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D3FA" w14:textId="77777777" w:rsidR="00A32305" w:rsidRPr="00A32305" w:rsidRDefault="00A32305" w:rsidP="00A32305">
      <w:pPr>
        <w:jc w:val="center"/>
        <w:rPr>
          <w:b/>
          <w:bCs/>
          <w:sz w:val="44"/>
          <w:szCs w:val="44"/>
        </w:rPr>
      </w:pPr>
      <w:r w:rsidRPr="00A32305">
        <w:rPr>
          <w:b/>
          <w:bCs/>
          <w:sz w:val="44"/>
          <w:szCs w:val="44"/>
        </w:rPr>
        <w:t>Data Collection and Preprocessing Phase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5557"/>
      </w:tblGrid>
      <w:tr w:rsidR="00A32305" w:rsidRPr="00A32305" w14:paraId="4A720BBA" w14:textId="77777777" w:rsidTr="000B3952">
        <w:tc>
          <w:tcPr>
            <w:tcW w:w="0" w:type="auto"/>
            <w:hideMark/>
          </w:tcPr>
          <w:p w14:paraId="3D59EE7E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3E1F1B96" w14:textId="60DC58AE" w:rsidR="00A32305" w:rsidRPr="00A32305" w:rsidRDefault="00A32305" w:rsidP="00A32305">
            <w:pPr>
              <w:spacing w:after="160" w:line="259" w:lineRule="auto"/>
            </w:pPr>
            <w:r>
              <w:t>MCA</w:t>
            </w:r>
          </w:p>
        </w:tc>
      </w:tr>
      <w:tr w:rsidR="00A32305" w:rsidRPr="00A32305" w14:paraId="022AA465" w14:textId="77777777" w:rsidTr="000B3952">
        <w:tc>
          <w:tcPr>
            <w:tcW w:w="0" w:type="auto"/>
            <w:hideMark/>
          </w:tcPr>
          <w:p w14:paraId="1438CE4B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Project Title</w:t>
            </w:r>
          </w:p>
        </w:tc>
        <w:tc>
          <w:tcPr>
            <w:tcW w:w="0" w:type="auto"/>
            <w:hideMark/>
          </w:tcPr>
          <w:p w14:paraId="624EC00D" w14:textId="068F036D" w:rsidR="00A32305" w:rsidRPr="00A32305" w:rsidRDefault="00D33943" w:rsidP="00D33943">
            <w:r>
              <w:t>Smartphone Usage, Digital Addiction &amp; Well-Being Analytics</w:t>
            </w:r>
          </w:p>
        </w:tc>
      </w:tr>
      <w:tr w:rsidR="00A32305" w:rsidRPr="00A32305" w14:paraId="524E31E5" w14:textId="77777777" w:rsidTr="000B3952">
        <w:tc>
          <w:tcPr>
            <w:tcW w:w="0" w:type="auto"/>
            <w:hideMark/>
          </w:tcPr>
          <w:p w14:paraId="38F158DC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1DEAC32C" w14:textId="77777777" w:rsidR="00A32305" w:rsidRPr="00A32305" w:rsidRDefault="00A32305" w:rsidP="00A32305">
            <w:pPr>
              <w:spacing w:after="160" w:line="259" w:lineRule="auto"/>
            </w:pPr>
            <w:r w:rsidRPr="00A32305">
              <w:t>3 Marks</w:t>
            </w:r>
          </w:p>
        </w:tc>
      </w:tr>
    </w:tbl>
    <w:p w14:paraId="1CDCFFE6" w14:textId="77777777" w:rsidR="00A32305" w:rsidRPr="00A32305" w:rsidRDefault="00D7113F" w:rsidP="00A32305">
      <w:r>
        <w:pict w14:anchorId="56506D07">
          <v:rect id="_x0000_i1025" style="width:0;height:1.5pt" o:hralign="center" o:hrstd="t" o:hr="t" fillcolor="#a0a0a0" stroked="f"/>
        </w:pict>
      </w:r>
    </w:p>
    <w:p w14:paraId="6551EEFF" w14:textId="24BE0E57" w:rsidR="00A32305" w:rsidRPr="00A32305" w:rsidRDefault="00A32305" w:rsidP="00A32305">
      <w:pPr>
        <w:rPr>
          <w:b/>
          <w:bCs/>
          <w:sz w:val="32"/>
          <w:szCs w:val="32"/>
        </w:rPr>
      </w:pPr>
      <w:r w:rsidRPr="00A32305">
        <w:rPr>
          <w:b/>
          <w:bCs/>
          <w:sz w:val="32"/>
          <w:szCs w:val="32"/>
        </w:rPr>
        <w:t>Data Quality Report</w:t>
      </w:r>
    </w:p>
    <w:p w14:paraId="134AA1AE" w14:textId="77777777" w:rsidR="00A32305" w:rsidRPr="00A32305" w:rsidRDefault="00A32305" w:rsidP="00A32305">
      <w:r w:rsidRPr="00A32305">
        <w:t>The following log outlines the structural schema transformations, column extractions, and variable renaming steps executed to format our smartphone telemetry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3124"/>
        <w:gridCol w:w="1120"/>
        <w:gridCol w:w="2615"/>
      </w:tblGrid>
      <w:tr w:rsidR="00A32305" w:rsidRPr="00A32305" w14:paraId="7E08EAFC" w14:textId="77777777" w:rsidTr="00647137">
        <w:tc>
          <w:tcPr>
            <w:tcW w:w="0" w:type="auto"/>
            <w:shd w:val="clear" w:color="auto" w:fill="FFC000" w:themeFill="accent4"/>
            <w:hideMark/>
          </w:tcPr>
          <w:p w14:paraId="3129390C" w14:textId="77777777" w:rsidR="00A32305" w:rsidRPr="00A32305" w:rsidRDefault="00A32305" w:rsidP="00A32305">
            <w:pPr>
              <w:spacing w:after="160" w:line="259" w:lineRule="auto"/>
              <w:rPr>
                <w:b/>
                <w:bCs/>
              </w:rPr>
            </w:pPr>
            <w:r w:rsidRPr="00A32305">
              <w:rPr>
                <w:b/>
                <w:bCs/>
              </w:rPr>
              <w:t>Data Source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157E5AFA" w14:textId="77777777" w:rsidR="00A32305" w:rsidRPr="00A32305" w:rsidRDefault="00A32305" w:rsidP="00A32305">
            <w:pPr>
              <w:spacing w:after="160" w:line="259" w:lineRule="auto"/>
              <w:rPr>
                <w:b/>
                <w:bCs/>
              </w:rPr>
            </w:pPr>
            <w:r w:rsidRPr="00A32305">
              <w:rPr>
                <w:b/>
                <w:bCs/>
              </w:rPr>
              <w:t>Data Quality Issue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2B74E597" w14:textId="77777777" w:rsidR="00A32305" w:rsidRPr="00A32305" w:rsidRDefault="00A32305" w:rsidP="00A32305">
            <w:pPr>
              <w:spacing w:after="160" w:line="259" w:lineRule="auto"/>
              <w:rPr>
                <w:b/>
                <w:bCs/>
              </w:rPr>
            </w:pPr>
            <w:r w:rsidRPr="00A32305"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3E98913F" w14:textId="77777777" w:rsidR="00A32305" w:rsidRPr="00A32305" w:rsidRDefault="00A32305" w:rsidP="00A32305">
            <w:pPr>
              <w:spacing w:after="160" w:line="259" w:lineRule="auto"/>
              <w:rPr>
                <w:b/>
                <w:bCs/>
              </w:rPr>
            </w:pPr>
            <w:r w:rsidRPr="00A32305">
              <w:rPr>
                <w:b/>
                <w:bCs/>
              </w:rPr>
              <w:t>Resolution Plan</w:t>
            </w:r>
          </w:p>
        </w:tc>
      </w:tr>
      <w:tr w:rsidR="00A32305" w:rsidRPr="00A32305" w14:paraId="2819761B" w14:textId="77777777" w:rsidTr="00647137">
        <w:tc>
          <w:tcPr>
            <w:tcW w:w="0" w:type="auto"/>
            <w:shd w:val="clear" w:color="auto" w:fill="BDD6EE" w:themeFill="accent5" w:themeFillTint="66"/>
            <w:hideMark/>
          </w:tcPr>
          <w:p w14:paraId="372BC23A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Smartphone_Dataset</w:t>
            </w:r>
          </w:p>
        </w:tc>
        <w:tc>
          <w:tcPr>
            <w:tcW w:w="0" w:type="auto"/>
            <w:hideMark/>
          </w:tcPr>
          <w:p w14:paraId="24C70E81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Missing Feature Columns</w:t>
            </w:r>
            <w:r w:rsidRPr="00A32305">
              <w:t>: Essential reporting metrics (e.g., specific brand tiers or usage categories) were completely absent from the source table.</w:t>
            </w:r>
          </w:p>
        </w:tc>
        <w:tc>
          <w:tcPr>
            <w:tcW w:w="0" w:type="auto"/>
            <w:hideMark/>
          </w:tcPr>
          <w:p w14:paraId="03841FC4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Moderate</w:t>
            </w:r>
          </w:p>
        </w:tc>
        <w:tc>
          <w:tcPr>
            <w:tcW w:w="0" w:type="auto"/>
            <w:hideMark/>
          </w:tcPr>
          <w:p w14:paraId="7EC35ED1" w14:textId="77777777" w:rsidR="00A32305" w:rsidRPr="00A32305" w:rsidRDefault="00A32305" w:rsidP="00A32305">
            <w:pPr>
              <w:spacing w:after="160" w:line="259" w:lineRule="auto"/>
            </w:pPr>
            <w:r w:rsidRPr="00A32305">
              <w:t xml:space="preserve">Resolved by </w:t>
            </w:r>
            <w:r w:rsidRPr="00A32305">
              <w:rPr>
                <w:b/>
                <w:bCs/>
              </w:rPr>
              <w:t>adding extra columns</w:t>
            </w:r>
            <w:r w:rsidRPr="00A32305">
              <w:t xml:space="preserve"> derived directly from original parent columns using localized conditional logic.</w:t>
            </w:r>
          </w:p>
        </w:tc>
      </w:tr>
      <w:tr w:rsidR="00A32305" w:rsidRPr="00A32305" w14:paraId="725A2CDC" w14:textId="77777777" w:rsidTr="00647137">
        <w:tc>
          <w:tcPr>
            <w:tcW w:w="0" w:type="auto"/>
            <w:shd w:val="clear" w:color="auto" w:fill="BDD6EE" w:themeFill="accent5" w:themeFillTint="66"/>
            <w:hideMark/>
          </w:tcPr>
          <w:p w14:paraId="73D4BF26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Smartphone_Dataset</w:t>
            </w:r>
          </w:p>
        </w:tc>
        <w:tc>
          <w:tcPr>
            <w:tcW w:w="0" w:type="auto"/>
            <w:hideMark/>
          </w:tcPr>
          <w:p w14:paraId="43B610BC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Unusable Composite Parent Fields</w:t>
            </w:r>
            <w:r w:rsidRPr="00A32305">
              <w:t>: Crucial standalone parameters were locked inside dense, multi-part parent text strings (e.g., a combined model and hardware string).</w:t>
            </w:r>
          </w:p>
        </w:tc>
        <w:tc>
          <w:tcPr>
            <w:tcW w:w="0" w:type="auto"/>
            <w:hideMark/>
          </w:tcPr>
          <w:p w14:paraId="3AACE6EC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623B16C" w14:textId="77777777" w:rsidR="00A32305" w:rsidRPr="00A32305" w:rsidRDefault="00A32305" w:rsidP="00A32305">
            <w:pPr>
              <w:spacing w:after="160" w:line="259" w:lineRule="auto"/>
            </w:pPr>
            <w:r w:rsidRPr="00A32305">
              <w:t xml:space="preserve">Created clear child fields </w:t>
            </w:r>
            <w:r w:rsidRPr="00A32305">
              <w:rPr>
                <w:b/>
                <w:bCs/>
              </w:rPr>
              <w:t>from parent columns</w:t>
            </w:r>
            <w:r w:rsidRPr="00A32305">
              <w:t xml:space="preserve"> by applying string-splitting filters and text extraction parameters.</w:t>
            </w:r>
          </w:p>
        </w:tc>
      </w:tr>
      <w:tr w:rsidR="00A32305" w:rsidRPr="00A32305" w14:paraId="5A6F99CB" w14:textId="77777777" w:rsidTr="00647137">
        <w:tc>
          <w:tcPr>
            <w:tcW w:w="0" w:type="auto"/>
            <w:shd w:val="clear" w:color="auto" w:fill="BDD6EE" w:themeFill="accent5" w:themeFillTint="66"/>
            <w:hideMark/>
          </w:tcPr>
          <w:p w14:paraId="0877EFB5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Smartphone_Dataset</w:t>
            </w:r>
          </w:p>
        </w:tc>
        <w:tc>
          <w:tcPr>
            <w:tcW w:w="0" w:type="auto"/>
            <w:hideMark/>
          </w:tcPr>
          <w:p w14:paraId="7C33A8EC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Cryptic and Complex System Headers</w:t>
            </w:r>
            <w:r w:rsidRPr="00A32305">
              <w:t>: Source tracking columns were generated using unreadable database shortcodes that made visualization difficult.</w:t>
            </w:r>
          </w:p>
        </w:tc>
        <w:tc>
          <w:tcPr>
            <w:tcW w:w="0" w:type="auto"/>
            <w:hideMark/>
          </w:tcPr>
          <w:p w14:paraId="64E47273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Moderate</w:t>
            </w:r>
          </w:p>
        </w:tc>
        <w:tc>
          <w:tcPr>
            <w:tcW w:w="0" w:type="auto"/>
            <w:hideMark/>
          </w:tcPr>
          <w:p w14:paraId="2B07846A" w14:textId="77777777" w:rsidR="00A32305" w:rsidRPr="00A32305" w:rsidRDefault="00A32305" w:rsidP="00A32305">
            <w:pPr>
              <w:spacing w:after="160" w:line="259" w:lineRule="auto"/>
            </w:pPr>
            <w:r w:rsidRPr="00A32305">
              <w:t xml:space="preserve">Cleaned the data table presentation by systematically </w:t>
            </w:r>
            <w:r w:rsidRPr="00A32305">
              <w:rPr>
                <w:b/>
                <w:bCs/>
              </w:rPr>
              <w:t>changing column names</w:t>
            </w:r>
            <w:r w:rsidRPr="00A32305">
              <w:t xml:space="preserve"> to human-readable field headers.</w:t>
            </w:r>
          </w:p>
        </w:tc>
      </w:tr>
      <w:tr w:rsidR="00A32305" w:rsidRPr="00A32305" w14:paraId="7187C86E" w14:textId="77777777" w:rsidTr="00647137">
        <w:tc>
          <w:tcPr>
            <w:tcW w:w="0" w:type="auto"/>
            <w:shd w:val="clear" w:color="auto" w:fill="BDD6EE" w:themeFill="accent5" w:themeFillTint="66"/>
            <w:hideMark/>
          </w:tcPr>
          <w:p w14:paraId="066BDEEF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Smartphone_Dataset</w:t>
            </w:r>
          </w:p>
        </w:tc>
        <w:tc>
          <w:tcPr>
            <w:tcW w:w="0" w:type="auto"/>
            <w:hideMark/>
          </w:tcPr>
          <w:p w14:paraId="735436A9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Vague Attribute Labels</w:t>
            </w:r>
            <w:r w:rsidRPr="00A32305">
              <w:t>: Overlapping structural names risked creating logic conflicts or broken calculations during relationship mapping.</w:t>
            </w:r>
          </w:p>
        </w:tc>
        <w:tc>
          <w:tcPr>
            <w:tcW w:w="0" w:type="auto"/>
            <w:hideMark/>
          </w:tcPr>
          <w:p w14:paraId="00C1E84F" w14:textId="77777777" w:rsidR="00A32305" w:rsidRPr="00A32305" w:rsidRDefault="00A32305" w:rsidP="00A32305">
            <w:pPr>
              <w:spacing w:after="160" w:line="259" w:lineRule="auto"/>
            </w:pPr>
            <w:r w:rsidRPr="00A32305">
              <w:rPr>
                <w:b/>
                <w:bCs/>
              </w:rPr>
              <w:t>Moderate</w:t>
            </w:r>
          </w:p>
        </w:tc>
        <w:tc>
          <w:tcPr>
            <w:tcW w:w="0" w:type="auto"/>
            <w:hideMark/>
          </w:tcPr>
          <w:p w14:paraId="29F9DC5E" w14:textId="77777777" w:rsidR="00A32305" w:rsidRPr="00A32305" w:rsidRDefault="00A32305" w:rsidP="00A32305">
            <w:pPr>
              <w:spacing w:after="160" w:line="259" w:lineRule="auto"/>
            </w:pPr>
            <w:r w:rsidRPr="00A32305">
              <w:t>Remapped and modified the table headers to establish strict field uniformity before finalizing the database model.</w:t>
            </w:r>
          </w:p>
        </w:tc>
      </w:tr>
    </w:tbl>
    <w:p w14:paraId="012117D7" w14:textId="77777777" w:rsidR="00A32305" w:rsidRPr="00A32305" w:rsidRDefault="00D7113F" w:rsidP="00A32305">
      <w:r>
        <w:pict w14:anchorId="667388D2">
          <v:rect id="_x0000_i1026" style="width:0;height:1.5pt" o:hralign="center" o:hrstd="t" o:hr="t" fillcolor="#a0a0a0" stroked="f"/>
        </w:pict>
      </w:r>
    </w:p>
    <w:p w14:paraId="35E00C1E" w14:textId="77777777" w:rsidR="00AC7EA3" w:rsidRDefault="00AC7EA3"/>
    <w:sectPr w:rsidR="00AC7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05"/>
    <w:rsid w:val="000B3952"/>
    <w:rsid w:val="001824EB"/>
    <w:rsid w:val="005F7AE2"/>
    <w:rsid w:val="00647137"/>
    <w:rsid w:val="00837246"/>
    <w:rsid w:val="00A32305"/>
    <w:rsid w:val="00AC7EA3"/>
    <w:rsid w:val="00BE480E"/>
    <w:rsid w:val="00D33943"/>
    <w:rsid w:val="00D845A3"/>
    <w:rsid w:val="00FF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C051"/>
  <w15:chartTrackingRefBased/>
  <w15:docId w15:val="{B80A354D-F9AE-4CEE-9447-DB0BC4AD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bhaskar Eluru</dc:creator>
  <cp:keywords/>
  <dc:description/>
  <cp:lastModifiedBy>Uday bhaskar Eluru</cp:lastModifiedBy>
  <cp:revision>5</cp:revision>
  <dcterms:created xsi:type="dcterms:W3CDTF">2026-09-19T16:05:00Z</dcterms:created>
  <dcterms:modified xsi:type="dcterms:W3CDTF">2026-09-20T15:40:00Z</dcterms:modified>
</cp:coreProperties>
</file>