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rebuchet MS" w:hAnsi="Trebuchet MS"/>
          <w:color w:val="000000"/>
          <w:sz w:val="40"/>
          <w:szCs w:val="40"/>
          <w:lang w:val="en-US"/>
        </w:rPr>
      </w:pPr>
      <w:r>
        <w:rPr>
          <w:rFonts w:ascii="Trebuchet MS" w:hAnsi="Trebuchet MS"/>
          <w:b/>
          <w:bCs/>
          <w:color w:val="000000"/>
          <w:sz w:val="40"/>
          <w:szCs w:val="40"/>
          <w:lang w:val="en-US"/>
        </w:rPr>
        <w:t>DBMS LAB ASSIGNMENT-7</w:t>
      </w:r>
    </w:p>
    <w:p>
      <w:pPr>
        <w:pStyle w:val="style0"/>
        <w:rPr>
          <w:rFonts w:ascii="Trebuchet MS" w:hAnsi="Trebuchet MS"/>
          <w:b/>
          <w:bCs/>
          <w:color w:val="000000"/>
          <w:sz w:val="32"/>
          <w:szCs w:val="32"/>
          <w:lang w:val="en-US"/>
        </w:rPr>
      </w:pPr>
      <w:r>
        <w:rPr>
          <w:rFonts w:hAnsi="Trebuchet MS"/>
          <w:b/>
          <w:bCs/>
          <w:color w:val="000000"/>
          <w:sz w:val="32"/>
          <w:szCs w:val="32"/>
          <w:lang w:val="en-US"/>
        </w:rPr>
        <w:t>B NEELAKANTESWAR</w:t>
      </w:r>
    </w:p>
    <w:p>
      <w:pPr>
        <w:pStyle w:val="style0"/>
        <w:rPr>
          <w:rFonts w:ascii="Trebuchet MS" w:hAnsi="Trebuchet MS"/>
          <w:color w:val="000000"/>
          <w:sz w:val="32"/>
          <w:szCs w:val="32"/>
          <w:lang w:val="en-US"/>
        </w:rPr>
      </w:pPr>
      <w:r>
        <w:rPr>
          <w:rFonts w:ascii="Trebuchet MS" w:hAnsi="Trebuchet MS"/>
          <w:b/>
          <w:bCs/>
          <w:color w:val="000000"/>
          <w:sz w:val="32"/>
          <w:szCs w:val="32"/>
          <w:lang w:val="en-US"/>
        </w:rPr>
        <w:t>19bcs0</w:t>
      </w:r>
      <w:r>
        <w:rPr>
          <w:rFonts w:hAnsi="Trebuchet MS"/>
          <w:b/>
          <w:bCs/>
          <w:color w:val="000000"/>
          <w:sz w:val="32"/>
          <w:szCs w:val="32"/>
          <w:lang w:val="en-US"/>
        </w:rPr>
        <w:t>20</w:t>
      </w:r>
      <w:r>
        <w:rPr>
          <w:rFonts w:ascii="Trebuchet MS" w:hAnsi="Trebuchet MS"/>
          <w:b/>
          <w:bCs/>
          <w:color w:val="000000"/>
          <w:sz w:val="32"/>
          <w:szCs w:val="32"/>
          <w:lang w:val="en-US"/>
        </w:rPr>
        <w:t xml:space="preserve"> T12</w:t>
      </w:r>
    </w:p>
    <w:p>
      <w:pPr>
        <w:pStyle w:val="style0"/>
        <w:jc w:val="both"/>
        <w:rPr>
          <w:rFonts w:ascii="Trebuchet MS" w:hAnsi="Trebuchet MS"/>
          <w:color w:val="000000"/>
          <w:sz w:val="28"/>
          <w:szCs w:val="28"/>
          <w:lang w:val="en-US"/>
        </w:rPr>
      </w:pPr>
      <w:r>
        <w:rPr>
          <w:rFonts w:ascii="Trebuchet MS" w:hAnsi="Trebuchet MS"/>
          <w:color w:val="000000"/>
          <w:sz w:val="28"/>
          <w:szCs w:val="28"/>
          <w:lang w:val="en-US"/>
        </w:rPr>
        <w:t>1)Write two stored Procedures relevant to your database.</w:t>
      </w:r>
    </w:p>
    <w:p>
      <w:pPr>
        <w:pStyle w:val="style0"/>
        <w:rPr>
          <w:rFonts w:ascii="Trebuchet MS" w:hAnsi="Trebuchet MS"/>
          <w:color w:val="000000"/>
          <w:sz w:val="28"/>
          <w:szCs w:val="28"/>
          <w:lang w:val="en-US"/>
        </w:rPr>
      </w:pPr>
      <w:r>
        <w:rPr>
          <w:rFonts w:ascii="Trebuchet MS" w:hAnsi="Trebuchet MS"/>
          <w:b/>
          <w:bCs/>
          <w:color w:val="000000"/>
          <w:sz w:val="28"/>
          <w:szCs w:val="28"/>
          <w:lang w:val="en-US"/>
        </w:rPr>
        <w:t>Query1</w:t>
      </w:r>
      <w:r>
        <w:rPr>
          <w:rFonts w:ascii="Trebuchet MS" w:hAnsi="Trebuchet MS"/>
          <w:color w:val="000000"/>
          <w:sz w:val="28"/>
          <w:szCs w:val="28"/>
          <w:lang w:val="en-US"/>
        </w:rPr>
        <w:t>:</w:t>
      </w:r>
    </w:p>
    <w:p>
      <w:pPr>
        <w:pStyle w:val="style0"/>
        <w:autoSpaceDE w:val="false"/>
        <w:autoSpaceDN w:val="false"/>
        <w:adjustRightInd w:val="false"/>
        <w:spacing w:after="0" w:lineRule="auto" w:line="240"/>
        <w:rPr>
          <w:rFonts w:ascii="Trebuchet MS" w:cs="Consolas" w:hAnsi="Trebuchet MS"/>
          <w:b/>
          <w:bCs/>
          <w:i/>
          <w:iCs/>
          <w:color w:val="000000"/>
        </w:rPr>
      </w:pPr>
      <w:r>
        <w:rPr>
          <w:rFonts w:ascii="Trebuchet MS" w:cs="Consolas" w:hAnsi="Trebuchet MS"/>
          <w:b/>
          <w:bCs/>
          <w:i/>
          <w:iCs/>
          <w:color w:val="000000"/>
        </w:rPr>
        <w:t xml:space="preserve">CREATE PROCEDURE </w:t>
      </w:r>
      <w:r>
        <w:rPr>
          <w:rFonts w:ascii="Trebuchet MS" w:cs="Consolas" w:hAnsi="Trebuchet MS"/>
          <w:b/>
          <w:bCs/>
          <w:i/>
          <w:iCs/>
          <w:color w:val="000000"/>
        </w:rPr>
        <w:t>Regional_phn_no</w:t>
      </w:r>
    </w:p>
    <w:p>
      <w:pPr>
        <w:pStyle w:val="style0"/>
        <w:autoSpaceDE w:val="false"/>
        <w:autoSpaceDN w:val="false"/>
        <w:adjustRightInd w:val="false"/>
        <w:spacing w:after="0" w:lineRule="auto" w:line="240"/>
        <w:rPr>
          <w:rFonts w:ascii="Trebuchet MS" w:cs="Consolas" w:hAnsi="Trebuchet MS"/>
          <w:b/>
          <w:bCs/>
          <w:i/>
          <w:iCs/>
          <w:color w:val="000000"/>
        </w:rPr>
      </w:pPr>
      <w:r>
        <w:rPr>
          <w:rFonts w:ascii="Trebuchet MS" w:cs="Consolas" w:hAnsi="Trebuchet MS"/>
          <w:b/>
          <w:bCs/>
          <w:i/>
          <w:iCs/>
          <w:color w:val="000000"/>
        </w:rPr>
        <w:t>AS</w:t>
      </w:r>
    </w:p>
    <w:p>
      <w:pPr>
        <w:pStyle w:val="style0"/>
        <w:autoSpaceDE w:val="false"/>
        <w:autoSpaceDN w:val="false"/>
        <w:adjustRightInd w:val="false"/>
        <w:spacing w:after="0" w:lineRule="auto" w:line="240"/>
        <w:rPr>
          <w:rFonts w:ascii="Trebuchet MS" w:cs="Consolas" w:hAnsi="Trebuchet MS"/>
          <w:b/>
          <w:bCs/>
          <w:i/>
          <w:iCs/>
          <w:color w:val="000000"/>
        </w:rPr>
      </w:pPr>
      <w:r>
        <w:rPr>
          <w:rFonts w:ascii="Trebuchet MS" w:cs="Consolas" w:hAnsi="Trebuchet MS"/>
          <w:b/>
          <w:bCs/>
          <w:i/>
          <w:iCs/>
          <w:color w:val="000000"/>
        </w:rPr>
        <w:t xml:space="preserve">SELECT * FROM </w:t>
      </w:r>
      <w:r>
        <w:rPr>
          <w:rFonts w:ascii="Trebuchet MS" w:cs="Consolas" w:hAnsi="Trebuchet MS"/>
          <w:b/>
          <w:bCs/>
          <w:i/>
          <w:iCs/>
          <w:color w:val="000000"/>
        </w:rPr>
        <w:t>T12</w:t>
      </w:r>
      <w:r>
        <w:rPr>
          <w:rFonts w:ascii="Trebuchet MS" w:cs="Consolas" w:hAnsi="Trebuchet MS"/>
          <w:b/>
          <w:bCs/>
          <w:i/>
          <w:iCs/>
          <w:color w:val="000000"/>
        </w:rPr>
        <w:t xml:space="preserve">_studentinfo WHERE </w:t>
      </w:r>
      <w:r>
        <w:rPr>
          <w:rFonts w:ascii="Trebuchet MS" w:cs="Consolas" w:hAnsi="Trebuchet MS"/>
          <w:b/>
          <w:bCs/>
          <w:i/>
          <w:iCs/>
          <w:color w:val="000000"/>
        </w:rPr>
        <w:t>ph_no</w:t>
      </w:r>
      <w:r>
        <w:rPr>
          <w:rFonts w:ascii="Trebuchet MS" w:cs="Consolas" w:hAnsi="Trebuchet MS"/>
          <w:b/>
          <w:bCs/>
          <w:i/>
          <w:iCs/>
          <w:color w:val="000000"/>
        </w:rPr>
        <w:t xml:space="preserve"> LIKE '[</w:t>
      </w:r>
      <w:r>
        <w:rPr>
          <w:rFonts w:ascii="Trebuchet MS" w:cs="Consolas" w:hAnsi="Trebuchet MS"/>
          <w:b/>
          <w:bCs/>
          <w:i/>
          <w:iCs/>
          <w:color w:val="000000"/>
        </w:rPr>
        <w:t>9]%</w:t>
      </w:r>
      <w:r>
        <w:rPr>
          <w:rFonts w:ascii="Trebuchet MS" w:cs="Consolas" w:hAnsi="Trebuchet MS"/>
          <w:b/>
          <w:bCs/>
          <w:i/>
          <w:iCs/>
          <w:color w:val="000000"/>
        </w:rPr>
        <w:t>'</w:t>
      </w:r>
    </w:p>
    <w:p>
      <w:pPr>
        <w:pStyle w:val="style0"/>
        <w:autoSpaceDE w:val="false"/>
        <w:autoSpaceDN w:val="false"/>
        <w:adjustRightInd w:val="false"/>
        <w:spacing w:after="0" w:lineRule="auto" w:line="240"/>
        <w:rPr>
          <w:rFonts w:ascii="Trebuchet MS" w:cs="Consolas" w:hAnsi="Trebuchet MS"/>
          <w:b/>
          <w:bCs/>
          <w:i/>
          <w:iCs/>
          <w:color w:val="000000"/>
        </w:rPr>
      </w:pPr>
      <w:r>
        <w:rPr>
          <w:rFonts w:ascii="Trebuchet MS" w:cs="Consolas" w:hAnsi="Trebuchet MS"/>
          <w:b/>
          <w:bCs/>
          <w:i/>
          <w:iCs/>
          <w:color w:val="000000"/>
        </w:rPr>
        <w:t>GO</w:t>
      </w:r>
    </w:p>
    <w:p>
      <w:pPr>
        <w:pStyle w:val="style0"/>
        <w:autoSpaceDE w:val="false"/>
        <w:autoSpaceDN w:val="false"/>
        <w:adjustRightInd w:val="false"/>
        <w:spacing w:after="0" w:lineRule="auto" w:line="240"/>
        <w:rPr>
          <w:rFonts w:ascii="Trebuchet MS" w:cs="Consolas" w:hAnsi="Trebuchet MS"/>
          <w:b/>
          <w:bCs/>
          <w:i/>
          <w:iCs/>
          <w:color w:val="000000"/>
        </w:rPr>
      </w:pPr>
    </w:p>
    <w:p>
      <w:pPr>
        <w:pStyle w:val="style0"/>
        <w:rPr>
          <w:rFonts w:ascii="Trebuchet MS" w:hAnsi="Trebuchet MS"/>
          <w:color w:val="000000"/>
          <w:sz w:val="40"/>
          <w:szCs w:val="40"/>
          <w:lang w:val="en-US"/>
        </w:rPr>
      </w:pPr>
      <w:r>
        <w:rPr>
          <w:rFonts w:ascii="Trebuchet MS" w:cs="Consolas" w:hAnsi="Trebuchet MS"/>
          <w:b/>
          <w:bCs/>
          <w:i/>
          <w:iCs/>
          <w:color w:val="000000"/>
        </w:rPr>
        <w:t xml:space="preserve">EXEC </w:t>
      </w:r>
      <w:r>
        <w:rPr>
          <w:rFonts w:ascii="Trebuchet MS" w:cs="Consolas" w:hAnsi="Trebuchet MS"/>
          <w:b/>
          <w:bCs/>
          <w:i/>
          <w:iCs/>
          <w:color w:val="000000"/>
        </w:rPr>
        <w:t>Regional_phn_no</w:t>
      </w:r>
      <w:r>
        <w:rPr>
          <w:rFonts w:ascii="Trebuchet MS" w:cs="Consolas" w:hAnsi="Trebuchet MS"/>
          <w:b/>
          <w:bCs/>
          <w:i/>
          <w:iCs/>
          <w:color w:val="000000"/>
        </w:rPr>
        <w:t>;</w:t>
      </w:r>
    </w:p>
    <w:p>
      <w:pPr>
        <w:pStyle w:val="style179"/>
        <w:ind w:left="0"/>
        <w:rPr>
          <w:rFonts w:ascii="Trebuchet MS" w:hAnsi="Trebuchet MS"/>
          <w:color w:val="000000"/>
          <w:sz w:val="28"/>
          <w:szCs w:val="28"/>
          <w:lang w:val="en-US"/>
        </w:rPr>
      </w:pPr>
    </w:p>
    <w:p>
      <w:pPr>
        <w:pStyle w:val="style179"/>
        <w:ind w:left="0"/>
        <w:rPr>
          <w:rFonts w:ascii="Trebuchet MS" w:hAnsi="Trebuchet MS"/>
          <w:color w:val="000000"/>
          <w:sz w:val="28"/>
          <w:szCs w:val="28"/>
          <w:lang w:val="en-US"/>
        </w:rPr>
      </w:pPr>
      <w:r>
        <w:rPr>
          <w:rFonts w:ascii="Trebuchet MS" w:hAnsi="Trebuchet MS"/>
          <w:color w:val="000000"/>
          <w:sz w:val="28"/>
          <w:szCs w:val="28"/>
          <w:lang w:val="en-US"/>
        </w:rPr>
        <w:t>OUTPUT:</w:t>
      </w:r>
    </w:p>
    <w:p>
      <w:pPr>
        <w:pStyle w:val="style179"/>
        <w:ind w:left="0"/>
        <w:rPr>
          <w:rFonts w:ascii="Trebuchet MS" w:hAnsi="Trebuchet MS"/>
          <w:color w:val="000000"/>
          <w:sz w:val="28"/>
          <w:szCs w:val="28"/>
          <w:lang w:val="en-US"/>
        </w:rPr>
      </w:pPr>
    </w:p>
    <w:p>
      <w:pPr>
        <w:pStyle w:val="style179"/>
        <w:ind w:left="0"/>
        <w:rPr>
          <w:rFonts w:ascii="Trebuchet MS" w:hAnsi="Trebuchet MS"/>
          <w:color w:val="000000"/>
          <w:sz w:val="28"/>
          <w:szCs w:val="28"/>
          <w:lang w:val="en-US"/>
        </w:rPr>
      </w:pPr>
      <w:r>
        <w:rPr>
          <w:noProof/>
          <w:color w:val="000000"/>
        </w:rPr>
        <w:drawing>
          <wp:inline distL="0" distT="0" distB="0" distR="0">
            <wp:extent cx="5676587" cy="2964180"/>
            <wp:effectExtent l="0" t="0" r="635" b="762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27154" r="0" b="0"/>
                    <a:stretch/>
                  </pic:blipFill>
                  <pic:spPr>
                    <a:xfrm rot="0">
                      <a:off x="0" y="0"/>
                      <a:ext cx="5676587" cy="2964180"/>
                    </a:xfrm>
                    <a:prstGeom prst="rect"/>
                    <a:ln>
                      <a:noFill/>
                    </a:ln>
                  </pic:spPr>
                </pic:pic>
              </a:graphicData>
            </a:graphic>
          </wp:inline>
        </w:drawing>
      </w:r>
    </w:p>
    <w:p>
      <w:pPr>
        <w:pStyle w:val="style179"/>
        <w:ind w:left="0"/>
        <w:rPr>
          <w:rFonts w:ascii="Trebuchet MS" w:hAnsi="Trebuchet MS"/>
          <w:color w:val="000000"/>
          <w:sz w:val="28"/>
          <w:szCs w:val="28"/>
          <w:lang w:val="en-US"/>
        </w:rPr>
      </w:pPr>
    </w:p>
    <w:p>
      <w:pPr>
        <w:pStyle w:val="style179"/>
        <w:ind w:left="0"/>
        <w:rPr>
          <w:rFonts w:ascii="Trebuchet MS" w:hAnsi="Trebuchet MS"/>
          <w:color w:val="000000"/>
          <w:sz w:val="28"/>
          <w:szCs w:val="28"/>
          <w:lang w:val="en-US"/>
        </w:rPr>
      </w:pPr>
      <w:r>
        <w:rPr>
          <w:rFonts w:ascii="Trebuchet MS" w:hAnsi="Trebuchet MS"/>
          <w:b/>
          <w:bCs/>
          <w:color w:val="000000"/>
          <w:sz w:val="28"/>
          <w:szCs w:val="28"/>
          <w:lang w:val="en-US"/>
        </w:rPr>
        <w:t>Query2</w:t>
      </w:r>
      <w:r>
        <w:rPr>
          <w:rFonts w:ascii="Trebuchet MS" w:hAnsi="Trebuchet MS"/>
          <w:color w:val="000000"/>
          <w:sz w:val="28"/>
          <w:szCs w:val="28"/>
          <w:lang w:val="en-US"/>
        </w:rPr>
        <w:t>:</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 xml:space="preserve">CREATE PROCEDURE </w:t>
      </w:r>
      <w:r>
        <w:rPr>
          <w:rFonts w:ascii="Trebuchet MS" w:cs="Consolas" w:hAnsi="Trebuchet MS"/>
          <w:i/>
          <w:iCs/>
          <w:color w:val="000000"/>
        </w:rPr>
        <w:t>avg_fee_paid_by_region</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AS</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 xml:space="preserve">SELECT address, </w:t>
      </w:r>
      <w:r>
        <w:rPr>
          <w:rFonts w:ascii="Trebuchet MS" w:cs="Consolas" w:hAnsi="Trebuchet MS"/>
          <w:i/>
          <w:iCs/>
          <w:color w:val="000000"/>
        </w:rPr>
        <w:t>AVG(</w:t>
      </w:r>
      <w:r>
        <w:rPr>
          <w:rFonts w:ascii="Trebuchet MS" w:cs="Consolas" w:hAnsi="Trebuchet MS"/>
          <w:i/>
          <w:iCs/>
          <w:color w:val="000000"/>
        </w:rPr>
        <w:t>fee_paid</w:t>
      </w:r>
      <w:r>
        <w:rPr>
          <w:rFonts w:ascii="Trebuchet MS" w:cs="Consolas" w:hAnsi="Trebuchet MS"/>
          <w:i/>
          <w:iCs/>
          <w:color w:val="000000"/>
        </w:rPr>
        <w:t xml:space="preserve">) AS </w:t>
      </w:r>
      <w:r>
        <w:rPr>
          <w:rFonts w:ascii="Trebuchet MS" w:cs="Consolas" w:hAnsi="Trebuchet MS"/>
          <w:i/>
          <w:iCs/>
          <w:color w:val="000000"/>
        </w:rPr>
        <w:t>avg_fee_paid</w:t>
      </w:r>
      <w:r>
        <w:rPr>
          <w:rFonts w:ascii="Trebuchet MS" w:cs="Consolas" w:hAnsi="Trebuchet MS"/>
          <w:i/>
          <w:iCs/>
          <w:color w:val="000000"/>
        </w:rPr>
        <w:t xml:space="preserve"> FROM </w:t>
      </w:r>
      <w:r>
        <w:rPr>
          <w:rFonts w:ascii="Trebuchet MS" w:cs="Consolas" w:hAnsi="Trebuchet MS"/>
          <w:i/>
          <w:iCs/>
          <w:color w:val="000000"/>
        </w:rPr>
        <w:t>T12</w:t>
      </w:r>
      <w:r>
        <w:rPr>
          <w:rFonts w:ascii="Trebuchet MS" w:cs="Consolas" w:hAnsi="Trebuchet MS"/>
          <w:i/>
          <w:iCs/>
          <w:color w:val="000000"/>
        </w:rPr>
        <w:t>_parentinfo</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 xml:space="preserve">GROUP BY address ORDER BY </w:t>
      </w:r>
      <w:r>
        <w:rPr>
          <w:rFonts w:ascii="Trebuchet MS" w:cs="Consolas" w:hAnsi="Trebuchet MS"/>
          <w:i/>
          <w:iCs/>
          <w:color w:val="000000"/>
        </w:rPr>
        <w:t>avg_fee_paid</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GO</w:t>
      </w:r>
    </w:p>
    <w:p>
      <w:pPr>
        <w:pStyle w:val="style179"/>
        <w:ind w:left="0"/>
        <w:rPr>
          <w:rFonts w:ascii="Trebuchet MS" w:hAnsi="Trebuchet MS"/>
          <w:i/>
          <w:iCs/>
          <w:color w:val="000000"/>
          <w:sz w:val="36"/>
          <w:szCs w:val="36"/>
          <w:lang w:val="en-US"/>
        </w:rPr>
      </w:pPr>
      <w:r>
        <w:rPr>
          <w:rFonts w:ascii="Trebuchet MS" w:cs="Consolas" w:hAnsi="Trebuchet MS"/>
          <w:i/>
          <w:iCs/>
          <w:color w:val="000000"/>
        </w:rPr>
        <w:t xml:space="preserve">EXEC </w:t>
      </w:r>
      <w:r>
        <w:rPr>
          <w:rFonts w:ascii="Trebuchet MS" w:cs="Consolas" w:hAnsi="Trebuchet MS"/>
          <w:i/>
          <w:iCs/>
          <w:color w:val="000000"/>
        </w:rPr>
        <w:t>avg_fee_paid_by_region</w:t>
      </w:r>
      <w:r>
        <w:rPr>
          <w:rFonts w:ascii="Trebuchet MS" w:cs="Consolas" w:hAnsi="Trebuchet MS"/>
          <w:i/>
          <w:iCs/>
          <w:color w:val="000000"/>
        </w:rPr>
        <w:t>;</w:t>
      </w:r>
    </w:p>
    <w:p>
      <w:pPr>
        <w:pStyle w:val="style179"/>
        <w:ind w:left="0"/>
        <w:rPr>
          <w:rFonts w:ascii="Trebuchet MS" w:hAnsi="Trebuchet MS"/>
          <w:color w:val="000000"/>
          <w:sz w:val="28"/>
          <w:szCs w:val="28"/>
          <w:lang w:val="en-US"/>
        </w:rPr>
      </w:pPr>
    </w:p>
    <w:p>
      <w:pPr>
        <w:pStyle w:val="style179"/>
        <w:ind w:left="0"/>
        <w:rPr>
          <w:rFonts w:ascii="Trebuchet MS" w:hAnsi="Trebuchet MS"/>
          <w:color w:val="000000"/>
          <w:sz w:val="28"/>
          <w:szCs w:val="28"/>
          <w:lang w:val="en-US"/>
        </w:rPr>
      </w:pPr>
      <w:r>
        <w:rPr>
          <w:rFonts w:ascii="Trebuchet MS" w:hAnsi="Trebuchet MS"/>
          <w:color w:val="000000"/>
          <w:sz w:val="28"/>
          <w:szCs w:val="28"/>
          <w:lang w:val="en-US"/>
        </w:rPr>
        <w:t>OUTPUT:</w:t>
      </w:r>
    </w:p>
    <w:p>
      <w:pPr>
        <w:pStyle w:val="style179"/>
        <w:ind w:left="0"/>
        <w:rPr>
          <w:rFonts w:ascii="Trebuchet MS" w:hAnsi="Trebuchet MS"/>
          <w:color w:val="000000"/>
          <w:sz w:val="28"/>
          <w:szCs w:val="28"/>
          <w:lang w:val="en-US"/>
        </w:rPr>
      </w:pPr>
    </w:p>
    <w:p>
      <w:pPr>
        <w:pStyle w:val="style179"/>
        <w:ind w:left="0"/>
        <w:rPr>
          <w:rFonts w:ascii="Trebuchet MS" w:hAnsi="Trebuchet MS"/>
          <w:color w:val="000000"/>
          <w:sz w:val="28"/>
          <w:szCs w:val="28"/>
          <w:lang w:val="en-US"/>
        </w:rPr>
      </w:pPr>
      <w:r>
        <w:rPr>
          <w:noProof/>
          <w:color w:val="000000"/>
        </w:rPr>
        <w:drawing>
          <wp:inline distL="0" distT="0" distB="0" distR="0">
            <wp:extent cx="5731510" cy="2017395"/>
            <wp:effectExtent l="0" t="0" r="2540" b="1905"/>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42664" r="0" b="0"/>
                    <a:stretch/>
                  </pic:blipFill>
                  <pic:spPr>
                    <a:xfrm rot="0">
                      <a:off x="0" y="0"/>
                      <a:ext cx="5731510" cy="2017395"/>
                    </a:xfrm>
                    <a:prstGeom prst="rect"/>
                    <a:ln>
                      <a:noFill/>
                    </a:ln>
                  </pic:spPr>
                </pic:pic>
              </a:graphicData>
            </a:graphic>
          </wp:inline>
        </w:drawing>
      </w:r>
    </w:p>
    <w:p>
      <w:pPr>
        <w:pStyle w:val="style179"/>
        <w:ind w:left="0"/>
        <w:rPr>
          <w:rFonts w:ascii="Trebuchet MS" w:hAnsi="Trebuchet MS"/>
          <w:color w:val="000000"/>
          <w:sz w:val="28"/>
          <w:szCs w:val="28"/>
          <w:lang w:val="en-US"/>
        </w:rPr>
      </w:pPr>
    </w:p>
    <w:p>
      <w:pPr>
        <w:pStyle w:val="style179"/>
        <w:ind w:left="0"/>
        <w:rPr>
          <w:rFonts w:ascii="Trebuchet MS" w:hAnsi="Trebuchet MS"/>
          <w:b/>
          <w:bCs/>
          <w:color w:val="000000"/>
          <w:sz w:val="28"/>
          <w:szCs w:val="28"/>
          <w:lang w:val="en-US"/>
        </w:rPr>
      </w:pPr>
    </w:p>
    <w:p>
      <w:pPr>
        <w:pStyle w:val="style179"/>
        <w:ind w:left="0"/>
        <w:rPr>
          <w:rFonts w:ascii="Trebuchet MS" w:hAnsi="Trebuchet MS"/>
          <w:b/>
          <w:bCs/>
          <w:color w:val="000000"/>
          <w:sz w:val="28"/>
          <w:szCs w:val="28"/>
          <w:lang w:val="en-US"/>
        </w:rPr>
      </w:pPr>
    </w:p>
    <w:p>
      <w:pPr>
        <w:pStyle w:val="style179"/>
        <w:ind w:left="0"/>
        <w:rPr>
          <w:rFonts w:ascii="Trebuchet MS" w:hAnsi="Trebuchet MS"/>
          <w:b/>
          <w:bCs/>
          <w:color w:val="000000"/>
          <w:sz w:val="28"/>
          <w:szCs w:val="28"/>
          <w:lang w:val="en-US"/>
        </w:rPr>
      </w:pPr>
      <w:r>
        <w:rPr>
          <w:rFonts w:ascii="Trebuchet MS" w:hAnsi="Trebuchet MS"/>
          <w:b/>
          <w:bCs/>
          <w:color w:val="000000"/>
          <w:sz w:val="28"/>
          <w:szCs w:val="28"/>
          <w:lang w:val="en-US"/>
        </w:rPr>
        <w:t>2)</w:t>
      </w:r>
      <w:r>
        <w:rPr>
          <w:b/>
          <w:bCs/>
          <w:color w:val="000000"/>
        </w:rPr>
        <w:t xml:space="preserve"> </w:t>
      </w:r>
      <w:r>
        <w:rPr>
          <w:rFonts w:ascii="Trebuchet MS" w:hAnsi="Trebuchet MS"/>
          <w:b/>
          <w:bCs/>
          <w:color w:val="000000"/>
          <w:sz w:val="28"/>
          <w:szCs w:val="28"/>
          <w:lang w:val="en-US"/>
        </w:rPr>
        <w:t>Write a transaction to illustrate atomicity (related to your database).</w:t>
      </w:r>
    </w:p>
    <w:p>
      <w:pPr>
        <w:pStyle w:val="style179"/>
        <w:ind w:left="0"/>
        <w:rPr>
          <w:rFonts w:ascii="Trebuchet MS" w:hAnsi="Trebuchet MS"/>
          <w:color w:val="000000"/>
          <w:sz w:val="28"/>
          <w:szCs w:val="28"/>
          <w:lang w:val="en-US"/>
        </w:rPr>
      </w:pPr>
    </w:p>
    <w:p>
      <w:pPr>
        <w:pStyle w:val="style179"/>
        <w:ind w:left="0"/>
        <w:rPr>
          <w:rFonts w:ascii="Trebuchet MS" w:hAnsi="Trebuchet MS"/>
          <w:color w:val="000000"/>
          <w:sz w:val="28"/>
          <w:szCs w:val="28"/>
          <w:lang w:val="en-US"/>
        </w:rPr>
      </w:pPr>
      <w:r>
        <w:rPr>
          <w:rFonts w:ascii="Trebuchet MS" w:hAnsi="Trebuchet MS"/>
          <w:b/>
          <w:bCs/>
          <w:color w:val="000000"/>
          <w:sz w:val="28"/>
          <w:szCs w:val="28"/>
          <w:lang w:val="en-US"/>
        </w:rPr>
        <w:t>Query</w:t>
      </w:r>
      <w:r>
        <w:rPr>
          <w:rFonts w:ascii="Trebuchet MS" w:hAnsi="Trebuchet MS"/>
          <w:color w:val="000000"/>
          <w:sz w:val="28"/>
          <w:szCs w:val="28"/>
          <w:lang w:val="en-US"/>
        </w:rPr>
        <w:t>:</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 xml:space="preserve">BEGIN TRAN </w:t>
      </w:r>
      <w:r>
        <w:rPr>
          <w:rFonts w:ascii="Trebuchet MS" w:cs="Consolas" w:hAnsi="Trebuchet MS"/>
          <w:i/>
          <w:iCs/>
          <w:color w:val="000000"/>
        </w:rPr>
        <w:t>Transaction_grades</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 xml:space="preserve">UPDATE </w:t>
      </w:r>
      <w:r>
        <w:rPr>
          <w:rFonts w:ascii="Trebuchet MS" w:cs="Consolas" w:hAnsi="Trebuchet MS"/>
          <w:i/>
          <w:iCs/>
          <w:color w:val="000000"/>
        </w:rPr>
        <w:t>T12</w:t>
      </w:r>
      <w:r>
        <w:rPr>
          <w:rFonts w:ascii="Trebuchet MS" w:cs="Consolas" w:hAnsi="Trebuchet MS"/>
          <w:i/>
          <w:iCs/>
          <w:color w:val="000000"/>
        </w:rPr>
        <w:t xml:space="preserve">_grades SET marks='92' where </w:t>
      </w:r>
      <w:r>
        <w:rPr>
          <w:rFonts w:ascii="Trebuchet MS" w:cs="Consolas" w:hAnsi="Trebuchet MS"/>
          <w:i/>
          <w:iCs/>
          <w:color w:val="000000"/>
        </w:rPr>
        <w:t>course_id</w:t>
      </w:r>
      <w:r>
        <w:rPr>
          <w:rFonts w:ascii="Trebuchet MS" w:cs="Consolas" w:hAnsi="Trebuchet MS"/>
          <w:i/>
          <w:iCs/>
          <w:color w:val="000000"/>
        </w:rPr>
        <w:t xml:space="preserve">='cs201' and </w:t>
      </w:r>
      <w:r>
        <w:rPr>
          <w:rFonts w:ascii="Trebuchet MS" w:cs="Consolas" w:hAnsi="Trebuchet MS"/>
          <w:i/>
          <w:iCs/>
          <w:color w:val="000000"/>
        </w:rPr>
        <w:t>student_id</w:t>
      </w:r>
      <w:r>
        <w:rPr>
          <w:rFonts w:ascii="Trebuchet MS" w:cs="Consolas" w:hAnsi="Trebuchet MS"/>
          <w:i/>
          <w:iCs/>
          <w:color w:val="000000"/>
        </w:rPr>
        <w:t>='19BCS133'</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 xml:space="preserve">INSERT INTO </w:t>
      </w:r>
      <w:r>
        <w:rPr>
          <w:rFonts w:ascii="Trebuchet MS" w:cs="Consolas" w:hAnsi="Trebuchet MS"/>
          <w:i/>
          <w:iCs/>
          <w:color w:val="000000"/>
        </w:rPr>
        <w:t>T12</w:t>
      </w:r>
      <w:r>
        <w:rPr>
          <w:rFonts w:ascii="Trebuchet MS" w:cs="Consolas" w:hAnsi="Trebuchet MS"/>
          <w:i/>
          <w:iCs/>
          <w:color w:val="000000"/>
        </w:rPr>
        <w:t>_grades VALUES ('90','A','CS201','19BCS190')</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COMMIT</w:t>
      </w:r>
    </w:p>
    <w:p>
      <w:pPr>
        <w:pStyle w:val="style179"/>
        <w:ind w:left="0"/>
        <w:rPr>
          <w:rFonts w:ascii="Trebuchet MS" w:cs="Consolas" w:hAnsi="Trebuchet MS"/>
          <w:i/>
          <w:iCs/>
          <w:color w:val="000000"/>
        </w:rPr>
      </w:pPr>
      <w:r>
        <w:rPr>
          <w:rFonts w:ascii="Trebuchet MS" w:cs="Consolas" w:hAnsi="Trebuchet MS"/>
          <w:i/>
          <w:iCs/>
          <w:color w:val="000000"/>
        </w:rPr>
        <w:t xml:space="preserve">SELECT * FROM </w:t>
      </w:r>
      <w:r>
        <w:rPr>
          <w:rFonts w:ascii="Trebuchet MS" w:cs="Consolas" w:hAnsi="Trebuchet MS"/>
          <w:i/>
          <w:iCs/>
          <w:color w:val="000000"/>
        </w:rPr>
        <w:t>T12</w:t>
      </w:r>
      <w:r>
        <w:rPr>
          <w:rFonts w:ascii="Trebuchet MS" w:cs="Consolas" w:hAnsi="Trebuchet MS"/>
          <w:i/>
          <w:iCs/>
          <w:color w:val="000000"/>
        </w:rPr>
        <w:t>_grades</w:t>
      </w:r>
    </w:p>
    <w:p>
      <w:pPr>
        <w:pStyle w:val="style179"/>
        <w:ind w:left="0"/>
        <w:rPr>
          <w:rFonts w:ascii="Trebuchet MS" w:cs="Consolas" w:hAnsi="Trebuchet MS"/>
          <w:color w:val="000000"/>
          <w:sz w:val="28"/>
          <w:szCs w:val="28"/>
        </w:rPr>
      </w:pPr>
    </w:p>
    <w:p>
      <w:pPr>
        <w:pStyle w:val="style179"/>
        <w:ind w:left="0"/>
        <w:rPr>
          <w:rFonts w:ascii="Trebuchet MS" w:cs="Consolas" w:hAnsi="Trebuchet MS"/>
          <w:color w:val="000000"/>
          <w:sz w:val="28"/>
          <w:szCs w:val="28"/>
        </w:rPr>
      </w:pPr>
      <w:r>
        <w:rPr>
          <w:rFonts w:ascii="Trebuchet MS" w:cs="Consolas" w:hAnsi="Trebuchet MS"/>
          <w:color w:val="000000"/>
          <w:sz w:val="28"/>
          <w:szCs w:val="28"/>
        </w:rPr>
        <w:t>OUTPUT:</w:t>
      </w:r>
    </w:p>
    <w:p>
      <w:pPr>
        <w:pStyle w:val="style179"/>
        <w:ind w:left="0"/>
        <w:rPr>
          <w:rFonts w:ascii="Trebuchet MS" w:hAnsi="Trebuchet MS"/>
          <w:color w:val="000000"/>
          <w:sz w:val="44"/>
          <w:szCs w:val="44"/>
          <w:lang w:val="en-US"/>
        </w:rPr>
      </w:pPr>
      <w:r>
        <w:rPr>
          <w:noProof/>
          <w:color w:val="000000"/>
        </w:rPr>
        <w:drawing>
          <wp:inline distL="0" distT="0" distB="0" distR="0">
            <wp:extent cx="5731510" cy="3110230"/>
            <wp:effectExtent l="0" t="0" r="254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23873" r="0" b="0"/>
                    <a:stretch/>
                  </pic:blipFill>
                  <pic:spPr>
                    <a:xfrm rot="0">
                      <a:off x="0" y="0"/>
                      <a:ext cx="5731510" cy="3110230"/>
                    </a:xfrm>
                    <a:prstGeom prst="rect"/>
                    <a:ln>
                      <a:noFill/>
                    </a:ln>
                  </pic:spPr>
                </pic:pic>
              </a:graphicData>
            </a:graphic>
          </wp:inline>
        </w:drawing>
      </w:r>
    </w:p>
    <w:p>
      <w:pPr>
        <w:pStyle w:val="style179"/>
        <w:ind w:left="0"/>
        <w:rPr>
          <w:rFonts w:ascii="Trebuchet MS" w:hAnsi="Trebuchet MS"/>
          <w:color w:val="000000"/>
          <w:sz w:val="28"/>
          <w:szCs w:val="28"/>
          <w:lang w:val="en-US"/>
        </w:rPr>
      </w:pPr>
    </w:p>
    <w:p>
      <w:pPr>
        <w:pStyle w:val="style179"/>
        <w:ind w:left="0"/>
        <w:jc w:val="both"/>
        <w:rPr>
          <w:rFonts w:ascii="Trebuchet MS" w:hAnsi="Trebuchet MS"/>
          <w:color w:val="000000"/>
          <w:sz w:val="28"/>
          <w:szCs w:val="28"/>
        </w:rPr>
      </w:pPr>
      <w:r>
        <w:rPr>
          <w:rFonts w:ascii="Trebuchet MS" w:hAnsi="Trebuchet MS"/>
          <w:color w:val="000000"/>
          <w:sz w:val="28"/>
          <w:szCs w:val="28"/>
          <w:lang w:val="en-US"/>
        </w:rPr>
        <w:t xml:space="preserve">Now, let us </w:t>
      </w:r>
      <w:r>
        <w:rPr>
          <w:rFonts w:ascii="Trebuchet MS" w:hAnsi="Trebuchet MS"/>
          <w:color w:val="000000"/>
          <w:sz w:val="28"/>
          <w:szCs w:val="28"/>
        </w:rPr>
        <w:t xml:space="preserve">we will insert wrong information in the </w:t>
      </w:r>
      <w:r>
        <w:rPr>
          <w:rFonts w:ascii="Trebuchet MS" w:hAnsi="Trebuchet MS"/>
          <w:color w:val="000000"/>
          <w:sz w:val="28"/>
          <w:szCs w:val="28"/>
        </w:rPr>
        <w:t>T12</w:t>
      </w:r>
      <w:r>
        <w:rPr>
          <w:rFonts w:ascii="Trebuchet MS" w:hAnsi="Trebuchet MS"/>
          <w:color w:val="000000"/>
          <w:sz w:val="28"/>
          <w:szCs w:val="28"/>
        </w:rPr>
        <w:t>_grades table to fail the insertion deliberately.</w:t>
      </w:r>
    </w:p>
    <w:p>
      <w:pPr>
        <w:pStyle w:val="style179"/>
        <w:ind w:left="0"/>
        <w:rPr>
          <w:rFonts w:ascii="Trebuchet MS" w:hAnsi="Trebuchet MS"/>
          <w:color w:val="000000"/>
          <w:sz w:val="28"/>
          <w:szCs w:val="28"/>
        </w:rPr>
      </w:pPr>
    </w:p>
    <w:p>
      <w:pPr>
        <w:pStyle w:val="style179"/>
        <w:ind w:left="0"/>
        <w:rPr/>
      </w:pPr>
      <w:r>
        <w:rPr/>
        <w:drawing>
          <wp:inline distL="0" distT="0" distB="0" distR="0">
            <wp:extent cx="5731510" cy="885825"/>
            <wp:effectExtent l="0" t="0" r="2540" b="9525"/>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48845" r="0" b="0"/>
                    <a:stretch/>
                  </pic:blipFill>
                  <pic:spPr>
                    <a:xfrm rot="0">
                      <a:off x="0" y="0"/>
                      <a:ext cx="5731510" cy="885825"/>
                    </a:xfrm>
                    <a:prstGeom prst="rect"/>
                    <a:ln>
                      <a:noFill/>
                    </a:ln>
                  </pic:spPr>
                </pic:pic>
              </a:graphicData>
            </a:graphic>
          </wp:inline>
        </w:drawing>
      </w:r>
    </w:p>
    <w:p>
      <w:pPr>
        <w:pStyle w:val="style179"/>
        <w:ind w:left="0"/>
        <w:rPr/>
      </w:pPr>
    </w:p>
    <w:p>
      <w:pPr>
        <w:pStyle w:val="style179"/>
        <w:ind w:left="0"/>
        <w:rPr/>
      </w:pPr>
    </w:p>
    <w:p>
      <w:pPr>
        <w:pStyle w:val="style179"/>
        <w:ind w:left="0"/>
        <w:rPr>
          <w:rFonts w:ascii="Trebuchet MS" w:hAnsi="Trebuchet MS"/>
          <w:color w:val="000000"/>
          <w:sz w:val="36"/>
          <w:szCs w:val="36"/>
          <w:lang w:val="en-US"/>
        </w:rPr>
      </w:pPr>
      <w:r>
        <w:rPr/>
        <w:drawing>
          <wp:inline distL="0" distT="0" distB="0" distR="0">
            <wp:extent cx="5731510" cy="2880995"/>
            <wp:effectExtent l="0" t="0" r="2540" b="0"/>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6" cstate="print"/>
                    <a:srcRect l="0" t="26312" r="0" b="0"/>
                    <a:stretch/>
                  </pic:blipFill>
                  <pic:spPr>
                    <a:xfrm rot="0">
                      <a:off x="0" y="0"/>
                      <a:ext cx="5731510" cy="2880995"/>
                    </a:xfrm>
                    <a:prstGeom prst="rect"/>
                    <a:ln>
                      <a:noFill/>
                    </a:ln>
                  </pic:spPr>
                </pic:pic>
              </a:graphicData>
            </a:graphic>
          </wp:inline>
        </w:drawing>
      </w:r>
    </w:p>
    <w:p>
      <w:pPr>
        <w:pStyle w:val="style179"/>
        <w:ind w:left="0"/>
        <w:rPr>
          <w:rFonts w:ascii="Trebuchet MS" w:hAnsi="Trebuchet MS"/>
          <w:color w:val="000000"/>
          <w:sz w:val="28"/>
          <w:szCs w:val="28"/>
          <w:lang w:val="en-US"/>
        </w:rPr>
      </w:pPr>
    </w:p>
    <w:p>
      <w:pPr>
        <w:pStyle w:val="style179"/>
        <w:ind w:left="0"/>
        <w:jc w:val="both"/>
        <w:rPr>
          <w:rFonts w:ascii="Trebuchet MS" w:hAnsi="Trebuchet MS"/>
          <w:color w:val="000000"/>
          <w:sz w:val="28"/>
          <w:szCs w:val="28"/>
          <w:lang w:val="en-US"/>
        </w:rPr>
      </w:pPr>
      <w:r>
        <w:rPr>
          <w:rFonts w:ascii="Trebuchet MS" w:hAnsi="Trebuchet MS"/>
          <w:color w:val="000000"/>
          <w:sz w:val="28"/>
          <w:szCs w:val="28"/>
          <w:lang w:val="en-US"/>
        </w:rPr>
        <w:t>Here, we can clearly see that the transaction got rolled back as error have been occurred in insert operation. And thus, update have not been worked due to atomic property and the previous values of the table are displayed.</w:t>
      </w:r>
    </w:p>
    <w:p>
      <w:pPr>
        <w:pStyle w:val="style179"/>
        <w:rPr>
          <w:rFonts w:ascii="Trebuchet MS" w:hAnsi="Trebuchet MS"/>
          <w:color w:val="000000"/>
          <w:sz w:val="28"/>
          <w:szCs w:val="28"/>
          <w:lang w:val="en-US"/>
        </w:rPr>
      </w:pPr>
    </w:p>
    <w:p>
      <w:pPr>
        <w:pStyle w:val="style179"/>
        <w:ind w:left="0"/>
        <w:rPr>
          <w:rFonts w:ascii="Trebuchet MS" w:hAnsi="Trebuchet MS"/>
          <w:b/>
          <w:bCs/>
          <w:color w:val="000000"/>
          <w:sz w:val="28"/>
          <w:szCs w:val="28"/>
          <w:lang w:val="en-US"/>
        </w:rPr>
      </w:pPr>
    </w:p>
    <w:p>
      <w:pPr>
        <w:pStyle w:val="style179"/>
        <w:ind w:left="0"/>
        <w:rPr>
          <w:rFonts w:ascii="Trebuchet MS" w:hAnsi="Trebuchet MS"/>
          <w:b/>
          <w:bCs/>
          <w:color w:val="000000"/>
          <w:sz w:val="28"/>
          <w:szCs w:val="28"/>
          <w:lang w:val="en-US"/>
        </w:rPr>
      </w:pPr>
    </w:p>
    <w:p>
      <w:pPr>
        <w:pStyle w:val="style179"/>
        <w:ind w:left="0"/>
        <w:rPr>
          <w:rFonts w:ascii="Trebuchet MS" w:hAnsi="Trebuchet MS"/>
          <w:b/>
          <w:bCs/>
          <w:color w:val="000000"/>
          <w:sz w:val="28"/>
          <w:szCs w:val="28"/>
          <w:lang w:val="en-US"/>
        </w:rPr>
      </w:pPr>
      <w:r>
        <w:rPr>
          <w:rFonts w:ascii="Trebuchet MS" w:hAnsi="Trebuchet MS"/>
          <w:b/>
          <w:bCs/>
          <w:color w:val="000000"/>
          <w:sz w:val="28"/>
          <w:szCs w:val="28"/>
          <w:lang w:val="en-US"/>
        </w:rPr>
        <w:t>3)</w:t>
      </w:r>
      <w:r>
        <w:rPr>
          <w:b/>
          <w:bCs/>
          <w:color w:val="000000"/>
        </w:rPr>
        <w:t xml:space="preserve"> </w:t>
      </w:r>
      <w:r>
        <w:rPr>
          <w:rFonts w:ascii="Trebuchet MS" w:hAnsi="Trebuchet MS"/>
          <w:b/>
          <w:bCs/>
          <w:color w:val="000000"/>
          <w:sz w:val="28"/>
          <w:szCs w:val="28"/>
          <w:lang w:val="en-US"/>
        </w:rPr>
        <w:t>Write a transaction to illustrate isolation level. It can be on commit or uncommit read (related to your database).</w:t>
      </w:r>
    </w:p>
    <w:p>
      <w:pPr>
        <w:pStyle w:val="style179"/>
        <w:ind w:left="0"/>
        <w:rPr>
          <w:rFonts w:ascii="Trebuchet MS" w:hAnsi="Trebuchet MS"/>
          <w:color w:val="000000"/>
          <w:sz w:val="28"/>
          <w:szCs w:val="28"/>
          <w:lang w:val="en-US"/>
        </w:rPr>
      </w:pPr>
    </w:p>
    <w:p>
      <w:pPr>
        <w:pStyle w:val="style179"/>
        <w:ind w:left="0"/>
        <w:rPr>
          <w:rFonts w:ascii="Trebuchet MS" w:hAnsi="Trebuchet MS"/>
          <w:color w:val="000000"/>
          <w:sz w:val="28"/>
          <w:szCs w:val="28"/>
          <w:lang w:val="en-US"/>
        </w:rPr>
      </w:pPr>
      <w:r>
        <w:rPr>
          <w:rFonts w:ascii="Trebuchet MS" w:hAnsi="Trebuchet MS"/>
          <w:b/>
          <w:bCs/>
          <w:color w:val="000000"/>
          <w:sz w:val="28"/>
          <w:szCs w:val="28"/>
          <w:lang w:val="en-US"/>
        </w:rPr>
        <w:t>Query</w:t>
      </w:r>
      <w:r>
        <w:rPr>
          <w:rFonts w:ascii="Trebuchet MS" w:hAnsi="Trebuchet MS"/>
          <w:color w:val="000000"/>
          <w:sz w:val="28"/>
          <w:szCs w:val="28"/>
          <w:lang w:val="en-US"/>
        </w:rPr>
        <w:t>:</w:t>
      </w:r>
    </w:p>
    <w:p>
      <w:pPr>
        <w:pStyle w:val="style179"/>
        <w:ind w:left="0"/>
        <w:rPr>
          <w:rFonts w:ascii="Trebuchet MS" w:hAnsi="Trebuchet MS"/>
          <w:color w:val="000000"/>
          <w:sz w:val="28"/>
          <w:szCs w:val="28"/>
          <w:lang w:val="en-US"/>
        </w:rPr>
      </w:pP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USE school;</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GO</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 xml:space="preserve">BEGIN TRAN </w:t>
      </w:r>
      <w:r>
        <w:rPr>
          <w:rFonts w:ascii="Trebuchet MS" w:cs="Consolas" w:hAnsi="Trebuchet MS"/>
          <w:i/>
          <w:iCs/>
          <w:color w:val="000000"/>
        </w:rPr>
        <w:t>Trans_Isolation</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 xml:space="preserve">UPDATE </w:t>
      </w:r>
      <w:r>
        <w:rPr>
          <w:rFonts w:ascii="Trebuchet MS" w:cs="Consolas" w:hAnsi="Trebuchet MS"/>
          <w:i/>
          <w:iCs/>
          <w:color w:val="000000"/>
        </w:rPr>
        <w:t>T12</w:t>
      </w:r>
      <w:r>
        <w:rPr>
          <w:rFonts w:ascii="Trebuchet MS" w:cs="Consolas" w:hAnsi="Trebuchet MS"/>
          <w:i/>
          <w:iCs/>
          <w:color w:val="000000"/>
        </w:rPr>
        <w:t>_course_staff</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 xml:space="preserve">SET </w:t>
      </w:r>
      <w:r>
        <w:rPr>
          <w:rFonts w:ascii="Trebuchet MS" w:cs="Consolas" w:hAnsi="Trebuchet MS"/>
          <w:i/>
          <w:iCs/>
          <w:color w:val="000000"/>
        </w:rPr>
        <w:t>teacher_id</w:t>
      </w:r>
      <w:r>
        <w:rPr>
          <w:rFonts w:ascii="Trebuchet MS" w:cs="Consolas" w:hAnsi="Trebuchet MS"/>
          <w:i/>
          <w:iCs/>
          <w:color w:val="000000"/>
        </w:rPr>
        <w:t xml:space="preserve"> = 'EC02'</w:t>
      </w:r>
    </w:p>
    <w:p>
      <w:pPr>
        <w:pStyle w:val="style179"/>
        <w:ind w:left="0"/>
        <w:rPr>
          <w:rFonts w:ascii="Trebuchet MS" w:cs="Consolas" w:hAnsi="Trebuchet MS"/>
          <w:i/>
          <w:iCs/>
          <w:color w:val="000000"/>
        </w:rPr>
      </w:pPr>
      <w:r>
        <w:rPr>
          <w:rFonts w:ascii="Trebuchet MS" w:cs="Consolas" w:hAnsi="Trebuchet MS"/>
          <w:i/>
          <w:iCs/>
          <w:color w:val="000000"/>
        </w:rPr>
        <w:t xml:space="preserve">WHERE </w:t>
      </w:r>
      <w:r>
        <w:rPr>
          <w:rFonts w:ascii="Trebuchet MS" w:cs="Consolas" w:hAnsi="Trebuchet MS"/>
          <w:i/>
          <w:iCs/>
          <w:color w:val="000000"/>
        </w:rPr>
        <w:t>course_id</w:t>
      </w:r>
      <w:r>
        <w:rPr>
          <w:rFonts w:ascii="Trebuchet MS" w:cs="Consolas" w:hAnsi="Trebuchet MS"/>
          <w:i/>
          <w:iCs/>
          <w:color w:val="000000"/>
        </w:rPr>
        <w:t xml:space="preserve"> = 'cs211'</w:t>
      </w:r>
    </w:p>
    <w:p>
      <w:pPr>
        <w:pStyle w:val="style179"/>
        <w:ind w:left="0"/>
        <w:rPr>
          <w:rFonts w:ascii="Trebuchet MS" w:hAnsi="Trebuchet MS"/>
          <w:i/>
          <w:iCs/>
          <w:color w:val="000000"/>
          <w:sz w:val="36"/>
          <w:szCs w:val="36"/>
          <w:lang w:val="en-US"/>
        </w:rPr>
      </w:pPr>
      <w:r>
        <w:rPr>
          <w:noProof/>
          <w:color w:val="000000"/>
        </w:rPr>
        <w:drawing>
          <wp:inline distL="0" distT="0" distB="0" distR="0">
            <wp:extent cx="5273040" cy="1362075"/>
            <wp:effectExtent l="0" t="0" r="3810" b="9525"/>
            <wp:docPr id="1031"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7" cstate="print"/>
                    <a:srcRect l="0" t="50174" r="0" b="0"/>
                    <a:stretch/>
                  </pic:blipFill>
                  <pic:spPr>
                    <a:xfrm rot="0">
                      <a:off x="0" y="0"/>
                      <a:ext cx="5273040" cy="1362075"/>
                    </a:xfrm>
                    <a:prstGeom prst="rect"/>
                    <a:ln>
                      <a:noFill/>
                    </a:ln>
                  </pic:spPr>
                </pic:pic>
              </a:graphicData>
            </a:graphic>
          </wp:inline>
        </w:drawing>
      </w:r>
    </w:p>
    <w:p>
      <w:pPr>
        <w:pStyle w:val="style179"/>
        <w:ind w:left="0"/>
        <w:rPr>
          <w:rFonts w:ascii="Trebuchet MS" w:hAnsi="Trebuchet MS"/>
          <w:color w:val="000000"/>
          <w:sz w:val="28"/>
          <w:szCs w:val="28"/>
          <w:lang w:val="en-US"/>
        </w:rPr>
      </w:pP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USE school;</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GO</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SET TRANSACTION ISOLATION LEVEL READ UNCOMMITTED</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GO</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BEGIN TRAN Trans_Isolation1</w:t>
      </w:r>
    </w:p>
    <w:p>
      <w:pPr>
        <w:pStyle w:val="style0"/>
        <w:autoSpaceDE w:val="false"/>
        <w:autoSpaceDN w:val="false"/>
        <w:adjustRightInd w:val="false"/>
        <w:spacing w:after="0" w:lineRule="auto" w:line="240"/>
        <w:rPr>
          <w:rFonts w:ascii="Trebuchet MS" w:cs="Consolas" w:hAnsi="Trebuchet MS"/>
          <w:i/>
          <w:iCs/>
          <w:color w:val="000000"/>
        </w:rPr>
      </w:pPr>
      <w:r>
        <w:rPr>
          <w:rFonts w:ascii="Trebuchet MS" w:cs="Consolas" w:hAnsi="Trebuchet MS"/>
          <w:i/>
          <w:iCs/>
          <w:color w:val="000000"/>
        </w:rPr>
        <w:t xml:space="preserve">SELECT * FROM </w:t>
      </w:r>
      <w:r>
        <w:rPr>
          <w:rFonts w:ascii="Trebuchet MS" w:cs="Consolas" w:hAnsi="Trebuchet MS"/>
          <w:i/>
          <w:iCs/>
          <w:color w:val="000000"/>
        </w:rPr>
        <w:t>T12</w:t>
      </w:r>
      <w:r>
        <w:rPr>
          <w:rFonts w:ascii="Trebuchet MS" w:cs="Consolas" w:hAnsi="Trebuchet MS"/>
          <w:i/>
          <w:iCs/>
          <w:color w:val="000000"/>
        </w:rPr>
        <w:t>_course_staff</w:t>
      </w:r>
    </w:p>
    <w:p>
      <w:pPr>
        <w:pStyle w:val="style179"/>
        <w:ind w:left="0"/>
        <w:rPr>
          <w:rFonts w:ascii="Trebuchet MS" w:cs="Consolas" w:hAnsi="Trebuchet MS"/>
          <w:i/>
          <w:iCs/>
          <w:color w:val="000000"/>
        </w:rPr>
      </w:pPr>
      <w:r>
        <w:rPr>
          <w:rFonts w:ascii="Trebuchet MS" w:cs="Consolas" w:hAnsi="Trebuchet MS"/>
          <w:i/>
          <w:iCs/>
          <w:color w:val="000000"/>
        </w:rPr>
        <w:t xml:space="preserve">WHERE </w:t>
      </w:r>
      <w:r>
        <w:rPr>
          <w:rFonts w:ascii="Trebuchet MS" w:cs="Consolas" w:hAnsi="Trebuchet MS"/>
          <w:i/>
          <w:iCs/>
          <w:color w:val="000000"/>
        </w:rPr>
        <w:t>course_id</w:t>
      </w:r>
      <w:r>
        <w:rPr>
          <w:rFonts w:ascii="Trebuchet MS" w:cs="Consolas" w:hAnsi="Trebuchet MS"/>
          <w:i/>
          <w:iCs/>
          <w:color w:val="000000"/>
        </w:rPr>
        <w:t>='cs211'</w:t>
      </w:r>
    </w:p>
    <w:p>
      <w:pPr>
        <w:pStyle w:val="style179"/>
        <w:ind w:left="0"/>
        <w:rPr>
          <w:rFonts w:ascii="Trebuchet MS" w:hAnsi="Trebuchet MS"/>
          <w:color w:val="000000"/>
          <w:sz w:val="28"/>
          <w:szCs w:val="28"/>
          <w:lang w:val="en-US"/>
        </w:rPr>
      </w:pPr>
    </w:p>
    <w:p>
      <w:pPr>
        <w:pStyle w:val="style179"/>
        <w:ind w:left="0"/>
        <w:rPr>
          <w:rFonts w:ascii="Trebuchet MS" w:hAnsi="Trebuchet MS"/>
          <w:color w:val="000000"/>
          <w:sz w:val="28"/>
          <w:szCs w:val="28"/>
          <w:lang w:val="en-US"/>
        </w:rPr>
      </w:pPr>
      <w:r>
        <w:rPr>
          <w:rFonts w:ascii="Trebuchet MS" w:hAnsi="Trebuchet MS"/>
          <w:color w:val="000000"/>
          <w:sz w:val="28"/>
          <w:szCs w:val="28"/>
          <w:lang w:val="en-US"/>
        </w:rPr>
        <w:t>OUTPUT:</w:t>
      </w:r>
    </w:p>
    <w:p>
      <w:pPr>
        <w:pStyle w:val="style179"/>
        <w:ind w:left="0"/>
        <w:rPr>
          <w:rFonts w:ascii="Trebuchet MS" w:hAnsi="Trebuchet MS"/>
          <w:color w:val="000000"/>
          <w:sz w:val="28"/>
          <w:szCs w:val="28"/>
          <w:lang w:val="en-US"/>
        </w:rPr>
      </w:pPr>
    </w:p>
    <w:p>
      <w:pPr>
        <w:pStyle w:val="style179"/>
        <w:ind w:left="0"/>
        <w:rPr>
          <w:rFonts w:ascii="Trebuchet MS" w:hAnsi="Trebuchet MS"/>
          <w:color w:val="000000"/>
          <w:sz w:val="28"/>
          <w:szCs w:val="28"/>
          <w:lang w:val="en-US"/>
        </w:rPr>
      </w:pPr>
    </w:p>
    <w:p>
      <w:pPr>
        <w:pStyle w:val="style179"/>
        <w:ind w:left="0"/>
        <w:rPr>
          <w:rFonts w:ascii="Trebuchet MS" w:hAnsi="Trebuchet MS"/>
          <w:color w:val="000000"/>
          <w:sz w:val="36"/>
          <w:szCs w:val="36"/>
          <w:lang w:val="en-US"/>
        </w:rPr>
      </w:pPr>
      <w:r>
        <w:rPr>
          <w:noProof/>
          <w:color w:val="000000"/>
        </w:rPr>
        <w:drawing>
          <wp:inline distL="0" distT="0" distB="0" distR="0">
            <wp:extent cx="5731510" cy="1369060"/>
            <wp:effectExtent l="0" t="0" r="2540" b="2540"/>
            <wp:docPr id="1032"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0" t="53892" r="0" b="0"/>
                    <a:stretch/>
                  </pic:blipFill>
                  <pic:spPr>
                    <a:xfrm rot="0">
                      <a:off x="0" y="0"/>
                      <a:ext cx="5731510" cy="1369060"/>
                    </a:xfrm>
                    <a:prstGeom prst="rect"/>
                    <a:ln>
                      <a:noFill/>
                    </a:ln>
                  </pic:spPr>
                </pic:pic>
              </a:graphicData>
            </a:graphic>
          </wp:inline>
        </w:drawing>
      </w:r>
    </w:p>
    <w:p>
      <w:pPr>
        <w:pStyle w:val="style179"/>
        <w:ind w:left="0"/>
        <w:rPr>
          <w:rFonts w:ascii="Trebuchet MS" w:hAnsi="Trebuchet MS"/>
          <w:color w:val="000000"/>
          <w:sz w:val="28"/>
          <w:szCs w:val="28"/>
        </w:rPr>
      </w:pPr>
    </w:p>
    <w:p>
      <w:pPr>
        <w:pStyle w:val="style179"/>
        <w:numPr>
          <w:ilvl w:val="0"/>
          <w:numId w:val="1"/>
        </w:numPr>
        <w:jc w:val="both"/>
        <w:rPr>
          <w:rFonts w:ascii="Trebuchet MS" w:hAnsi="Trebuchet MS"/>
          <w:color w:val="000000"/>
          <w:sz w:val="28"/>
          <w:szCs w:val="28"/>
          <w:lang w:val="en-US"/>
        </w:rPr>
      </w:pPr>
      <w:r>
        <w:rPr>
          <w:rFonts w:ascii="Trebuchet MS" w:hAnsi="Trebuchet MS"/>
          <w:color w:val="000000"/>
          <w:sz w:val="28"/>
          <w:szCs w:val="28"/>
        </w:rPr>
        <w:t xml:space="preserve">When we set the isolation level to read uncommitted, we will be able to see the </w:t>
      </w:r>
      <w:r>
        <w:rPr>
          <w:rFonts w:ascii="Trebuchet MS" w:hAnsi="Trebuchet MS"/>
          <w:color w:val="000000"/>
          <w:sz w:val="28"/>
          <w:szCs w:val="28"/>
        </w:rPr>
        <w:t>teacher_id</w:t>
      </w:r>
      <w:r>
        <w:rPr>
          <w:rFonts w:ascii="Trebuchet MS" w:hAnsi="Trebuchet MS"/>
          <w:color w:val="000000"/>
          <w:sz w:val="28"/>
          <w:szCs w:val="28"/>
        </w:rPr>
        <w:t xml:space="preserve"> set to ‘EC02’, called Dirty Read</w:t>
      </w:r>
      <w:r>
        <w:rPr>
          <w:color w:val="000000"/>
        </w:rPr>
        <w: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Mangal">
    <w:altName w:val="Mangal"/>
    <w:panose1 w:val="02040503050002030202"/>
    <w:charset w:val="00"/>
    <w:family w:val="roman"/>
    <w:pitch w:val="variable"/>
    <w:sig w:usb0="00008003" w:usb1="00000000" w:usb2="00000000" w:usb3="00000000" w:csb0="00000001" w:csb1="00000000"/>
  </w:font>
  <w:font w:name="Trebuchet MS">
    <w:altName w:val="Trebuchet MS"/>
    <w:panose1 w:val="020b0603020002020204"/>
    <w:charset w:val="00"/>
    <w:family w:val="swiss"/>
    <w:pitch w:val="variable"/>
    <w:sig w:usb0="00000687" w:usb1="00000000" w:usb2="00000000" w:usb3="00000000" w:csb0="0000009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48CB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69A07F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Words>224</Words>
  <Pages>4</Pages>
  <Characters>1361</Characters>
  <Application>WPS Office</Application>
  <DocSecurity>0</DocSecurity>
  <Paragraphs>79</Paragraphs>
  <ScaleCrop>false</ScaleCrop>
  <LinksUpToDate>false</LinksUpToDate>
  <CharactersWithSpaces>1539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2021-04-30T13:26:00Z</dcterms:created>
  <dc:creator>Anupama Munagapati</dc:creator>
  <lastModifiedBy>RMX1827</lastModifiedBy>
  <lastPrinted>2021-04-30T14:37:00Z</lastPrinted>
  <dcterms:modified xsi:type="dcterms:W3CDTF">2021-04-30T15:23:27Z</dcterms:modified>
  <revision>4</revision>
</coreProperties>
</file>

<file path=docProps/custom.xml><?xml version="1.0" encoding="utf-8"?>
<Properties xmlns="http://schemas.openxmlformats.org/officeDocument/2006/custom-properties" xmlns:vt="http://schemas.openxmlformats.org/officeDocument/2006/docPropsVTypes"/>
</file>