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883" w:rsidRDefault="00B85883" w:rsidP="00B85883">
      <w:pPr>
        <w:pStyle w:val="Default"/>
      </w:pPr>
    </w:p>
    <w:p w:rsidR="00B85883" w:rsidRDefault="00B85883" w:rsidP="00B8588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documentstyle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fullpage,named</w:t>
      </w:r>
      <w:proofErr w:type="spellEnd"/>
      <w:r>
        <w:rPr>
          <w:sz w:val="22"/>
          <w:szCs w:val="22"/>
        </w:rPr>
        <w:t xml:space="preserve">]{article}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\begin{document}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{\centerline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{\Large CS 541: Artificial Intelligence Planning}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vspace</w:t>
      </w:r>
      <w:proofErr w:type="spellEnd"/>
      <w:r>
        <w:rPr>
          <w:sz w:val="22"/>
          <w:szCs w:val="22"/>
        </w:rPr>
        <w:t xml:space="preserve">{.2in}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{\large Instructors: Yolanda Gil and Craig 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{\large Meeting Time and Location: TTH, 3:30-4:50pm, GFS 108}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vspace</w:t>
      </w:r>
      <w:proofErr w:type="spellEnd"/>
      <w:r>
        <w:rPr>
          <w:sz w:val="22"/>
          <w:szCs w:val="22"/>
        </w:rPr>
        <w:t xml:space="preserve">{.2in}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has been an area of research in Artificial Intelligence for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over two decades. It is concerned with the synthesis of sequences of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actions (plans) that can be used by agents to achieve their desired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goals. Planning involves the representation of actions and world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models, reasoning about the effects of actions, and techniques for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efficiently searching the space of possible plans. Planning has been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used to automate a variety of tasks including robotic control,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planning, information gathering, transportation planning,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experiment planning in molecular genetics, and spacecraft mission sequencing.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will be an exciting and challenging course that will focus on the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basic foundations and techniques in planning and survey a wide variety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of planning systems. The class will be run as a lecture course with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lots of student participation. The topics covered in the course will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include: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\begin{tabbing} </w:t>
      </w:r>
    </w:p>
    <w:p w:rsidR="00B85883" w:rsidRDefault="00B85883" w:rsidP="00B8588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xxxxx</w:t>
      </w:r>
      <w:proofErr w:type="spellEnd"/>
      <w:r>
        <w:rPr>
          <w:sz w:val="22"/>
          <w:szCs w:val="22"/>
        </w:rPr>
        <w:t xml:space="preserve">\= \kill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\&gt;Action and Plan Representation\\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\&gt;Generative Planning\\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\&gt;Reactive Systems\\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\&gt;Abstraction and Hierarchical Planning\\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\&gt;Case-based Planning\\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\&gt;Machine Learning in Planning\\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\&gt;Extended Plan Representations\\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\&gt;Real-World Planning Applications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\end{tabbing}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Prerequisites: CS561 -- Introduction to AI 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Grading: Grades will be based on </w:t>
      </w:r>
      <w:proofErr w:type="spellStart"/>
      <w:r>
        <w:rPr>
          <w:sz w:val="22"/>
          <w:szCs w:val="22"/>
        </w:rPr>
        <w:t>homeworks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quizes</w:t>
      </w:r>
      <w:proofErr w:type="spellEnd"/>
      <w:r>
        <w:rPr>
          <w:sz w:val="22"/>
          <w:szCs w:val="22"/>
        </w:rPr>
        <w:t xml:space="preserve">, a course project,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class presentation, and class participation.}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Textbook: ``Readings in Planning'' by Allen, </w:t>
      </w:r>
      <w:proofErr w:type="spellStart"/>
      <w:r>
        <w:rPr>
          <w:sz w:val="22"/>
          <w:szCs w:val="22"/>
        </w:rPr>
        <w:t>Hendler</w:t>
      </w:r>
      <w:proofErr w:type="spellEnd"/>
      <w:r>
        <w:rPr>
          <w:sz w:val="22"/>
          <w:szCs w:val="22"/>
        </w:rPr>
        <w:t xml:space="preserve">, and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Tate \cite{allen90}.}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Office Hours: immediately after class or by appointment,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contact Craig 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 at knoblock@isi.edu or Yolanda Gil at gil@isi.edu}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{\</w:t>
      </w:r>
      <w:proofErr w:type="spellStart"/>
      <w:r>
        <w:rPr>
          <w:sz w:val="22"/>
          <w:szCs w:val="22"/>
        </w:rPr>
        <w:t>flushleft</w:t>
      </w:r>
      <w:proofErr w:type="spellEnd"/>
      <w:r>
        <w:rPr>
          <w:sz w:val="22"/>
          <w:szCs w:val="22"/>
        </w:rPr>
        <w:t xml:space="preserve"> Student responsibilities in the class will consist of the following:}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\begin{enumerate}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Presentations and Class Participation[20\% of final grade]\\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Class presentations that provide a detailed analysis of one of the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articles listed below or other related papers. The presenter will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hand out a 2-3 page analysis of the papers describing: the principal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contributions of the paper, the principal weaknesses of the paper, and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suggested extensions to the work.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Homework assignments. [20\% of final grade]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Final exam and short </w:t>
      </w:r>
      <w:proofErr w:type="spellStart"/>
      <w:r>
        <w:rPr>
          <w:sz w:val="22"/>
          <w:szCs w:val="22"/>
        </w:rPr>
        <w:t>quizes</w:t>
      </w:r>
      <w:proofErr w:type="spellEnd"/>
      <w:r>
        <w:rPr>
          <w:sz w:val="22"/>
          <w:szCs w:val="22"/>
        </w:rPr>
        <w:t xml:space="preserve"> given in class. [30\% of final grade]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A course project. [30\% of final grade]\\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 project includes any of the following: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\begin{enumerate}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Implementing an extension to an existing planning system to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enhance its capabilities.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Building a new planning system.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Writing a new domain for an existing planner.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Anything else that you can convince us would make an interesting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project.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\end{enumerate}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\end{enumerate}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newpage</w:t>
      </w:r>
      <w:proofErr w:type="spellEnd"/>
      <w:r>
        <w:rPr>
          <w:sz w:val="22"/>
          <w:szCs w:val="22"/>
        </w:rPr>
        <w:t xml:space="preserve">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{\large\bf Course Syllabus and Schedule}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\begin{enumerate}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\underline{INTRODUCTION/MOTIVATION}, {\bf Aug 29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Real-World Planning Problems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Action and Plan Representation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Historical Overview (GPS, STRIPS, etc.) \cite[chapter 15]{cohen82}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\underline{PLANNING APPROACHES}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Generative Planning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MTC Planners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NOAH (</w:t>
      </w:r>
      <w:proofErr w:type="spellStart"/>
      <w:r>
        <w:rPr>
          <w:sz w:val="22"/>
          <w:szCs w:val="22"/>
        </w:rPr>
        <w:t>Sacerdoti</w:t>
      </w:r>
      <w:proofErr w:type="spellEnd"/>
      <w:r>
        <w:rPr>
          <w:sz w:val="22"/>
          <w:szCs w:val="22"/>
        </w:rPr>
        <w:t>) \cite[pages 162-170]{allen90}, {\bf Sept 3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TWEAK (Chapman) \cite[pages 537-558]{allen90}, {\bf Sept 5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 \item O-Plan (Currie and Tate) \cite[pages 361-368]{allen90}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SIPE (Wilkins) \cite[pages 319-335]{allen90}, {\bf Sept 10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Causal-Link Planning, {\bf Sept 12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SNLP (</w:t>
      </w:r>
      <w:proofErr w:type="spellStart"/>
      <w:r>
        <w:rPr>
          <w:sz w:val="22"/>
          <w:szCs w:val="22"/>
        </w:rPr>
        <w:t>McAllester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Rosenblitt</w:t>
      </w:r>
      <w:proofErr w:type="spellEnd"/>
      <w:r>
        <w:rPr>
          <w:sz w:val="22"/>
          <w:szCs w:val="22"/>
        </w:rPr>
        <w:t xml:space="preserve">) \cite{mcallester91}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UCPOP (Weld) \cite{weld94:pop}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Unified Framework, {\bf Sept 17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as Refinement Search \cite{kambhampati95:joint-aij}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\item Case-based Planning, {\bf Sept 19 (</w:t>
      </w:r>
      <w:proofErr w:type="spellStart"/>
      <w:r>
        <w:rPr>
          <w:sz w:val="22"/>
          <w:szCs w:val="22"/>
        </w:rPr>
        <w:t>Veloso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Prodigy/Analogy \cite{veloso94:analogy}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CHEF (Hammond) \cite[pages 655-659]{allen90}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New Approaches, {\bf Sept 24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by Graph Analysis \cite{blum95:ijcai}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as Stochastic Search \cite{kautz96:aaai}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Hierarchical Task Network Planning, {\bf Sept 26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</w:t>
      </w:r>
      <w:proofErr w:type="spellStart"/>
      <w:r>
        <w:rPr>
          <w:sz w:val="22"/>
          <w:szCs w:val="22"/>
        </w:rPr>
        <w:t>Nonlin</w:t>
      </w:r>
      <w:proofErr w:type="spellEnd"/>
      <w:r>
        <w:rPr>
          <w:sz w:val="22"/>
          <w:szCs w:val="22"/>
        </w:rPr>
        <w:t xml:space="preserve"> \cite[pages 291-296]{allen90}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(Barrett and Weld)\cite{barrett94:aaai}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New Approaches, {\bf Oct 1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Approximate Planning \cite{ginsberg94:aips}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as Constraint Satisfaction \cite{joslin96:aaai}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\item Reactive Systems, {\bf Oct 3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% \item (</w:t>
      </w:r>
      <w:proofErr w:type="spellStart"/>
      <w:r>
        <w:rPr>
          <w:sz w:val="22"/>
          <w:szCs w:val="22"/>
        </w:rPr>
        <w:t>Kaebling</w:t>
      </w:r>
      <w:proofErr w:type="spellEnd"/>
      <w:r>
        <w:rPr>
          <w:sz w:val="22"/>
          <w:szCs w:val="22"/>
        </w:rPr>
        <w:t xml:space="preserve">) \cite[pages 713--728]{allen90}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Anytime Algorithms (Dean and </w:t>
      </w:r>
      <w:proofErr w:type="spellStart"/>
      <w:r>
        <w:rPr>
          <w:sz w:val="22"/>
          <w:szCs w:val="22"/>
        </w:rPr>
        <w:t>Boddy</w:t>
      </w:r>
      <w:proofErr w:type="spellEnd"/>
      <w:r>
        <w:rPr>
          <w:sz w:val="22"/>
          <w:szCs w:val="22"/>
        </w:rPr>
        <w:t xml:space="preserve">) \cite{dean88:anytime}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PRS (</w:t>
      </w:r>
      <w:proofErr w:type="spellStart"/>
      <w:r>
        <w:rPr>
          <w:sz w:val="22"/>
          <w:szCs w:val="22"/>
        </w:rPr>
        <w:t>Georgeff</w:t>
      </w:r>
      <w:proofErr w:type="spellEnd"/>
      <w:r>
        <w:rPr>
          <w:sz w:val="22"/>
          <w:szCs w:val="22"/>
        </w:rPr>
        <w:t xml:space="preserve"> and Lansky) \cite[pages 729--734]{allen90}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\underline{CONTROLLING SEARCH}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Complexity, {\bf Oct 8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</w:t>
      </w:r>
      <w:proofErr w:type="spellStart"/>
      <w:r>
        <w:rPr>
          <w:sz w:val="22"/>
          <w:szCs w:val="22"/>
        </w:rPr>
        <w:t>Joslin</w:t>
      </w:r>
      <w:proofErr w:type="spellEnd"/>
      <w:r>
        <w:rPr>
          <w:sz w:val="22"/>
          <w:szCs w:val="22"/>
        </w:rPr>
        <w:t xml:space="preserve"> and Roach \cite{joslin89}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</w:t>
      </w:r>
      <w:proofErr w:type="spellStart"/>
      <w:r>
        <w:rPr>
          <w:sz w:val="22"/>
          <w:szCs w:val="22"/>
        </w:rPr>
        <w:t>Bylander</w:t>
      </w:r>
      <w:proofErr w:type="spellEnd"/>
      <w:r>
        <w:rPr>
          <w:sz w:val="22"/>
          <w:szCs w:val="22"/>
        </w:rPr>
        <w:t xml:space="preserve"> \cite{bylander92:aips}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Abstraction and Hierarchical Planning, {\bf Oct 10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 \cite{knoblock91:search}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ALPINE \cite{knoblock94:aij}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\item Macros and Abstraction, {\bf Oct 15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as Search \cite[pages 566--578]{allen90}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Skeletal Planning, {\bf Oct 17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</w:t>
      </w:r>
      <w:proofErr w:type="spellStart"/>
      <w:r>
        <w:rPr>
          <w:sz w:val="22"/>
          <w:szCs w:val="22"/>
        </w:rPr>
        <w:t>Molgen</w:t>
      </w:r>
      <w:proofErr w:type="spellEnd"/>
      <w:r>
        <w:rPr>
          <w:sz w:val="22"/>
          <w:szCs w:val="22"/>
        </w:rPr>
        <w:t xml:space="preserve"> \cite[pages 161-180]{friedland85}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Learning Control Rules, {\bf Oct 22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SOAR \cite{rosenbloom92}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PRODIGY \cite{minton87:ijcai,etzioni90:aaai}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Postponing Interactions {\bf Oct 24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Postponing Threats\cite{smith93:aaai}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\underline{INTERACTING WITH THE ENVIRONMENT 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Sensing and Incomplete Information, {\bf Oct 29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UWL \cite{etzioni92:incomplete}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(</w:t>
      </w:r>
      <w:proofErr w:type="spellStart"/>
      <w:r>
        <w:rPr>
          <w:sz w:val="22"/>
          <w:szCs w:val="22"/>
        </w:rPr>
        <w:t>Owalski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Gini</w:t>
      </w:r>
      <w:proofErr w:type="spellEnd"/>
      <w:r>
        <w:rPr>
          <w:sz w:val="22"/>
          <w:szCs w:val="22"/>
        </w:rPr>
        <w:t xml:space="preserve">) \cite{olawsky90}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Planning and Execution, {\bf Oct 31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IPEM, \cite[pages 735--740]{allen90}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Sage \cite{knoblock95:ijcai}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Learning from the Environment, {\bf Nov 5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Reinforcement Learning \cite{sutton90}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Learning Action Models \cite{gil94}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\underline{EXTENDING THE REPRESENTATION}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\item Temporal Planning, {\bf Nov 7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DEVISER \cite[pages 297--318]{allen90}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 \item FORBIN \cite[pages 369--388]{allen90}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Zeno \cite{penberthy94:aaai}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Probabilistic Planning, {\bf Nov 12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</w:t>
      </w:r>
      <w:proofErr w:type="spellStart"/>
      <w:r>
        <w:rPr>
          <w:sz w:val="22"/>
          <w:szCs w:val="22"/>
        </w:rPr>
        <w:t>Buridan</w:t>
      </w:r>
      <w:proofErr w:type="spellEnd"/>
      <w:r>
        <w:rPr>
          <w:sz w:val="22"/>
          <w:szCs w:val="22"/>
        </w:rPr>
        <w:t xml:space="preserve"> \cite{kushmerick94:aaai}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\item Decision Theory, {\bf Nov 14 (</w:t>
      </w:r>
      <w:proofErr w:type="spellStart"/>
      <w:r>
        <w:rPr>
          <w:sz w:val="22"/>
          <w:szCs w:val="22"/>
        </w:rPr>
        <w:t>Knoblock</w:t>
      </w:r>
      <w:proofErr w:type="spellEnd"/>
      <w:r>
        <w:rPr>
          <w:sz w:val="22"/>
          <w:szCs w:val="22"/>
        </w:rPr>
        <w:t xml:space="preserve">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Feldman and </w:t>
      </w:r>
      <w:proofErr w:type="spellStart"/>
      <w:r>
        <w:rPr>
          <w:sz w:val="22"/>
          <w:szCs w:val="22"/>
        </w:rPr>
        <w:t>Sproull</w:t>
      </w:r>
      <w:proofErr w:type="spellEnd"/>
      <w:r>
        <w:rPr>
          <w:sz w:val="22"/>
          <w:szCs w:val="22"/>
        </w:rPr>
        <w:t xml:space="preserve"> \cite[pages 207--224]{allen90}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\underline{PLANNING APPLICATIONS}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in the Physical World, {\bf Nov 19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Robotics \cite{simmons94}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Process Planning \cite{nau95:ijcai} </w:t>
      </w:r>
    </w:p>
    <w:p w:rsidR="00B85883" w:rsidRDefault="00B85883" w:rsidP="00B8588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Planning for Software Agents, {\bf Nov 21 (Gil)}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\begin{itemize}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</w:t>
      </w:r>
      <w:proofErr w:type="spellStart"/>
      <w:r>
        <w:rPr>
          <w:sz w:val="22"/>
          <w:szCs w:val="22"/>
        </w:rPr>
        <w:t>Softbots</w:t>
      </w:r>
      <w:proofErr w:type="spellEnd"/>
      <w:r>
        <w:rPr>
          <w:sz w:val="22"/>
          <w:szCs w:val="22"/>
        </w:rPr>
        <w:t xml:space="preserve"> \cite{etzioni94:softbots}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Information Gathering \cite{knoblock95:ijcai}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\end{itemize}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Project Presentations, {\bf Nov 26, Dec 3, Dec 5}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\item Final Exam, {\bf Dec 10, 4:30-6:30pm}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\end{enumerate}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newpage</w:t>
      </w:r>
      <w:proofErr w:type="spellEnd"/>
      <w:r>
        <w:rPr>
          <w:sz w:val="22"/>
          <w:szCs w:val="22"/>
        </w:rPr>
        <w:t xml:space="preserve">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bibliographystyle</w:t>
      </w:r>
      <w:proofErr w:type="spellEnd"/>
      <w:r>
        <w:rPr>
          <w:sz w:val="22"/>
          <w:szCs w:val="22"/>
        </w:rPr>
        <w:t xml:space="preserve">{named} </w:t>
      </w:r>
    </w:p>
    <w:p w:rsidR="00B85883" w:rsidRDefault="00B85883" w:rsidP="00B8588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\bibliography{/home/knoblock/bib/defs,/home/knoblock/bib/abs,/home/knoblock/bib/planning,/home/knoblock/bib/knoblock,/home/knoblock/bib/databases,/home/knoblock/bib/learning,/home/knoblock/bib/books} </w:t>
      </w:r>
    </w:p>
    <w:p w:rsidR="002A1BCA" w:rsidRDefault="00B85883" w:rsidP="00B85883">
      <w:r>
        <w:t>\end{document}</w:t>
      </w:r>
    </w:p>
    <w:sectPr w:rsidR="002A1BCA" w:rsidSect="002A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5883"/>
    <w:rsid w:val="002A1BCA"/>
    <w:rsid w:val="00B8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8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1</cp:revision>
  <dcterms:created xsi:type="dcterms:W3CDTF">2016-08-02T21:39:00Z</dcterms:created>
  <dcterms:modified xsi:type="dcterms:W3CDTF">2016-08-02T21:39:00Z</dcterms:modified>
</cp:coreProperties>
</file>