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General information about the crops</w:t>
      </w:r>
    </w:p>
    <w:p w:rsidR="00000000" w:rsidDel="00000000" w:rsidP="00000000" w:rsidRDefault="00000000" w:rsidRPr="00000000" w14:paraId="00000002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Crop Name  - AMLA</w:t>
      </w:r>
    </w:p>
    <w:p w:rsidR="00000000" w:rsidDel="00000000" w:rsidP="00000000" w:rsidRDefault="00000000" w:rsidRPr="00000000" w14:paraId="00000003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(Common Name) – Indian Gooseberry or Nelli  </w:t>
      </w:r>
    </w:p>
    <w:p w:rsidR="00000000" w:rsidDel="00000000" w:rsidP="00000000" w:rsidRDefault="00000000" w:rsidRPr="00000000" w14:paraId="00000004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(Season) – kharif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General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Amla is commonly known as an Indian gooseberry or Nelli. It is known for its high medicinal properties . Its fruits are used for preparing  various drugs  Drugs prepared from amla used for treatment for anemia ,sores , diarrhea , toothache , fever . Fruits are the rich source of vitamin – c . the green fruits of amla are also used in making of pickles . Many products such as  shampoo , hair oil , dye , tooth powder and face creams are made from amla .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Climate</w:t>
      </w:r>
    </w:p>
    <w:tbl>
      <w:tblPr>
        <w:tblStyle w:val="Table1"/>
        <w:tblW w:w="573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2865"/>
        <w:tblGridChange w:id="0">
          <w:tblGrid>
            <w:gridCol w:w="2865"/>
            <w:gridCol w:w="2865"/>
          </w:tblGrid>
        </w:tblGridChange>
      </w:tblGrid>
      <w:tr>
        <w:trPr>
          <w:trHeight w:val="930" w:hRule="atLeast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 (◦C)</w:t>
            </w:r>
          </w:p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(MIN/MAX)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(46/48 )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Rainfall (in mm)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(MIN/MAX)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(630/800 mm)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80" w:hRule="atLeast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Sowing Temperature( ◦C)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(20-25)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Harvesting Temperature(◦C)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(15-20)</w:t>
            </w:r>
          </w:p>
        </w:tc>
      </w:tr>
    </w:tbl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Popular variety with their Yield.</w:t>
      </w:r>
    </w:p>
    <w:tbl>
      <w:tblPr>
        <w:tblStyle w:val="Table2"/>
        <w:tblW w:w="38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5"/>
        <w:gridCol w:w="1925"/>
        <w:tblGridChange w:id="0">
          <w:tblGrid>
            <w:gridCol w:w="1925"/>
            <w:gridCol w:w="1925"/>
          </w:tblGrid>
        </w:tblGridChange>
      </w:tblGrid>
      <w:tr>
        <w:trPr>
          <w:trHeight w:val="312" w:hRule="atLeast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Variety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Yield</w:t>
            </w:r>
          </w:p>
        </w:tc>
      </w:tr>
      <w:tr>
        <w:trPr>
          <w:trHeight w:val="312" w:hRule="atLeast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Banarasi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2" w:hRule="atLeast"/>
        </w:trPr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Krishna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8" w:hRule="atLeast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NA-9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2" w:hRule="atLeast"/>
        </w:trPr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NA-10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2" w:hRule="atLeast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Francis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2" w:hRule="atLeast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NA-7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8" w:hRule="atLeast"/>
        </w:trPr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Kanchan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Land preparation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Amla plantation , it required well ploughed and organic soil . To bring soil to fine tilth , plough land before planting . Organic fertilizers such as FYM are mixed with the soil . Then nursery beds are prepared 2.5cm deep and 15cm x 15cm size.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Sowing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of sowing 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Amla cultivation is done in the month of July to September .  Number of seedlings (grafts) 500 per hectare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Spacing 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Sow budded seedling at a distance of 4.5m x 4.5m in the month of may – June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Sowing Depth-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pits of 1m3 are dug are left as such for 15 -20 days for exposure to sun. Each pit should be filled with surface soil mixed with 15 kg farm yard manure and 0.5 kg of phosphorus before planting the grafted seedlings.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Method of sowing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Transplanting of budded seedlings in main field.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Rate – For good growth use seed rate of 200gm/acre .</w:t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            Treatment – To protect crop from soil borne diseases and pest           and for better germination , before sowing seeds are treated with Gibberellic acid @ 200-500ppm . After chemical treatment seeds are air – dried .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Fertilizer Requirement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Fertilizers per plant / year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Bearing tree</w:t>
            </w:r>
          </w:p>
        </w:tc>
      </w:tr>
      <w:tr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FYM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</w:t>
            </w:r>
          </w:p>
        </w:tc>
      </w:tr>
      <w:tr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UREA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</w:t>
            </w:r>
          </w:p>
        </w:tc>
      </w:tr>
      <w:tr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MOP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</w:t>
            </w:r>
          </w:p>
        </w:tc>
      </w:tr>
      <w:tr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DAP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Manure should be applied immediately after pruning.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mention the application of the fertilizer.</w:t>
      </w:r>
    </w:p>
    <w:p w:rsidR="00000000" w:rsidDel="00000000" w:rsidP="00000000" w:rsidRDefault="00000000" w:rsidRPr="00000000" w14:paraId="00000047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Training and pruning – </w:t>
      </w:r>
      <w:r w:rsidDel="00000000" w:rsidR="00000000" w:rsidRPr="00000000">
        <w:rPr>
          <w:sz w:val="28"/>
          <w:szCs w:val="28"/>
          <w:rtl w:val="0"/>
        </w:rPr>
        <w:t xml:space="preserve">The main branches should be allowed to appear at a height of o.75 -1m above the ground level . Plant should be trained to modified central leader system . Two to four branches with wide crotch angle , appearing in the opposite directions should be encouraged in early years . </w:t>
      </w:r>
    </w:p>
    <w:p w:rsidR="00000000" w:rsidDel="00000000" w:rsidP="00000000" w:rsidRDefault="00000000" w:rsidRPr="00000000" w14:paraId="0000004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During March – April , prune and thin the crowded branches to provide maximum fruit bearing area in the tree .   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Weed Control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Regular Weeding should be done .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Irrigation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Young plants require watering during summer at 15 days interval till they are fully established . Watering of bearing plants is advised during summer month at biweekly interval and in winter , give water through drips @25-30 liters / day /tree in October – December month . In monsoon month , it does not require irrigation . Avoid irrigation during the flowering period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Harvesting 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Plants starts yielding in about 7 to 8 years after planting . Harvesting is done in the month of February when fruits are green in color and have maximum ascorbic acid content . Harvesting is done by vigorous shaking of tree . when fruits get fully mature they turn to dull greenish – yellow color. For processing and seeds extraction , mature fruits are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Plant Protection-  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Pest and their control –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Bark eating Caterpillar 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They damage the stem an bark by feeding themselves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Application of  quinalphos @ 0.01 % or fenvalerate @0.05%is given in their holes to protect from insect .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Gall Caterpillar – they bore in apical meristem and makes tunnel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Apllication of Dimethoate @0.03% is given to control pest .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Diseases and their control –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Rust 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Circular red rust appear on the leaves and on fruits 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Application of Indofil @0.3% is given twice . once is given in early September and then after 15 days to control crop from disease.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Internal Necrosis – Mainly caused due to the deficiency of boron . tissues turn brown and then black are the symptoms of this disease.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Application of boron @0.6% is done in the month of September to October to get rid of this disease.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5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Fruit rot : The symptoms of this disease are swelling and color changing fruits . </w:t>
      </w:r>
    </w:p>
    <w:p w:rsidR="00000000" w:rsidDel="00000000" w:rsidP="00000000" w:rsidRDefault="00000000" w:rsidRPr="00000000" w14:paraId="0000005C">
      <w:pPr>
        <w:ind w:left="120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 of borax or Nacl @0.1 % - 0.5 % is done to cure from this disease.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Storage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After harvesting , grading is done . The fruits are packed in bamboo baskets or crates or wooden boxes. For the less spoilage of crop prefect packing is done and quick transport is required . From amla powder , churna, chavanprash , arista and sweet preserves are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140" w:hanging="360"/>
      </w:pPr>
      <w:rPr/>
    </w:lvl>
    <w:lvl w:ilvl="1">
      <w:start w:val="1"/>
      <w:numFmt w:val="lowerLetter"/>
      <w:lvlText w:val="%2."/>
      <w:lvlJc w:val="left"/>
      <w:pPr>
        <w:ind w:left="1860" w:hanging="360"/>
      </w:pPr>
      <w:rPr/>
    </w:lvl>
    <w:lvl w:ilvl="2">
      <w:start w:val="1"/>
      <w:numFmt w:val="lowerRoman"/>
      <w:lvlText w:val="%3."/>
      <w:lvlJc w:val="right"/>
      <w:pPr>
        <w:ind w:left="2580" w:hanging="180"/>
      </w:pPr>
      <w:rPr/>
    </w:lvl>
    <w:lvl w:ilvl="3">
      <w:start w:val="1"/>
      <w:numFmt w:val="decimal"/>
      <w:lvlText w:val="%4."/>
      <w:lvlJc w:val="left"/>
      <w:pPr>
        <w:ind w:left="3300" w:hanging="360"/>
      </w:pPr>
      <w:rPr/>
    </w:lvl>
    <w:lvl w:ilvl="4">
      <w:start w:val="1"/>
      <w:numFmt w:val="lowerLetter"/>
      <w:lvlText w:val="%5."/>
      <w:lvlJc w:val="left"/>
      <w:pPr>
        <w:ind w:left="4020" w:hanging="360"/>
      </w:pPr>
      <w:rPr/>
    </w:lvl>
    <w:lvl w:ilvl="5">
      <w:start w:val="1"/>
      <w:numFmt w:val="lowerRoman"/>
      <w:lvlText w:val="%6."/>
      <w:lvlJc w:val="right"/>
      <w:pPr>
        <w:ind w:left="4740" w:hanging="180"/>
      </w:pPr>
      <w:rPr/>
    </w:lvl>
    <w:lvl w:ilvl="6">
      <w:start w:val="1"/>
      <w:numFmt w:val="decimal"/>
      <w:lvlText w:val="%7."/>
      <w:lvlJc w:val="left"/>
      <w:pPr>
        <w:ind w:left="5460" w:hanging="360"/>
      </w:pPr>
      <w:rPr/>
    </w:lvl>
    <w:lvl w:ilvl="7">
      <w:start w:val="1"/>
      <w:numFmt w:val="lowerLetter"/>
      <w:lvlText w:val="%8."/>
      <w:lvlJc w:val="left"/>
      <w:pPr>
        <w:ind w:left="6180" w:hanging="360"/>
      </w:pPr>
      <w:rPr/>
    </w:lvl>
    <w:lvl w:ilvl="8">
      <w:start w:val="1"/>
      <w:numFmt w:val="lowerRoman"/>
      <w:lvlText w:val="%9."/>
      <w:lvlJc w:val="right"/>
      <w:pPr>
        <w:ind w:left="69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56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2280" w:hanging="360"/>
      </w:pPr>
      <w:rPr/>
    </w:lvl>
    <w:lvl w:ilvl="2">
      <w:start w:val="1"/>
      <w:numFmt w:val="lowerRoman"/>
      <w:lvlText w:val="%3."/>
      <w:lvlJc w:val="right"/>
      <w:pPr>
        <w:ind w:left="3000" w:hanging="180"/>
      </w:pPr>
      <w:rPr/>
    </w:lvl>
    <w:lvl w:ilvl="3">
      <w:start w:val="1"/>
      <w:numFmt w:val="decimal"/>
      <w:lvlText w:val="%4."/>
      <w:lvlJc w:val="left"/>
      <w:pPr>
        <w:ind w:left="3720" w:hanging="360"/>
      </w:pPr>
      <w:rPr/>
    </w:lvl>
    <w:lvl w:ilvl="4">
      <w:start w:val="1"/>
      <w:numFmt w:val="lowerLetter"/>
      <w:lvlText w:val="%5."/>
      <w:lvlJc w:val="left"/>
      <w:pPr>
        <w:ind w:left="4440" w:hanging="360"/>
      </w:pPr>
      <w:rPr/>
    </w:lvl>
    <w:lvl w:ilvl="5">
      <w:start w:val="1"/>
      <w:numFmt w:val="lowerRoman"/>
      <w:lvlText w:val="%6."/>
      <w:lvlJc w:val="right"/>
      <w:pPr>
        <w:ind w:left="5160" w:hanging="180"/>
      </w:pPr>
      <w:rPr/>
    </w:lvl>
    <w:lvl w:ilvl="6">
      <w:start w:val="1"/>
      <w:numFmt w:val="decimal"/>
      <w:lvlText w:val="%7."/>
      <w:lvlJc w:val="left"/>
      <w:pPr>
        <w:ind w:left="5880" w:hanging="360"/>
      </w:pPr>
      <w:rPr/>
    </w:lvl>
    <w:lvl w:ilvl="7">
      <w:start w:val="1"/>
      <w:numFmt w:val="lowerLetter"/>
      <w:lvlText w:val="%8."/>
      <w:lvlJc w:val="left"/>
      <w:pPr>
        <w:ind w:left="6600" w:hanging="360"/>
      </w:pPr>
      <w:rPr/>
    </w:lvl>
    <w:lvl w:ilvl="8">
      <w:start w:val="1"/>
      <w:numFmt w:val="lowerRoman"/>
      <w:lvlText w:val="%9."/>
      <w:lvlJc w:val="right"/>
      <w:pPr>
        <w:ind w:left="73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D6B90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740FD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8NG7+HvO7NqMfkuEp2l0hpq0tQ==">AMUW2mWH6zvszIWEO9XT1fDPJ4M04cqe1S9w+laV5zfJD79SJy9rysyItnIlBoDgxyllKRfH4gsOhikEK2th7W/ExZdk7q7IS0fY8HoVniZonOZeMFxs5YNkr4IhyI5twGMauOcyEHiM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2020-05-22T08:16:00Z</dcterms:created>
  <dc:creator>Rajesh Chauhan</dc:creator>
</cp:coreProperties>
</file>