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02CA" w:rsidRPr="007F02CA" w:rsidRDefault="007F02CA" w:rsidP="007F02CA">
      <w:pPr>
        <w:spacing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फसलों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के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बारे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में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सामान्य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जानकारी</w:t>
      </w:r>
      <w:proofErr w:type="spellEnd"/>
    </w:p>
    <w:p w:rsidR="007F02CA" w:rsidRPr="007F02CA" w:rsidRDefault="007F02CA" w:rsidP="007F02CA">
      <w:pPr>
        <w:spacing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gramStart"/>
      <w:r w:rsidRPr="007F02CA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( 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32"/>
          <w:szCs w:val="32"/>
        </w:rPr>
        <w:t>ब</w:t>
      </w:r>
      <w:proofErr w:type="gramEnd"/>
      <w:r w:rsidRPr="007F02CA">
        <w:rPr>
          <w:rFonts w:ascii="Nirmala UI" w:eastAsia="Times New Roman" w:hAnsi="Nirmala UI" w:cs="Nirmala UI"/>
          <w:b/>
          <w:bCs/>
          <w:color w:val="000000"/>
          <w:sz w:val="32"/>
          <w:szCs w:val="32"/>
        </w:rPr>
        <w:t>्राह्मी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 </w:t>
      </w:r>
      <w:r w:rsidRPr="007F02CA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) </w:t>
      </w:r>
      <w:proofErr w:type="gramStart"/>
      <w:r w:rsidRPr="007F02CA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( 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बक</w:t>
      </w:r>
      <w:proofErr w:type="gramEnd"/>
      <w:r w:rsidRPr="007F02CA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ोपा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 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मोननेरी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 ) </w:t>
      </w:r>
      <w:proofErr w:type="gramStart"/>
      <w:r w:rsidRPr="007F02CA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( 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32"/>
          <w:szCs w:val="32"/>
        </w:rPr>
        <w:t>खर</w:t>
      </w:r>
      <w:proofErr w:type="gramEnd"/>
      <w:r w:rsidRPr="007F02CA">
        <w:rPr>
          <w:rFonts w:ascii="Nirmala UI" w:eastAsia="Times New Roman" w:hAnsi="Nirmala UI" w:cs="Nirmala UI"/>
          <w:b/>
          <w:bCs/>
          <w:color w:val="000000"/>
          <w:sz w:val="32"/>
          <w:szCs w:val="32"/>
        </w:rPr>
        <w:t>ीफ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 </w:t>
      </w:r>
      <w:r w:rsidRPr="007F02CA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)</w:t>
      </w:r>
    </w:p>
    <w:p w:rsidR="007F02CA" w:rsidRPr="007F02CA" w:rsidRDefault="007F02CA" w:rsidP="007F02CA">
      <w:pPr>
        <w:numPr>
          <w:ilvl w:val="0"/>
          <w:numId w:val="1"/>
        </w:numPr>
        <w:spacing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सामान्य</w:t>
      </w:r>
      <w:proofErr w:type="spellEnd"/>
    </w:p>
    <w:p w:rsidR="007F02CA" w:rsidRPr="007F02CA" w:rsidRDefault="007F02CA" w:rsidP="007F02CA">
      <w:pPr>
        <w:spacing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ब्राह्मी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दुनिया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नम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गर्म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हिस्सों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पाई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जाती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7F02C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नम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दलदली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क्षेत्रों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उगने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वाला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आम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रेंगना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7F02C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पूरे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संयंत्र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तंत्रिका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टॉनिक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मिर्गी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पागलपन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दवा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स्वदेशी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प्रणाली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उपयोग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7F02C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मूत्रवर्धक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रुमेटीसिमम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 ,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अस्थमा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स्वरभंग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इलाज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भी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इस्तेमाल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जा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रहा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7F02C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इसके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अलावा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>, 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ब्राह्मी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खांसी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बुखार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मधुमेह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नियंत्रित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भी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अच्छी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शक्ति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होती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7F02C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स्मृति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जीवन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शक्ति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बढ़ाने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अपनी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अंतर्निहित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क्षमता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कारण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चमत्कार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संयंत्र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विश्व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स्तर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अपनी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व्यावसायिक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खेती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ध्यान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आकर्षित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कर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रहा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7F02C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छह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महीने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तक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दूध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सेवन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इस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पौधे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' 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सेलेस्ट्रियल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ड्रग्स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>' ( 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दिव्य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औषिधि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 )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माना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7F02C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सिद्ध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दवा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प्रणाली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पौधे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दर्दनाक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जोड़ों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जोड़ों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सूजन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परिधीय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न्यूरिटिस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>, 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कब्ज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जलन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पेशाब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खिलाफ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उपयोगी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7F02C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इसका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उपयोग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ऐंठन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मानसिक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मंदता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छाती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भीड</w:t>
      </w:r>
      <w:proofErr w:type="spellEnd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़</w:t>
      </w:r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स्वरयंत्रशोथ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भी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7F02CA" w:rsidRPr="007F02CA" w:rsidRDefault="007F02CA" w:rsidP="007F02CA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F02CA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7F02CA" w:rsidRPr="007F02CA" w:rsidRDefault="007F02CA" w:rsidP="007F02CA">
      <w:pPr>
        <w:numPr>
          <w:ilvl w:val="0"/>
          <w:numId w:val="2"/>
        </w:numPr>
        <w:spacing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जलवायु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2865"/>
        <w:gridCol w:w="2865"/>
      </w:tblGrid>
      <w:tr w:rsidR="007F02CA" w:rsidRPr="007F02CA" w:rsidTr="007F02CA">
        <w:trPr>
          <w:trHeight w:val="93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02CA" w:rsidRPr="007F02CA" w:rsidRDefault="007F02CA" w:rsidP="007F0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F02CA">
              <w:rPr>
                <w:rFonts w:ascii="Nirmala UI" w:eastAsia="Times New Roman" w:hAnsi="Nirmala UI" w:cs="Nirmala UI"/>
                <w:sz w:val="24"/>
                <w:szCs w:val="24"/>
              </w:rPr>
              <w:t>अस्थायी</w:t>
            </w:r>
            <w:proofErr w:type="spellEnd"/>
          </w:p>
          <w:p w:rsidR="007F02CA" w:rsidRPr="007F02CA" w:rsidRDefault="007F02CA" w:rsidP="007F0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2CA">
              <w:rPr>
                <w:rFonts w:ascii="Calibri" w:eastAsia="Times New Roman" w:hAnsi="Calibri" w:cs="Calibri"/>
                <w:sz w:val="24"/>
                <w:szCs w:val="24"/>
              </w:rPr>
              <w:t>(33/40 )</w:t>
            </w:r>
          </w:p>
          <w:p w:rsidR="007F02CA" w:rsidRPr="007F02CA" w:rsidRDefault="007F02CA" w:rsidP="007F0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2CA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7F02CA" w:rsidRPr="007F02CA" w:rsidRDefault="007F02CA" w:rsidP="007F0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2CA">
              <w:rPr>
                <w:rFonts w:ascii="Calibri" w:eastAsia="Times New Roman" w:hAnsi="Calibri" w:cs="Calibri"/>
                <w:sz w:val="24"/>
                <w:szCs w:val="24"/>
              </w:rPr>
              <w:t>(</w:t>
            </w:r>
            <w:proofErr w:type="spellStart"/>
            <w:r w:rsidRPr="007F02CA">
              <w:rPr>
                <w:rFonts w:ascii="Nirmala UI" w:eastAsia="Times New Roman" w:hAnsi="Nirmala UI" w:cs="Nirmala UI"/>
                <w:sz w:val="24"/>
                <w:szCs w:val="24"/>
              </w:rPr>
              <w:t>डिग्री</w:t>
            </w:r>
            <w:proofErr w:type="spellEnd"/>
            <w:r w:rsidRPr="007F02CA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proofErr w:type="spellStart"/>
            <w:r w:rsidRPr="007F02CA">
              <w:rPr>
                <w:rFonts w:ascii="Nirmala UI" w:eastAsia="Times New Roman" w:hAnsi="Nirmala UI" w:cs="Nirmala UI"/>
                <w:sz w:val="24"/>
                <w:szCs w:val="24"/>
              </w:rPr>
              <w:t>सेलिसस</w:t>
            </w:r>
            <w:proofErr w:type="spellEnd"/>
            <w:r w:rsidRPr="007F02CA">
              <w:rPr>
                <w:rFonts w:ascii="Calibri" w:eastAsia="Times New Roman" w:hAnsi="Calibri" w:cs="Calibri"/>
                <w:sz w:val="24"/>
                <w:szCs w:val="24"/>
              </w:rPr>
              <w:t>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02CA" w:rsidRPr="007F02CA" w:rsidRDefault="007F02CA" w:rsidP="007F0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F02CA">
              <w:rPr>
                <w:rFonts w:ascii="Nirmala UI" w:eastAsia="Times New Roman" w:hAnsi="Nirmala UI" w:cs="Nirmala UI"/>
                <w:sz w:val="24"/>
                <w:szCs w:val="24"/>
              </w:rPr>
              <w:t>वर्षा</w:t>
            </w:r>
            <w:proofErr w:type="spellEnd"/>
          </w:p>
          <w:p w:rsidR="007F02CA" w:rsidRPr="007F02CA" w:rsidRDefault="007F02CA" w:rsidP="007F0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2CA">
              <w:rPr>
                <w:rFonts w:ascii="Calibri" w:eastAsia="Times New Roman" w:hAnsi="Calibri" w:cs="Calibri"/>
                <w:sz w:val="24"/>
                <w:szCs w:val="24"/>
              </w:rPr>
              <w:t>(650/830 )</w:t>
            </w:r>
          </w:p>
          <w:p w:rsidR="007F02CA" w:rsidRPr="007F02CA" w:rsidRDefault="007F02CA" w:rsidP="007F0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2CA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7F02CA" w:rsidRPr="007F02CA" w:rsidRDefault="007F02CA" w:rsidP="007F0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2CA">
              <w:rPr>
                <w:rFonts w:ascii="Calibri" w:eastAsia="Times New Roman" w:hAnsi="Calibri" w:cs="Calibri"/>
                <w:sz w:val="24"/>
                <w:szCs w:val="24"/>
              </w:rPr>
              <w:t>(</w:t>
            </w:r>
            <w:proofErr w:type="spellStart"/>
            <w:r w:rsidRPr="007F02CA">
              <w:rPr>
                <w:rFonts w:ascii="Nirmala UI" w:eastAsia="Times New Roman" w:hAnsi="Nirmala UI" w:cs="Nirmala UI"/>
                <w:sz w:val="24"/>
                <w:szCs w:val="24"/>
              </w:rPr>
              <w:t>सेमी</w:t>
            </w:r>
            <w:proofErr w:type="spellEnd"/>
            <w:r w:rsidRPr="007F02CA">
              <w:rPr>
                <w:rFonts w:ascii="Calibri" w:eastAsia="Times New Roman" w:hAnsi="Calibri" w:cs="Calibri"/>
                <w:sz w:val="24"/>
                <w:szCs w:val="24"/>
              </w:rPr>
              <w:t xml:space="preserve"> / </w:t>
            </w:r>
            <w:proofErr w:type="spellStart"/>
            <w:r w:rsidRPr="007F02CA">
              <w:rPr>
                <w:rFonts w:ascii="Nirmala UI" w:eastAsia="Times New Roman" w:hAnsi="Nirmala UI" w:cs="Nirmala UI"/>
                <w:sz w:val="24"/>
                <w:szCs w:val="24"/>
              </w:rPr>
              <w:t>सेमी</w:t>
            </w:r>
            <w:proofErr w:type="spellEnd"/>
            <w:r w:rsidRPr="007F02CA">
              <w:rPr>
                <w:rFonts w:ascii="Calibri" w:eastAsia="Times New Roman" w:hAnsi="Calibri" w:cs="Calibri"/>
                <w:sz w:val="24"/>
                <w:szCs w:val="24"/>
              </w:rPr>
              <w:t> )</w:t>
            </w:r>
          </w:p>
          <w:p w:rsidR="007F02CA" w:rsidRPr="007F02CA" w:rsidRDefault="007F02CA" w:rsidP="007F0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2CA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7F02CA" w:rsidRPr="007F02CA" w:rsidTr="007F02CA">
        <w:trPr>
          <w:trHeight w:val="98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02CA" w:rsidRPr="007F02CA" w:rsidRDefault="007F02CA" w:rsidP="007F0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F02CA">
              <w:rPr>
                <w:rFonts w:ascii="Nirmala UI" w:eastAsia="Times New Roman" w:hAnsi="Nirmala UI" w:cs="Nirmala UI"/>
                <w:sz w:val="24"/>
                <w:szCs w:val="24"/>
              </w:rPr>
              <w:t>बुवाई</w:t>
            </w:r>
            <w:proofErr w:type="spellEnd"/>
            <w:r w:rsidRPr="007F02CA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7F02CA">
              <w:rPr>
                <w:rFonts w:ascii="Nirmala UI" w:eastAsia="Times New Roman" w:hAnsi="Nirmala UI" w:cs="Nirmala UI"/>
                <w:sz w:val="24"/>
                <w:szCs w:val="24"/>
              </w:rPr>
              <w:t>का</w:t>
            </w:r>
            <w:proofErr w:type="spellEnd"/>
            <w:r w:rsidRPr="007F02CA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7F02CA">
              <w:rPr>
                <w:rFonts w:ascii="Nirmala UI" w:eastAsia="Times New Roman" w:hAnsi="Nirmala UI" w:cs="Nirmala UI"/>
                <w:sz w:val="24"/>
                <w:szCs w:val="24"/>
              </w:rPr>
              <w:t>तापमान</w:t>
            </w:r>
            <w:proofErr w:type="spellEnd"/>
          </w:p>
          <w:p w:rsidR="007F02CA" w:rsidRPr="007F02CA" w:rsidRDefault="007F02CA" w:rsidP="007F0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2CA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7F02CA" w:rsidRPr="007F02CA" w:rsidRDefault="007F02CA" w:rsidP="007F0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2CA">
              <w:rPr>
                <w:rFonts w:ascii="Calibri" w:eastAsia="Times New Roman" w:hAnsi="Calibri" w:cs="Calibri"/>
                <w:sz w:val="24"/>
                <w:szCs w:val="24"/>
              </w:rPr>
              <w:t xml:space="preserve">(25-30 </w:t>
            </w:r>
            <w:proofErr w:type="spellStart"/>
            <w:r w:rsidRPr="007F02CA">
              <w:rPr>
                <w:rFonts w:ascii="Nirmala UI" w:eastAsia="Times New Roman" w:hAnsi="Nirmala UI" w:cs="Nirmala UI"/>
                <w:sz w:val="24"/>
                <w:szCs w:val="24"/>
              </w:rPr>
              <w:t>डिग्री</w:t>
            </w:r>
            <w:proofErr w:type="spellEnd"/>
            <w:r w:rsidRPr="007F02CA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proofErr w:type="spellStart"/>
            <w:r w:rsidRPr="007F02CA">
              <w:rPr>
                <w:rFonts w:ascii="Nirmala UI" w:eastAsia="Times New Roman" w:hAnsi="Nirmala UI" w:cs="Nirmala UI"/>
                <w:sz w:val="24"/>
                <w:szCs w:val="24"/>
              </w:rPr>
              <w:t>सेल्सियस</w:t>
            </w:r>
            <w:proofErr w:type="spellEnd"/>
            <w:r w:rsidRPr="007F02CA">
              <w:rPr>
                <w:rFonts w:ascii="Calibri" w:eastAsia="Times New Roman" w:hAnsi="Calibri" w:cs="Calibri"/>
                <w:sz w:val="24"/>
                <w:szCs w:val="24"/>
              </w:rPr>
              <w:t>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02CA" w:rsidRPr="007F02CA" w:rsidRDefault="007F02CA" w:rsidP="007F0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F02CA">
              <w:rPr>
                <w:rFonts w:ascii="Nirmala UI" w:eastAsia="Times New Roman" w:hAnsi="Nirmala UI" w:cs="Nirmala UI"/>
                <w:sz w:val="24"/>
                <w:szCs w:val="24"/>
              </w:rPr>
              <w:t>कटाई</w:t>
            </w:r>
            <w:proofErr w:type="spellEnd"/>
            <w:r w:rsidRPr="007F02CA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7F02CA">
              <w:rPr>
                <w:rFonts w:ascii="Nirmala UI" w:eastAsia="Times New Roman" w:hAnsi="Nirmala UI" w:cs="Nirmala UI"/>
                <w:sz w:val="24"/>
                <w:szCs w:val="24"/>
              </w:rPr>
              <w:t>का</w:t>
            </w:r>
            <w:proofErr w:type="spellEnd"/>
            <w:r w:rsidRPr="007F02CA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7F02CA">
              <w:rPr>
                <w:rFonts w:ascii="Nirmala UI" w:eastAsia="Times New Roman" w:hAnsi="Nirmala UI" w:cs="Nirmala UI"/>
                <w:sz w:val="24"/>
                <w:szCs w:val="24"/>
              </w:rPr>
              <w:t>तापमान</w:t>
            </w:r>
            <w:proofErr w:type="spellEnd"/>
          </w:p>
          <w:p w:rsidR="007F02CA" w:rsidRPr="007F02CA" w:rsidRDefault="007F02CA" w:rsidP="007F0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2CA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7F02CA" w:rsidRPr="007F02CA" w:rsidRDefault="007F02CA" w:rsidP="007F0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2CA">
              <w:rPr>
                <w:rFonts w:ascii="Calibri" w:eastAsia="Times New Roman" w:hAnsi="Calibri" w:cs="Calibri"/>
                <w:sz w:val="24"/>
                <w:szCs w:val="24"/>
              </w:rPr>
              <w:t xml:space="preserve">(20-25 </w:t>
            </w:r>
            <w:proofErr w:type="spellStart"/>
            <w:r w:rsidRPr="007F02CA">
              <w:rPr>
                <w:rFonts w:ascii="Nirmala UI" w:eastAsia="Times New Roman" w:hAnsi="Nirmala UI" w:cs="Nirmala UI"/>
                <w:sz w:val="24"/>
                <w:szCs w:val="24"/>
              </w:rPr>
              <w:t>डिग्री</w:t>
            </w:r>
            <w:proofErr w:type="spellEnd"/>
            <w:r w:rsidRPr="007F02CA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proofErr w:type="spellStart"/>
            <w:r w:rsidRPr="007F02CA">
              <w:rPr>
                <w:rFonts w:ascii="Nirmala UI" w:eastAsia="Times New Roman" w:hAnsi="Nirmala UI" w:cs="Nirmala UI"/>
                <w:sz w:val="24"/>
                <w:szCs w:val="24"/>
              </w:rPr>
              <w:t>सेल्सियस</w:t>
            </w:r>
            <w:proofErr w:type="spellEnd"/>
            <w:r w:rsidRPr="007F02CA">
              <w:rPr>
                <w:rFonts w:ascii="Calibri" w:eastAsia="Times New Roman" w:hAnsi="Calibri" w:cs="Calibri"/>
                <w:sz w:val="24"/>
                <w:szCs w:val="24"/>
              </w:rPr>
              <w:t> )</w:t>
            </w:r>
          </w:p>
        </w:tc>
      </w:tr>
    </w:tbl>
    <w:p w:rsidR="007F02CA" w:rsidRPr="007F02CA" w:rsidRDefault="007F02CA" w:rsidP="007F02CA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F02CA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7F02CA" w:rsidRPr="007F02CA" w:rsidRDefault="007F02CA" w:rsidP="007F02CA">
      <w:pPr>
        <w:numPr>
          <w:ilvl w:val="0"/>
          <w:numId w:val="3"/>
        </w:numPr>
        <w:spacing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उनकी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यील्ड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के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साथ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लोकप्रिय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विविधता</w:t>
      </w:r>
      <w:proofErr w:type="spellEnd"/>
      <w:r w:rsidRPr="007F02C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।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1925"/>
        <w:gridCol w:w="1925"/>
      </w:tblGrid>
      <w:tr w:rsidR="007F02CA" w:rsidRPr="007F02CA" w:rsidTr="007F02CA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02CA" w:rsidRPr="007F02CA" w:rsidRDefault="007F02CA" w:rsidP="007F0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F02CA">
              <w:rPr>
                <w:rFonts w:ascii="Nirmala UI" w:eastAsia="Times New Roman" w:hAnsi="Nirmala UI" w:cs="Nirmala UI"/>
                <w:sz w:val="24"/>
                <w:szCs w:val="24"/>
              </w:rPr>
              <w:t>वैराइटी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02CA" w:rsidRPr="007F02CA" w:rsidRDefault="007F02CA" w:rsidP="007F0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F02CA">
              <w:rPr>
                <w:rFonts w:ascii="Nirmala UI" w:eastAsia="Times New Roman" w:hAnsi="Nirmala UI" w:cs="Nirmala UI"/>
                <w:sz w:val="24"/>
                <w:szCs w:val="24"/>
              </w:rPr>
              <w:t>प्राप्ति</w:t>
            </w:r>
            <w:proofErr w:type="spellEnd"/>
          </w:p>
        </w:tc>
      </w:tr>
      <w:tr w:rsidR="007F02CA" w:rsidRPr="007F02CA" w:rsidTr="007F02CA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02CA" w:rsidRPr="007F02CA" w:rsidRDefault="007F02CA" w:rsidP="007F0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F02CA">
              <w:rPr>
                <w:rFonts w:ascii="Calibri" w:eastAsia="Times New Roman" w:hAnsi="Calibri" w:cs="Calibri"/>
                <w:sz w:val="24"/>
                <w:szCs w:val="24"/>
              </w:rPr>
              <w:t>Pragyashakti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02CA" w:rsidRPr="007F02CA" w:rsidRDefault="007F02CA" w:rsidP="007F0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2CA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7F02CA" w:rsidRPr="007F02CA" w:rsidTr="007F02CA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02CA" w:rsidRPr="007F02CA" w:rsidRDefault="007F02CA" w:rsidP="007F0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F02CA">
              <w:rPr>
                <w:rFonts w:ascii="Calibri" w:eastAsia="Times New Roman" w:hAnsi="Calibri" w:cs="Calibri"/>
                <w:sz w:val="24"/>
                <w:szCs w:val="24"/>
              </w:rPr>
              <w:t>Subodhak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02CA" w:rsidRPr="007F02CA" w:rsidRDefault="007F02CA" w:rsidP="007F0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2CA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7F02CA" w:rsidRPr="007F02CA" w:rsidTr="007F02CA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02CA" w:rsidRPr="007F02CA" w:rsidRDefault="007F02CA" w:rsidP="007F0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2CA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02CA" w:rsidRPr="007F02CA" w:rsidRDefault="007F02CA" w:rsidP="007F0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2CA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7F02CA" w:rsidRPr="007F02CA" w:rsidTr="007F02CA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02CA" w:rsidRPr="007F02CA" w:rsidRDefault="007F02CA" w:rsidP="007F0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2CA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02CA" w:rsidRPr="007F02CA" w:rsidRDefault="007F02CA" w:rsidP="007F0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2CA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7F02CA" w:rsidRPr="007F02CA" w:rsidTr="007F02CA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02CA" w:rsidRPr="007F02CA" w:rsidRDefault="007F02CA" w:rsidP="007F0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2CA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02CA" w:rsidRPr="007F02CA" w:rsidRDefault="007F02CA" w:rsidP="007F0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2CA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7F02CA" w:rsidRPr="007F02CA" w:rsidTr="007F02CA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02CA" w:rsidRPr="007F02CA" w:rsidRDefault="007F02CA" w:rsidP="007F0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2CA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02CA" w:rsidRPr="007F02CA" w:rsidRDefault="007F02CA" w:rsidP="007F0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2CA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7F02CA" w:rsidRPr="007F02CA" w:rsidTr="007F02CA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02CA" w:rsidRPr="007F02CA" w:rsidRDefault="007F02CA" w:rsidP="007F0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2CA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02CA" w:rsidRPr="007F02CA" w:rsidRDefault="007F02CA" w:rsidP="007F0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2CA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</w:tbl>
    <w:p w:rsidR="007F02CA" w:rsidRPr="007F02CA" w:rsidRDefault="007F02CA" w:rsidP="007F02CA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F02CA">
        <w:rPr>
          <w:rFonts w:ascii="Calibri" w:eastAsia="Times New Roman" w:hAnsi="Calibri" w:cs="Calibri"/>
          <w:color w:val="000000"/>
          <w:sz w:val="24"/>
          <w:szCs w:val="24"/>
        </w:rPr>
        <w:lastRenderedPageBreak/>
        <w:t> </w:t>
      </w:r>
    </w:p>
    <w:p w:rsidR="007F02CA" w:rsidRPr="007F02CA" w:rsidRDefault="007F02CA" w:rsidP="007F02CA">
      <w:pPr>
        <w:numPr>
          <w:ilvl w:val="0"/>
          <w:numId w:val="4"/>
        </w:numPr>
        <w:spacing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भूमि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की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तैयारी</w:t>
      </w:r>
      <w:proofErr w:type="spellEnd"/>
    </w:p>
    <w:p w:rsidR="007F02CA" w:rsidRPr="007F02CA" w:rsidRDefault="007F02CA" w:rsidP="007F02CA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ब्राह्मी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वृक्षारोपण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अच्छी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तरह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आवश्यकता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छिटकाना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समतल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proofErr w:type="spellEnd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7F02C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बारीक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जुताई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जुताई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करनी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पड़ती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ह</w:t>
      </w:r>
      <w:proofErr w:type="gram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ै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> ,</w:t>
      </w:r>
      <w:proofErr w:type="gram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भूमि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भूखंड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बदलने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तुरंत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जाती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7F02C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जुताई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FYM @ 20qtl /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एकड</w:t>
      </w:r>
      <w:proofErr w:type="spellEnd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़</w:t>
      </w:r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आवेदन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मिलाया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7F02CA" w:rsidRPr="007F02CA" w:rsidRDefault="007F02CA" w:rsidP="007F02CA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F02CA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7F02CA" w:rsidRPr="007F02CA" w:rsidRDefault="007F02CA" w:rsidP="007F02CA">
      <w:pPr>
        <w:numPr>
          <w:ilvl w:val="0"/>
          <w:numId w:val="5"/>
        </w:numPr>
        <w:spacing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बोवाई</w:t>
      </w:r>
      <w:proofErr w:type="spellEnd"/>
    </w:p>
    <w:p w:rsidR="007F02CA" w:rsidRPr="007F02CA" w:rsidRDefault="007F02CA" w:rsidP="007F02CA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रोपण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जून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मध्य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जुलाई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शुरुआत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जाना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चाहिए</w:t>
      </w:r>
      <w:proofErr w:type="spellEnd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7F02CA" w:rsidRPr="007F02CA" w:rsidRDefault="007F02CA" w:rsidP="007F02CA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अंकुर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20 x 20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सेमी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दूरी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प्रत्यारोपित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7F02C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मुख्य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क्षेत्र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अंकुर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प्रत्यारोपण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7F02CA" w:rsidRPr="007F02CA" w:rsidRDefault="007F02CA" w:rsidP="007F02CA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F02C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7F02CA" w:rsidRPr="007F02CA" w:rsidRDefault="007F02CA" w:rsidP="007F02CA">
      <w:pPr>
        <w:numPr>
          <w:ilvl w:val="0"/>
          <w:numId w:val="6"/>
        </w:numPr>
        <w:spacing w:line="276" w:lineRule="atLeast"/>
        <w:ind w:left="628"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बीज</w:t>
      </w:r>
      <w:proofErr w:type="spellEnd"/>
    </w:p>
    <w:p w:rsidR="007F02CA" w:rsidRPr="007F02CA" w:rsidRDefault="007F02CA" w:rsidP="007F02CA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proofErr w:type="gram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दर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> :</w:t>
      </w:r>
      <w:proofErr w:type="gram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- 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एकड</w:t>
      </w:r>
      <w:proofErr w:type="spellEnd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़</w:t>
      </w:r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क्षेत्र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रोपण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लगभग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25000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कटिंग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आवश्यकता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होती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7F02CA" w:rsidRPr="007F02CA" w:rsidRDefault="007F02CA" w:rsidP="007F02CA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F02CA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7F02CA" w:rsidRPr="007F02CA" w:rsidRDefault="007F02CA" w:rsidP="007F02CA">
      <w:pPr>
        <w:numPr>
          <w:ilvl w:val="0"/>
          <w:numId w:val="7"/>
        </w:numPr>
        <w:spacing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उर्वरक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की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आवश्यकता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2394"/>
        <w:gridCol w:w="2394"/>
        <w:gridCol w:w="2394"/>
        <w:gridCol w:w="2394"/>
      </w:tblGrid>
      <w:tr w:rsidR="007F02CA" w:rsidRPr="007F02CA" w:rsidTr="007F02CA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02CA" w:rsidRPr="007F02CA" w:rsidRDefault="007F02CA" w:rsidP="007F0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F02CA">
              <w:rPr>
                <w:rFonts w:ascii="Nirmala UI" w:eastAsia="Times New Roman" w:hAnsi="Nirmala UI" w:cs="Nirmala UI"/>
                <w:sz w:val="24"/>
                <w:szCs w:val="24"/>
              </w:rPr>
              <w:t>स्थिति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02CA" w:rsidRPr="007F02CA" w:rsidRDefault="007F02CA" w:rsidP="007F0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F02CA">
              <w:rPr>
                <w:rFonts w:ascii="Nirmala UI" w:eastAsia="Times New Roman" w:hAnsi="Nirmala UI" w:cs="Nirmala UI"/>
                <w:sz w:val="24"/>
                <w:szCs w:val="24"/>
              </w:rPr>
              <w:t>यूरिया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02CA" w:rsidRPr="007F02CA" w:rsidRDefault="007F02CA" w:rsidP="007F0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F02CA">
              <w:rPr>
                <w:rFonts w:ascii="Nirmala UI" w:eastAsia="Times New Roman" w:hAnsi="Nirmala UI" w:cs="Nirmala UI"/>
                <w:sz w:val="24"/>
                <w:szCs w:val="24"/>
              </w:rPr>
              <w:t>एमओपी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02CA" w:rsidRPr="007F02CA" w:rsidRDefault="007F02CA" w:rsidP="007F0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F02CA">
              <w:rPr>
                <w:rFonts w:ascii="Nirmala UI" w:eastAsia="Times New Roman" w:hAnsi="Nirmala UI" w:cs="Nirmala UI"/>
                <w:sz w:val="24"/>
                <w:szCs w:val="24"/>
              </w:rPr>
              <w:t>एसएसपी</w:t>
            </w:r>
            <w:proofErr w:type="spellEnd"/>
          </w:p>
        </w:tc>
      </w:tr>
      <w:tr w:rsidR="007F02CA" w:rsidRPr="007F02CA" w:rsidTr="007F02CA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02CA" w:rsidRPr="007F02CA" w:rsidRDefault="007F02CA" w:rsidP="007F0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F02CA">
              <w:rPr>
                <w:rFonts w:ascii="Nirmala UI" w:eastAsia="Times New Roman" w:hAnsi="Nirmala UI" w:cs="Nirmala UI"/>
                <w:sz w:val="24"/>
                <w:szCs w:val="24"/>
              </w:rPr>
              <w:t>सिंचित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02CA" w:rsidRPr="007F02CA" w:rsidRDefault="007F02CA" w:rsidP="007F0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2CA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87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02CA" w:rsidRPr="007F02CA" w:rsidRDefault="007F02CA" w:rsidP="007F0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2CA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40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02CA" w:rsidRPr="007F02CA" w:rsidRDefault="007F02CA" w:rsidP="007F0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2CA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150</w:t>
            </w:r>
          </w:p>
        </w:tc>
      </w:tr>
      <w:tr w:rsidR="007F02CA" w:rsidRPr="007F02CA" w:rsidTr="007F02CA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02CA" w:rsidRPr="007F02CA" w:rsidRDefault="007F02CA" w:rsidP="007F0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F02CA">
              <w:rPr>
                <w:rFonts w:ascii="Nirmala UI" w:eastAsia="Times New Roman" w:hAnsi="Nirmala UI" w:cs="Nirmala UI"/>
                <w:sz w:val="24"/>
                <w:szCs w:val="24"/>
              </w:rPr>
              <w:t>गैर</w:t>
            </w:r>
            <w:proofErr w:type="spellEnd"/>
            <w:r w:rsidRPr="007F02CA">
              <w:rPr>
                <w:rFonts w:ascii="Calibri" w:eastAsia="Times New Roman" w:hAnsi="Calibri" w:cs="Calibri"/>
                <w:sz w:val="24"/>
                <w:szCs w:val="24"/>
              </w:rPr>
              <w:t xml:space="preserve">- </w:t>
            </w:r>
            <w:proofErr w:type="spellStart"/>
            <w:r w:rsidRPr="007F02CA">
              <w:rPr>
                <w:rFonts w:ascii="Nirmala UI" w:eastAsia="Times New Roman" w:hAnsi="Nirmala UI" w:cs="Nirmala UI"/>
                <w:sz w:val="24"/>
                <w:szCs w:val="24"/>
              </w:rPr>
              <w:t>सिंचित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02CA" w:rsidRPr="007F02CA" w:rsidRDefault="007F02CA" w:rsidP="007F0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2CA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02CA" w:rsidRPr="007F02CA" w:rsidRDefault="007F02CA" w:rsidP="007F0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2CA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F02CA" w:rsidRPr="007F02CA" w:rsidRDefault="007F02CA" w:rsidP="007F0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02CA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 </w:t>
            </w:r>
          </w:p>
        </w:tc>
      </w:tr>
    </w:tbl>
    <w:p w:rsidR="007F02CA" w:rsidRPr="007F02CA" w:rsidRDefault="007F02CA" w:rsidP="007F02CA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F02C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7F02CA" w:rsidRPr="007F02CA" w:rsidRDefault="007F02CA" w:rsidP="007F02CA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केजी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/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एकड</w:t>
      </w:r>
      <w:proofErr w:type="spellEnd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़</w:t>
      </w:r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उर्वरक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अनुपात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उर्वरक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दर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गणना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</w:p>
    <w:p w:rsidR="007F02CA" w:rsidRPr="007F02CA" w:rsidRDefault="007F02CA" w:rsidP="007F02CA">
      <w:pPr>
        <w:spacing w:line="48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FYM @ 20q /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एकड</w:t>
      </w:r>
      <w:proofErr w:type="spellEnd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़</w:t>
      </w:r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अच्छी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तरह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मिलाएं</w:t>
      </w:r>
      <w:proofErr w:type="spellEnd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7F02C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proofErr w:type="gram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एन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> :</w:t>
      </w:r>
      <w:proofErr w:type="gram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पी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   </w:t>
      </w:r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४०</w:t>
      </w:r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२४</w:t>
      </w:r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२४</w:t>
      </w:r>
      <w:r w:rsidRPr="007F02C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किग्रा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> / 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एकड</w:t>
      </w:r>
      <w:proofErr w:type="spellEnd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़।</w:t>
      </w:r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फॉस्फोरस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पोटाश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बेसल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खुराक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लगाया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 3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स्प्लिट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खुराक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नाइट्रोजन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रोपण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30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दिन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पहला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>, 60-70 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दिन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दूसरा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रोपण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90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दिन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तीसरा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लगाया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7F02CA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7F02C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7F02CA" w:rsidRPr="007F02CA" w:rsidRDefault="007F02CA" w:rsidP="007F02CA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F02C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7F02CA" w:rsidRPr="007F02CA" w:rsidRDefault="007F02CA" w:rsidP="007F02CA">
      <w:pPr>
        <w:numPr>
          <w:ilvl w:val="0"/>
          <w:numId w:val="8"/>
        </w:numPr>
        <w:spacing w:after="0" w:line="322" w:lineRule="atLeast"/>
        <w:ind w:left="656" w:firstLine="0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खरपतवार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नियंत्रण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: - 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मुख्य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रूप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से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प्रत्येक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15-20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दिनों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के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अंतराल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पर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हाथ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की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निराई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की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आवश्यकता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होती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है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,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लेकिन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बाद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में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पौधों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के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प्रसार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के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रूप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में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और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वनस्पति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के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घने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चटाई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के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रूप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में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,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कभी</w:t>
      </w:r>
      <w:r w:rsidRPr="007F02CA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-</w:t>
      </w:r>
      <w:r w:rsidRPr="007F02C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कभी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निराई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की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जा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सकती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है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।</w:t>
      </w:r>
      <w:r w:rsidRPr="007F02C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br/>
      </w:r>
      <w:r w:rsidRPr="007F02C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lastRenderedPageBreak/>
        <w:br/>
      </w:r>
    </w:p>
    <w:p w:rsidR="007F02CA" w:rsidRPr="007F02CA" w:rsidRDefault="007F02CA" w:rsidP="007F02CA">
      <w:pPr>
        <w:numPr>
          <w:ilvl w:val="0"/>
          <w:numId w:val="8"/>
        </w:numPr>
        <w:spacing w:after="0" w:line="322" w:lineRule="atLeast"/>
        <w:ind w:left="656" w:firstLine="0"/>
        <w:jc w:val="both"/>
        <w:rPr>
          <w:rFonts w:ascii="Calibri" w:eastAsia="Times New Roman" w:hAnsi="Calibri" w:cs="Calibri"/>
          <w:bCs/>
          <w:color w:val="000000"/>
          <w:sz w:val="28"/>
          <w:szCs w:val="28"/>
        </w:rPr>
      </w:pP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सिंचाई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: - </w:t>
      </w:r>
      <w:proofErr w:type="spellStart"/>
      <w:r w:rsidRPr="007F02CA">
        <w:rPr>
          <w:rFonts w:ascii="Nirmala UI" w:eastAsia="Times New Roman" w:hAnsi="Nirmala UI" w:cs="Nirmala UI"/>
          <w:bCs/>
          <w:color w:val="000000"/>
          <w:sz w:val="24"/>
          <w:szCs w:val="24"/>
        </w:rPr>
        <w:t>पौधों</w:t>
      </w:r>
      <w:proofErr w:type="spellEnd"/>
      <w:r w:rsidRPr="007F02CA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की</w:t>
      </w:r>
      <w:proofErr w:type="spellEnd"/>
      <w:r w:rsidRPr="007F02CA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Cs/>
          <w:color w:val="000000"/>
          <w:sz w:val="24"/>
          <w:szCs w:val="24"/>
        </w:rPr>
        <w:t>उत्तरजीविता</w:t>
      </w:r>
      <w:proofErr w:type="spellEnd"/>
      <w:r w:rsidRPr="007F02CA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Cs/>
          <w:color w:val="000000"/>
          <w:sz w:val="24"/>
          <w:szCs w:val="24"/>
        </w:rPr>
        <w:t>और</w:t>
      </w:r>
      <w:proofErr w:type="spellEnd"/>
      <w:r w:rsidRPr="007F02CA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Cs/>
          <w:color w:val="000000"/>
          <w:sz w:val="24"/>
          <w:szCs w:val="24"/>
        </w:rPr>
        <w:t>स्थापना</w:t>
      </w:r>
      <w:proofErr w:type="spellEnd"/>
      <w:r w:rsidRPr="007F02CA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के</w:t>
      </w:r>
      <w:proofErr w:type="spellEnd"/>
      <w:r w:rsidRPr="007F02CA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Cs/>
          <w:color w:val="000000"/>
          <w:sz w:val="24"/>
          <w:szCs w:val="24"/>
        </w:rPr>
        <w:t>लिए</w:t>
      </w:r>
      <w:proofErr w:type="spellEnd"/>
      <w:r w:rsidRPr="007F02CA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Cs/>
          <w:color w:val="000000"/>
          <w:sz w:val="24"/>
          <w:szCs w:val="24"/>
        </w:rPr>
        <w:t>रोपाई</w:t>
      </w:r>
      <w:proofErr w:type="spellEnd"/>
      <w:r w:rsidRPr="007F02CA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के</w:t>
      </w:r>
      <w:proofErr w:type="spellEnd"/>
      <w:r w:rsidRPr="007F02CA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Cs/>
          <w:color w:val="000000"/>
          <w:sz w:val="24"/>
          <w:szCs w:val="24"/>
        </w:rPr>
        <w:t>बाद</w:t>
      </w:r>
      <w:proofErr w:type="spellEnd"/>
      <w:r w:rsidRPr="007F02CA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Cs/>
          <w:color w:val="000000"/>
          <w:sz w:val="24"/>
          <w:szCs w:val="24"/>
        </w:rPr>
        <w:t>खेत</w:t>
      </w:r>
      <w:proofErr w:type="spellEnd"/>
      <w:r w:rsidRPr="007F02CA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को</w:t>
      </w:r>
      <w:proofErr w:type="spellEnd"/>
      <w:r w:rsidRPr="007F02CA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Cs/>
          <w:color w:val="000000"/>
          <w:sz w:val="24"/>
          <w:szCs w:val="24"/>
        </w:rPr>
        <w:t>पानी</w:t>
      </w:r>
      <w:proofErr w:type="spellEnd"/>
      <w:r w:rsidRPr="007F02CA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Cs/>
          <w:color w:val="000000"/>
          <w:sz w:val="24"/>
          <w:szCs w:val="24"/>
        </w:rPr>
        <w:t>देना</w:t>
      </w:r>
      <w:proofErr w:type="spellEnd"/>
      <w:r w:rsidRPr="007F02CA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Cs/>
          <w:color w:val="000000"/>
          <w:sz w:val="24"/>
          <w:szCs w:val="24"/>
        </w:rPr>
        <w:t>बहुत</w:t>
      </w:r>
      <w:proofErr w:type="spellEnd"/>
      <w:r w:rsidRPr="007F02CA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Cs/>
          <w:color w:val="000000"/>
          <w:sz w:val="24"/>
          <w:szCs w:val="24"/>
        </w:rPr>
        <w:t>आवश्यक</w:t>
      </w:r>
      <w:proofErr w:type="spellEnd"/>
      <w:r w:rsidRPr="007F02CA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Cs/>
          <w:color w:val="000000"/>
          <w:sz w:val="24"/>
          <w:szCs w:val="24"/>
        </w:rPr>
        <w:t>है</w:t>
      </w:r>
      <w:proofErr w:type="spellEnd"/>
      <w:r w:rsidRPr="007F02CA">
        <w:rPr>
          <w:rFonts w:ascii="Nirmala UI" w:eastAsia="Times New Roman" w:hAnsi="Nirmala UI" w:cs="Nirmala UI"/>
          <w:bCs/>
          <w:color w:val="000000"/>
          <w:sz w:val="24"/>
          <w:szCs w:val="24"/>
        </w:rPr>
        <w:t>।</w:t>
      </w:r>
      <w:r w:rsidRPr="007F02CA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proofErr w:type="spellStart"/>
      <w:r w:rsidRPr="007F02CA">
        <w:rPr>
          <w:rFonts w:ascii="Nirmala UI" w:eastAsia="Times New Roman" w:hAnsi="Nirmala UI" w:cs="Nirmala UI"/>
          <w:bCs/>
          <w:color w:val="000000"/>
          <w:sz w:val="24"/>
          <w:szCs w:val="24"/>
        </w:rPr>
        <w:t>इसके</w:t>
      </w:r>
      <w:proofErr w:type="spellEnd"/>
      <w:r w:rsidRPr="007F02CA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Cs/>
          <w:color w:val="000000"/>
          <w:sz w:val="24"/>
          <w:szCs w:val="24"/>
        </w:rPr>
        <w:t>बाद</w:t>
      </w:r>
      <w:proofErr w:type="spellEnd"/>
      <w:r w:rsidRPr="007F02CA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, 7-8 </w:t>
      </w:r>
      <w:proofErr w:type="spellStart"/>
      <w:r w:rsidRPr="007F02CA">
        <w:rPr>
          <w:rFonts w:ascii="Nirmala UI" w:eastAsia="Times New Roman" w:hAnsi="Nirmala UI" w:cs="Nirmala UI"/>
          <w:bCs/>
          <w:color w:val="000000"/>
          <w:sz w:val="24"/>
          <w:szCs w:val="24"/>
        </w:rPr>
        <w:t>दिनों</w:t>
      </w:r>
      <w:proofErr w:type="spellEnd"/>
      <w:r w:rsidRPr="007F02CA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के</w:t>
      </w:r>
      <w:proofErr w:type="spellEnd"/>
      <w:r w:rsidRPr="007F02CA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Cs/>
          <w:color w:val="000000"/>
          <w:sz w:val="24"/>
          <w:szCs w:val="24"/>
        </w:rPr>
        <w:t>अंतराल</w:t>
      </w:r>
      <w:proofErr w:type="spellEnd"/>
      <w:r w:rsidRPr="007F02CA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Cs/>
          <w:color w:val="000000"/>
          <w:sz w:val="24"/>
          <w:szCs w:val="24"/>
        </w:rPr>
        <w:t>पर</w:t>
      </w:r>
      <w:proofErr w:type="spellEnd"/>
      <w:r w:rsidRPr="007F02CA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Cs/>
          <w:color w:val="000000"/>
          <w:sz w:val="24"/>
          <w:szCs w:val="24"/>
        </w:rPr>
        <w:t>खेत</w:t>
      </w:r>
      <w:proofErr w:type="spellEnd"/>
      <w:r w:rsidRPr="007F02CA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की</w:t>
      </w:r>
      <w:proofErr w:type="spellEnd"/>
      <w:r w:rsidRPr="007F02CA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Cs/>
          <w:color w:val="000000"/>
          <w:sz w:val="24"/>
          <w:szCs w:val="24"/>
        </w:rPr>
        <w:t>सिंचाई</w:t>
      </w:r>
      <w:proofErr w:type="spellEnd"/>
      <w:r w:rsidRPr="007F02CA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Cs/>
          <w:color w:val="000000"/>
          <w:sz w:val="24"/>
          <w:szCs w:val="24"/>
        </w:rPr>
        <w:t>करनी</w:t>
      </w:r>
      <w:proofErr w:type="spellEnd"/>
      <w:r w:rsidRPr="007F02CA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Cs/>
          <w:color w:val="000000"/>
          <w:sz w:val="24"/>
          <w:szCs w:val="24"/>
        </w:rPr>
        <w:t>चाहिए</w:t>
      </w:r>
      <w:proofErr w:type="spellEnd"/>
      <w:r w:rsidRPr="007F02CA">
        <w:rPr>
          <w:rFonts w:ascii="Nirmala UI" w:eastAsia="Times New Roman" w:hAnsi="Nirmala UI" w:cs="Nirmala UI"/>
          <w:bCs/>
          <w:color w:val="000000"/>
          <w:sz w:val="24"/>
          <w:szCs w:val="24"/>
        </w:rPr>
        <w:t>।</w:t>
      </w:r>
      <w:r w:rsidRPr="007F02CA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proofErr w:type="spellStart"/>
      <w:r w:rsidRPr="007F02CA">
        <w:rPr>
          <w:rFonts w:ascii="Nirmala UI" w:eastAsia="Times New Roman" w:hAnsi="Nirmala UI" w:cs="Nirmala UI"/>
          <w:bCs/>
          <w:color w:val="000000"/>
          <w:sz w:val="24"/>
          <w:szCs w:val="24"/>
        </w:rPr>
        <w:t>बरसात</w:t>
      </w:r>
      <w:proofErr w:type="spellEnd"/>
      <w:r w:rsidRPr="007F02CA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के</w:t>
      </w:r>
      <w:proofErr w:type="spellEnd"/>
      <w:r w:rsidRPr="007F02CA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Cs/>
          <w:color w:val="000000"/>
          <w:sz w:val="24"/>
          <w:szCs w:val="24"/>
        </w:rPr>
        <w:t>मौसम</w:t>
      </w:r>
      <w:proofErr w:type="spellEnd"/>
      <w:r w:rsidRPr="007F02CA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Cs/>
          <w:color w:val="000000"/>
          <w:sz w:val="24"/>
          <w:szCs w:val="24"/>
        </w:rPr>
        <w:t>में</w:t>
      </w:r>
      <w:proofErr w:type="spellEnd"/>
      <w:r w:rsidRPr="007F02CA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Cs/>
          <w:color w:val="000000"/>
          <w:sz w:val="24"/>
          <w:szCs w:val="24"/>
        </w:rPr>
        <w:t>सिंचाई</w:t>
      </w:r>
      <w:proofErr w:type="spellEnd"/>
      <w:r w:rsidRPr="007F02CA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Cs/>
          <w:color w:val="000000"/>
          <w:sz w:val="24"/>
          <w:szCs w:val="24"/>
        </w:rPr>
        <w:t>से</w:t>
      </w:r>
      <w:proofErr w:type="spellEnd"/>
      <w:r w:rsidRPr="007F02CA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Cs/>
          <w:color w:val="000000"/>
          <w:sz w:val="24"/>
          <w:szCs w:val="24"/>
        </w:rPr>
        <w:t>बचना</w:t>
      </w:r>
      <w:proofErr w:type="spellEnd"/>
      <w:r w:rsidRPr="007F02CA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Cs/>
          <w:color w:val="000000"/>
          <w:sz w:val="24"/>
          <w:szCs w:val="24"/>
        </w:rPr>
        <w:t>चाहिए</w:t>
      </w:r>
      <w:proofErr w:type="spellEnd"/>
      <w:r w:rsidRPr="007F02CA">
        <w:rPr>
          <w:rFonts w:ascii="Nirmala UI" w:eastAsia="Times New Roman" w:hAnsi="Nirmala UI" w:cs="Nirmala UI"/>
          <w:bCs/>
          <w:color w:val="000000"/>
          <w:sz w:val="24"/>
          <w:szCs w:val="24"/>
        </w:rPr>
        <w:t>।</w:t>
      </w:r>
      <w:r w:rsidRPr="007F02CA">
        <w:rPr>
          <w:rFonts w:ascii="Calibri" w:eastAsia="Times New Roman" w:hAnsi="Calibri" w:cs="Calibri"/>
          <w:bCs/>
          <w:color w:val="000000"/>
          <w:sz w:val="28"/>
          <w:szCs w:val="28"/>
        </w:rPr>
        <w:br/>
      </w:r>
    </w:p>
    <w:p w:rsidR="007F02CA" w:rsidRPr="007F02CA" w:rsidRDefault="007F02CA" w:rsidP="007F02CA">
      <w:pPr>
        <w:numPr>
          <w:ilvl w:val="0"/>
          <w:numId w:val="8"/>
        </w:numPr>
        <w:spacing w:after="0"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पादप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संरक्षण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: - 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घास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> 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के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> 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होपर्स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> 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आमतौर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पर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देखे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जाते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हैं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और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> 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नीम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> 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आधारित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कीटनाशक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या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0.2% 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नुवोक्रॉन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> 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या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> 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रोगार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के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> 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छिड़काव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से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इसे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नियंत्रित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किया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जा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सकता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है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> </w:t>
      </w:r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।</w:t>
      </w:r>
    </w:p>
    <w:p w:rsidR="007F02CA" w:rsidRPr="007F02CA" w:rsidRDefault="007F02CA" w:rsidP="007F02CA">
      <w:pPr>
        <w:numPr>
          <w:ilvl w:val="0"/>
          <w:numId w:val="8"/>
        </w:numPr>
        <w:spacing w:after="0"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कटाई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: - 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ब्राह्मी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> 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की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> 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कटाई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का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सबसे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अच्छा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समय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> 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अक्टूबर</w:t>
      </w:r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>-</w:t>
      </w:r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नवंबर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के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बीच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होता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है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,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जिस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दौरान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> 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माज़ीम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> 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बायोमास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का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उत्पादन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किया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जाता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है</w:t>
      </w:r>
      <w:proofErr w:type="spellEnd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।</w:t>
      </w:r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> 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इस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महीने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के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बाद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,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सीनेसेंस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में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सेट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होता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है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और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संयंत्र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बायोमास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और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अल्कलॉइड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उपज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का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नुकसान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होता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है</w:t>
      </w:r>
      <w:proofErr w:type="spellEnd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।</w:t>
      </w:r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> 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पेड़ी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> 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फसल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लिया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जा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सकता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है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> 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कृपापूर्वक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> </w:t>
      </w:r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।</w:t>
      </w:r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> 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उस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स्थिति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में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आधार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से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4-5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सेमी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के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ऊपरी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हिस्से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को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हटा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दिया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जाता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है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और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बाकी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को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आगे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के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उत्थान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के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लिए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छोड</w:t>
      </w:r>
      <w:proofErr w:type="spellEnd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़</w:t>
      </w:r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दिया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जाता</w:t>
      </w:r>
      <w:proofErr w:type="spellEnd"/>
      <w:r w:rsidRPr="007F02C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0"/>
          <w:szCs w:val="20"/>
        </w:rPr>
        <w:t>है</w:t>
      </w:r>
      <w:proofErr w:type="spellEnd"/>
    </w:p>
    <w:p w:rsidR="007F02CA" w:rsidRPr="007F02CA" w:rsidRDefault="007F02CA" w:rsidP="007F02CA">
      <w:pPr>
        <w:numPr>
          <w:ilvl w:val="0"/>
          <w:numId w:val="8"/>
        </w:numPr>
        <w:spacing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7F02CA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भंडारण</w:t>
      </w:r>
      <w:proofErr w:type="spellEnd"/>
      <w:r w:rsidRPr="007F02C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: - </w:t>
      </w:r>
      <w:proofErr w:type="spellStart"/>
      <w:r w:rsidRPr="007F02CA">
        <w:rPr>
          <w:rFonts w:ascii="Nirmala UI" w:eastAsia="Times New Roman" w:hAnsi="Nirmala UI" w:cs="Nirmala UI"/>
          <w:bCs/>
          <w:color w:val="000000"/>
          <w:sz w:val="24"/>
          <w:szCs w:val="24"/>
        </w:rPr>
        <w:t>कटाई</w:t>
      </w:r>
      <w:proofErr w:type="spellEnd"/>
      <w:r w:rsidRPr="007F02CA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के</w:t>
      </w:r>
      <w:proofErr w:type="spellEnd"/>
      <w:r w:rsidRPr="007F02CA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Cs/>
          <w:color w:val="000000"/>
          <w:sz w:val="24"/>
          <w:szCs w:val="24"/>
        </w:rPr>
        <w:t>बाद</w:t>
      </w:r>
      <w:proofErr w:type="spellEnd"/>
      <w:r w:rsidRPr="007F02CA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Cs/>
          <w:color w:val="000000"/>
          <w:sz w:val="24"/>
          <w:szCs w:val="24"/>
        </w:rPr>
        <w:t>ताजी</w:t>
      </w:r>
      <w:proofErr w:type="spellEnd"/>
      <w:r w:rsidRPr="007F02CA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Cs/>
          <w:color w:val="000000"/>
          <w:sz w:val="24"/>
          <w:szCs w:val="24"/>
        </w:rPr>
        <w:t>सामग्री</w:t>
      </w:r>
      <w:proofErr w:type="spellEnd"/>
      <w:r w:rsidRPr="007F02CA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Cs/>
          <w:color w:val="000000"/>
          <w:sz w:val="24"/>
          <w:szCs w:val="24"/>
        </w:rPr>
        <w:t>का</w:t>
      </w:r>
      <w:proofErr w:type="spellEnd"/>
      <w:r w:rsidRPr="007F02CA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Cs/>
          <w:color w:val="000000"/>
          <w:sz w:val="24"/>
          <w:szCs w:val="24"/>
        </w:rPr>
        <w:t>सूखना</w:t>
      </w:r>
      <w:proofErr w:type="spellEnd"/>
      <w:r w:rsidRPr="007F02CA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Cs/>
          <w:color w:val="000000"/>
          <w:sz w:val="24"/>
          <w:szCs w:val="24"/>
        </w:rPr>
        <w:t>छाया</w:t>
      </w:r>
      <w:proofErr w:type="spellEnd"/>
      <w:r w:rsidRPr="007F02CA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Cs/>
          <w:color w:val="000000"/>
          <w:sz w:val="24"/>
          <w:szCs w:val="24"/>
        </w:rPr>
        <w:t>में</w:t>
      </w:r>
      <w:proofErr w:type="spellEnd"/>
      <w:r w:rsidRPr="007F02CA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Cs/>
          <w:color w:val="000000"/>
          <w:sz w:val="24"/>
          <w:szCs w:val="24"/>
        </w:rPr>
        <w:t>किया</w:t>
      </w:r>
      <w:proofErr w:type="spellEnd"/>
      <w:r w:rsidRPr="007F02CA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Cs/>
          <w:color w:val="000000"/>
          <w:sz w:val="24"/>
          <w:szCs w:val="24"/>
        </w:rPr>
        <w:t>जाता</w:t>
      </w:r>
      <w:proofErr w:type="spellEnd"/>
      <w:r w:rsidRPr="007F02CA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Cs/>
          <w:color w:val="000000"/>
          <w:sz w:val="24"/>
          <w:szCs w:val="24"/>
        </w:rPr>
        <w:t>है</w:t>
      </w:r>
      <w:proofErr w:type="spellEnd"/>
      <w:r w:rsidRPr="007F02CA">
        <w:rPr>
          <w:rFonts w:ascii="Nirmala UI" w:eastAsia="Times New Roman" w:hAnsi="Nirmala UI" w:cs="Nirmala UI"/>
          <w:bCs/>
          <w:color w:val="000000"/>
          <w:sz w:val="24"/>
          <w:szCs w:val="24"/>
        </w:rPr>
        <w:t>।</w:t>
      </w:r>
      <w:r w:rsidRPr="007F02CA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proofErr w:type="spellStart"/>
      <w:r w:rsidRPr="007F02CA">
        <w:rPr>
          <w:rFonts w:ascii="Nirmala UI" w:eastAsia="Times New Roman" w:hAnsi="Nirmala UI" w:cs="Nirmala UI"/>
          <w:bCs/>
          <w:color w:val="000000"/>
          <w:sz w:val="24"/>
          <w:szCs w:val="24"/>
        </w:rPr>
        <w:t>फिर</w:t>
      </w:r>
      <w:proofErr w:type="spellEnd"/>
      <w:r w:rsidRPr="007F02CA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Cs/>
          <w:color w:val="000000"/>
          <w:sz w:val="24"/>
          <w:szCs w:val="24"/>
        </w:rPr>
        <w:t>पैकिंग</w:t>
      </w:r>
      <w:proofErr w:type="spellEnd"/>
      <w:r w:rsidRPr="007F02CA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proofErr w:type="spellStart"/>
      <w:r w:rsidRPr="007F02CA">
        <w:rPr>
          <w:rFonts w:ascii="Nirmala UI" w:eastAsia="Times New Roman" w:hAnsi="Nirmala UI" w:cs="Nirmala UI"/>
          <w:bCs/>
          <w:color w:val="000000"/>
          <w:sz w:val="24"/>
          <w:szCs w:val="24"/>
        </w:rPr>
        <w:t>एयरटाइट</w:t>
      </w:r>
      <w:proofErr w:type="spellEnd"/>
      <w:r w:rsidRPr="007F02CA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Cs/>
          <w:color w:val="000000"/>
          <w:sz w:val="24"/>
          <w:szCs w:val="24"/>
        </w:rPr>
        <w:t>बैग</w:t>
      </w:r>
      <w:proofErr w:type="spellEnd"/>
      <w:r w:rsidRPr="007F02CA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Cs/>
          <w:color w:val="000000"/>
          <w:sz w:val="24"/>
          <w:szCs w:val="24"/>
        </w:rPr>
        <w:t>में</w:t>
      </w:r>
      <w:proofErr w:type="spellEnd"/>
      <w:r w:rsidRPr="007F02CA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की</w:t>
      </w:r>
      <w:proofErr w:type="spellEnd"/>
      <w:r w:rsidRPr="007F02CA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Cs/>
          <w:color w:val="000000"/>
          <w:sz w:val="24"/>
          <w:szCs w:val="24"/>
        </w:rPr>
        <w:t>जाती</w:t>
      </w:r>
      <w:proofErr w:type="spellEnd"/>
      <w:r w:rsidRPr="007F02CA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7F02CA">
        <w:rPr>
          <w:rFonts w:ascii="Nirmala UI" w:eastAsia="Times New Roman" w:hAnsi="Nirmala UI" w:cs="Nirmala UI"/>
          <w:bCs/>
          <w:color w:val="000000"/>
          <w:sz w:val="24"/>
          <w:szCs w:val="24"/>
        </w:rPr>
        <w:t>है</w:t>
      </w:r>
      <w:proofErr w:type="spellEnd"/>
      <w:r w:rsidRPr="007F02CA">
        <w:rPr>
          <w:rFonts w:ascii="Nirmala UI" w:eastAsia="Times New Roman" w:hAnsi="Nirmala UI" w:cs="Nirmala UI"/>
          <w:bCs/>
          <w:color w:val="000000"/>
          <w:sz w:val="24"/>
          <w:szCs w:val="24"/>
        </w:rPr>
        <w:t>।</w:t>
      </w:r>
    </w:p>
    <w:p w:rsidR="007F02CA" w:rsidRPr="007F02CA" w:rsidRDefault="007F02CA" w:rsidP="007F02CA">
      <w:pPr>
        <w:spacing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F02CA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7F02CA" w:rsidRPr="007F02CA" w:rsidRDefault="007F02CA" w:rsidP="007F02CA">
      <w:pPr>
        <w:spacing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F02CA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7F02CA" w:rsidRPr="007F02CA" w:rsidRDefault="007F02CA" w:rsidP="007F02CA">
      <w:pPr>
        <w:spacing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F02CA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2F7303" w:rsidRDefault="007F02CA"/>
    <w:sectPr w:rsidR="002F7303" w:rsidSect="00252E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13B5F"/>
    <w:multiLevelType w:val="multilevel"/>
    <w:tmpl w:val="C5F60D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7961C6B"/>
    <w:multiLevelType w:val="multilevel"/>
    <w:tmpl w:val="D956533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C561223"/>
    <w:multiLevelType w:val="multilevel"/>
    <w:tmpl w:val="FC3422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6CC6A65"/>
    <w:multiLevelType w:val="multilevel"/>
    <w:tmpl w:val="C494148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77F52AF"/>
    <w:multiLevelType w:val="multilevel"/>
    <w:tmpl w:val="728025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C5946C7"/>
    <w:multiLevelType w:val="multilevel"/>
    <w:tmpl w:val="169810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CEA64C6"/>
    <w:multiLevelType w:val="multilevel"/>
    <w:tmpl w:val="BA920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839286C"/>
    <w:multiLevelType w:val="multilevel"/>
    <w:tmpl w:val="C99CE15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1"/>
  </w:num>
  <w:num w:numId="7">
    <w:abstractNumId w:val="3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F02CA"/>
    <w:rsid w:val="00252E02"/>
    <w:rsid w:val="00256C03"/>
    <w:rsid w:val="007F02CA"/>
    <w:rsid w:val="00DF13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2E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F02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551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484</Words>
  <Characters>2760</Characters>
  <Application>Microsoft Office Word</Application>
  <DocSecurity>0</DocSecurity>
  <Lines>23</Lines>
  <Paragraphs>6</Paragraphs>
  <ScaleCrop>false</ScaleCrop>
  <Company/>
  <LinksUpToDate>false</LinksUpToDate>
  <CharactersWithSpaces>3238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2020-06-09T09:15:00Z</dcterms:created>
  <dcterms:modified xsi:type="dcterms:W3CDTF">2020-06-09T09:17:00Z</dcterms:modified>
</cp:coreProperties>
</file>