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20E8" w:rsidRPr="0061043F" w:rsidRDefault="00A820E8" w:rsidP="00A820E8">
      <w:pPr>
        <w:spacing w:line="240" w:lineRule="auto"/>
        <w:jc w:val="center"/>
        <w:rPr>
          <w:rFonts w:ascii="Arial" w:hAnsi="Arial" w:cs="Arial"/>
          <w:b/>
          <w:color w:val="000000" w:themeColor="text1"/>
          <w:sz w:val="28"/>
          <w:szCs w:val="28"/>
          <w:u w:val="single"/>
        </w:rPr>
      </w:pPr>
      <w:r w:rsidRPr="0061043F">
        <w:rPr>
          <w:rFonts w:ascii="Arial" w:hAnsi="Arial" w:cs="Arial"/>
          <w:b/>
          <w:color w:val="000000" w:themeColor="text1"/>
          <w:sz w:val="28"/>
          <w:szCs w:val="28"/>
          <w:u w:val="single"/>
        </w:rPr>
        <w:t>General information about the crops</w:t>
      </w:r>
    </w:p>
    <w:p w:rsidR="00A820E8" w:rsidRPr="0061043F" w:rsidRDefault="00A820E8" w:rsidP="00A820E8">
      <w:pPr>
        <w:spacing w:line="240" w:lineRule="auto"/>
        <w:jc w:val="center"/>
        <w:rPr>
          <w:rFonts w:ascii="Arial" w:hAnsi="Arial" w:cs="Arial"/>
          <w:b/>
          <w:color w:val="000000" w:themeColor="text1"/>
          <w:sz w:val="28"/>
          <w:szCs w:val="28"/>
        </w:rPr>
      </w:pPr>
      <w:r w:rsidRPr="0061043F">
        <w:rPr>
          <w:rFonts w:ascii="Arial" w:hAnsi="Arial" w:cs="Arial"/>
          <w:b/>
          <w:color w:val="000000" w:themeColor="text1"/>
          <w:sz w:val="28"/>
          <w:szCs w:val="28"/>
        </w:rPr>
        <w:t xml:space="preserve">Crop Name- GREEN GRAM </w:t>
      </w:r>
    </w:p>
    <w:p w:rsidR="00A820E8" w:rsidRPr="0061043F" w:rsidRDefault="00A820E8" w:rsidP="00A820E8">
      <w:pPr>
        <w:spacing w:line="240" w:lineRule="auto"/>
        <w:jc w:val="center"/>
        <w:rPr>
          <w:rFonts w:ascii="Arial" w:hAnsi="Arial" w:cs="Arial"/>
          <w:b/>
          <w:color w:val="000000" w:themeColor="text1"/>
          <w:sz w:val="28"/>
          <w:szCs w:val="28"/>
        </w:rPr>
      </w:pPr>
      <w:r w:rsidRPr="0061043F">
        <w:rPr>
          <w:rFonts w:ascii="Arial" w:hAnsi="Arial" w:cs="Arial"/>
          <w:b/>
          <w:color w:val="000000" w:themeColor="text1"/>
          <w:sz w:val="28"/>
          <w:szCs w:val="28"/>
        </w:rPr>
        <w:t>Common Name –</w:t>
      </w:r>
      <w:r w:rsidRPr="0061043F">
        <w:rPr>
          <w:rFonts w:ascii="Arial" w:hAnsi="Arial" w:cs="Arial"/>
          <w:b/>
          <w:bCs/>
          <w:color w:val="000000" w:themeColor="text1"/>
          <w:sz w:val="28"/>
          <w:szCs w:val="28"/>
          <w:shd w:val="clear" w:color="auto" w:fill="FFFFFF"/>
        </w:rPr>
        <w:t xml:space="preserve"> </w:t>
      </w:r>
      <w:proofErr w:type="spellStart"/>
      <w:r w:rsidRPr="0061043F">
        <w:rPr>
          <w:rFonts w:ascii="Arial" w:hAnsi="Arial" w:cs="Arial"/>
          <w:b/>
          <w:bCs/>
          <w:color w:val="000000" w:themeColor="text1"/>
          <w:sz w:val="28"/>
          <w:szCs w:val="28"/>
          <w:shd w:val="clear" w:color="auto" w:fill="FFFFFF"/>
        </w:rPr>
        <w:t>Vigna</w:t>
      </w:r>
      <w:proofErr w:type="spellEnd"/>
      <w:r w:rsidRPr="0061043F">
        <w:rPr>
          <w:rFonts w:ascii="Arial" w:hAnsi="Arial" w:cs="Arial"/>
          <w:b/>
          <w:bCs/>
          <w:color w:val="000000" w:themeColor="text1"/>
          <w:sz w:val="28"/>
          <w:szCs w:val="28"/>
          <w:shd w:val="clear" w:color="auto" w:fill="FFFFFF"/>
        </w:rPr>
        <w:t xml:space="preserve"> radiate or </w:t>
      </w:r>
      <w:proofErr w:type="spellStart"/>
      <w:r w:rsidRPr="0061043F">
        <w:rPr>
          <w:rFonts w:ascii="Arial" w:hAnsi="Arial" w:cs="Arial"/>
          <w:b/>
          <w:bCs/>
          <w:color w:val="000000" w:themeColor="text1"/>
          <w:sz w:val="28"/>
          <w:szCs w:val="28"/>
          <w:shd w:val="clear" w:color="auto" w:fill="FFFFFF"/>
        </w:rPr>
        <w:t>Moong</w:t>
      </w:r>
      <w:proofErr w:type="spellEnd"/>
    </w:p>
    <w:p w:rsidR="00A820E8" w:rsidRPr="0061043F" w:rsidRDefault="00A820E8" w:rsidP="00A820E8">
      <w:pPr>
        <w:spacing w:line="240" w:lineRule="auto"/>
        <w:jc w:val="center"/>
        <w:rPr>
          <w:rFonts w:ascii="Arial" w:hAnsi="Arial" w:cs="Arial"/>
          <w:b/>
          <w:color w:val="000000" w:themeColor="text1"/>
          <w:sz w:val="28"/>
          <w:szCs w:val="28"/>
        </w:rPr>
      </w:pPr>
      <w:r w:rsidRPr="0061043F">
        <w:rPr>
          <w:rFonts w:ascii="Arial" w:hAnsi="Arial" w:cs="Arial"/>
          <w:b/>
          <w:color w:val="000000" w:themeColor="text1"/>
          <w:sz w:val="28"/>
          <w:szCs w:val="28"/>
        </w:rPr>
        <w:t xml:space="preserve">(Season) – </w:t>
      </w:r>
      <w:proofErr w:type="spellStart"/>
      <w:r w:rsidRPr="0061043F">
        <w:rPr>
          <w:rFonts w:ascii="Arial" w:hAnsi="Arial" w:cs="Arial"/>
          <w:b/>
          <w:color w:val="000000" w:themeColor="text1"/>
          <w:sz w:val="28"/>
          <w:szCs w:val="28"/>
        </w:rPr>
        <w:t>Kharif</w:t>
      </w:r>
      <w:proofErr w:type="spellEnd"/>
      <w:r w:rsidRPr="0061043F">
        <w:rPr>
          <w:rFonts w:ascii="Arial" w:hAnsi="Arial" w:cs="Arial"/>
          <w:b/>
          <w:color w:val="000000" w:themeColor="text1"/>
          <w:sz w:val="28"/>
          <w:szCs w:val="28"/>
        </w:rPr>
        <w:t xml:space="preserve"> crop)</w:t>
      </w:r>
    </w:p>
    <w:p w:rsidR="00A820E8" w:rsidRPr="0061043F" w:rsidRDefault="00A820E8" w:rsidP="00A820E8">
      <w:pPr>
        <w:pStyle w:val="ListParagraph"/>
        <w:numPr>
          <w:ilvl w:val="0"/>
          <w:numId w:val="4"/>
        </w:numPr>
        <w:spacing w:line="240" w:lineRule="auto"/>
        <w:rPr>
          <w:rFonts w:ascii="Times New Roman" w:eastAsia="Times New Roman" w:hAnsi="Times New Roman" w:cs="Times New Roman"/>
          <w:b/>
          <w:color w:val="000000" w:themeColor="text1"/>
          <w:lang w:eastAsia="en-IN"/>
        </w:rPr>
      </w:pPr>
      <w:r w:rsidRPr="0061043F">
        <w:rPr>
          <w:rFonts w:ascii="Arial" w:hAnsi="Arial" w:cs="Arial"/>
          <w:b/>
          <w:color w:val="000000" w:themeColor="text1"/>
        </w:rPr>
        <w:t>GENERAL:</w:t>
      </w:r>
    </w:p>
    <w:p w:rsidR="00337E8B" w:rsidRPr="0061043F" w:rsidRDefault="00337E8B" w:rsidP="00A820E8">
      <w:pPr>
        <w:pStyle w:val="ListParagraph"/>
        <w:spacing w:line="240" w:lineRule="auto"/>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 xml:space="preserve">Green gram also known as </w:t>
      </w:r>
      <w:proofErr w:type="spellStart"/>
      <w:r w:rsidRPr="0061043F">
        <w:rPr>
          <w:rFonts w:ascii="Arial" w:eastAsia="Times New Roman" w:hAnsi="Arial" w:cs="Arial"/>
          <w:color w:val="000000" w:themeColor="text1"/>
          <w:lang w:eastAsia="en-IN"/>
        </w:rPr>
        <w:t>moong</w:t>
      </w:r>
      <w:proofErr w:type="spellEnd"/>
      <w:r w:rsidRPr="0061043F">
        <w:rPr>
          <w:rFonts w:ascii="Arial" w:eastAsia="Times New Roman" w:hAnsi="Arial" w:cs="Arial"/>
          <w:color w:val="000000" w:themeColor="text1"/>
          <w:lang w:eastAsia="en-IN"/>
        </w:rPr>
        <w:t xml:space="preserve"> is one of the main pulse crop of India. It is a rich source of Protein along with fibre and iron. It can be cultivated as </w:t>
      </w:r>
      <w:proofErr w:type="spellStart"/>
      <w:r w:rsidRPr="0061043F">
        <w:rPr>
          <w:rFonts w:ascii="Arial" w:eastAsia="Times New Roman" w:hAnsi="Arial" w:cs="Arial"/>
          <w:color w:val="000000" w:themeColor="text1"/>
          <w:lang w:eastAsia="en-IN"/>
        </w:rPr>
        <w:t>Kharif</w:t>
      </w:r>
      <w:proofErr w:type="spellEnd"/>
      <w:r w:rsidRPr="0061043F">
        <w:rPr>
          <w:rFonts w:ascii="Arial" w:eastAsia="Times New Roman" w:hAnsi="Arial" w:cs="Arial"/>
          <w:color w:val="000000" w:themeColor="text1"/>
          <w:lang w:eastAsia="en-IN"/>
        </w:rPr>
        <w:t xml:space="preserve"> as well as summer crop. In Punjab, near about 5.2 thousand hectares of area is under </w:t>
      </w:r>
      <w:proofErr w:type="spellStart"/>
      <w:r w:rsidRPr="0061043F">
        <w:rPr>
          <w:rFonts w:ascii="Arial" w:eastAsia="Times New Roman" w:hAnsi="Arial" w:cs="Arial"/>
          <w:color w:val="000000" w:themeColor="text1"/>
          <w:lang w:eastAsia="en-IN"/>
        </w:rPr>
        <w:t>moong</w:t>
      </w:r>
      <w:proofErr w:type="spellEnd"/>
      <w:r w:rsidRPr="0061043F">
        <w:rPr>
          <w:rFonts w:ascii="Arial" w:eastAsia="Times New Roman" w:hAnsi="Arial" w:cs="Arial"/>
          <w:color w:val="000000" w:themeColor="text1"/>
          <w:lang w:eastAsia="en-IN"/>
        </w:rPr>
        <w:t xml:space="preserve"> cultivation with total production of 4.5 thousand </w:t>
      </w:r>
      <w:proofErr w:type="spellStart"/>
      <w:r w:rsidRPr="0061043F">
        <w:rPr>
          <w:rFonts w:ascii="Arial" w:eastAsia="Times New Roman" w:hAnsi="Arial" w:cs="Arial"/>
          <w:color w:val="000000" w:themeColor="text1"/>
          <w:lang w:eastAsia="en-IN"/>
        </w:rPr>
        <w:t>tones</w:t>
      </w:r>
      <w:proofErr w:type="spellEnd"/>
      <w:r w:rsidRPr="0061043F">
        <w:rPr>
          <w:rFonts w:ascii="Arial" w:eastAsia="Times New Roman" w:hAnsi="Arial" w:cs="Arial"/>
          <w:color w:val="000000" w:themeColor="text1"/>
          <w:lang w:eastAsia="en-IN"/>
        </w:rPr>
        <w:t xml:space="preserve"> (2012-2013).</w:t>
      </w:r>
    </w:p>
    <w:p w:rsidR="00A820E8" w:rsidRPr="0061043F" w:rsidRDefault="00A820E8" w:rsidP="00A820E8">
      <w:pPr>
        <w:pStyle w:val="ListParagraph"/>
        <w:numPr>
          <w:ilvl w:val="0"/>
          <w:numId w:val="4"/>
        </w:numPr>
        <w:spacing w:line="240" w:lineRule="auto"/>
        <w:rPr>
          <w:rFonts w:ascii="Arial" w:hAnsi="Arial" w:cs="Arial"/>
          <w:b/>
          <w:color w:val="000000" w:themeColor="text1"/>
        </w:rPr>
      </w:pPr>
      <w:r w:rsidRPr="0061043F">
        <w:rPr>
          <w:rFonts w:ascii="Arial" w:hAnsi="Arial" w:cs="Arial"/>
          <w:b/>
          <w:color w:val="000000" w:themeColor="text1"/>
        </w:rPr>
        <w:t>CLIMATE:</w:t>
      </w:r>
    </w:p>
    <w:tbl>
      <w:tblPr>
        <w:tblStyle w:val="TableGrid"/>
        <w:tblW w:w="5670" w:type="dxa"/>
        <w:tblInd w:w="817" w:type="dxa"/>
        <w:tblLook w:val="04A0"/>
      </w:tblPr>
      <w:tblGrid>
        <w:gridCol w:w="2592"/>
        <w:gridCol w:w="3078"/>
      </w:tblGrid>
      <w:tr w:rsidR="00A820E8" w:rsidRPr="0061043F" w:rsidTr="00FA6D3F">
        <w:trPr>
          <w:trHeight w:val="930"/>
        </w:trPr>
        <w:tc>
          <w:tcPr>
            <w:tcW w:w="2592" w:type="dxa"/>
          </w:tcPr>
          <w:p w:rsidR="00A820E8" w:rsidRPr="0061043F" w:rsidRDefault="00A820E8" w:rsidP="00FA6D3F">
            <w:pPr>
              <w:rPr>
                <w:rFonts w:ascii="Arial" w:hAnsi="Arial" w:cs="Arial"/>
                <w:color w:val="000000" w:themeColor="text1"/>
              </w:rPr>
            </w:pPr>
            <w:r w:rsidRPr="0061043F">
              <w:rPr>
                <w:rFonts w:ascii="Arial" w:hAnsi="Arial" w:cs="Arial"/>
                <w:color w:val="000000" w:themeColor="text1"/>
              </w:rPr>
              <w:t>Temp (◦C)</w:t>
            </w:r>
          </w:p>
          <w:p w:rsidR="00A820E8" w:rsidRPr="0061043F" w:rsidRDefault="00A820E8" w:rsidP="00FA6D3F">
            <w:pPr>
              <w:rPr>
                <w:rFonts w:ascii="Arial" w:hAnsi="Arial" w:cs="Arial"/>
                <w:color w:val="000000" w:themeColor="text1"/>
              </w:rPr>
            </w:pPr>
            <w:r w:rsidRPr="0061043F">
              <w:rPr>
                <w:rFonts w:ascii="Arial" w:hAnsi="Arial" w:cs="Arial"/>
                <w:color w:val="000000" w:themeColor="text1"/>
              </w:rPr>
              <w:t>(MIN/MAX)</w:t>
            </w:r>
          </w:p>
          <w:p w:rsidR="00A820E8" w:rsidRPr="0061043F" w:rsidRDefault="00A820E8" w:rsidP="00FA6D3F">
            <w:pPr>
              <w:rPr>
                <w:rFonts w:ascii="Arial" w:hAnsi="Arial" w:cs="Arial"/>
                <w:color w:val="000000" w:themeColor="text1"/>
              </w:rPr>
            </w:pPr>
          </w:p>
          <w:p w:rsidR="00A820E8" w:rsidRPr="0061043F" w:rsidRDefault="00A820E8" w:rsidP="00FA6D3F">
            <w:pPr>
              <w:rPr>
                <w:rFonts w:ascii="Arial" w:hAnsi="Arial" w:cs="Arial"/>
                <w:color w:val="000000" w:themeColor="text1"/>
              </w:rPr>
            </w:pPr>
            <w:r w:rsidRPr="0061043F">
              <w:rPr>
                <w:rFonts w:ascii="Arial" w:hAnsi="Arial" w:cs="Arial"/>
                <w:color w:val="000000" w:themeColor="text1"/>
              </w:rPr>
              <w:t>(25-35 )</w:t>
            </w:r>
          </w:p>
        </w:tc>
        <w:tc>
          <w:tcPr>
            <w:tcW w:w="3078" w:type="dxa"/>
          </w:tcPr>
          <w:p w:rsidR="00A820E8" w:rsidRPr="0061043F" w:rsidRDefault="00A820E8" w:rsidP="00FA6D3F">
            <w:pPr>
              <w:rPr>
                <w:rFonts w:ascii="Arial" w:hAnsi="Arial" w:cs="Arial"/>
                <w:color w:val="000000" w:themeColor="text1"/>
              </w:rPr>
            </w:pPr>
            <w:r w:rsidRPr="0061043F">
              <w:rPr>
                <w:rFonts w:ascii="Arial" w:hAnsi="Arial" w:cs="Arial"/>
                <w:color w:val="000000" w:themeColor="text1"/>
              </w:rPr>
              <w:t>Rainfall (in mm)</w:t>
            </w:r>
          </w:p>
          <w:p w:rsidR="00A820E8" w:rsidRPr="0061043F" w:rsidRDefault="00A820E8" w:rsidP="00FA6D3F">
            <w:pPr>
              <w:rPr>
                <w:rFonts w:ascii="Arial" w:hAnsi="Arial" w:cs="Arial"/>
                <w:color w:val="000000" w:themeColor="text1"/>
              </w:rPr>
            </w:pPr>
            <w:r w:rsidRPr="0061043F">
              <w:rPr>
                <w:rFonts w:ascii="Arial" w:hAnsi="Arial" w:cs="Arial"/>
                <w:color w:val="000000" w:themeColor="text1"/>
              </w:rPr>
              <w:t>(MIN/MAX)</w:t>
            </w:r>
          </w:p>
          <w:p w:rsidR="00A820E8" w:rsidRPr="0061043F" w:rsidRDefault="00A820E8" w:rsidP="00FA6D3F">
            <w:pPr>
              <w:rPr>
                <w:rFonts w:ascii="Arial" w:hAnsi="Arial" w:cs="Arial"/>
                <w:color w:val="000000" w:themeColor="text1"/>
              </w:rPr>
            </w:pPr>
          </w:p>
          <w:p w:rsidR="00A820E8" w:rsidRPr="0061043F" w:rsidRDefault="00A820E8" w:rsidP="00FA6D3F">
            <w:pPr>
              <w:rPr>
                <w:rFonts w:ascii="Arial" w:hAnsi="Arial" w:cs="Arial"/>
                <w:color w:val="000000" w:themeColor="text1"/>
              </w:rPr>
            </w:pPr>
            <w:r w:rsidRPr="0061043F">
              <w:rPr>
                <w:rFonts w:ascii="Arial" w:hAnsi="Arial" w:cs="Arial"/>
                <w:color w:val="000000" w:themeColor="text1"/>
              </w:rPr>
              <w:t>(60-90)</w:t>
            </w:r>
          </w:p>
          <w:p w:rsidR="00A820E8" w:rsidRPr="0061043F" w:rsidRDefault="00A820E8" w:rsidP="00FA6D3F">
            <w:pPr>
              <w:rPr>
                <w:rFonts w:ascii="Arial" w:hAnsi="Arial" w:cs="Arial"/>
                <w:color w:val="000000" w:themeColor="text1"/>
              </w:rPr>
            </w:pPr>
          </w:p>
        </w:tc>
      </w:tr>
      <w:tr w:rsidR="00A820E8" w:rsidRPr="0061043F" w:rsidTr="00FA6D3F">
        <w:trPr>
          <w:trHeight w:val="980"/>
        </w:trPr>
        <w:tc>
          <w:tcPr>
            <w:tcW w:w="2592" w:type="dxa"/>
          </w:tcPr>
          <w:p w:rsidR="00A820E8" w:rsidRPr="0061043F" w:rsidRDefault="00A820E8" w:rsidP="00FA6D3F">
            <w:pPr>
              <w:rPr>
                <w:rFonts w:ascii="Arial" w:hAnsi="Arial" w:cs="Arial"/>
                <w:color w:val="000000" w:themeColor="text1"/>
              </w:rPr>
            </w:pPr>
            <w:r w:rsidRPr="0061043F">
              <w:rPr>
                <w:rFonts w:ascii="Arial" w:hAnsi="Arial" w:cs="Arial"/>
                <w:color w:val="000000" w:themeColor="text1"/>
              </w:rPr>
              <w:t>Sowing Temperature( ◦C)</w:t>
            </w:r>
          </w:p>
          <w:p w:rsidR="00A820E8" w:rsidRPr="0061043F" w:rsidRDefault="00A820E8" w:rsidP="00FA6D3F">
            <w:pPr>
              <w:rPr>
                <w:rFonts w:ascii="Arial" w:hAnsi="Arial" w:cs="Arial"/>
                <w:color w:val="000000" w:themeColor="text1"/>
              </w:rPr>
            </w:pPr>
          </w:p>
          <w:p w:rsidR="00A820E8" w:rsidRPr="0061043F" w:rsidRDefault="00A820E8" w:rsidP="00FA6D3F">
            <w:pPr>
              <w:rPr>
                <w:rFonts w:ascii="Arial" w:hAnsi="Arial" w:cs="Arial"/>
                <w:color w:val="000000" w:themeColor="text1"/>
              </w:rPr>
            </w:pPr>
            <w:r w:rsidRPr="0061043F">
              <w:rPr>
                <w:rFonts w:ascii="Arial" w:hAnsi="Arial" w:cs="Arial"/>
                <w:color w:val="000000" w:themeColor="text1"/>
              </w:rPr>
              <w:t>(25-30)</w:t>
            </w:r>
          </w:p>
        </w:tc>
        <w:tc>
          <w:tcPr>
            <w:tcW w:w="3078" w:type="dxa"/>
          </w:tcPr>
          <w:p w:rsidR="00A820E8" w:rsidRPr="0061043F" w:rsidRDefault="00A820E8" w:rsidP="00FA6D3F">
            <w:pPr>
              <w:rPr>
                <w:rFonts w:ascii="Arial" w:hAnsi="Arial" w:cs="Arial"/>
                <w:color w:val="000000" w:themeColor="text1"/>
              </w:rPr>
            </w:pPr>
            <w:r w:rsidRPr="0061043F">
              <w:rPr>
                <w:rFonts w:ascii="Arial" w:hAnsi="Arial" w:cs="Arial"/>
                <w:color w:val="000000" w:themeColor="text1"/>
              </w:rPr>
              <w:t>Harvesting Temperature(◦C)</w:t>
            </w:r>
          </w:p>
          <w:p w:rsidR="00A820E8" w:rsidRPr="0061043F" w:rsidRDefault="00A820E8" w:rsidP="00FA6D3F">
            <w:pPr>
              <w:rPr>
                <w:rFonts w:ascii="Arial" w:hAnsi="Arial" w:cs="Arial"/>
                <w:color w:val="000000" w:themeColor="text1"/>
              </w:rPr>
            </w:pPr>
          </w:p>
          <w:p w:rsidR="00A820E8" w:rsidRPr="0061043F" w:rsidRDefault="00A820E8" w:rsidP="00FA6D3F">
            <w:pPr>
              <w:rPr>
                <w:rFonts w:ascii="Arial" w:hAnsi="Arial" w:cs="Arial"/>
                <w:color w:val="000000" w:themeColor="text1"/>
              </w:rPr>
            </w:pPr>
            <w:r w:rsidRPr="0061043F">
              <w:rPr>
                <w:rFonts w:ascii="Arial" w:hAnsi="Arial" w:cs="Arial"/>
                <w:color w:val="000000" w:themeColor="text1"/>
              </w:rPr>
              <w:t>(30-35)</w:t>
            </w:r>
          </w:p>
        </w:tc>
      </w:tr>
    </w:tbl>
    <w:p w:rsidR="00A820E8" w:rsidRPr="0061043F" w:rsidRDefault="00A820E8" w:rsidP="00A820E8">
      <w:pPr>
        <w:spacing w:after="150" w:line="360" w:lineRule="atLeast"/>
        <w:rPr>
          <w:rFonts w:ascii="Arial" w:eastAsia="Times New Roman" w:hAnsi="Arial" w:cs="Arial"/>
          <w:color w:val="000000" w:themeColor="text1"/>
          <w:lang w:eastAsia="en-IN"/>
        </w:rPr>
      </w:pPr>
    </w:p>
    <w:p w:rsidR="0061043F" w:rsidRPr="0061043F" w:rsidRDefault="00A820E8" w:rsidP="00A820E8">
      <w:pPr>
        <w:pStyle w:val="ListParagraph"/>
        <w:numPr>
          <w:ilvl w:val="0"/>
          <w:numId w:val="4"/>
        </w:numPr>
        <w:spacing w:line="240" w:lineRule="auto"/>
        <w:rPr>
          <w:rFonts w:ascii="Arial" w:eastAsia="Times New Roman" w:hAnsi="Arial" w:cs="Arial"/>
          <w:b/>
          <w:color w:val="000000" w:themeColor="text1"/>
          <w:lang w:eastAsia="en-IN"/>
        </w:rPr>
      </w:pPr>
      <w:r w:rsidRPr="0061043F">
        <w:rPr>
          <w:rFonts w:ascii="Arial" w:hAnsi="Arial" w:cs="Arial"/>
          <w:b/>
          <w:color w:val="000000" w:themeColor="text1"/>
        </w:rPr>
        <w:t>SOIL TYPE:</w:t>
      </w:r>
    </w:p>
    <w:p w:rsidR="00337E8B" w:rsidRPr="0061043F" w:rsidRDefault="00A820E8" w:rsidP="0061043F">
      <w:pPr>
        <w:pStyle w:val="ListParagraph"/>
        <w:spacing w:line="240" w:lineRule="auto"/>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 xml:space="preserve"> </w:t>
      </w:r>
      <w:r w:rsidR="00337E8B" w:rsidRPr="0061043F">
        <w:rPr>
          <w:rFonts w:ascii="Arial" w:eastAsia="Times New Roman" w:hAnsi="Arial" w:cs="Arial"/>
          <w:color w:val="000000" w:themeColor="text1"/>
          <w:lang w:eastAsia="en-IN"/>
        </w:rPr>
        <w:t>It can be cultivated on wide range of soil. Gives best result when grown on well drained loamy to sandy-loam soils. Saline and water logged soils are not suitable for cultivation.</w:t>
      </w:r>
    </w:p>
    <w:p w:rsidR="00A820E8" w:rsidRPr="0061043F" w:rsidRDefault="00A820E8" w:rsidP="00A820E8">
      <w:pPr>
        <w:pStyle w:val="ListParagraph"/>
        <w:spacing w:line="240" w:lineRule="auto"/>
        <w:rPr>
          <w:rFonts w:ascii="Arial" w:hAnsi="Arial" w:cs="Arial"/>
          <w:b/>
          <w:color w:val="000000" w:themeColor="text1"/>
        </w:rPr>
      </w:pPr>
    </w:p>
    <w:p w:rsidR="00A820E8" w:rsidRPr="0061043F" w:rsidRDefault="00A820E8" w:rsidP="00A820E8">
      <w:pPr>
        <w:pStyle w:val="ListParagraph"/>
        <w:numPr>
          <w:ilvl w:val="0"/>
          <w:numId w:val="4"/>
        </w:numPr>
        <w:spacing w:line="240" w:lineRule="auto"/>
        <w:rPr>
          <w:rFonts w:ascii="Arial" w:eastAsia="Times New Roman" w:hAnsi="Arial" w:cs="Arial"/>
          <w:color w:val="000000" w:themeColor="text1"/>
          <w:lang w:eastAsia="en-IN"/>
        </w:rPr>
      </w:pPr>
      <w:r w:rsidRPr="0061043F">
        <w:rPr>
          <w:rFonts w:ascii="Arial" w:hAnsi="Arial" w:cs="Arial"/>
          <w:b/>
          <w:color w:val="000000" w:themeColor="text1"/>
        </w:rPr>
        <w:t>Popular variety with their Yield</w:t>
      </w:r>
      <w:r w:rsidRPr="0061043F">
        <w:rPr>
          <w:rFonts w:ascii="Arial" w:hAnsi="Arial" w:cs="Arial"/>
          <w:color w:val="000000" w:themeColor="text1"/>
        </w:rPr>
        <w:t>.</w:t>
      </w:r>
    </w:p>
    <w:tbl>
      <w:tblPr>
        <w:tblStyle w:val="TableGrid"/>
        <w:tblW w:w="0" w:type="auto"/>
        <w:tblLook w:val="04A0"/>
      </w:tblPr>
      <w:tblGrid>
        <w:gridCol w:w="4621"/>
        <w:gridCol w:w="4621"/>
      </w:tblGrid>
      <w:tr w:rsidR="00A820E8" w:rsidRPr="0061043F" w:rsidTr="00A820E8">
        <w:tc>
          <w:tcPr>
            <w:tcW w:w="4621" w:type="dxa"/>
          </w:tcPr>
          <w:p w:rsidR="00A820E8" w:rsidRPr="0061043F" w:rsidRDefault="00A820E8"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VARIETY</w:t>
            </w:r>
          </w:p>
        </w:tc>
        <w:tc>
          <w:tcPr>
            <w:tcW w:w="4621" w:type="dxa"/>
          </w:tcPr>
          <w:p w:rsidR="00A820E8" w:rsidRPr="0061043F" w:rsidRDefault="00A820E8"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YIELD (</w:t>
            </w:r>
            <w:proofErr w:type="spellStart"/>
            <w:r w:rsidRPr="0061043F">
              <w:rPr>
                <w:rFonts w:ascii="Arial" w:eastAsia="Times New Roman" w:hAnsi="Arial" w:cs="Arial"/>
                <w:color w:val="000000" w:themeColor="text1"/>
                <w:lang w:eastAsia="en-IN"/>
              </w:rPr>
              <w:t>Qtl</w:t>
            </w:r>
            <w:proofErr w:type="spellEnd"/>
            <w:r w:rsidRPr="0061043F">
              <w:rPr>
                <w:rFonts w:ascii="Arial" w:eastAsia="Times New Roman" w:hAnsi="Arial" w:cs="Arial"/>
                <w:color w:val="000000" w:themeColor="text1"/>
                <w:lang w:eastAsia="en-IN"/>
              </w:rPr>
              <w:t>/acre)</w:t>
            </w:r>
          </w:p>
        </w:tc>
      </w:tr>
      <w:tr w:rsidR="00A820E8" w:rsidRPr="0061043F" w:rsidTr="00A820E8">
        <w:tc>
          <w:tcPr>
            <w:tcW w:w="4621" w:type="dxa"/>
          </w:tcPr>
          <w:p w:rsidR="00A820E8" w:rsidRPr="0061043F" w:rsidRDefault="00A820E8"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SML 832</w:t>
            </w:r>
          </w:p>
        </w:tc>
        <w:tc>
          <w:tcPr>
            <w:tcW w:w="4621" w:type="dxa"/>
          </w:tcPr>
          <w:p w:rsidR="00A820E8" w:rsidRPr="0061043F" w:rsidRDefault="00A820E8"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4-5</w:t>
            </w:r>
          </w:p>
        </w:tc>
      </w:tr>
      <w:tr w:rsidR="00A820E8" w:rsidRPr="0061043F" w:rsidTr="00A820E8">
        <w:tc>
          <w:tcPr>
            <w:tcW w:w="4621" w:type="dxa"/>
          </w:tcPr>
          <w:p w:rsidR="00A820E8" w:rsidRPr="0061043F" w:rsidRDefault="00A820E8"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Jawahar-45</w:t>
            </w:r>
          </w:p>
        </w:tc>
        <w:tc>
          <w:tcPr>
            <w:tcW w:w="4621" w:type="dxa"/>
          </w:tcPr>
          <w:p w:rsidR="00A820E8" w:rsidRPr="0061043F" w:rsidRDefault="00A820E8"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4-5.5</w:t>
            </w:r>
          </w:p>
        </w:tc>
      </w:tr>
      <w:tr w:rsidR="00A820E8" w:rsidRPr="0061043F" w:rsidTr="00A820E8">
        <w:tc>
          <w:tcPr>
            <w:tcW w:w="4621" w:type="dxa"/>
          </w:tcPr>
          <w:p w:rsidR="00A820E8" w:rsidRPr="0061043F" w:rsidRDefault="00A820E8"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ML-1</w:t>
            </w:r>
          </w:p>
        </w:tc>
        <w:tc>
          <w:tcPr>
            <w:tcW w:w="4621" w:type="dxa"/>
          </w:tcPr>
          <w:p w:rsidR="00A820E8" w:rsidRPr="0061043F" w:rsidRDefault="00A820E8"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3-4</w:t>
            </w:r>
          </w:p>
        </w:tc>
      </w:tr>
      <w:tr w:rsidR="00A820E8" w:rsidRPr="0061043F" w:rsidTr="00A820E8">
        <w:tc>
          <w:tcPr>
            <w:tcW w:w="4621" w:type="dxa"/>
          </w:tcPr>
          <w:p w:rsidR="00A820E8" w:rsidRPr="0061043F" w:rsidRDefault="00A820E8"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Type-1</w:t>
            </w:r>
          </w:p>
        </w:tc>
        <w:tc>
          <w:tcPr>
            <w:tcW w:w="4621" w:type="dxa"/>
          </w:tcPr>
          <w:p w:rsidR="00A820E8" w:rsidRPr="0061043F" w:rsidRDefault="0061043F"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2.5-3.5</w:t>
            </w:r>
          </w:p>
        </w:tc>
      </w:tr>
      <w:tr w:rsidR="00A820E8" w:rsidRPr="0061043F" w:rsidTr="00A820E8">
        <w:tc>
          <w:tcPr>
            <w:tcW w:w="4621" w:type="dxa"/>
          </w:tcPr>
          <w:p w:rsidR="00A820E8" w:rsidRPr="0061043F" w:rsidRDefault="0061043F" w:rsidP="00337E8B">
            <w:pPr>
              <w:spacing w:line="360" w:lineRule="atLeast"/>
              <w:jc w:val="both"/>
              <w:rPr>
                <w:rFonts w:ascii="Arial" w:eastAsia="Times New Roman" w:hAnsi="Arial" w:cs="Arial"/>
                <w:color w:val="000000" w:themeColor="text1"/>
                <w:lang w:eastAsia="en-IN"/>
              </w:rPr>
            </w:pPr>
            <w:proofErr w:type="spellStart"/>
            <w:r w:rsidRPr="0061043F">
              <w:rPr>
                <w:rFonts w:ascii="Arial" w:eastAsia="Times New Roman" w:hAnsi="Arial" w:cs="Arial"/>
                <w:color w:val="000000" w:themeColor="text1"/>
                <w:lang w:eastAsia="en-IN"/>
              </w:rPr>
              <w:t>Pusa</w:t>
            </w:r>
            <w:proofErr w:type="spellEnd"/>
            <w:r w:rsidRPr="0061043F">
              <w:rPr>
                <w:rFonts w:ascii="Arial" w:eastAsia="Times New Roman" w:hAnsi="Arial" w:cs="Arial"/>
                <w:color w:val="000000" w:themeColor="text1"/>
                <w:lang w:eastAsia="en-IN"/>
              </w:rPr>
              <w:t xml:space="preserve"> </w:t>
            </w:r>
            <w:proofErr w:type="spellStart"/>
            <w:r w:rsidRPr="0061043F">
              <w:rPr>
                <w:rFonts w:ascii="Arial" w:eastAsia="Times New Roman" w:hAnsi="Arial" w:cs="Arial"/>
                <w:color w:val="000000" w:themeColor="text1"/>
                <w:lang w:eastAsia="en-IN"/>
              </w:rPr>
              <w:t>Baisakhi</w:t>
            </w:r>
            <w:proofErr w:type="spellEnd"/>
          </w:p>
        </w:tc>
        <w:tc>
          <w:tcPr>
            <w:tcW w:w="4621" w:type="dxa"/>
          </w:tcPr>
          <w:p w:rsidR="00A820E8" w:rsidRPr="0061043F" w:rsidRDefault="0061043F"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3-4</w:t>
            </w:r>
          </w:p>
        </w:tc>
      </w:tr>
      <w:tr w:rsidR="00A820E8" w:rsidRPr="0061043F" w:rsidTr="00A820E8">
        <w:tc>
          <w:tcPr>
            <w:tcW w:w="4621" w:type="dxa"/>
          </w:tcPr>
          <w:p w:rsidR="00A820E8" w:rsidRPr="0061043F" w:rsidRDefault="0061043F" w:rsidP="00337E8B">
            <w:pPr>
              <w:spacing w:line="360" w:lineRule="atLeast"/>
              <w:jc w:val="both"/>
              <w:rPr>
                <w:rFonts w:ascii="Arial" w:eastAsia="Times New Roman" w:hAnsi="Arial" w:cs="Arial"/>
                <w:color w:val="000000" w:themeColor="text1"/>
                <w:lang w:eastAsia="en-IN"/>
              </w:rPr>
            </w:pPr>
            <w:proofErr w:type="spellStart"/>
            <w:r w:rsidRPr="0061043F">
              <w:rPr>
                <w:rFonts w:ascii="Arial" w:eastAsia="Times New Roman" w:hAnsi="Arial" w:cs="Arial"/>
                <w:color w:val="000000" w:themeColor="text1"/>
                <w:lang w:eastAsia="en-IN"/>
              </w:rPr>
              <w:t>Mohini</w:t>
            </w:r>
            <w:proofErr w:type="spellEnd"/>
          </w:p>
        </w:tc>
        <w:tc>
          <w:tcPr>
            <w:tcW w:w="4621" w:type="dxa"/>
          </w:tcPr>
          <w:p w:rsidR="00A820E8" w:rsidRPr="0061043F" w:rsidRDefault="0061043F"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4-5</w:t>
            </w:r>
          </w:p>
        </w:tc>
      </w:tr>
      <w:tr w:rsidR="00A820E8" w:rsidRPr="0061043F" w:rsidTr="00A820E8">
        <w:tc>
          <w:tcPr>
            <w:tcW w:w="4621" w:type="dxa"/>
          </w:tcPr>
          <w:p w:rsidR="0061043F" w:rsidRPr="0061043F" w:rsidRDefault="0061043F"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PS 16</w:t>
            </w:r>
          </w:p>
        </w:tc>
        <w:tc>
          <w:tcPr>
            <w:tcW w:w="4621" w:type="dxa"/>
          </w:tcPr>
          <w:p w:rsidR="00A820E8" w:rsidRPr="0061043F" w:rsidRDefault="0061043F" w:rsidP="00337E8B">
            <w:pPr>
              <w:spacing w:line="360" w:lineRule="atLeast"/>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4-5</w:t>
            </w:r>
          </w:p>
        </w:tc>
      </w:tr>
    </w:tbl>
    <w:p w:rsidR="0061043F" w:rsidRPr="0061043F" w:rsidRDefault="0061043F" w:rsidP="0061043F">
      <w:pPr>
        <w:pStyle w:val="ListParagraph"/>
        <w:numPr>
          <w:ilvl w:val="0"/>
          <w:numId w:val="4"/>
        </w:numPr>
        <w:spacing w:after="0" w:line="360" w:lineRule="atLeast"/>
        <w:jc w:val="both"/>
        <w:rPr>
          <w:rFonts w:ascii="Arial" w:eastAsia="Times New Roman" w:hAnsi="Arial" w:cs="Arial"/>
          <w:b/>
          <w:color w:val="000000" w:themeColor="text1"/>
          <w:lang w:eastAsia="en-IN"/>
        </w:rPr>
      </w:pPr>
      <w:r w:rsidRPr="0061043F">
        <w:rPr>
          <w:rFonts w:ascii="Arial" w:eastAsia="Times New Roman" w:hAnsi="Arial" w:cs="Arial"/>
          <w:b/>
          <w:bCs/>
          <w:color w:val="000000" w:themeColor="text1"/>
          <w:lang w:eastAsia="en-IN"/>
        </w:rPr>
        <w:t>LAND PREPARATION:</w:t>
      </w:r>
    </w:p>
    <w:p w:rsidR="0061043F" w:rsidRPr="0061043F" w:rsidRDefault="0061043F" w:rsidP="0061043F">
      <w:pPr>
        <w:spacing w:after="0" w:line="360" w:lineRule="atLeast"/>
        <w:ind w:left="360"/>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 xml:space="preserve"> </w:t>
      </w:r>
      <w:r w:rsidR="00337E8B" w:rsidRPr="0061043F">
        <w:rPr>
          <w:rFonts w:ascii="Arial" w:eastAsia="Times New Roman" w:hAnsi="Arial" w:cs="Arial"/>
          <w:color w:val="000000" w:themeColor="text1"/>
          <w:lang w:eastAsia="en-IN"/>
        </w:rPr>
        <w:t xml:space="preserve">To bring soil to fine </w:t>
      </w:r>
      <w:proofErr w:type="spellStart"/>
      <w:r w:rsidR="00337E8B" w:rsidRPr="0061043F">
        <w:rPr>
          <w:rFonts w:ascii="Arial" w:eastAsia="Times New Roman" w:hAnsi="Arial" w:cs="Arial"/>
          <w:color w:val="000000" w:themeColor="text1"/>
          <w:lang w:eastAsia="en-IN"/>
        </w:rPr>
        <w:t>tilth</w:t>
      </w:r>
      <w:proofErr w:type="spellEnd"/>
      <w:r w:rsidR="00337E8B" w:rsidRPr="0061043F">
        <w:rPr>
          <w:rFonts w:ascii="Arial" w:eastAsia="Times New Roman" w:hAnsi="Arial" w:cs="Arial"/>
          <w:color w:val="000000" w:themeColor="text1"/>
          <w:lang w:eastAsia="en-IN"/>
        </w:rPr>
        <w:t xml:space="preserve"> give two to three ploughing. </w:t>
      </w:r>
      <w:proofErr w:type="gramStart"/>
      <w:r w:rsidR="00337E8B" w:rsidRPr="0061043F">
        <w:rPr>
          <w:rFonts w:ascii="Arial" w:eastAsia="Times New Roman" w:hAnsi="Arial" w:cs="Arial"/>
          <w:color w:val="000000" w:themeColor="text1"/>
          <w:lang w:eastAsia="en-IN"/>
        </w:rPr>
        <w:t>After each ploughing carry out planking.</w:t>
      </w:r>
      <w:proofErr w:type="gramEnd"/>
    </w:p>
    <w:p w:rsidR="0061043F" w:rsidRPr="0061043F" w:rsidRDefault="0061043F" w:rsidP="0061043F">
      <w:pPr>
        <w:pStyle w:val="ListParagraph"/>
        <w:numPr>
          <w:ilvl w:val="0"/>
          <w:numId w:val="4"/>
        </w:numPr>
        <w:spacing w:after="0" w:line="360" w:lineRule="atLeast"/>
        <w:jc w:val="both"/>
        <w:rPr>
          <w:rFonts w:ascii="Arial" w:eastAsia="Times New Roman" w:hAnsi="Arial" w:cs="Arial"/>
          <w:b/>
          <w:color w:val="000000" w:themeColor="text1"/>
          <w:lang w:eastAsia="en-IN"/>
        </w:rPr>
      </w:pPr>
      <w:r w:rsidRPr="0061043F">
        <w:rPr>
          <w:rFonts w:ascii="Arial" w:eastAsia="Times New Roman" w:hAnsi="Arial" w:cs="Arial"/>
          <w:b/>
          <w:bCs/>
          <w:color w:val="000000" w:themeColor="text1"/>
          <w:lang w:eastAsia="en-IN"/>
        </w:rPr>
        <w:t xml:space="preserve">SOWING: </w:t>
      </w:r>
    </w:p>
    <w:p w:rsidR="0061043F" w:rsidRPr="0061043F" w:rsidRDefault="0061043F" w:rsidP="0061043F">
      <w:pPr>
        <w:pStyle w:val="ListParagraph"/>
        <w:numPr>
          <w:ilvl w:val="0"/>
          <w:numId w:val="6"/>
        </w:numPr>
        <w:spacing w:after="0" w:line="360" w:lineRule="atLeast"/>
        <w:rPr>
          <w:rFonts w:ascii="Arial" w:eastAsia="Times New Roman" w:hAnsi="Arial" w:cs="Arial"/>
          <w:color w:val="000000" w:themeColor="text1"/>
          <w:lang w:eastAsia="en-IN"/>
        </w:rPr>
      </w:pPr>
      <w:r w:rsidRPr="0061043F">
        <w:rPr>
          <w:rFonts w:ascii="Arial" w:eastAsia="Times New Roman" w:hAnsi="Arial" w:cs="Arial"/>
          <w:b/>
          <w:bCs/>
          <w:color w:val="000000" w:themeColor="text1"/>
          <w:lang w:eastAsia="en-IN"/>
        </w:rPr>
        <w:t>TIME OF SOWING</w:t>
      </w:r>
      <w:proofErr w:type="gramStart"/>
      <w:r w:rsidRPr="0061043F">
        <w:rPr>
          <w:rFonts w:ascii="Arial" w:eastAsia="Times New Roman" w:hAnsi="Arial" w:cs="Arial"/>
          <w:bCs/>
          <w:color w:val="000000" w:themeColor="text1"/>
          <w:lang w:eastAsia="en-IN"/>
        </w:rPr>
        <w:t>:</w:t>
      </w:r>
      <w:proofErr w:type="gramEnd"/>
      <w:r w:rsidR="00337E8B" w:rsidRPr="0061043F">
        <w:rPr>
          <w:rFonts w:ascii="Arial" w:eastAsia="Times New Roman" w:hAnsi="Arial" w:cs="Arial"/>
          <w:color w:val="000000" w:themeColor="text1"/>
          <w:lang w:eastAsia="en-IN"/>
        </w:rPr>
        <w:br/>
        <w:t xml:space="preserve">Optimum time for </w:t>
      </w:r>
      <w:proofErr w:type="spellStart"/>
      <w:r w:rsidR="00337E8B" w:rsidRPr="0061043F">
        <w:rPr>
          <w:rFonts w:ascii="Arial" w:eastAsia="Times New Roman" w:hAnsi="Arial" w:cs="Arial"/>
          <w:color w:val="000000" w:themeColor="text1"/>
          <w:lang w:eastAsia="en-IN"/>
        </w:rPr>
        <w:t>kharif</w:t>
      </w:r>
      <w:proofErr w:type="spellEnd"/>
      <w:r w:rsidR="00337E8B" w:rsidRPr="0061043F">
        <w:rPr>
          <w:rFonts w:ascii="Arial" w:eastAsia="Times New Roman" w:hAnsi="Arial" w:cs="Arial"/>
          <w:color w:val="000000" w:themeColor="text1"/>
          <w:lang w:eastAsia="en-IN"/>
        </w:rPr>
        <w:t xml:space="preserve"> sowing is first fort</w:t>
      </w:r>
      <w:r w:rsidRPr="0061043F">
        <w:rPr>
          <w:rFonts w:ascii="Arial" w:eastAsia="Times New Roman" w:hAnsi="Arial" w:cs="Arial"/>
          <w:color w:val="000000" w:themeColor="text1"/>
          <w:lang w:eastAsia="en-IN"/>
        </w:rPr>
        <w:t xml:space="preserve">night of July. Optimum time for </w:t>
      </w:r>
      <w:r w:rsidR="00337E8B" w:rsidRPr="0061043F">
        <w:rPr>
          <w:rFonts w:ascii="Arial" w:eastAsia="Times New Roman" w:hAnsi="Arial" w:cs="Arial"/>
          <w:color w:val="000000" w:themeColor="text1"/>
          <w:lang w:eastAsia="en-IN"/>
        </w:rPr>
        <w:t xml:space="preserve">summer </w:t>
      </w:r>
      <w:proofErr w:type="spellStart"/>
      <w:r w:rsidR="00337E8B" w:rsidRPr="0061043F">
        <w:rPr>
          <w:rFonts w:ascii="Arial" w:eastAsia="Times New Roman" w:hAnsi="Arial" w:cs="Arial"/>
          <w:color w:val="000000" w:themeColor="text1"/>
          <w:lang w:eastAsia="en-IN"/>
        </w:rPr>
        <w:t>moong</w:t>
      </w:r>
      <w:proofErr w:type="spellEnd"/>
      <w:r w:rsidR="00337E8B" w:rsidRPr="0061043F">
        <w:rPr>
          <w:rFonts w:ascii="Arial" w:eastAsia="Times New Roman" w:hAnsi="Arial" w:cs="Arial"/>
          <w:color w:val="000000" w:themeColor="text1"/>
          <w:lang w:eastAsia="en-IN"/>
        </w:rPr>
        <w:t xml:space="preserve"> cultivation is from March to Apri</w:t>
      </w:r>
      <w:r w:rsidRPr="0061043F">
        <w:rPr>
          <w:rFonts w:ascii="Arial" w:eastAsia="Times New Roman" w:hAnsi="Arial" w:cs="Arial"/>
          <w:color w:val="000000" w:themeColor="text1"/>
          <w:lang w:eastAsia="en-IN"/>
        </w:rPr>
        <w:t xml:space="preserve">l. </w:t>
      </w:r>
    </w:p>
    <w:p w:rsidR="0061043F" w:rsidRPr="0061043F" w:rsidRDefault="0061043F" w:rsidP="0061043F">
      <w:pPr>
        <w:pStyle w:val="ListParagraph"/>
        <w:numPr>
          <w:ilvl w:val="0"/>
          <w:numId w:val="6"/>
        </w:numPr>
        <w:spacing w:after="0" w:line="360" w:lineRule="atLeast"/>
        <w:rPr>
          <w:rFonts w:ascii="Arial" w:eastAsia="Times New Roman" w:hAnsi="Arial" w:cs="Arial"/>
          <w:color w:val="000000" w:themeColor="text1"/>
          <w:lang w:eastAsia="en-IN"/>
        </w:rPr>
      </w:pPr>
      <w:r w:rsidRPr="0061043F">
        <w:rPr>
          <w:rFonts w:ascii="Arial" w:eastAsia="Times New Roman" w:hAnsi="Arial" w:cs="Arial"/>
          <w:b/>
          <w:bCs/>
          <w:color w:val="000000" w:themeColor="text1"/>
          <w:lang w:eastAsia="en-IN"/>
        </w:rPr>
        <w:lastRenderedPageBreak/>
        <w:t>SPACING</w:t>
      </w:r>
      <w:proofErr w:type="gramStart"/>
      <w:r w:rsidRPr="0061043F">
        <w:rPr>
          <w:rFonts w:ascii="Arial" w:eastAsia="Times New Roman" w:hAnsi="Arial" w:cs="Arial"/>
          <w:b/>
          <w:bCs/>
          <w:color w:val="000000" w:themeColor="text1"/>
          <w:lang w:eastAsia="en-IN"/>
        </w:rPr>
        <w:t>:</w:t>
      </w:r>
      <w:proofErr w:type="gramEnd"/>
      <w:r w:rsidR="00337E8B" w:rsidRPr="0061043F">
        <w:rPr>
          <w:rFonts w:ascii="Arial" w:eastAsia="Times New Roman" w:hAnsi="Arial" w:cs="Arial"/>
          <w:color w:val="000000" w:themeColor="text1"/>
          <w:lang w:eastAsia="en-IN"/>
        </w:rPr>
        <w:br/>
        <w:t xml:space="preserve">Use row spacing of 30 cm and plant to plant spacing of 10 cm for </w:t>
      </w:r>
      <w:proofErr w:type="spellStart"/>
      <w:r w:rsidR="00337E8B" w:rsidRPr="0061043F">
        <w:rPr>
          <w:rFonts w:ascii="Arial" w:eastAsia="Times New Roman" w:hAnsi="Arial" w:cs="Arial"/>
          <w:color w:val="000000" w:themeColor="text1"/>
          <w:lang w:eastAsia="en-IN"/>
        </w:rPr>
        <w:t>Kharif</w:t>
      </w:r>
      <w:proofErr w:type="spellEnd"/>
      <w:r w:rsidR="00337E8B" w:rsidRPr="0061043F">
        <w:rPr>
          <w:rFonts w:ascii="Arial" w:eastAsia="Times New Roman" w:hAnsi="Arial" w:cs="Arial"/>
          <w:color w:val="000000" w:themeColor="text1"/>
          <w:lang w:eastAsia="en-IN"/>
        </w:rPr>
        <w:t xml:space="preserve"> sowing. For Rabi sowing use row spacing of 22.5 cm and plant to plant spacing of 7 cm.</w:t>
      </w:r>
    </w:p>
    <w:p w:rsidR="0061043F" w:rsidRPr="0061043F" w:rsidRDefault="0061043F" w:rsidP="0061043F">
      <w:pPr>
        <w:pStyle w:val="ListParagraph"/>
        <w:numPr>
          <w:ilvl w:val="0"/>
          <w:numId w:val="6"/>
        </w:numPr>
        <w:spacing w:after="0" w:line="360" w:lineRule="atLeast"/>
        <w:rPr>
          <w:rFonts w:ascii="Arial" w:eastAsia="Times New Roman" w:hAnsi="Arial" w:cs="Arial"/>
          <w:color w:val="000000" w:themeColor="text1"/>
          <w:lang w:eastAsia="en-IN"/>
        </w:rPr>
      </w:pPr>
      <w:r w:rsidRPr="0061043F">
        <w:rPr>
          <w:rFonts w:ascii="Arial" w:eastAsia="Times New Roman" w:hAnsi="Arial" w:cs="Arial"/>
          <w:b/>
          <w:color w:val="000000" w:themeColor="text1"/>
          <w:lang w:eastAsia="en-IN"/>
        </w:rPr>
        <w:t>SOWING DEPTH</w:t>
      </w:r>
      <w:proofErr w:type="gramStart"/>
      <w:r w:rsidRPr="0061043F">
        <w:rPr>
          <w:rFonts w:ascii="Arial" w:eastAsia="Times New Roman" w:hAnsi="Arial" w:cs="Arial"/>
          <w:b/>
          <w:color w:val="000000" w:themeColor="text1"/>
          <w:lang w:eastAsia="en-IN"/>
        </w:rPr>
        <w:t>:</w:t>
      </w:r>
      <w:proofErr w:type="gramEnd"/>
      <w:r w:rsidR="00337E8B" w:rsidRPr="0061043F">
        <w:rPr>
          <w:rFonts w:ascii="Arial" w:eastAsia="Times New Roman" w:hAnsi="Arial" w:cs="Arial"/>
          <w:color w:val="000000" w:themeColor="text1"/>
          <w:lang w:eastAsia="en-IN"/>
        </w:rPr>
        <w:br/>
        <w:t>Sow seeds at depth of 4-6 cm.</w:t>
      </w:r>
    </w:p>
    <w:p w:rsidR="00337E8B" w:rsidRPr="0061043F" w:rsidRDefault="0061043F" w:rsidP="0061043F">
      <w:pPr>
        <w:pStyle w:val="ListParagraph"/>
        <w:numPr>
          <w:ilvl w:val="0"/>
          <w:numId w:val="6"/>
        </w:numPr>
        <w:spacing w:after="0" w:line="360" w:lineRule="atLeast"/>
        <w:rPr>
          <w:rFonts w:ascii="Arial" w:eastAsia="Times New Roman" w:hAnsi="Arial" w:cs="Arial"/>
          <w:color w:val="000000" w:themeColor="text1"/>
          <w:lang w:eastAsia="en-IN"/>
        </w:rPr>
      </w:pPr>
      <w:r w:rsidRPr="0061043F">
        <w:rPr>
          <w:rFonts w:ascii="Arial" w:eastAsia="Times New Roman" w:hAnsi="Arial" w:cs="Arial"/>
          <w:b/>
          <w:color w:val="000000" w:themeColor="text1"/>
          <w:lang w:eastAsia="en-IN"/>
        </w:rPr>
        <w:t>METHOD OF SOWING</w:t>
      </w:r>
      <w:proofErr w:type="gramStart"/>
      <w:r w:rsidRPr="0061043F">
        <w:rPr>
          <w:rFonts w:ascii="Arial" w:eastAsia="Times New Roman" w:hAnsi="Arial" w:cs="Arial"/>
          <w:b/>
          <w:color w:val="000000" w:themeColor="text1"/>
          <w:lang w:eastAsia="en-IN"/>
        </w:rPr>
        <w:t>:</w:t>
      </w:r>
      <w:proofErr w:type="gramEnd"/>
      <w:r w:rsidR="00337E8B" w:rsidRPr="0061043F">
        <w:rPr>
          <w:rFonts w:ascii="Arial" w:eastAsia="Times New Roman" w:hAnsi="Arial" w:cs="Arial"/>
          <w:color w:val="000000" w:themeColor="text1"/>
          <w:lang w:eastAsia="en-IN"/>
        </w:rPr>
        <w:br/>
        <w:t>For sowing drill/</w:t>
      </w:r>
      <w:proofErr w:type="spellStart"/>
      <w:r w:rsidR="00337E8B" w:rsidRPr="0061043F">
        <w:rPr>
          <w:rFonts w:ascii="Arial" w:eastAsia="Times New Roman" w:hAnsi="Arial" w:cs="Arial"/>
          <w:color w:val="000000" w:themeColor="text1"/>
          <w:lang w:eastAsia="en-IN"/>
        </w:rPr>
        <w:t>pora</w:t>
      </w:r>
      <w:proofErr w:type="spellEnd"/>
      <w:r w:rsidR="00337E8B" w:rsidRPr="0061043F">
        <w:rPr>
          <w:rFonts w:ascii="Arial" w:eastAsia="Times New Roman" w:hAnsi="Arial" w:cs="Arial"/>
          <w:color w:val="000000" w:themeColor="text1"/>
          <w:lang w:eastAsia="en-IN"/>
        </w:rPr>
        <w:t>/</w:t>
      </w:r>
      <w:proofErr w:type="spellStart"/>
      <w:r w:rsidR="00337E8B" w:rsidRPr="0061043F">
        <w:rPr>
          <w:rFonts w:ascii="Arial" w:eastAsia="Times New Roman" w:hAnsi="Arial" w:cs="Arial"/>
          <w:color w:val="000000" w:themeColor="text1"/>
          <w:lang w:eastAsia="en-IN"/>
        </w:rPr>
        <w:t>kera</w:t>
      </w:r>
      <w:proofErr w:type="spellEnd"/>
      <w:r w:rsidR="00337E8B" w:rsidRPr="0061043F">
        <w:rPr>
          <w:rFonts w:ascii="Arial" w:eastAsia="Times New Roman" w:hAnsi="Arial" w:cs="Arial"/>
          <w:color w:val="000000" w:themeColor="text1"/>
          <w:lang w:eastAsia="en-IN"/>
        </w:rPr>
        <w:t xml:space="preserve"> methods are used.</w:t>
      </w:r>
    </w:p>
    <w:p w:rsidR="0061043F" w:rsidRPr="0061043F" w:rsidRDefault="00337E8B" w:rsidP="0061043F">
      <w:pPr>
        <w:pStyle w:val="ListParagraph"/>
        <w:numPr>
          <w:ilvl w:val="0"/>
          <w:numId w:val="4"/>
        </w:numPr>
        <w:spacing w:after="0" w:line="360" w:lineRule="atLeast"/>
        <w:rPr>
          <w:rFonts w:ascii="Arial" w:eastAsia="Times New Roman" w:hAnsi="Arial" w:cs="Arial"/>
          <w:color w:val="000000" w:themeColor="text1"/>
          <w:lang w:eastAsia="en-IN"/>
        </w:rPr>
      </w:pPr>
      <w:r w:rsidRPr="0061043F">
        <w:rPr>
          <w:rFonts w:ascii="Arial" w:eastAsia="Times New Roman" w:hAnsi="Arial" w:cs="Arial"/>
          <w:b/>
          <w:bCs/>
          <w:color w:val="000000" w:themeColor="text1"/>
          <w:lang w:eastAsia="en-IN"/>
        </w:rPr>
        <w:t>Seed Rate</w:t>
      </w:r>
      <w:r w:rsidRPr="0061043F">
        <w:rPr>
          <w:rFonts w:ascii="Arial" w:eastAsia="Times New Roman" w:hAnsi="Arial" w:cs="Arial"/>
          <w:color w:val="000000" w:themeColor="text1"/>
          <w:lang w:eastAsia="en-IN"/>
        </w:rPr>
        <w:br/>
        <w:t xml:space="preserve">For </w:t>
      </w:r>
      <w:proofErr w:type="spellStart"/>
      <w:r w:rsidRPr="0061043F">
        <w:rPr>
          <w:rFonts w:ascii="Arial" w:eastAsia="Times New Roman" w:hAnsi="Arial" w:cs="Arial"/>
          <w:color w:val="000000" w:themeColor="text1"/>
          <w:lang w:eastAsia="en-IN"/>
        </w:rPr>
        <w:t>Kharif</w:t>
      </w:r>
      <w:proofErr w:type="spellEnd"/>
      <w:r w:rsidRPr="0061043F">
        <w:rPr>
          <w:rFonts w:ascii="Arial" w:eastAsia="Times New Roman" w:hAnsi="Arial" w:cs="Arial"/>
          <w:color w:val="000000" w:themeColor="text1"/>
          <w:lang w:eastAsia="en-IN"/>
        </w:rPr>
        <w:t xml:space="preserve"> season, use seed rate of 8-9 kg/acre whereas for summer season used seed rate of 12-15 kg/acre.</w:t>
      </w:r>
      <w:r w:rsidRPr="0061043F">
        <w:rPr>
          <w:rFonts w:ascii="Arial" w:eastAsia="Times New Roman" w:hAnsi="Arial" w:cs="Arial"/>
          <w:bCs/>
          <w:color w:val="000000" w:themeColor="text1"/>
          <w:lang w:eastAsia="en-IN"/>
        </w:rPr>
        <w:br/>
      </w:r>
      <w:r w:rsidR="0061043F" w:rsidRPr="0061043F">
        <w:rPr>
          <w:rFonts w:ascii="Arial" w:eastAsia="Times New Roman" w:hAnsi="Arial" w:cs="Arial"/>
          <w:bCs/>
          <w:color w:val="000000" w:themeColor="text1"/>
          <w:lang w:eastAsia="en-IN"/>
        </w:rPr>
        <w:t>-</w:t>
      </w:r>
      <w:r w:rsidRPr="0061043F">
        <w:rPr>
          <w:rFonts w:ascii="Arial" w:eastAsia="Times New Roman" w:hAnsi="Arial" w:cs="Arial"/>
          <w:b/>
          <w:bCs/>
          <w:color w:val="000000" w:themeColor="text1"/>
          <w:lang w:eastAsia="en-IN"/>
        </w:rPr>
        <w:t>Seed Treatment</w:t>
      </w:r>
      <w:r w:rsidRPr="0061043F">
        <w:rPr>
          <w:rFonts w:ascii="Arial" w:eastAsia="Times New Roman" w:hAnsi="Arial" w:cs="Arial"/>
          <w:color w:val="000000" w:themeColor="text1"/>
          <w:lang w:eastAsia="en-IN"/>
        </w:rPr>
        <w:br/>
        <w:t xml:space="preserve">Seed should be treated with </w:t>
      </w:r>
      <w:proofErr w:type="spellStart"/>
      <w:r w:rsidRPr="0061043F">
        <w:rPr>
          <w:rFonts w:ascii="Arial" w:eastAsia="Times New Roman" w:hAnsi="Arial" w:cs="Arial"/>
          <w:color w:val="000000" w:themeColor="text1"/>
          <w:lang w:eastAsia="en-IN"/>
        </w:rPr>
        <w:t>Captan</w:t>
      </w:r>
      <w:proofErr w:type="spellEnd"/>
      <w:r w:rsidRPr="0061043F">
        <w:rPr>
          <w:rFonts w:ascii="Arial" w:eastAsia="Times New Roman" w:hAnsi="Arial" w:cs="Arial"/>
          <w:color w:val="000000" w:themeColor="text1"/>
          <w:lang w:eastAsia="en-IN"/>
        </w:rPr>
        <w:t xml:space="preserve"> or </w:t>
      </w:r>
      <w:proofErr w:type="spellStart"/>
      <w:r w:rsidRPr="0061043F">
        <w:rPr>
          <w:rFonts w:ascii="Arial" w:eastAsia="Times New Roman" w:hAnsi="Arial" w:cs="Arial"/>
          <w:color w:val="000000" w:themeColor="text1"/>
          <w:lang w:eastAsia="en-IN"/>
        </w:rPr>
        <w:t>Thiram</w:t>
      </w:r>
      <w:proofErr w:type="spellEnd"/>
      <w:r w:rsidRPr="0061043F">
        <w:rPr>
          <w:rFonts w:ascii="Arial" w:eastAsia="Times New Roman" w:hAnsi="Arial" w:cs="Arial"/>
          <w:color w:val="000000" w:themeColor="text1"/>
          <w:lang w:eastAsia="en-IN"/>
        </w:rPr>
        <w:t xml:space="preserve"> @3 gm/kg of seed before sowing.</w:t>
      </w:r>
    </w:p>
    <w:p w:rsidR="00337E8B" w:rsidRPr="0061043F" w:rsidRDefault="0061043F" w:rsidP="0061043F">
      <w:pPr>
        <w:pStyle w:val="ListParagraph"/>
        <w:numPr>
          <w:ilvl w:val="0"/>
          <w:numId w:val="4"/>
        </w:numPr>
        <w:spacing w:after="0" w:line="360" w:lineRule="atLeast"/>
        <w:rPr>
          <w:rFonts w:ascii="Arial" w:eastAsia="Times New Roman" w:hAnsi="Arial" w:cs="Arial"/>
          <w:b/>
          <w:color w:val="000000" w:themeColor="text1"/>
          <w:lang w:eastAsia="en-IN"/>
        </w:rPr>
      </w:pPr>
      <w:r w:rsidRPr="0061043F">
        <w:rPr>
          <w:rFonts w:ascii="Arial" w:eastAsia="Times New Roman" w:hAnsi="Arial" w:cs="Arial"/>
          <w:b/>
          <w:bCs/>
          <w:color w:val="000000" w:themeColor="text1"/>
          <w:lang w:eastAsia="en-IN"/>
        </w:rPr>
        <w:t xml:space="preserve"> </w:t>
      </w:r>
      <w:r w:rsidR="00337E8B" w:rsidRPr="0061043F">
        <w:rPr>
          <w:rFonts w:ascii="Arial" w:eastAsia="Times New Roman" w:hAnsi="Arial" w:cs="Arial"/>
          <w:b/>
          <w:bCs/>
          <w:color w:val="000000" w:themeColor="text1"/>
          <w:lang w:eastAsia="en-IN"/>
        </w:rPr>
        <w:t>Fertilizer Requirement (kg/acre)</w:t>
      </w:r>
      <w:r w:rsidRPr="0061043F">
        <w:rPr>
          <w:rFonts w:ascii="Arial" w:eastAsia="Times New Roman" w:hAnsi="Arial" w:cs="Arial"/>
          <w:b/>
          <w:bCs/>
          <w:color w:val="000000" w:themeColor="text1"/>
          <w:lang w:eastAsia="en-IN"/>
        </w:rPr>
        <w:t>:</w:t>
      </w:r>
    </w:p>
    <w:tbl>
      <w:tblPr>
        <w:tblStyle w:val="TableGrid"/>
        <w:tblW w:w="8759" w:type="dxa"/>
        <w:tblInd w:w="817" w:type="dxa"/>
        <w:tblLook w:val="04A0"/>
      </w:tblPr>
      <w:tblGrid>
        <w:gridCol w:w="1577"/>
        <w:gridCol w:w="2394"/>
        <w:gridCol w:w="2394"/>
        <w:gridCol w:w="2394"/>
      </w:tblGrid>
      <w:tr w:rsidR="0061043F" w:rsidRPr="0061043F" w:rsidTr="00FA6D3F">
        <w:trPr>
          <w:trHeight w:val="265"/>
        </w:trPr>
        <w:tc>
          <w:tcPr>
            <w:tcW w:w="1577" w:type="dxa"/>
          </w:tcPr>
          <w:p w:rsidR="0061043F" w:rsidRPr="0061043F" w:rsidRDefault="0061043F" w:rsidP="00FA6D3F">
            <w:pPr>
              <w:rPr>
                <w:rFonts w:ascii="Arial" w:hAnsi="Arial" w:cs="Arial"/>
                <w:color w:val="000000" w:themeColor="text1"/>
              </w:rPr>
            </w:pPr>
            <w:r w:rsidRPr="0061043F">
              <w:rPr>
                <w:rFonts w:ascii="Arial" w:hAnsi="Arial" w:cs="Arial"/>
                <w:color w:val="000000" w:themeColor="text1"/>
              </w:rPr>
              <w:t>Condition</w:t>
            </w:r>
          </w:p>
        </w:tc>
        <w:tc>
          <w:tcPr>
            <w:tcW w:w="2394" w:type="dxa"/>
          </w:tcPr>
          <w:p w:rsidR="0061043F" w:rsidRPr="0061043F" w:rsidRDefault="0061043F" w:rsidP="00FA6D3F">
            <w:pPr>
              <w:rPr>
                <w:rFonts w:ascii="Arial" w:hAnsi="Arial" w:cs="Arial"/>
                <w:color w:val="000000" w:themeColor="text1"/>
              </w:rPr>
            </w:pPr>
            <w:r w:rsidRPr="0061043F">
              <w:rPr>
                <w:rFonts w:ascii="Arial" w:hAnsi="Arial" w:cs="Arial"/>
                <w:color w:val="000000" w:themeColor="text1"/>
              </w:rPr>
              <w:t>Urea</w:t>
            </w:r>
          </w:p>
        </w:tc>
        <w:tc>
          <w:tcPr>
            <w:tcW w:w="2394" w:type="dxa"/>
          </w:tcPr>
          <w:p w:rsidR="0061043F" w:rsidRPr="0061043F" w:rsidRDefault="0061043F" w:rsidP="00FA6D3F">
            <w:pPr>
              <w:rPr>
                <w:rFonts w:ascii="Arial" w:hAnsi="Arial" w:cs="Arial"/>
                <w:color w:val="000000" w:themeColor="text1"/>
              </w:rPr>
            </w:pPr>
            <w:r w:rsidRPr="0061043F">
              <w:rPr>
                <w:rFonts w:ascii="Arial" w:hAnsi="Arial" w:cs="Arial"/>
                <w:color w:val="000000" w:themeColor="text1"/>
              </w:rPr>
              <w:t>MOP</w:t>
            </w:r>
          </w:p>
        </w:tc>
        <w:tc>
          <w:tcPr>
            <w:tcW w:w="2394" w:type="dxa"/>
          </w:tcPr>
          <w:p w:rsidR="0061043F" w:rsidRPr="0061043F" w:rsidRDefault="0061043F" w:rsidP="00FA6D3F">
            <w:pPr>
              <w:rPr>
                <w:rFonts w:ascii="Arial" w:hAnsi="Arial" w:cs="Arial"/>
                <w:color w:val="000000" w:themeColor="text1"/>
              </w:rPr>
            </w:pPr>
            <w:r w:rsidRPr="0061043F">
              <w:rPr>
                <w:rFonts w:ascii="Arial" w:hAnsi="Arial" w:cs="Arial"/>
                <w:color w:val="000000" w:themeColor="text1"/>
              </w:rPr>
              <w:t>DAP</w:t>
            </w:r>
          </w:p>
        </w:tc>
      </w:tr>
      <w:tr w:rsidR="0061043F" w:rsidRPr="0061043F" w:rsidTr="00FA6D3F">
        <w:trPr>
          <w:trHeight w:val="250"/>
        </w:trPr>
        <w:tc>
          <w:tcPr>
            <w:tcW w:w="1577" w:type="dxa"/>
          </w:tcPr>
          <w:p w:rsidR="0061043F" w:rsidRPr="0061043F" w:rsidRDefault="0061043F" w:rsidP="00FA6D3F">
            <w:pPr>
              <w:rPr>
                <w:rFonts w:ascii="Arial" w:hAnsi="Arial" w:cs="Arial"/>
                <w:color w:val="000000" w:themeColor="text1"/>
              </w:rPr>
            </w:pPr>
            <w:r w:rsidRPr="0061043F">
              <w:rPr>
                <w:rFonts w:ascii="Arial" w:hAnsi="Arial" w:cs="Arial"/>
                <w:color w:val="000000" w:themeColor="text1"/>
              </w:rPr>
              <w:t>FERTILIZER</w:t>
            </w:r>
          </w:p>
        </w:tc>
        <w:tc>
          <w:tcPr>
            <w:tcW w:w="2394" w:type="dxa"/>
          </w:tcPr>
          <w:p w:rsidR="0061043F" w:rsidRPr="0061043F" w:rsidRDefault="0061043F" w:rsidP="00FA6D3F">
            <w:pPr>
              <w:rPr>
                <w:rFonts w:ascii="Arial" w:hAnsi="Arial" w:cs="Arial"/>
                <w:color w:val="000000" w:themeColor="text1"/>
              </w:rPr>
            </w:pPr>
            <w:r w:rsidRPr="0061043F">
              <w:rPr>
                <w:rFonts w:ascii="Arial" w:hAnsi="Arial" w:cs="Arial"/>
                <w:color w:val="000000" w:themeColor="text1"/>
              </w:rPr>
              <w:t>12</w:t>
            </w:r>
          </w:p>
        </w:tc>
        <w:tc>
          <w:tcPr>
            <w:tcW w:w="2394" w:type="dxa"/>
          </w:tcPr>
          <w:p w:rsidR="0061043F" w:rsidRPr="0061043F" w:rsidRDefault="0061043F" w:rsidP="00FA6D3F">
            <w:pPr>
              <w:tabs>
                <w:tab w:val="center" w:pos="1089"/>
              </w:tabs>
              <w:rPr>
                <w:rFonts w:ascii="Arial" w:hAnsi="Arial" w:cs="Arial"/>
                <w:color w:val="000000" w:themeColor="text1"/>
              </w:rPr>
            </w:pPr>
            <w:r w:rsidRPr="0061043F">
              <w:rPr>
                <w:rFonts w:ascii="Arial" w:hAnsi="Arial" w:cs="Arial"/>
                <w:color w:val="000000" w:themeColor="text1"/>
              </w:rPr>
              <w:t>-</w:t>
            </w:r>
          </w:p>
        </w:tc>
        <w:tc>
          <w:tcPr>
            <w:tcW w:w="2394" w:type="dxa"/>
          </w:tcPr>
          <w:p w:rsidR="0061043F" w:rsidRPr="0061043F" w:rsidRDefault="0061043F" w:rsidP="00FA6D3F">
            <w:pPr>
              <w:rPr>
                <w:rFonts w:ascii="Arial" w:hAnsi="Arial" w:cs="Arial"/>
                <w:color w:val="000000" w:themeColor="text1"/>
              </w:rPr>
            </w:pPr>
            <w:r w:rsidRPr="0061043F">
              <w:rPr>
                <w:rFonts w:ascii="Arial" w:hAnsi="Arial" w:cs="Arial"/>
                <w:color w:val="000000" w:themeColor="text1"/>
              </w:rPr>
              <w:t>100</w:t>
            </w:r>
          </w:p>
        </w:tc>
      </w:tr>
      <w:tr w:rsidR="0061043F" w:rsidRPr="0061043F" w:rsidTr="00FA6D3F">
        <w:trPr>
          <w:trHeight w:val="280"/>
        </w:trPr>
        <w:tc>
          <w:tcPr>
            <w:tcW w:w="1577" w:type="dxa"/>
          </w:tcPr>
          <w:p w:rsidR="0061043F" w:rsidRPr="0061043F" w:rsidRDefault="0061043F" w:rsidP="00FA6D3F">
            <w:pPr>
              <w:rPr>
                <w:rFonts w:ascii="Arial" w:hAnsi="Arial" w:cs="Arial"/>
                <w:color w:val="000000" w:themeColor="text1"/>
              </w:rPr>
            </w:pPr>
            <w:r w:rsidRPr="0061043F">
              <w:rPr>
                <w:rFonts w:ascii="Arial" w:hAnsi="Arial" w:cs="Arial"/>
                <w:color w:val="000000" w:themeColor="text1"/>
              </w:rPr>
              <w:t>NUTRIENT</w:t>
            </w:r>
          </w:p>
        </w:tc>
        <w:tc>
          <w:tcPr>
            <w:tcW w:w="2394" w:type="dxa"/>
          </w:tcPr>
          <w:p w:rsidR="0061043F" w:rsidRPr="0061043F" w:rsidRDefault="0061043F" w:rsidP="00FA6D3F">
            <w:pPr>
              <w:rPr>
                <w:rFonts w:ascii="Arial" w:hAnsi="Arial" w:cs="Arial"/>
                <w:color w:val="000000" w:themeColor="text1"/>
              </w:rPr>
            </w:pPr>
            <w:r w:rsidRPr="0061043F">
              <w:rPr>
                <w:rFonts w:ascii="Arial" w:hAnsi="Arial" w:cs="Arial"/>
                <w:color w:val="000000" w:themeColor="text1"/>
              </w:rPr>
              <w:t>5</w:t>
            </w:r>
          </w:p>
        </w:tc>
        <w:tc>
          <w:tcPr>
            <w:tcW w:w="2394" w:type="dxa"/>
          </w:tcPr>
          <w:p w:rsidR="0061043F" w:rsidRPr="0061043F" w:rsidRDefault="0061043F" w:rsidP="0061043F">
            <w:pPr>
              <w:rPr>
                <w:rFonts w:ascii="Arial" w:hAnsi="Arial" w:cs="Arial"/>
                <w:color w:val="000000" w:themeColor="text1"/>
              </w:rPr>
            </w:pPr>
            <w:r w:rsidRPr="0061043F">
              <w:rPr>
                <w:rFonts w:ascii="Arial" w:hAnsi="Arial" w:cs="Arial"/>
                <w:color w:val="000000" w:themeColor="text1"/>
              </w:rPr>
              <w:t>-</w:t>
            </w:r>
          </w:p>
        </w:tc>
        <w:tc>
          <w:tcPr>
            <w:tcW w:w="2394" w:type="dxa"/>
          </w:tcPr>
          <w:p w:rsidR="0061043F" w:rsidRPr="0061043F" w:rsidRDefault="0061043F" w:rsidP="00FA6D3F">
            <w:pPr>
              <w:rPr>
                <w:rFonts w:ascii="Arial" w:hAnsi="Arial" w:cs="Arial"/>
                <w:color w:val="000000" w:themeColor="text1"/>
              </w:rPr>
            </w:pPr>
            <w:r w:rsidRPr="0061043F">
              <w:rPr>
                <w:rFonts w:ascii="Arial" w:hAnsi="Arial" w:cs="Arial"/>
                <w:color w:val="000000" w:themeColor="text1"/>
              </w:rPr>
              <w:t>16</w:t>
            </w:r>
          </w:p>
        </w:tc>
      </w:tr>
    </w:tbl>
    <w:p w:rsidR="0061043F" w:rsidRPr="0061043F" w:rsidRDefault="0061043F" w:rsidP="0061043F">
      <w:pPr>
        <w:pStyle w:val="ListParagraph"/>
        <w:numPr>
          <w:ilvl w:val="0"/>
          <w:numId w:val="7"/>
        </w:numPr>
        <w:spacing w:after="0" w:line="360" w:lineRule="atLeast"/>
        <w:rPr>
          <w:rFonts w:ascii="Arial" w:eastAsia="Times New Roman" w:hAnsi="Arial" w:cs="Arial"/>
          <w:bCs/>
          <w:caps/>
          <w:color w:val="000000" w:themeColor="text1"/>
          <w:lang w:eastAsia="en-IN"/>
        </w:rPr>
      </w:pPr>
      <w:r w:rsidRPr="0061043F">
        <w:rPr>
          <w:rFonts w:ascii="Arial" w:eastAsia="Times New Roman" w:hAnsi="Arial" w:cs="Arial"/>
          <w:b/>
          <w:color w:val="000000" w:themeColor="text1"/>
          <w:lang w:eastAsia="en-IN"/>
        </w:rPr>
        <w:t>APPLICATION:</w:t>
      </w:r>
      <w:r w:rsidRPr="0061043F">
        <w:rPr>
          <w:rFonts w:ascii="Arial" w:eastAsia="Times New Roman" w:hAnsi="Arial" w:cs="Arial"/>
          <w:color w:val="000000" w:themeColor="text1"/>
          <w:lang w:eastAsia="en-IN"/>
        </w:rPr>
        <w:t xml:space="preserve"> </w:t>
      </w:r>
      <w:r w:rsidR="00337E8B" w:rsidRPr="0061043F">
        <w:rPr>
          <w:rFonts w:ascii="Arial" w:eastAsia="Times New Roman" w:hAnsi="Arial" w:cs="Arial"/>
          <w:color w:val="000000" w:themeColor="text1"/>
          <w:lang w:eastAsia="en-IN"/>
        </w:rPr>
        <w:t>5 kg of Nitrogen (12 kg of Urea), 16 kg of P2O5 (100 kg of Superphosphate) should be applied per acre at time of sowing.</w:t>
      </w:r>
    </w:p>
    <w:p w:rsidR="0061043F" w:rsidRPr="0061043F" w:rsidRDefault="0061043F" w:rsidP="0061043F">
      <w:pPr>
        <w:pStyle w:val="ListParagraph"/>
        <w:numPr>
          <w:ilvl w:val="0"/>
          <w:numId w:val="4"/>
        </w:numPr>
        <w:spacing w:after="0" w:line="360" w:lineRule="atLeast"/>
        <w:rPr>
          <w:rFonts w:ascii="Arial" w:eastAsia="Times New Roman" w:hAnsi="Arial" w:cs="Arial"/>
          <w:bCs/>
          <w:caps/>
          <w:color w:val="000000" w:themeColor="text1"/>
          <w:lang w:eastAsia="en-IN"/>
        </w:rPr>
      </w:pPr>
      <w:r w:rsidRPr="0061043F">
        <w:rPr>
          <w:rFonts w:ascii="Arial" w:eastAsia="Times New Roman" w:hAnsi="Arial" w:cs="Arial"/>
          <w:b/>
          <w:color w:val="000000" w:themeColor="text1"/>
          <w:lang w:eastAsia="en-IN"/>
        </w:rPr>
        <w:t>WEED CONTROL</w:t>
      </w:r>
      <w:r w:rsidRPr="0061043F">
        <w:rPr>
          <w:rFonts w:ascii="Arial" w:eastAsia="Times New Roman" w:hAnsi="Arial" w:cs="Arial"/>
          <w:color w:val="000000" w:themeColor="text1"/>
          <w:lang w:eastAsia="en-IN"/>
        </w:rPr>
        <w:t>:</w:t>
      </w:r>
    </w:p>
    <w:p w:rsidR="0061043F" w:rsidRPr="0061043F" w:rsidRDefault="00337E8B" w:rsidP="0061043F">
      <w:pPr>
        <w:spacing w:after="0" w:line="360" w:lineRule="atLeast"/>
        <w:ind w:left="360"/>
        <w:rPr>
          <w:rFonts w:ascii="Arial" w:eastAsia="Times New Roman" w:hAnsi="Arial" w:cs="Arial"/>
          <w:bCs/>
          <w:caps/>
          <w:color w:val="000000" w:themeColor="text1"/>
          <w:lang w:eastAsia="en-IN"/>
        </w:rPr>
      </w:pPr>
      <w:r w:rsidRPr="0061043F">
        <w:rPr>
          <w:rFonts w:ascii="Arial" w:eastAsia="Times New Roman" w:hAnsi="Arial" w:cs="Arial"/>
          <w:color w:val="000000" w:themeColor="text1"/>
          <w:lang w:eastAsia="en-IN"/>
        </w:rPr>
        <w:t xml:space="preserve">To keep field weed free, do one or two hoeing, first hoeing four week after sowing and second hoeing two week after first hoeing are required. To control weed chemically, apply </w:t>
      </w:r>
      <w:proofErr w:type="spellStart"/>
      <w:r w:rsidRPr="0061043F">
        <w:rPr>
          <w:rFonts w:ascii="Arial" w:eastAsia="Times New Roman" w:hAnsi="Arial" w:cs="Arial"/>
          <w:color w:val="000000" w:themeColor="text1"/>
          <w:lang w:eastAsia="en-IN"/>
        </w:rPr>
        <w:t>Fluchloralin</w:t>
      </w:r>
      <w:proofErr w:type="spellEnd"/>
      <w:r w:rsidRPr="0061043F">
        <w:rPr>
          <w:rFonts w:ascii="Arial" w:eastAsia="Times New Roman" w:hAnsi="Arial" w:cs="Arial"/>
          <w:color w:val="000000" w:themeColor="text1"/>
          <w:lang w:eastAsia="en-IN"/>
        </w:rPr>
        <w:t xml:space="preserve"> @ 600ml/acre or </w:t>
      </w:r>
      <w:proofErr w:type="spellStart"/>
      <w:r w:rsidRPr="0061043F">
        <w:rPr>
          <w:rFonts w:ascii="Arial" w:eastAsia="Times New Roman" w:hAnsi="Arial" w:cs="Arial"/>
          <w:color w:val="000000" w:themeColor="text1"/>
          <w:lang w:eastAsia="en-IN"/>
        </w:rPr>
        <w:t>Trifluralin</w:t>
      </w:r>
      <w:proofErr w:type="spellEnd"/>
      <w:r w:rsidRPr="0061043F">
        <w:rPr>
          <w:rFonts w:ascii="Arial" w:eastAsia="Times New Roman" w:hAnsi="Arial" w:cs="Arial"/>
          <w:color w:val="000000" w:themeColor="text1"/>
          <w:lang w:eastAsia="en-IN"/>
        </w:rPr>
        <w:t xml:space="preserve"> @ 800 ml/acre before sowing (take sowing on same day). Also after sowing, within two days, take spray of </w:t>
      </w:r>
      <w:proofErr w:type="spellStart"/>
      <w:r w:rsidRPr="0061043F">
        <w:rPr>
          <w:rFonts w:ascii="Arial" w:eastAsia="Times New Roman" w:hAnsi="Arial" w:cs="Arial"/>
          <w:color w:val="000000" w:themeColor="text1"/>
          <w:lang w:eastAsia="en-IN"/>
        </w:rPr>
        <w:t>Pendimethalin</w:t>
      </w:r>
      <w:proofErr w:type="spellEnd"/>
      <w:r w:rsidRPr="0061043F">
        <w:rPr>
          <w:rFonts w:ascii="Arial" w:eastAsia="Times New Roman" w:hAnsi="Arial" w:cs="Arial"/>
          <w:color w:val="000000" w:themeColor="text1"/>
          <w:lang w:eastAsia="en-IN"/>
        </w:rPr>
        <w:t xml:space="preserve"> @ 1Ltr/acre in 100-200 </w:t>
      </w:r>
      <w:proofErr w:type="spellStart"/>
      <w:r w:rsidRPr="0061043F">
        <w:rPr>
          <w:rFonts w:ascii="Arial" w:eastAsia="Times New Roman" w:hAnsi="Arial" w:cs="Arial"/>
          <w:color w:val="000000" w:themeColor="text1"/>
          <w:lang w:eastAsia="en-IN"/>
        </w:rPr>
        <w:t>Ltrs</w:t>
      </w:r>
      <w:proofErr w:type="spellEnd"/>
      <w:r w:rsidRPr="0061043F">
        <w:rPr>
          <w:rFonts w:ascii="Arial" w:eastAsia="Times New Roman" w:hAnsi="Arial" w:cs="Arial"/>
          <w:color w:val="000000" w:themeColor="text1"/>
          <w:lang w:eastAsia="en-IN"/>
        </w:rPr>
        <w:t xml:space="preserve"> of water.</w:t>
      </w:r>
    </w:p>
    <w:p w:rsidR="0061043F" w:rsidRPr="0061043F" w:rsidRDefault="0061043F" w:rsidP="0061043F">
      <w:pPr>
        <w:pStyle w:val="ListParagraph"/>
        <w:numPr>
          <w:ilvl w:val="0"/>
          <w:numId w:val="4"/>
        </w:numPr>
        <w:spacing w:after="150" w:line="360" w:lineRule="atLeast"/>
        <w:jc w:val="both"/>
        <w:rPr>
          <w:rFonts w:ascii="Arial" w:eastAsia="Times New Roman" w:hAnsi="Arial" w:cs="Arial"/>
          <w:b/>
          <w:bCs/>
          <w:caps/>
          <w:color w:val="000000" w:themeColor="text1"/>
          <w:lang w:eastAsia="en-IN"/>
        </w:rPr>
      </w:pPr>
      <w:r w:rsidRPr="0061043F">
        <w:rPr>
          <w:rFonts w:ascii="Arial" w:eastAsia="Times New Roman" w:hAnsi="Arial" w:cs="Arial"/>
          <w:b/>
          <w:color w:val="000000" w:themeColor="text1"/>
          <w:lang w:eastAsia="en-IN"/>
        </w:rPr>
        <w:t>IRRIGATION:</w:t>
      </w:r>
    </w:p>
    <w:p w:rsidR="00337E8B" w:rsidRPr="0061043F" w:rsidRDefault="00337E8B" w:rsidP="0061043F">
      <w:pPr>
        <w:spacing w:after="150" w:line="360" w:lineRule="atLeast"/>
        <w:ind w:left="360"/>
        <w:jc w:val="both"/>
        <w:rPr>
          <w:rFonts w:ascii="Arial" w:eastAsia="Times New Roman" w:hAnsi="Arial" w:cs="Arial"/>
          <w:bCs/>
          <w:caps/>
          <w:color w:val="000000" w:themeColor="text1"/>
          <w:lang w:eastAsia="en-IN"/>
        </w:rPr>
      </w:pPr>
      <w:proofErr w:type="spellStart"/>
      <w:r w:rsidRPr="0061043F">
        <w:rPr>
          <w:rFonts w:ascii="Arial" w:eastAsia="Times New Roman" w:hAnsi="Arial" w:cs="Arial"/>
          <w:color w:val="000000" w:themeColor="text1"/>
          <w:lang w:eastAsia="en-IN"/>
        </w:rPr>
        <w:t>Moong</w:t>
      </w:r>
      <w:proofErr w:type="spellEnd"/>
      <w:r w:rsidRPr="0061043F">
        <w:rPr>
          <w:rFonts w:ascii="Arial" w:eastAsia="Times New Roman" w:hAnsi="Arial" w:cs="Arial"/>
          <w:color w:val="000000" w:themeColor="text1"/>
          <w:lang w:eastAsia="en-IN"/>
        </w:rPr>
        <w:t xml:space="preserve"> is mainly grown as a </w:t>
      </w:r>
      <w:proofErr w:type="spellStart"/>
      <w:r w:rsidRPr="0061043F">
        <w:rPr>
          <w:rFonts w:ascii="Arial" w:eastAsia="Times New Roman" w:hAnsi="Arial" w:cs="Arial"/>
          <w:color w:val="000000" w:themeColor="text1"/>
          <w:lang w:eastAsia="en-IN"/>
        </w:rPr>
        <w:t>kharif</w:t>
      </w:r>
      <w:proofErr w:type="spellEnd"/>
      <w:r w:rsidRPr="0061043F">
        <w:rPr>
          <w:rFonts w:ascii="Arial" w:eastAsia="Times New Roman" w:hAnsi="Arial" w:cs="Arial"/>
          <w:color w:val="000000" w:themeColor="text1"/>
          <w:lang w:eastAsia="en-IN"/>
        </w:rPr>
        <w:t xml:space="preserve"> crop. If needed provide irrigation dependin</w:t>
      </w:r>
      <w:r w:rsidR="0061043F" w:rsidRPr="0061043F">
        <w:rPr>
          <w:rFonts w:ascii="Arial" w:eastAsia="Times New Roman" w:hAnsi="Arial" w:cs="Arial"/>
          <w:color w:val="000000" w:themeColor="text1"/>
          <w:lang w:eastAsia="en-IN"/>
        </w:rPr>
        <w:t xml:space="preserve">g upon the climatic conditions. </w:t>
      </w:r>
      <w:r w:rsidRPr="0061043F">
        <w:rPr>
          <w:rFonts w:ascii="Arial" w:eastAsia="Times New Roman" w:hAnsi="Arial" w:cs="Arial"/>
          <w:color w:val="000000" w:themeColor="text1"/>
          <w:lang w:eastAsia="en-IN"/>
        </w:rPr>
        <w:t xml:space="preserve">For summer season crop, three to five irrigations are required depending upon soil type and climatic condition. </w:t>
      </w:r>
      <w:proofErr w:type="gramStart"/>
      <w:r w:rsidRPr="0061043F">
        <w:rPr>
          <w:rFonts w:ascii="Arial" w:eastAsia="Times New Roman" w:hAnsi="Arial" w:cs="Arial"/>
          <w:color w:val="000000" w:themeColor="text1"/>
          <w:lang w:eastAsia="en-IN"/>
        </w:rPr>
        <w:t>For good yield stop irrigation 55 days after sowing.</w:t>
      </w:r>
      <w:proofErr w:type="gramEnd"/>
    </w:p>
    <w:p w:rsidR="0061043F" w:rsidRPr="0061043F" w:rsidRDefault="0061043F" w:rsidP="0061043F">
      <w:pPr>
        <w:pStyle w:val="ListParagraph"/>
        <w:numPr>
          <w:ilvl w:val="0"/>
          <w:numId w:val="4"/>
        </w:numPr>
        <w:spacing w:after="0" w:line="360" w:lineRule="atLeast"/>
        <w:jc w:val="both"/>
        <w:rPr>
          <w:rFonts w:ascii="Arial" w:eastAsia="Times New Roman" w:hAnsi="Arial" w:cs="Arial"/>
          <w:b/>
          <w:color w:val="000000" w:themeColor="text1"/>
          <w:lang w:eastAsia="en-IN"/>
        </w:rPr>
      </w:pPr>
      <w:r w:rsidRPr="0061043F">
        <w:rPr>
          <w:rFonts w:ascii="Arial" w:eastAsia="Times New Roman" w:hAnsi="Arial" w:cs="Arial"/>
          <w:b/>
          <w:color w:val="000000" w:themeColor="text1"/>
          <w:lang w:eastAsia="en-IN"/>
        </w:rPr>
        <w:t>HARVESTING:</w:t>
      </w:r>
    </w:p>
    <w:p w:rsidR="00337E8B" w:rsidRPr="0061043F" w:rsidRDefault="0061043F" w:rsidP="0061043F">
      <w:pPr>
        <w:spacing w:after="0" w:line="360" w:lineRule="atLeast"/>
        <w:ind w:left="360"/>
        <w:jc w:val="both"/>
        <w:rPr>
          <w:rFonts w:ascii="Arial" w:eastAsia="Times New Roman" w:hAnsi="Arial" w:cs="Arial"/>
          <w:color w:val="000000" w:themeColor="text1"/>
          <w:lang w:eastAsia="en-IN"/>
        </w:rPr>
      </w:pPr>
      <w:r w:rsidRPr="0061043F">
        <w:rPr>
          <w:rFonts w:ascii="Arial" w:eastAsia="Times New Roman" w:hAnsi="Arial" w:cs="Arial"/>
          <w:color w:val="000000" w:themeColor="text1"/>
          <w:lang w:eastAsia="en-IN"/>
        </w:rPr>
        <w:t xml:space="preserve"> </w:t>
      </w:r>
      <w:r w:rsidR="00337E8B" w:rsidRPr="0061043F">
        <w:rPr>
          <w:rFonts w:ascii="Arial" w:eastAsia="Times New Roman" w:hAnsi="Arial" w:cs="Arial"/>
          <w:color w:val="000000" w:themeColor="text1"/>
          <w:lang w:eastAsia="en-IN"/>
        </w:rPr>
        <w:t>Best time of harvesting when 85% of pods get matured. Over-ripening of pods should be avoided as produce may be lost due to shattering. Do harvesting with sickle. After harvesting carried out threshing. After threshing, seeds are cleaned and dried in the sunshine.</w:t>
      </w:r>
    </w:p>
    <w:p w:rsidR="00921C4B" w:rsidRPr="0061043F" w:rsidRDefault="00921C4B">
      <w:pPr>
        <w:rPr>
          <w:color w:val="000000" w:themeColor="text1"/>
        </w:rPr>
      </w:pPr>
    </w:p>
    <w:sectPr w:rsidR="00921C4B" w:rsidRPr="0061043F" w:rsidSect="00921C4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F178F"/>
    <w:multiLevelType w:val="multilevel"/>
    <w:tmpl w:val="028A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6139E5"/>
    <w:multiLevelType w:val="multilevel"/>
    <w:tmpl w:val="6662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F46E6B"/>
    <w:multiLevelType w:val="hybridMultilevel"/>
    <w:tmpl w:val="A2A4D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8153579"/>
    <w:multiLevelType w:val="hybridMultilevel"/>
    <w:tmpl w:val="65D649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58AC04ED"/>
    <w:multiLevelType w:val="multilevel"/>
    <w:tmpl w:val="6B8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7E050D"/>
    <w:multiLevelType w:val="hybridMultilevel"/>
    <w:tmpl w:val="B19AE8CE"/>
    <w:lvl w:ilvl="0" w:tplc="64BABFE2">
      <w:start w:val="8"/>
      <w:numFmt w:val="bullet"/>
      <w:lvlText w:val="-"/>
      <w:lvlJc w:val="left"/>
      <w:pPr>
        <w:ind w:left="720" w:hanging="360"/>
      </w:pPr>
      <w:rPr>
        <w:rFonts w:ascii="Times New Roman" w:eastAsia="Times New Roman" w:hAnsi="Times New Roman" w:cs="Times New Roman" w:hint="default"/>
        <w:b w:val="0"/>
        <w:color w:val="1F1F1F"/>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E981A4B"/>
    <w:multiLevelType w:val="hybridMultilevel"/>
    <w:tmpl w:val="D8327B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6"/>
  </w:num>
  <w:num w:numId="6">
    <w:abstractNumId w:val="3"/>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37E8B"/>
    <w:rsid w:val="002051E8"/>
    <w:rsid w:val="00337E8B"/>
    <w:rsid w:val="0061043F"/>
    <w:rsid w:val="00723A3A"/>
    <w:rsid w:val="00921C4B"/>
    <w:rsid w:val="00A820E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C4B"/>
  </w:style>
  <w:style w:type="paragraph" w:styleId="Heading2">
    <w:name w:val="heading 2"/>
    <w:basedOn w:val="Normal"/>
    <w:link w:val="Heading2Char"/>
    <w:uiPriority w:val="9"/>
    <w:qFormat/>
    <w:rsid w:val="00337E8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337E8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7E8B"/>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337E8B"/>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337E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ic-temp">
    <w:name w:val="pic-temp"/>
    <w:basedOn w:val="DefaultParagraphFont"/>
    <w:rsid w:val="00337E8B"/>
  </w:style>
  <w:style w:type="character" w:customStyle="1" w:styleId="dig-temp">
    <w:name w:val="dig-temp"/>
    <w:basedOn w:val="DefaultParagraphFont"/>
    <w:rsid w:val="00337E8B"/>
  </w:style>
  <w:style w:type="character" w:styleId="Strong">
    <w:name w:val="Strong"/>
    <w:basedOn w:val="DefaultParagraphFont"/>
    <w:uiPriority w:val="22"/>
    <w:qFormat/>
    <w:rsid w:val="00337E8B"/>
    <w:rPr>
      <w:b/>
      <w:bCs/>
    </w:rPr>
  </w:style>
  <w:style w:type="character" w:customStyle="1" w:styleId="ui-showmore-text">
    <w:name w:val="ui-showmore-text"/>
    <w:basedOn w:val="DefaultParagraphFont"/>
    <w:rsid w:val="00337E8B"/>
  </w:style>
  <w:style w:type="paragraph" w:styleId="BalloonText">
    <w:name w:val="Balloon Text"/>
    <w:basedOn w:val="Normal"/>
    <w:link w:val="BalloonTextChar"/>
    <w:uiPriority w:val="99"/>
    <w:semiHidden/>
    <w:unhideWhenUsed/>
    <w:rsid w:val="00337E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E8B"/>
    <w:rPr>
      <w:rFonts w:ascii="Tahoma" w:hAnsi="Tahoma" w:cs="Tahoma"/>
      <w:sz w:val="16"/>
      <w:szCs w:val="16"/>
    </w:rPr>
  </w:style>
  <w:style w:type="paragraph" w:styleId="ListParagraph">
    <w:name w:val="List Paragraph"/>
    <w:basedOn w:val="Normal"/>
    <w:uiPriority w:val="34"/>
    <w:qFormat/>
    <w:rsid w:val="00A820E8"/>
    <w:pPr>
      <w:ind w:left="720"/>
      <w:contextualSpacing/>
    </w:pPr>
  </w:style>
  <w:style w:type="table" w:styleId="TableGrid">
    <w:name w:val="Table Grid"/>
    <w:basedOn w:val="TableNormal"/>
    <w:uiPriority w:val="59"/>
    <w:rsid w:val="00A820E8"/>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63039467">
      <w:bodyDiv w:val="1"/>
      <w:marLeft w:val="0"/>
      <w:marRight w:val="0"/>
      <w:marTop w:val="0"/>
      <w:marBottom w:val="0"/>
      <w:divBdr>
        <w:top w:val="none" w:sz="0" w:space="0" w:color="auto"/>
        <w:left w:val="none" w:sz="0" w:space="0" w:color="auto"/>
        <w:bottom w:val="none" w:sz="0" w:space="0" w:color="auto"/>
        <w:right w:val="none" w:sz="0" w:space="0" w:color="auto"/>
      </w:divBdr>
      <w:divsChild>
        <w:div w:id="126513213">
          <w:marLeft w:val="0"/>
          <w:marRight w:val="0"/>
          <w:marTop w:val="0"/>
          <w:marBottom w:val="0"/>
          <w:divBdr>
            <w:top w:val="none" w:sz="0" w:space="0" w:color="auto"/>
            <w:left w:val="none" w:sz="0" w:space="0" w:color="auto"/>
            <w:bottom w:val="none" w:sz="0" w:space="0" w:color="auto"/>
            <w:right w:val="none" w:sz="0" w:space="0" w:color="auto"/>
          </w:divBdr>
          <w:divsChild>
            <w:div w:id="63652338">
              <w:marLeft w:val="0"/>
              <w:marRight w:val="0"/>
              <w:marTop w:val="0"/>
              <w:marBottom w:val="0"/>
              <w:divBdr>
                <w:top w:val="none" w:sz="0" w:space="0" w:color="auto"/>
                <w:left w:val="none" w:sz="0" w:space="0" w:color="auto"/>
                <w:bottom w:val="none" w:sz="0" w:space="0" w:color="auto"/>
                <w:right w:val="none" w:sz="0" w:space="0" w:color="auto"/>
              </w:divBdr>
            </w:div>
          </w:divsChild>
        </w:div>
        <w:div w:id="534774038">
          <w:marLeft w:val="0"/>
          <w:marRight w:val="0"/>
          <w:marTop w:val="0"/>
          <w:marBottom w:val="0"/>
          <w:divBdr>
            <w:top w:val="none" w:sz="0" w:space="0" w:color="auto"/>
            <w:left w:val="none" w:sz="0" w:space="0" w:color="auto"/>
            <w:bottom w:val="none" w:sz="0" w:space="0" w:color="auto"/>
            <w:right w:val="none" w:sz="0" w:space="0" w:color="auto"/>
          </w:divBdr>
        </w:div>
        <w:div w:id="313023436">
          <w:marLeft w:val="0"/>
          <w:marRight w:val="0"/>
          <w:marTop w:val="0"/>
          <w:marBottom w:val="0"/>
          <w:divBdr>
            <w:top w:val="none" w:sz="0" w:space="0" w:color="auto"/>
            <w:left w:val="none" w:sz="0" w:space="0" w:color="auto"/>
            <w:bottom w:val="none" w:sz="0" w:space="0" w:color="auto"/>
            <w:right w:val="none" w:sz="0" w:space="0" w:color="auto"/>
          </w:divBdr>
          <w:divsChild>
            <w:div w:id="610012695">
              <w:marLeft w:val="0"/>
              <w:marRight w:val="0"/>
              <w:marTop w:val="0"/>
              <w:marBottom w:val="0"/>
              <w:divBdr>
                <w:top w:val="none" w:sz="0" w:space="0" w:color="auto"/>
                <w:left w:val="none" w:sz="0" w:space="0" w:color="auto"/>
                <w:bottom w:val="none" w:sz="0" w:space="0" w:color="auto"/>
                <w:right w:val="none" w:sz="0" w:space="0" w:color="auto"/>
              </w:divBdr>
            </w:div>
          </w:divsChild>
        </w:div>
        <w:div w:id="558172040">
          <w:marLeft w:val="0"/>
          <w:marRight w:val="0"/>
          <w:marTop w:val="0"/>
          <w:marBottom w:val="0"/>
          <w:divBdr>
            <w:top w:val="none" w:sz="0" w:space="0" w:color="auto"/>
            <w:left w:val="none" w:sz="0" w:space="0" w:color="auto"/>
            <w:bottom w:val="none" w:sz="0" w:space="0" w:color="auto"/>
            <w:right w:val="none" w:sz="0" w:space="0" w:color="auto"/>
          </w:divBdr>
          <w:divsChild>
            <w:div w:id="1447655317">
              <w:marLeft w:val="0"/>
              <w:marRight w:val="0"/>
              <w:marTop w:val="0"/>
              <w:marBottom w:val="0"/>
              <w:divBdr>
                <w:top w:val="none" w:sz="0" w:space="0" w:color="auto"/>
                <w:left w:val="none" w:sz="0" w:space="0" w:color="auto"/>
                <w:bottom w:val="none" w:sz="0" w:space="0" w:color="auto"/>
                <w:right w:val="none" w:sz="0" w:space="0" w:color="auto"/>
              </w:divBdr>
            </w:div>
            <w:div w:id="1205364534">
              <w:marLeft w:val="0"/>
              <w:marRight w:val="0"/>
              <w:marTop w:val="0"/>
              <w:marBottom w:val="0"/>
              <w:divBdr>
                <w:top w:val="none" w:sz="0" w:space="0" w:color="auto"/>
                <w:left w:val="none" w:sz="0" w:space="0" w:color="auto"/>
                <w:bottom w:val="none" w:sz="0" w:space="0" w:color="auto"/>
                <w:right w:val="none" w:sz="0" w:space="0" w:color="auto"/>
              </w:divBdr>
            </w:div>
          </w:divsChild>
        </w:div>
        <w:div w:id="417295292">
          <w:marLeft w:val="0"/>
          <w:marRight w:val="0"/>
          <w:marTop w:val="0"/>
          <w:marBottom w:val="0"/>
          <w:divBdr>
            <w:top w:val="none" w:sz="0" w:space="0" w:color="auto"/>
            <w:left w:val="none" w:sz="0" w:space="0" w:color="auto"/>
            <w:bottom w:val="none" w:sz="0" w:space="0" w:color="auto"/>
            <w:right w:val="none" w:sz="0" w:space="0" w:color="auto"/>
          </w:divBdr>
          <w:divsChild>
            <w:div w:id="1964770949">
              <w:marLeft w:val="0"/>
              <w:marRight w:val="0"/>
              <w:marTop w:val="0"/>
              <w:marBottom w:val="0"/>
              <w:divBdr>
                <w:top w:val="none" w:sz="0" w:space="0" w:color="auto"/>
                <w:left w:val="none" w:sz="0" w:space="0" w:color="auto"/>
                <w:bottom w:val="none" w:sz="0" w:space="0" w:color="auto"/>
                <w:right w:val="none" w:sz="0" w:space="0" w:color="auto"/>
              </w:divBdr>
            </w:div>
          </w:divsChild>
        </w:div>
        <w:div w:id="655845228">
          <w:marLeft w:val="0"/>
          <w:marRight w:val="0"/>
          <w:marTop w:val="0"/>
          <w:marBottom w:val="0"/>
          <w:divBdr>
            <w:top w:val="none" w:sz="0" w:space="0" w:color="auto"/>
            <w:left w:val="none" w:sz="0" w:space="0" w:color="auto"/>
            <w:bottom w:val="none" w:sz="0" w:space="0" w:color="auto"/>
            <w:right w:val="none" w:sz="0" w:space="0" w:color="auto"/>
          </w:divBdr>
          <w:divsChild>
            <w:div w:id="742138790">
              <w:marLeft w:val="0"/>
              <w:marRight w:val="0"/>
              <w:marTop w:val="0"/>
              <w:marBottom w:val="0"/>
              <w:divBdr>
                <w:top w:val="none" w:sz="0" w:space="0" w:color="auto"/>
                <w:left w:val="none" w:sz="0" w:space="0" w:color="auto"/>
                <w:bottom w:val="none" w:sz="0" w:space="0" w:color="auto"/>
                <w:right w:val="none" w:sz="0" w:space="0" w:color="auto"/>
              </w:divBdr>
            </w:div>
            <w:div w:id="440882013">
              <w:marLeft w:val="0"/>
              <w:marRight w:val="0"/>
              <w:marTop w:val="0"/>
              <w:marBottom w:val="0"/>
              <w:divBdr>
                <w:top w:val="none" w:sz="0" w:space="0" w:color="auto"/>
                <w:left w:val="none" w:sz="0" w:space="0" w:color="auto"/>
                <w:bottom w:val="none" w:sz="0" w:space="0" w:color="auto"/>
                <w:right w:val="none" w:sz="0" w:space="0" w:color="auto"/>
              </w:divBdr>
            </w:div>
          </w:divsChild>
        </w:div>
        <w:div w:id="309600466">
          <w:marLeft w:val="0"/>
          <w:marRight w:val="0"/>
          <w:marTop w:val="0"/>
          <w:marBottom w:val="0"/>
          <w:divBdr>
            <w:top w:val="none" w:sz="0" w:space="0" w:color="auto"/>
            <w:left w:val="none" w:sz="0" w:space="0" w:color="auto"/>
            <w:bottom w:val="none" w:sz="0" w:space="0" w:color="auto"/>
            <w:right w:val="none" w:sz="0" w:space="0" w:color="auto"/>
          </w:divBdr>
          <w:divsChild>
            <w:div w:id="949122573">
              <w:marLeft w:val="0"/>
              <w:marRight w:val="0"/>
              <w:marTop w:val="0"/>
              <w:marBottom w:val="0"/>
              <w:divBdr>
                <w:top w:val="none" w:sz="0" w:space="0" w:color="auto"/>
                <w:left w:val="none" w:sz="0" w:space="0" w:color="auto"/>
                <w:bottom w:val="none" w:sz="0" w:space="0" w:color="auto"/>
                <w:right w:val="none" w:sz="0" w:space="0" w:color="auto"/>
              </w:divBdr>
            </w:div>
            <w:div w:id="77530863">
              <w:marLeft w:val="0"/>
              <w:marRight w:val="0"/>
              <w:marTop w:val="0"/>
              <w:marBottom w:val="0"/>
              <w:divBdr>
                <w:top w:val="none" w:sz="0" w:space="0" w:color="auto"/>
                <w:left w:val="none" w:sz="0" w:space="0" w:color="auto"/>
                <w:bottom w:val="none" w:sz="0" w:space="0" w:color="auto"/>
                <w:right w:val="none" w:sz="0" w:space="0" w:color="auto"/>
              </w:divBdr>
            </w:div>
          </w:divsChild>
        </w:div>
        <w:div w:id="1854878500">
          <w:marLeft w:val="0"/>
          <w:marRight w:val="0"/>
          <w:marTop w:val="0"/>
          <w:marBottom w:val="0"/>
          <w:divBdr>
            <w:top w:val="none" w:sz="0" w:space="0" w:color="auto"/>
            <w:left w:val="none" w:sz="0" w:space="0" w:color="auto"/>
            <w:bottom w:val="none" w:sz="0" w:space="0" w:color="auto"/>
            <w:right w:val="none" w:sz="0" w:space="0" w:color="auto"/>
          </w:divBdr>
          <w:divsChild>
            <w:div w:id="524026540">
              <w:marLeft w:val="0"/>
              <w:marRight w:val="0"/>
              <w:marTop w:val="0"/>
              <w:marBottom w:val="0"/>
              <w:divBdr>
                <w:top w:val="none" w:sz="0" w:space="0" w:color="auto"/>
                <w:left w:val="none" w:sz="0" w:space="0" w:color="auto"/>
                <w:bottom w:val="none" w:sz="0" w:space="0" w:color="auto"/>
                <w:right w:val="none" w:sz="0" w:space="0" w:color="auto"/>
              </w:divBdr>
            </w:div>
            <w:div w:id="422724439">
              <w:marLeft w:val="0"/>
              <w:marRight w:val="0"/>
              <w:marTop w:val="0"/>
              <w:marBottom w:val="0"/>
              <w:divBdr>
                <w:top w:val="none" w:sz="0" w:space="0" w:color="auto"/>
                <w:left w:val="none" w:sz="0" w:space="0" w:color="auto"/>
                <w:bottom w:val="none" w:sz="0" w:space="0" w:color="auto"/>
                <w:right w:val="none" w:sz="0" w:space="0" w:color="auto"/>
              </w:divBdr>
            </w:div>
          </w:divsChild>
        </w:div>
        <w:div w:id="2102405077">
          <w:marLeft w:val="0"/>
          <w:marRight w:val="0"/>
          <w:marTop w:val="0"/>
          <w:marBottom w:val="0"/>
          <w:divBdr>
            <w:top w:val="none" w:sz="0" w:space="0" w:color="auto"/>
            <w:left w:val="none" w:sz="0" w:space="0" w:color="auto"/>
            <w:bottom w:val="none" w:sz="0" w:space="0" w:color="auto"/>
            <w:right w:val="none" w:sz="0" w:space="0" w:color="auto"/>
          </w:divBdr>
          <w:divsChild>
            <w:div w:id="138495127">
              <w:marLeft w:val="0"/>
              <w:marRight w:val="0"/>
              <w:marTop w:val="0"/>
              <w:marBottom w:val="0"/>
              <w:divBdr>
                <w:top w:val="none" w:sz="0" w:space="0" w:color="auto"/>
                <w:left w:val="none" w:sz="0" w:space="0" w:color="auto"/>
                <w:bottom w:val="none" w:sz="0" w:space="0" w:color="auto"/>
                <w:right w:val="none" w:sz="0" w:space="0" w:color="auto"/>
              </w:divBdr>
            </w:div>
          </w:divsChild>
        </w:div>
        <w:div w:id="1005671788">
          <w:marLeft w:val="0"/>
          <w:marRight w:val="0"/>
          <w:marTop w:val="0"/>
          <w:marBottom w:val="0"/>
          <w:divBdr>
            <w:top w:val="none" w:sz="0" w:space="0" w:color="auto"/>
            <w:left w:val="none" w:sz="0" w:space="0" w:color="auto"/>
            <w:bottom w:val="none" w:sz="0" w:space="0" w:color="auto"/>
            <w:right w:val="none" w:sz="0" w:space="0" w:color="auto"/>
          </w:divBdr>
          <w:divsChild>
            <w:div w:id="832452737">
              <w:marLeft w:val="0"/>
              <w:marRight w:val="0"/>
              <w:marTop w:val="0"/>
              <w:marBottom w:val="0"/>
              <w:divBdr>
                <w:top w:val="none" w:sz="0" w:space="0" w:color="auto"/>
                <w:left w:val="none" w:sz="0" w:space="0" w:color="auto"/>
                <w:bottom w:val="none" w:sz="0" w:space="0" w:color="auto"/>
                <w:right w:val="none" w:sz="0" w:space="0" w:color="auto"/>
              </w:divBdr>
            </w:div>
          </w:divsChild>
        </w:div>
        <w:div w:id="70394673">
          <w:marLeft w:val="0"/>
          <w:marRight w:val="0"/>
          <w:marTop w:val="0"/>
          <w:marBottom w:val="0"/>
          <w:divBdr>
            <w:top w:val="none" w:sz="0" w:space="0" w:color="auto"/>
            <w:left w:val="none" w:sz="0" w:space="0" w:color="auto"/>
            <w:bottom w:val="none" w:sz="0" w:space="0" w:color="auto"/>
            <w:right w:val="none" w:sz="0" w:space="0" w:color="auto"/>
          </w:divBdr>
          <w:divsChild>
            <w:div w:id="1533810996">
              <w:marLeft w:val="0"/>
              <w:marRight w:val="0"/>
              <w:marTop w:val="0"/>
              <w:marBottom w:val="0"/>
              <w:divBdr>
                <w:top w:val="none" w:sz="0" w:space="0" w:color="auto"/>
                <w:left w:val="none" w:sz="0" w:space="0" w:color="auto"/>
                <w:bottom w:val="none" w:sz="0" w:space="0" w:color="auto"/>
                <w:right w:val="none" w:sz="0" w:space="0" w:color="auto"/>
              </w:divBdr>
              <w:divsChild>
                <w:div w:id="711418772">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2141653586">
              <w:marLeft w:val="0"/>
              <w:marRight w:val="0"/>
              <w:marTop w:val="0"/>
              <w:marBottom w:val="0"/>
              <w:divBdr>
                <w:top w:val="none" w:sz="0" w:space="0" w:color="auto"/>
                <w:left w:val="none" w:sz="0" w:space="0" w:color="auto"/>
                <w:bottom w:val="none" w:sz="0" w:space="0" w:color="auto"/>
                <w:right w:val="none" w:sz="0" w:space="0" w:color="auto"/>
              </w:divBdr>
            </w:div>
          </w:divsChild>
        </w:div>
        <w:div w:id="1745180575">
          <w:marLeft w:val="0"/>
          <w:marRight w:val="0"/>
          <w:marTop w:val="0"/>
          <w:marBottom w:val="0"/>
          <w:divBdr>
            <w:top w:val="none" w:sz="0" w:space="0" w:color="auto"/>
            <w:left w:val="none" w:sz="0" w:space="0" w:color="auto"/>
            <w:bottom w:val="none" w:sz="0" w:space="0" w:color="auto"/>
            <w:right w:val="none" w:sz="0" w:space="0" w:color="auto"/>
          </w:divBdr>
          <w:divsChild>
            <w:div w:id="957833204">
              <w:marLeft w:val="0"/>
              <w:marRight w:val="0"/>
              <w:marTop w:val="0"/>
              <w:marBottom w:val="0"/>
              <w:divBdr>
                <w:top w:val="none" w:sz="0" w:space="0" w:color="auto"/>
                <w:left w:val="none" w:sz="0" w:space="0" w:color="auto"/>
                <w:bottom w:val="none" w:sz="0" w:space="0" w:color="auto"/>
                <w:right w:val="none" w:sz="0" w:space="0" w:color="auto"/>
              </w:divBdr>
              <w:divsChild>
                <w:div w:id="459498504">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744227723">
              <w:marLeft w:val="0"/>
              <w:marRight w:val="0"/>
              <w:marTop w:val="0"/>
              <w:marBottom w:val="0"/>
              <w:divBdr>
                <w:top w:val="none" w:sz="0" w:space="0" w:color="auto"/>
                <w:left w:val="none" w:sz="0" w:space="0" w:color="auto"/>
                <w:bottom w:val="none" w:sz="0" w:space="0" w:color="auto"/>
                <w:right w:val="none" w:sz="0" w:space="0" w:color="auto"/>
              </w:divBdr>
            </w:div>
          </w:divsChild>
        </w:div>
        <w:div w:id="1357272202">
          <w:marLeft w:val="0"/>
          <w:marRight w:val="0"/>
          <w:marTop w:val="0"/>
          <w:marBottom w:val="0"/>
          <w:divBdr>
            <w:top w:val="none" w:sz="0" w:space="0" w:color="auto"/>
            <w:left w:val="none" w:sz="0" w:space="0" w:color="auto"/>
            <w:bottom w:val="none" w:sz="0" w:space="0" w:color="auto"/>
            <w:right w:val="none" w:sz="0" w:space="0" w:color="auto"/>
          </w:divBdr>
          <w:divsChild>
            <w:div w:id="1683120213">
              <w:marLeft w:val="0"/>
              <w:marRight w:val="0"/>
              <w:marTop w:val="0"/>
              <w:marBottom w:val="0"/>
              <w:divBdr>
                <w:top w:val="none" w:sz="0" w:space="0" w:color="auto"/>
                <w:left w:val="none" w:sz="0" w:space="0" w:color="auto"/>
                <w:bottom w:val="none" w:sz="0" w:space="0" w:color="auto"/>
                <w:right w:val="none" w:sz="0" w:space="0" w:color="auto"/>
              </w:divBdr>
              <w:divsChild>
                <w:div w:id="417406390">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sChild>
        </w:div>
        <w:div w:id="1224023644">
          <w:marLeft w:val="0"/>
          <w:marRight w:val="0"/>
          <w:marTop w:val="0"/>
          <w:marBottom w:val="0"/>
          <w:divBdr>
            <w:top w:val="none" w:sz="0" w:space="0" w:color="auto"/>
            <w:left w:val="none" w:sz="0" w:space="0" w:color="auto"/>
            <w:bottom w:val="none" w:sz="0" w:space="0" w:color="auto"/>
            <w:right w:val="none" w:sz="0" w:space="0" w:color="auto"/>
          </w:divBdr>
          <w:divsChild>
            <w:div w:id="262151085">
              <w:marLeft w:val="0"/>
              <w:marRight w:val="0"/>
              <w:marTop w:val="0"/>
              <w:marBottom w:val="0"/>
              <w:divBdr>
                <w:top w:val="none" w:sz="0" w:space="0" w:color="auto"/>
                <w:left w:val="none" w:sz="0" w:space="0" w:color="auto"/>
                <w:bottom w:val="none" w:sz="0" w:space="0" w:color="auto"/>
                <w:right w:val="none" w:sz="0" w:space="0" w:color="auto"/>
              </w:divBdr>
              <w:divsChild>
                <w:div w:id="1651522661">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sChild>
        </w:div>
        <w:div w:id="606699222">
          <w:marLeft w:val="0"/>
          <w:marRight w:val="0"/>
          <w:marTop w:val="0"/>
          <w:marBottom w:val="0"/>
          <w:divBdr>
            <w:top w:val="none" w:sz="0" w:space="0" w:color="auto"/>
            <w:left w:val="none" w:sz="0" w:space="0" w:color="auto"/>
            <w:bottom w:val="none" w:sz="0" w:space="0" w:color="auto"/>
            <w:right w:val="none" w:sz="0" w:space="0" w:color="auto"/>
          </w:divBdr>
          <w:divsChild>
            <w:div w:id="1342587823">
              <w:marLeft w:val="0"/>
              <w:marRight w:val="0"/>
              <w:marTop w:val="0"/>
              <w:marBottom w:val="0"/>
              <w:divBdr>
                <w:top w:val="none" w:sz="0" w:space="0" w:color="auto"/>
                <w:left w:val="none" w:sz="0" w:space="0" w:color="auto"/>
                <w:bottom w:val="none" w:sz="0" w:space="0" w:color="auto"/>
                <w:right w:val="none" w:sz="0" w:space="0" w:color="auto"/>
              </w:divBdr>
              <w:divsChild>
                <w:div w:id="1285960633">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sChild>
        </w:div>
        <w:div w:id="2121954084">
          <w:marLeft w:val="0"/>
          <w:marRight w:val="0"/>
          <w:marTop w:val="0"/>
          <w:marBottom w:val="0"/>
          <w:divBdr>
            <w:top w:val="none" w:sz="0" w:space="0" w:color="auto"/>
            <w:left w:val="none" w:sz="0" w:space="0" w:color="auto"/>
            <w:bottom w:val="none" w:sz="0" w:space="0" w:color="auto"/>
            <w:right w:val="none" w:sz="0" w:space="0" w:color="auto"/>
          </w:divBdr>
          <w:divsChild>
            <w:div w:id="1976719892">
              <w:marLeft w:val="0"/>
              <w:marRight w:val="0"/>
              <w:marTop w:val="0"/>
              <w:marBottom w:val="0"/>
              <w:divBdr>
                <w:top w:val="none" w:sz="0" w:space="0" w:color="auto"/>
                <w:left w:val="none" w:sz="0" w:space="0" w:color="auto"/>
                <w:bottom w:val="none" w:sz="0" w:space="0" w:color="auto"/>
                <w:right w:val="none" w:sz="0" w:space="0" w:color="auto"/>
              </w:divBdr>
              <w:divsChild>
                <w:div w:id="2125495155">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264612600">
              <w:marLeft w:val="0"/>
              <w:marRight w:val="0"/>
              <w:marTop w:val="0"/>
              <w:marBottom w:val="0"/>
              <w:divBdr>
                <w:top w:val="none" w:sz="0" w:space="0" w:color="auto"/>
                <w:left w:val="none" w:sz="0" w:space="0" w:color="auto"/>
                <w:bottom w:val="none" w:sz="0" w:space="0" w:color="auto"/>
                <w:right w:val="none" w:sz="0" w:space="0" w:color="auto"/>
              </w:divBdr>
            </w:div>
          </w:divsChild>
        </w:div>
        <w:div w:id="990475714">
          <w:marLeft w:val="0"/>
          <w:marRight w:val="0"/>
          <w:marTop w:val="0"/>
          <w:marBottom w:val="0"/>
          <w:divBdr>
            <w:top w:val="none" w:sz="0" w:space="0" w:color="auto"/>
            <w:left w:val="none" w:sz="0" w:space="0" w:color="auto"/>
            <w:bottom w:val="none" w:sz="0" w:space="0" w:color="auto"/>
            <w:right w:val="none" w:sz="0" w:space="0" w:color="auto"/>
          </w:divBdr>
          <w:divsChild>
            <w:div w:id="1718623375">
              <w:marLeft w:val="0"/>
              <w:marRight w:val="0"/>
              <w:marTop w:val="0"/>
              <w:marBottom w:val="0"/>
              <w:divBdr>
                <w:top w:val="none" w:sz="0" w:space="0" w:color="auto"/>
                <w:left w:val="none" w:sz="0" w:space="0" w:color="auto"/>
                <w:bottom w:val="none" w:sz="0" w:space="0" w:color="auto"/>
                <w:right w:val="none" w:sz="0" w:space="0" w:color="auto"/>
              </w:divBdr>
              <w:divsChild>
                <w:div w:id="1762024594">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sChild>
        </w:div>
        <w:div w:id="1002128617">
          <w:marLeft w:val="0"/>
          <w:marRight w:val="0"/>
          <w:marTop w:val="0"/>
          <w:marBottom w:val="0"/>
          <w:divBdr>
            <w:top w:val="none" w:sz="0" w:space="0" w:color="auto"/>
            <w:left w:val="none" w:sz="0" w:space="0" w:color="auto"/>
            <w:bottom w:val="none" w:sz="0" w:space="0" w:color="auto"/>
            <w:right w:val="none" w:sz="0" w:space="0" w:color="auto"/>
          </w:divBdr>
          <w:divsChild>
            <w:div w:id="93863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bschahal</dc:creator>
  <cp:keywords/>
  <dc:description/>
  <cp:lastModifiedBy>bschahal</cp:lastModifiedBy>
  <cp:revision>3</cp:revision>
  <dcterms:created xsi:type="dcterms:W3CDTF">2020-05-30T03:26:00Z</dcterms:created>
  <dcterms:modified xsi:type="dcterms:W3CDTF">2020-05-30T07:24:00Z</dcterms:modified>
</cp:coreProperties>
</file>