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6D79C3" w14:textId="77777777" w:rsidR="00F17CEC" w:rsidRDefault="00231513">
      <w:pPr>
        <w:jc w:val="both"/>
        <w:rPr>
          <w:b/>
          <w:sz w:val="32"/>
          <w:szCs w:val="32"/>
          <w:u w:val="single"/>
        </w:rPr>
      </w:pPr>
      <w:r>
        <w:rPr>
          <w:b/>
          <w:sz w:val="32"/>
          <w:szCs w:val="32"/>
          <w:u w:val="single"/>
        </w:rPr>
        <w:t>General information about the crops</w:t>
      </w:r>
    </w:p>
    <w:p w14:paraId="2276DAAE" w14:textId="20D871BD" w:rsidR="0076147D" w:rsidRDefault="00231513">
      <w:pPr>
        <w:jc w:val="both"/>
        <w:rPr>
          <w:b/>
          <w:sz w:val="32"/>
          <w:szCs w:val="32"/>
          <w:u w:val="single"/>
        </w:rPr>
      </w:pPr>
      <w:r>
        <w:rPr>
          <w:b/>
          <w:sz w:val="32"/>
          <w:szCs w:val="32"/>
          <w:u w:val="single"/>
        </w:rPr>
        <w:t>(Crop Name</w:t>
      </w:r>
      <w:proofErr w:type="gramStart"/>
      <w:r>
        <w:rPr>
          <w:b/>
          <w:sz w:val="32"/>
          <w:szCs w:val="32"/>
          <w:u w:val="single"/>
        </w:rPr>
        <w:t>)</w:t>
      </w:r>
      <w:r w:rsidR="0076147D">
        <w:rPr>
          <w:b/>
          <w:sz w:val="32"/>
          <w:szCs w:val="32"/>
          <w:u w:val="single"/>
        </w:rPr>
        <w:t>:-</w:t>
      </w:r>
      <w:proofErr w:type="gramEnd"/>
      <w:r w:rsidR="0076147D">
        <w:rPr>
          <w:b/>
          <w:sz w:val="32"/>
          <w:szCs w:val="32"/>
          <w:u w:val="single"/>
        </w:rPr>
        <w:t xml:space="preserve">  Arachis </w:t>
      </w:r>
      <w:proofErr w:type="spellStart"/>
      <w:r w:rsidR="0076147D">
        <w:rPr>
          <w:b/>
          <w:sz w:val="32"/>
          <w:szCs w:val="32"/>
          <w:u w:val="single"/>
        </w:rPr>
        <w:t>hypogaea</w:t>
      </w:r>
      <w:proofErr w:type="spellEnd"/>
    </w:p>
    <w:p w14:paraId="306B0C83" w14:textId="275148AA" w:rsidR="0076147D" w:rsidRDefault="00231513">
      <w:pPr>
        <w:jc w:val="both"/>
        <w:rPr>
          <w:b/>
          <w:sz w:val="32"/>
          <w:szCs w:val="32"/>
          <w:u w:val="single"/>
        </w:rPr>
      </w:pPr>
      <w:r>
        <w:rPr>
          <w:b/>
          <w:sz w:val="32"/>
          <w:szCs w:val="32"/>
          <w:u w:val="single"/>
        </w:rPr>
        <w:t>(Common Name</w:t>
      </w:r>
      <w:proofErr w:type="gramStart"/>
      <w:r>
        <w:rPr>
          <w:b/>
          <w:sz w:val="32"/>
          <w:szCs w:val="32"/>
          <w:u w:val="single"/>
        </w:rPr>
        <w:t>)</w:t>
      </w:r>
      <w:r w:rsidR="0076147D">
        <w:rPr>
          <w:b/>
          <w:sz w:val="32"/>
          <w:szCs w:val="32"/>
          <w:u w:val="single"/>
        </w:rPr>
        <w:t>:-</w:t>
      </w:r>
      <w:proofErr w:type="gramEnd"/>
      <w:r w:rsidR="0076147D">
        <w:rPr>
          <w:b/>
          <w:sz w:val="32"/>
          <w:szCs w:val="32"/>
          <w:u w:val="single"/>
        </w:rPr>
        <w:t xml:space="preserve"> Groundnut</w:t>
      </w:r>
    </w:p>
    <w:p w14:paraId="21E4F8FF" w14:textId="7FBAC6B1" w:rsidR="00F17CEC" w:rsidRDefault="00231513">
      <w:pPr>
        <w:jc w:val="both"/>
        <w:rPr>
          <w:b/>
          <w:sz w:val="32"/>
          <w:szCs w:val="32"/>
          <w:u w:val="single"/>
        </w:rPr>
      </w:pPr>
      <w:r>
        <w:rPr>
          <w:b/>
          <w:sz w:val="32"/>
          <w:szCs w:val="32"/>
          <w:u w:val="single"/>
        </w:rPr>
        <w:t xml:space="preserve"> (Season</w:t>
      </w:r>
      <w:proofErr w:type="gramStart"/>
      <w:r>
        <w:rPr>
          <w:b/>
          <w:sz w:val="32"/>
          <w:szCs w:val="32"/>
          <w:u w:val="single"/>
        </w:rPr>
        <w:t>)</w:t>
      </w:r>
      <w:r w:rsidR="0076147D">
        <w:rPr>
          <w:b/>
          <w:sz w:val="32"/>
          <w:szCs w:val="32"/>
          <w:u w:val="single"/>
        </w:rPr>
        <w:t>:-</w:t>
      </w:r>
      <w:proofErr w:type="gramEnd"/>
      <w:r w:rsidR="0076147D">
        <w:rPr>
          <w:b/>
          <w:sz w:val="32"/>
          <w:szCs w:val="32"/>
          <w:u w:val="single"/>
        </w:rPr>
        <w:t xml:space="preserve"> Kharif</w:t>
      </w:r>
    </w:p>
    <w:p w14:paraId="11E301FC" w14:textId="4CCFCACE" w:rsidR="0076147D" w:rsidRPr="0076147D" w:rsidRDefault="00231513" w:rsidP="0076147D">
      <w:pPr>
        <w:pStyle w:val="ListParagraph"/>
        <w:numPr>
          <w:ilvl w:val="0"/>
          <w:numId w:val="1"/>
        </w:numPr>
        <w:pBdr>
          <w:top w:val="nil"/>
          <w:left w:val="nil"/>
          <w:bottom w:val="nil"/>
          <w:right w:val="nil"/>
          <w:between w:val="nil"/>
        </w:pBdr>
        <w:jc w:val="both"/>
        <w:rPr>
          <w:b/>
          <w:color w:val="000000"/>
          <w:sz w:val="28"/>
          <w:szCs w:val="28"/>
        </w:rPr>
      </w:pPr>
      <w:proofErr w:type="gramStart"/>
      <w:r w:rsidRPr="0076147D">
        <w:rPr>
          <w:b/>
          <w:color w:val="000000"/>
          <w:sz w:val="28"/>
          <w:szCs w:val="28"/>
        </w:rPr>
        <w:t>General</w:t>
      </w:r>
      <w:r w:rsidR="0076147D" w:rsidRPr="0076147D">
        <w:rPr>
          <w:b/>
          <w:color w:val="000000"/>
          <w:sz w:val="28"/>
          <w:szCs w:val="28"/>
        </w:rPr>
        <w:t>:-</w:t>
      </w:r>
      <w:proofErr w:type="gramEnd"/>
    </w:p>
    <w:p w14:paraId="6831093B" w14:textId="6787D3EF" w:rsidR="00F17CEC" w:rsidRPr="0076147D" w:rsidRDefault="0076147D" w:rsidP="0076147D">
      <w:pPr>
        <w:pStyle w:val="ListParagraph"/>
        <w:pBdr>
          <w:top w:val="nil"/>
          <w:left w:val="nil"/>
          <w:bottom w:val="nil"/>
          <w:right w:val="nil"/>
          <w:between w:val="nil"/>
        </w:pBdr>
        <w:shd w:val="clear" w:color="auto" w:fill="FFFFFF" w:themeFill="background1"/>
        <w:ind w:left="972"/>
        <w:jc w:val="both"/>
        <w:rPr>
          <w:b/>
          <w:color w:val="000000"/>
          <w:sz w:val="28"/>
          <w:szCs w:val="28"/>
        </w:rPr>
      </w:pPr>
      <w:r w:rsidRPr="0076147D">
        <w:rPr>
          <w:rFonts w:ascii="Arial" w:hAnsi="Arial" w:cs="Arial"/>
          <w:color w:val="1F1F1F"/>
          <w:sz w:val="23"/>
          <w:szCs w:val="23"/>
          <w:shd w:val="clear" w:color="auto" w:fill="FFFFFF" w:themeFill="background1"/>
        </w:rPr>
        <w:t xml:space="preserve">Groundnut is a significant oilseed, ideal for cultivation in tropic regions of the country. Groundnut (Arachis </w:t>
      </w:r>
      <w:proofErr w:type="spellStart"/>
      <w:r w:rsidRPr="0076147D">
        <w:rPr>
          <w:rFonts w:ascii="Arial" w:hAnsi="Arial" w:cs="Arial"/>
          <w:color w:val="1F1F1F"/>
          <w:sz w:val="23"/>
          <w:szCs w:val="23"/>
          <w:shd w:val="clear" w:color="auto" w:fill="FFFFFF" w:themeFill="background1"/>
        </w:rPr>
        <w:t>hypogaea</w:t>
      </w:r>
      <w:proofErr w:type="spellEnd"/>
      <w:r w:rsidRPr="0076147D">
        <w:rPr>
          <w:rFonts w:ascii="Arial" w:hAnsi="Arial" w:cs="Arial"/>
          <w:color w:val="1F1F1F"/>
          <w:sz w:val="23"/>
          <w:szCs w:val="23"/>
          <w:shd w:val="clear" w:color="auto" w:fill="FFFFFF" w:themeFill="background1"/>
        </w:rPr>
        <w:t>), is a species in the legume or "bean" family. It is considered to be local in South America. These are known by many other local names such as earthnuts, ground nuts, goober peas, monkey nuts, pygmy nuts and pig nuts. Despite its name and appearance, the peanut is not a nut, but rather a legume.</w:t>
      </w:r>
      <w:r>
        <w:rPr>
          <w:rFonts w:ascii="Arial" w:hAnsi="Arial" w:cs="Arial"/>
          <w:color w:val="1F1F1F"/>
          <w:sz w:val="23"/>
          <w:szCs w:val="23"/>
        </w:rPr>
        <w:br/>
      </w:r>
      <w:r>
        <w:rPr>
          <w:rFonts w:ascii="Arial" w:hAnsi="Arial" w:cs="Arial"/>
          <w:color w:val="1F1F1F"/>
          <w:sz w:val="23"/>
          <w:szCs w:val="23"/>
        </w:rPr>
        <w:br/>
      </w:r>
      <w:r w:rsidRPr="0076147D">
        <w:rPr>
          <w:rFonts w:ascii="Arial" w:hAnsi="Arial" w:cs="Arial"/>
          <w:color w:val="1F1F1F"/>
          <w:sz w:val="23"/>
          <w:szCs w:val="23"/>
          <w:shd w:val="clear" w:color="auto" w:fill="FFFFFF" w:themeFill="background1"/>
        </w:rPr>
        <w:t xml:space="preserve">Groundnut is the third most important oilseed of world. In India, it is available throughout the year. It is important source of protein grown mostly under rain-fed conditions. In India, Uttar Pradesh, Madhya Pradesh, Rajasthan, Gujrat, Maharashtra, Karnataka, Andhra Pradesh and </w:t>
      </w:r>
      <w:proofErr w:type="spellStart"/>
      <w:r w:rsidRPr="0076147D">
        <w:rPr>
          <w:rFonts w:ascii="Arial" w:hAnsi="Arial" w:cs="Arial"/>
          <w:color w:val="1F1F1F"/>
          <w:sz w:val="23"/>
          <w:szCs w:val="23"/>
          <w:shd w:val="clear" w:color="auto" w:fill="FFFFFF" w:themeFill="background1"/>
        </w:rPr>
        <w:t>Tamilnadu</w:t>
      </w:r>
      <w:proofErr w:type="spellEnd"/>
      <w:r w:rsidRPr="0076147D">
        <w:rPr>
          <w:rFonts w:ascii="Arial" w:hAnsi="Arial" w:cs="Arial"/>
          <w:color w:val="1F1F1F"/>
          <w:sz w:val="23"/>
          <w:szCs w:val="23"/>
          <w:shd w:val="clear" w:color="auto" w:fill="FFFFFF" w:themeFill="background1"/>
        </w:rPr>
        <w:t xml:space="preserve"> are major groundnut growing states. In Haryana, around 5000 ha area is under groundnut cultivation.</w:t>
      </w:r>
      <w:r w:rsidR="00231513" w:rsidRPr="0076147D">
        <w:rPr>
          <w:b/>
          <w:color w:val="000000"/>
          <w:sz w:val="28"/>
          <w:szCs w:val="28"/>
        </w:rPr>
        <w:t xml:space="preserve"> </w:t>
      </w:r>
    </w:p>
    <w:p w14:paraId="3C3BF7EC" w14:textId="309DA121" w:rsidR="00F17CEC" w:rsidRDefault="00231513">
      <w:pPr>
        <w:jc w:val="both"/>
        <w:rPr>
          <w:b/>
          <w:sz w:val="24"/>
          <w:szCs w:val="24"/>
          <w:highlight w:val="white"/>
        </w:rPr>
      </w:pPr>
      <w:r>
        <w:rPr>
          <w:sz w:val="24"/>
          <w:szCs w:val="24"/>
          <w:highlight w:val="white"/>
        </w:rPr>
        <w:t xml:space="preserve"> </w:t>
      </w:r>
      <w:r>
        <w:rPr>
          <w:sz w:val="24"/>
          <w:szCs w:val="24"/>
          <w:highlight w:val="white"/>
        </w:rPr>
        <w:t xml:space="preserve">          </w:t>
      </w:r>
    </w:p>
    <w:p w14:paraId="63A2EA41" w14:textId="240D3BD9" w:rsidR="00F17CEC" w:rsidRPr="0076147D" w:rsidRDefault="00231513">
      <w:pPr>
        <w:pBdr>
          <w:top w:val="nil"/>
          <w:left w:val="nil"/>
          <w:bottom w:val="nil"/>
          <w:right w:val="nil"/>
          <w:between w:val="nil"/>
        </w:pBdr>
        <w:jc w:val="both"/>
        <w:rPr>
          <w:b/>
          <w:sz w:val="28"/>
          <w:szCs w:val="28"/>
        </w:rPr>
      </w:pPr>
      <w:r>
        <w:rPr>
          <w:b/>
          <w:sz w:val="28"/>
          <w:szCs w:val="28"/>
        </w:rPr>
        <w:t xml:space="preserve">           </w:t>
      </w:r>
      <w:r>
        <w:rPr>
          <w:b/>
          <w:sz w:val="28"/>
          <w:szCs w:val="28"/>
        </w:rPr>
        <w:t xml:space="preserve"> </w:t>
      </w:r>
      <w:r>
        <w:rPr>
          <w:b/>
          <w:color w:val="000000"/>
          <w:sz w:val="28"/>
          <w:szCs w:val="28"/>
        </w:rPr>
        <w:t>Climate</w:t>
      </w:r>
    </w:p>
    <w:tbl>
      <w:tblPr>
        <w:tblStyle w:val="a"/>
        <w:tblW w:w="5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5"/>
        <w:gridCol w:w="2865"/>
      </w:tblGrid>
      <w:tr w:rsidR="00F17CEC" w14:paraId="31435184" w14:textId="77777777">
        <w:trPr>
          <w:trHeight w:val="930"/>
        </w:trPr>
        <w:tc>
          <w:tcPr>
            <w:tcW w:w="2865" w:type="dxa"/>
          </w:tcPr>
          <w:p w14:paraId="7C01B16D" w14:textId="77777777" w:rsidR="00F17CEC" w:rsidRDefault="00231513">
            <w:pPr>
              <w:rPr>
                <w:sz w:val="24"/>
                <w:szCs w:val="24"/>
              </w:rPr>
            </w:pPr>
            <w:r>
              <w:rPr>
                <w:sz w:val="24"/>
                <w:szCs w:val="24"/>
              </w:rPr>
              <w:t>Temp</w:t>
            </w:r>
          </w:p>
          <w:p w14:paraId="68009F6D" w14:textId="77777777" w:rsidR="00F17CEC" w:rsidRDefault="00231513">
            <w:pPr>
              <w:jc w:val="both"/>
              <w:rPr>
                <w:sz w:val="24"/>
                <w:szCs w:val="24"/>
              </w:rPr>
            </w:pPr>
            <w:r>
              <w:rPr>
                <w:sz w:val="24"/>
                <w:szCs w:val="24"/>
              </w:rPr>
              <w:t>(MIN/MAX)</w:t>
            </w:r>
          </w:p>
          <w:p w14:paraId="7AF10A1C" w14:textId="77777777" w:rsidR="00F17CEC" w:rsidRDefault="00F17CEC">
            <w:pPr>
              <w:jc w:val="both"/>
              <w:rPr>
                <w:sz w:val="24"/>
                <w:szCs w:val="24"/>
              </w:rPr>
            </w:pPr>
          </w:p>
          <w:p w14:paraId="0C1DDB7F" w14:textId="026FEB89" w:rsidR="00F17CEC" w:rsidRDefault="00231513">
            <w:pPr>
              <w:jc w:val="both"/>
              <w:rPr>
                <w:sz w:val="24"/>
                <w:szCs w:val="24"/>
              </w:rPr>
            </w:pPr>
            <w:proofErr w:type="gramStart"/>
            <w:r>
              <w:rPr>
                <w:sz w:val="24"/>
                <w:szCs w:val="24"/>
              </w:rPr>
              <w:t>(</w:t>
            </w:r>
            <w:r w:rsidR="0076147D">
              <w:rPr>
                <w:sz w:val="24"/>
                <w:szCs w:val="24"/>
              </w:rPr>
              <w:t xml:space="preserve"> 20</w:t>
            </w:r>
            <w:proofErr w:type="gramEnd"/>
            <w:r w:rsidR="0076147D">
              <w:rPr>
                <w:sz w:val="24"/>
                <w:szCs w:val="24"/>
              </w:rPr>
              <w:t>/30</w:t>
            </w:r>
            <w:r>
              <w:rPr>
                <w:sz w:val="24"/>
                <w:szCs w:val="24"/>
              </w:rPr>
              <w:t>)</w:t>
            </w:r>
          </w:p>
        </w:tc>
        <w:tc>
          <w:tcPr>
            <w:tcW w:w="2865" w:type="dxa"/>
          </w:tcPr>
          <w:p w14:paraId="707A4C68" w14:textId="77777777" w:rsidR="00F17CEC" w:rsidRDefault="00231513">
            <w:pPr>
              <w:jc w:val="both"/>
              <w:rPr>
                <w:sz w:val="24"/>
                <w:szCs w:val="24"/>
              </w:rPr>
            </w:pPr>
            <w:r>
              <w:rPr>
                <w:sz w:val="24"/>
                <w:szCs w:val="24"/>
              </w:rPr>
              <w:t>Rainfall</w:t>
            </w:r>
          </w:p>
          <w:p w14:paraId="1ED2379B" w14:textId="77777777" w:rsidR="00F17CEC" w:rsidRDefault="00231513">
            <w:pPr>
              <w:jc w:val="both"/>
              <w:rPr>
                <w:sz w:val="24"/>
                <w:szCs w:val="24"/>
              </w:rPr>
            </w:pPr>
            <w:r>
              <w:rPr>
                <w:sz w:val="24"/>
                <w:szCs w:val="24"/>
              </w:rPr>
              <w:t>(MIN/MAX)</w:t>
            </w:r>
          </w:p>
          <w:p w14:paraId="01ABF8AC" w14:textId="77777777" w:rsidR="00F17CEC" w:rsidRDefault="00F17CEC">
            <w:pPr>
              <w:jc w:val="both"/>
              <w:rPr>
                <w:sz w:val="24"/>
                <w:szCs w:val="24"/>
              </w:rPr>
            </w:pPr>
          </w:p>
          <w:p w14:paraId="3D6F9D46" w14:textId="25736532" w:rsidR="00F17CEC" w:rsidRDefault="00231513">
            <w:pPr>
              <w:jc w:val="both"/>
              <w:rPr>
                <w:sz w:val="24"/>
                <w:szCs w:val="24"/>
              </w:rPr>
            </w:pPr>
            <w:r>
              <w:rPr>
                <w:sz w:val="24"/>
                <w:szCs w:val="24"/>
              </w:rPr>
              <w:t>(</w:t>
            </w:r>
            <w:r w:rsidR="0076147D">
              <w:rPr>
                <w:sz w:val="24"/>
                <w:szCs w:val="24"/>
              </w:rPr>
              <w:t>50/75</w:t>
            </w:r>
            <w:r>
              <w:rPr>
                <w:sz w:val="24"/>
                <w:szCs w:val="24"/>
              </w:rPr>
              <w:t>)</w:t>
            </w:r>
          </w:p>
          <w:p w14:paraId="7DF16882" w14:textId="77777777" w:rsidR="00F17CEC" w:rsidRDefault="00F17CEC">
            <w:pPr>
              <w:jc w:val="both"/>
              <w:rPr>
                <w:sz w:val="24"/>
                <w:szCs w:val="24"/>
              </w:rPr>
            </w:pPr>
          </w:p>
        </w:tc>
      </w:tr>
      <w:tr w:rsidR="00F17CEC" w14:paraId="7FA9E7A5" w14:textId="77777777">
        <w:trPr>
          <w:trHeight w:val="980"/>
        </w:trPr>
        <w:tc>
          <w:tcPr>
            <w:tcW w:w="2865" w:type="dxa"/>
          </w:tcPr>
          <w:p w14:paraId="7E9B0C64" w14:textId="77777777" w:rsidR="00F17CEC" w:rsidRDefault="00231513">
            <w:pPr>
              <w:jc w:val="both"/>
              <w:rPr>
                <w:sz w:val="24"/>
                <w:szCs w:val="24"/>
              </w:rPr>
            </w:pPr>
            <w:r>
              <w:rPr>
                <w:sz w:val="24"/>
                <w:szCs w:val="24"/>
              </w:rPr>
              <w:t>Sowing Temperature</w:t>
            </w:r>
          </w:p>
          <w:p w14:paraId="1D37578F" w14:textId="77777777" w:rsidR="00F17CEC" w:rsidRDefault="00F17CEC">
            <w:pPr>
              <w:jc w:val="both"/>
              <w:rPr>
                <w:sz w:val="24"/>
                <w:szCs w:val="24"/>
              </w:rPr>
            </w:pPr>
          </w:p>
          <w:p w14:paraId="6F26CCE8" w14:textId="1282B84B" w:rsidR="00F17CEC" w:rsidRDefault="00231513">
            <w:pPr>
              <w:jc w:val="both"/>
              <w:rPr>
                <w:sz w:val="24"/>
                <w:szCs w:val="24"/>
              </w:rPr>
            </w:pPr>
            <w:r>
              <w:rPr>
                <w:sz w:val="24"/>
                <w:szCs w:val="24"/>
              </w:rPr>
              <w:t>(</w:t>
            </w:r>
            <w:r w:rsidR="0076147D">
              <w:rPr>
                <w:sz w:val="24"/>
                <w:szCs w:val="24"/>
              </w:rPr>
              <w:t>25-35</w:t>
            </w:r>
            <w:r>
              <w:rPr>
                <w:sz w:val="24"/>
                <w:szCs w:val="24"/>
              </w:rPr>
              <w:t>)</w:t>
            </w:r>
          </w:p>
        </w:tc>
        <w:tc>
          <w:tcPr>
            <w:tcW w:w="2865" w:type="dxa"/>
          </w:tcPr>
          <w:p w14:paraId="3E8FD6D1" w14:textId="77777777" w:rsidR="00F17CEC" w:rsidRDefault="00231513">
            <w:pPr>
              <w:jc w:val="both"/>
              <w:rPr>
                <w:sz w:val="24"/>
                <w:szCs w:val="24"/>
              </w:rPr>
            </w:pPr>
            <w:r>
              <w:rPr>
                <w:sz w:val="24"/>
                <w:szCs w:val="24"/>
              </w:rPr>
              <w:t>Harvesting Temperature</w:t>
            </w:r>
          </w:p>
          <w:p w14:paraId="2F30F78E" w14:textId="77777777" w:rsidR="00F17CEC" w:rsidRDefault="00F17CEC">
            <w:pPr>
              <w:jc w:val="both"/>
              <w:rPr>
                <w:sz w:val="24"/>
                <w:szCs w:val="24"/>
              </w:rPr>
            </w:pPr>
          </w:p>
          <w:p w14:paraId="0495BE15" w14:textId="3299888B" w:rsidR="00F17CEC" w:rsidRDefault="00231513">
            <w:pPr>
              <w:jc w:val="both"/>
              <w:rPr>
                <w:sz w:val="24"/>
                <w:szCs w:val="24"/>
              </w:rPr>
            </w:pPr>
            <w:r>
              <w:rPr>
                <w:sz w:val="24"/>
                <w:szCs w:val="24"/>
              </w:rPr>
              <w:t>(</w:t>
            </w:r>
            <w:r w:rsidR="0076147D">
              <w:rPr>
                <w:sz w:val="24"/>
                <w:szCs w:val="24"/>
              </w:rPr>
              <w:t>18-25</w:t>
            </w:r>
            <w:r>
              <w:rPr>
                <w:sz w:val="24"/>
                <w:szCs w:val="24"/>
              </w:rPr>
              <w:t>)</w:t>
            </w:r>
          </w:p>
        </w:tc>
      </w:tr>
    </w:tbl>
    <w:p w14:paraId="342891BD" w14:textId="77777777" w:rsidR="00F17CEC" w:rsidRDefault="00F17CEC">
      <w:pPr>
        <w:jc w:val="both"/>
        <w:rPr>
          <w:sz w:val="24"/>
          <w:szCs w:val="24"/>
        </w:rPr>
      </w:pPr>
    </w:p>
    <w:p w14:paraId="136BCF9D" w14:textId="77777777" w:rsidR="00F17CEC" w:rsidRDefault="00231513">
      <w:pPr>
        <w:pBdr>
          <w:top w:val="nil"/>
          <w:left w:val="nil"/>
          <w:bottom w:val="nil"/>
          <w:right w:val="nil"/>
          <w:between w:val="nil"/>
        </w:pBdr>
        <w:jc w:val="both"/>
        <w:rPr>
          <w:b/>
          <w:color w:val="000000"/>
          <w:sz w:val="28"/>
          <w:szCs w:val="28"/>
        </w:rPr>
      </w:pPr>
      <w:r>
        <w:rPr>
          <w:b/>
          <w:sz w:val="28"/>
          <w:szCs w:val="28"/>
        </w:rPr>
        <w:t xml:space="preserve">       2.         </w:t>
      </w:r>
      <w:r>
        <w:rPr>
          <w:b/>
          <w:color w:val="000000"/>
          <w:sz w:val="28"/>
          <w:szCs w:val="28"/>
        </w:rPr>
        <w:t>Popular variety with their Yield.</w:t>
      </w:r>
    </w:p>
    <w:tbl>
      <w:tblPr>
        <w:tblStyle w:val="a0"/>
        <w:tblW w:w="3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5"/>
        <w:gridCol w:w="1925"/>
      </w:tblGrid>
      <w:tr w:rsidR="00F17CEC" w14:paraId="0A5B2057" w14:textId="77777777">
        <w:trPr>
          <w:trHeight w:val="312"/>
        </w:trPr>
        <w:tc>
          <w:tcPr>
            <w:tcW w:w="1925" w:type="dxa"/>
          </w:tcPr>
          <w:p w14:paraId="2A08663F" w14:textId="77777777" w:rsidR="00F17CEC" w:rsidRDefault="00231513">
            <w:pPr>
              <w:jc w:val="both"/>
              <w:rPr>
                <w:sz w:val="24"/>
                <w:szCs w:val="24"/>
              </w:rPr>
            </w:pPr>
            <w:r>
              <w:rPr>
                <w:sz w:val="24"/>
                <w:szCs w:val="24"/>
              </w:rPr>
              <w:t>Variety</w:t>
            </w:r>
          </w:p>
        </w:tc>
        <w:tc>
          <w:tcPr>
            <w:tcW w:w="1925" w:type="dxa"/>
          </w:tcPr>
          <w:p w14:paraId="1F4738CF" w14:textId="77777777" w:rsidR="00F17CEC" w:rsidRDefault="00231513">
            <w:pPr>
              <w:jc w:val="both"/>
              <w:rPr>
                <w:sz w:val="24"/>
                <w:szCs w:val="24"/>
              </w:rPr>
            </w:pPr>
            <w:r>
              <w:rPr>
                <w:sz w:val="24"/>
                <w:szCs w:val="24"/>
              </w:rPr>
              <w:t>Yield</w:t>
            </w:r>
          </w:p>
        </w:tc>
      </w:tr>
      <w:tr w:rsidR="00F17CEC" w14:paraId="3AE0315C" w14:textId="77777777">
        <w:trPr>
          <w:trHeight w:val="312"/>
        </w:trPr>
        <w:tc>
          <w:tcPr>
            <w:tcW w:w="1925" w:type="dxa"/>
          </w:tcPr>
          <w:p w14:paraId="64F4537D" w14:textId="2EE5A729" w:rsidR="00F17CEC" w:rsidRDefault="0076147D">
            <w:pPr>
              <w:jc w:val="both"/>
              <w:rPr>
                <w:sz w:val="24"/>
                <w:szCs w:val="24"/>
              </w:rPr>
            </w:pPr>
            <w:proofErr w:type="spellStart"/>
            <w:r>
              <w:rPr>
                <w:sz w:val="24"/>
                <w:szCs w:val="24"/>
              </w:rPr>
              <w:t>Moongphali</w:t>
            </w:r>
            <w:proofErr w:type="spellEnd"/>
            <w:r>
              <w:rPr>
                <w:sz w:val="24"/>
                <w:szCs w:val="24"/>
              </w:rPr>
              <w:t xml:space="preserve"> Haryana-1</w:t>
            </w:r>
          </w:p>
        </w:tc>
        <w:tc>
          <w:tcPr>
            <w:tcW w:w="1925" w:type="dxa"/>
          </w:tcPr>
          <w:p w14:paraId="0C33D0DC" w14:textId="158DE337" w:rsidR="00F17CEC" w:rsidRDefault="0076147D">
            <w:pPr>
              <w:jc w:val="both"/>
              <w:rPr>
                <w:sz w:val="24"/>
                <w:szCs w:val="24"/>
              </w:rPr>
            </w:pPr>
            <w:r>
              <w:rPr>
                <w:sz w:val="24"/>
                <w:szCs w:val="24"/>
              </w:rPr>
              <w:t>7-9q/acre</w:t>
            </w:r>
          </w:p>
        </w:tc>
      </w:tr>
      <w:tr w:rsidR="00F17CEC" w14:paraId="2E16196C" w14:textId="77777777">
        <w:trPr>
          <w:trHeight w:val="312"/>
        </w:trPr>
        <w:tc>
          <w:tcPr>
            <w:tcW w:w="1925" w:type="dxa"/>
          </w:tcPr>
          <w:p w14:paraId="45D25B0E" w14:textId="2A7D6DF4" w:rsidR="00F17CEC" w:rsidRDefault="0076147D">
            <w:pPr>
              <w:jc w:val="both"/>
              <w:rPr>
                <w:sz w:val="24"/>
                <w:szCs w:val="24"/>
              </w:rPr>
            </w:pPr>
            <w:proofErr w:type="spellStart"/>
            <w:r>
              <w:rPr>
                <w:sz w:val="24"/>
                <w:szCs w:val="24"/>
              </w:rPr>
              <w:t>Moongphali</w:t>
            </w:r>
            <w:proofErr w:type="spellEnd"/>
            <w:r>
              <w:rPr>
                <w:sz w:val="24"/>
                <w:szCs w:val="24"/>
              </w:rPr>
              <w:t xml:space="preserve"> No. 13</w:t>
            </w:r>
          </w:p>
        </w:tc>
        <w:tc>
          <w:tcPr>
            <w:tcW w:w="1925" w:type="dxa"/>
          </w:tcPr>
          <w:p w14:paraId="31FC109D" w14:textId="2318544F" w:rsidR="00F17CEC" w:rsidRDefault="0076147D">
            <w:pPr>
              <w:jc w:val="both"/>
              <w:rPr>
                <w:sz w:val="24"/>
                <w:szCs w:val="24"/>
              </w:rPr>
            </w:pPr>
            <w:r>
              <w:rPr>
                <w:sz w:val="24"/>
                <w:szCs w:val="24"/>
              </w:rPr>
              <w:t>8-13q/acre</w:t>
            </w:r>
          </w:p>
        </w:tc>
      </w:tr>
      <w:tr w:rsidR="00F17CEC" w14:paraId="531D2082" w14:textId="77777777">
        <w:trPr>
          <w:trHeight w:val="328"/>
        </w:trPr>
        <w:tc>
          <w:tcPr>
            <w:tcW w:w="1925" w:type="dxa"/>
          </w:tcPr>
          <w:p w14:paraId="20DA1B87" w14:textId="28AF1DF9" w:rsidR="00F17CEC" w:rsidRDefault="0076147D">
            <w:pPr>
              <w:jc w:val="both"/>
              <w:rPr>
                <w:sz w:val="24"/>
                <w:szCs w:val="24"/>
              </w:rPr>
            </w:pPr>
            <w:r>
              <w:rPr>
                <w:sz w:val="24"/>
                <w:szCs w:val="24"/>
              </w:rPr>
              <w:t>PG 1</w:t>
            </w:r>
          </w:p>
        </w:tc>
        <w:tc>
          <w:tcPr>
            <w:tcW w:w="1925" w:type="dxa"/>
          </w:tcPr>
          <w:p w14:paraId="6A5ED4F8" w14:textId="6DC4CB56" w:rsidR="00F17CEC" w:rsidRDefault="0078267D">
            <w:pPr>
              <w:jc w:val="both"/>
              <w:rPr>
                <w:sz w:val="24"/>
                <w:szCs w:val="24"/>
              </w:rPr>
            </w:pPr>
            <w:r>
              <w:rPr>
                <w:sz w:val="24"/>
                <w:szCs w:val="24"/>
              </w:rPr>
              <w:t>5.6-6.5q/acre</w:t>
            </w:r>
          </w:p>
        </w:tc>
      </w:tr>
      <w:tr w:rsidR="00F17CEC" w14:paraId="1BB4DDC7" w14:textId="77777777">
        <w:trPr>
          <w:trHeight w:val="312"/>
        </w:trPr>
        <w:tc>
          <w:tcPr>
            <w:tcW w:w="1925" w:type="dxa"/>
          </w:tcPr>
          <w:p w14:paraId="1F750314" w14:textId="539E11DD" w:rsidR="00F17CEC" w:rsidRDefault="0078267D">
            <w:pPr>
              <w:jc w:val="both"/>
              <w:rPr>
                <w:sz w:val="24"/>
                <w:szCs w:val="24"/>
              </w:rPr>
            </w:pPr>
            <w:r>
              <w:rPr>
                <w:sz w:val="24"/>
                <w:szCs w:val="24"/>
              </w:rPr>
              <w:t>MH 4</w:t>
            </w:r>
          </w:p>
        </w:tc>
        <w:tc>
          <w:tcPr>
            <w:tcW w:w="1925" w:type="dxa"/>
          </w:tcPr>
          <w:p w14:paraId="6703E6A9" w14:textId="4E7CF6C1" w:rsidR="00F17CEC" w:rsidRDefault="0078267D">
            <w:pPr>
              <w:jc w:val="both"/>
              <w:rPr>
                <w:sz w:val="24"/>
                <w:szCs w:val="24"/>
              </w:rPr>
            </w:pPr>
            <w:r>
              <w:rPr>
                <w:sz w:val="24"/>
                <w:szCs w:val="24"/>
              </w:rPr>
              <w:t>7-9q/acre</w:t>
            </w:r>
          </w:p>
        </w:tc>
      </w:tr>
    </w:tbl>
    <w:p w14:paraId="69AA126E" w14:textId="77777777" w:rsidR="00F17CEC" w:rsidRDefault="00F17CEC">
      <w:pPr>
        <w:jc w:val="both"/>
        <w:rPr>
          <w:sz w:val="24"/>
          <w:szCs w:val="24"/>
        </w:rPr>
      </w:pPr>
    </w:p>
    <w:p w14:paraId="3C91F335" w14:textId="72AF36B9" w:rsidR="00F17CEC" w:rsidRPr="00F73AE2" w:rsidRDefault="00F73AE2" w:rsidP="00F73AE2">
      <w:pPr>
        <w:pBdr>
          <w:top w:val="nil"/>
          <w:left w:val="nil"/>
          <w:bottom w:val="nil"/>
          <w:right w:val="nil"/>
          <w:between w:val="nil"/>
        </w:pBdr>
        <w:ind w:left="504"/>
        <w:jc w:val="both"/>
        <w:rPr>
          <w:b/>
          <w:color w:val="000000"/>
          <w:sz w:val="28"/>
          <w:szCs w:val="28"/>
        </w:rPr>
      </w:pPr>
      <w:r>
        <w:rPr>
          <w:b/>
          <w:color w:val="000000"/>
          <w:sz w:val="28"/>
          <w:szCs w:val="28"/>
        </w:rPr>
        <w:t xml:space="preserve">3. </w:t>
      </w:r>
      <w:r w:rsidR="00231513" w:rsidRPr="00F73AE2">
        <w:rPr>
          <w:b/>
          <w:color w:val="000000"/>
          <w:sz w:val="28"/>
          <w:szCs w:val="28"/>
        </w:rPr>
        <w:t xml:space="preserve">Land </w:t>
      </w:r>
      <w:proofErr w:type="gramStart"/>
      <w:r w:rsidR="00231513" w:rsidRPr="00F73AE2">
        <w:rPr>
          <w:b/>
          <w:color w:val="000000"/>
          <w:sz w:val="28"/>
          <w:szCs w:val="28"/>
        </w:rPr>
        <w:t>preparation</w:t>
      </w:r>
      <w:r w:rsidR="0078267D" w:rsidRPr="00F73AE2">
        <w:rPr>
          <w:b/>
          <w:color w:val="000000"/>
          <w:sz w:val="28"/>
          <w:szCs w:val="28"/>
        </w:rPr>
        <w:t>:-</w:t>
      </w:r>
      <w:proofErr w:type="gramEnd"/>
    </w:p>
    <w:p w14:paraId="18BCD5D7" w14:textId="2AFAA015" w:rsidR="0078267D" w:rsidRPr="0078267D" w:rsidRDefault="0078267D" w:rsidP="0078267D">
      <w:pPr>
        <w:pStyle w:val="ListParagraph"/>
        <w:pBdr>
          <w:top w:val="nil"/>
          <w:left w:val="nil"/>
          <w:bottom w:val="nil"/>
          <w:right w:val="nil"/>
          <w:between w:val="nil"/>
        </w:pBdr>
        <w:shd w:val="clear" w:color="auto" w:fill="FFFFFF" w:themeFill="background1"/>
        <w:ind w:left="972"/>
        <w:jc w:val="both"/>
        <w:rPr>
          <w:b/>
          <w:color w:val="000000"/>
          <w:sz w:val="28"/>
          <w:szCs w:val="28"/>
        </w:rPr>
      </w:pPr>
      <w:r w:rsidRPr="0078267D">
        <w:rPr>
          <w:rFonts w:ascii="Arial" w:hAnsi="Arial" w:cs="Arial"/>
          <w:color w:val="1F1F1F"/>
          <w:sz w:val="23"/>
          <w:szCs w:val="23"/>
          <w:shd w:val="clear" w:color="auto" w:fill="FFFFFF" w:themeFill="background1"/>
        </w:rPr>
        <w:t xml:space="preserve">After harvesting of previous crop, plough the land twice and </w:t>
      </w:r>
      <w:proofErr w:type="spellStart"/>
      <w:r w:rsidRPr="0078267D">
        <w:rPr>
          <w:rFonts w:ascii="Arial" w:hAnsi="Arial" w:cs="Arial"/>
          <w:color w:val="1F1F1F"/>
          <w:sz w:val="23"/>
          <w:szCs w:val="23"/>
          <w:shd w:val="clear" w:color="auto" w:fill="FFFFFF" w:themeFill="background1"/>
        </w:rPr>
        <w:t>pulverised</w:t>
      </w:r>
      <w:proofErr w:type="spellEnd"/>
      <w:r w:rsidRPr="0078267D">
        <w:rPr>
          <w:rFonts w:ascii="Arial" w:hAnsi="Arial" w:cs="Arial"/>
          <w:color w:val="1F1F1F"/>
          <w:sz w:val="23"/>
          <w:szCs w:val="23"/>
          <w:shd w:val="clear" w:color="auto" w:fill="FFFFFF" w:themeFill="background1"/>
        </w:rPr>
        <w:t xml:space="preserve"> soil to obtain good tilth. If necessary, give third ploughing for rainfed crop. Use harrow or tillers for cultivation purpose. When land is heavily infested with perennial weeds very deep ploughing is needed. For irrigated crop, make beds of convenient size depending upon topography, nature of irrigation source etc.</w:t>
      </w:r>
      <w:r w:rsidRPr="0078267D">
        <w:rPr>
          <w:rFonts w:ascii="Arial" w:hAnsi="Arial" w:cs="Arial"/>
          <w:color w:val="1F1F1F"/>
          <w:sz w:val="23"/>
          <w:szCs w:val="23"/>
          <w:shd w:val="clear" w:color="auto" w:fill="FFFFFF" w:themeFill="background1"/>
        </w:rPr>
        <w:br/>
        <w:t>Avoid sowing groundnut in the same field year after year, as this practice results in</w:t>
      </w:r>
      <w:r w:rsidRPr="0078267D">
        <w:rPr>
          <w:rFonts w:ascii="Arial" w:hAnsi="Arial" w:cs="Arial"/>
          <w:color w:val="1F1F1F"/>
          <w:sz w:val="23"/>
          <w:szCs w:val="23"/>
          <w:shd w:val="clear" w:color="auto" w:fill="E5EFEA"/>
        </w:rPr>
        <w:t xml:space="preserve"> </w:t>
      </w:r>
      <w:r w:rsidRPr="0078267D">
        <w:rPr>
          <w:rFonts w:ascii="Arial" w:hAnsi="Arial" w:cs="Arial"/>
          <w:color w:val="1F1F1F"/>
          <w:sz w:val="23"/>
          <w:szCs w:val="23"/>
          <w:shd w:val="clear" w:color="auto" w:fill="FFFFFF" w:themeFill="background1"/>
        </w:rPr>
        <w:t>heavy build- up of soil-borne diseases.</w:t>
      </w:r>
    </w:p>
    <w:p w14:paraId="009C80B8" w14:textId="77777777" w:rsidR="0078267D" w:rsidRDefault="00231513" w:rsidP="0078267D">
      <w:pPr>
        <w:jc w:val="both"/>
        <w:rPr>
          <w:sz w:val="24"/>
          <w:szCs w:val="24"/>
        </w:rPr>
      </w:pPr>
      <w:r>
        <w:rPr>
          <w:sz w:val="24"/>
          <w:szCs w:val="24"/>
        </w:rPr>
        <w:t xml:space="preserve"> </w:t>
      </w:r>
      <w:r>
        <w:rPr>
          <w:sz w:val="24"/>
          <w:szCs w:val="24"/>
        </w:rPr>
        <w:t xml:space="preserve">   </w:t>
      </w:r>
    </w:p>
    <w:p w14:paraId="640AE71E" w14:textId="32D5FC72" w:rsidR="00F17CEC" w:rsidRPr="00F73AE2" w:rsidRDefault="00231513" w:rsidP="00F73AE2">
      <w:pPr>
        <w:pStyle w:val="ListParagraph"/>
        <w:numPr>
          <w:ilvl w:val="0"/>
          <w:numId w:val="2"/>
        </w:numPr>
        <w:jc w:val="both"/>
        <w:rPr>
          <w:b/>
          <w:color w:val="000000"/>
          <w:sz w:val="28"/>
          <w:szCs w:val="28"/>
        </w:rPr>
      </w:pPr>
      <w:proofErr w:type="gramStart"/>
      <w:r w:rsidRPr="00F73AE2">
        <w:rPr>
          <w:b/>
          <w:color w:val="000000"/>
          <w:sz w:val="28"/>
          <w:szCs w:val="28"/>
        </w:rPr>
        <w:t>Sowing</w:t>
      </w:r>
      <w:r w:rsidR="0078267D" w:rsidRPr="00F73AE2">
        <w:rPr>
          <w:b/>
          <w:color w:val="000000"/>
          <w:sz w:val="28"/>
          <w:szCs w:val="28"/>
        </w:rPr>
        <w:t>:-</w:t>
      </w:r>
      <w:proofErr w:type="gramEnd"/>
    </w:p>
    <w:p w14:paraId="66166553" w14:textId="74261E88" w:rsidR="0078267D" w:rsidRDefault="0078267D" w:rsidP="0078267D">
      <w:pPr>
        <w:pStyle w:val="ListParagraph"/>
        <w:ind w:left="972"/>
        <w:jc w:val="both"/>
        <w:rPr>
          <w:rFonts w:ascii="Arial" w:hAnsi="Arial" w:cs="Arial"/>
          <w:color w:val="1F1F1F"/>
          <w:sz w:val="23"/>
          <w:szCs w:val="23"/>
          <w:shd w:val="clear" w:color="auto" w:fill="E5EFEA"/>
        </w:rPr>
      </w:pPr>
      <w:r w:rsidRPr="00B02E57">
        <w:rPr>
          <w:b/>
          <w:bCs/>
          <w:sz w:val="24"/>
          <w:szCs w:val="24"/>
        </w:rPr>
        <w:t xml:space="preserve">Time of </w:t>
      </w:r>
      <w:proofErr w:type="gramStart"/>
      <w:r w:rsidRPr="00B02E57">
        <w:rPr>
          <w:b/>
          <w:bCs/>
          <w:sz w:val="24"/>
          <w:szCs w:val="24"/>
        </w:rPr>
        <w:t>sowing:-</w:t>
      </w:r>
      <w:proofErr w:type="gramEnd"/>
      <w:r w:rsidRPr="0078267D">
        <w:rPr>
          <w:sz w:val="24"/>
          <w:szCs w:val="24"/>
          <w:shd w:val="clear" w:color="auto" w:fill="FFFFFF" w:themeFill="background1"/>
        </w:rPr>
        <w:t xml:space="preserve"> </w:t>
      </w:r>
      <w:r w:rsidRPr="0078267D">
        <w:rPr>
          <w:rFonts w:ascii="Arial" w:hAnsi="Arial" w:cs="Arial"/>
          <w:color w:val="1F1F1F"/>
          <w:sz w:val="23"/>
          <w:szCs w:val="23"/>
          <w:shd w:val="clear" w:color="auto" w:fill="FFFFFF" w:themeFill="background1"/>
        </w:rPr>
        <w:t xml:space="preserve">Sow the rainfed crop with the advent of monsoon in the last week of June or in the </w:t>
      </w:r>
      <w:proofErr w:type="spellStart"/>
      <w:r w:rsidRPr="0078267D">
        <w:rPr>
          <w:rFonts w:ascii="Arial" w:hAnsi="Arial" w:cs="Arial"/>
          <w:color w:val="1F1F1F"/>
          <w:sz w:val="23"/>
          <w:szCs w:val="23"/>
          <w:shd w:val="clear" w:color="auto" w:fill="FFFFFF" w:themeFill="background1"/>
        </w:rPr>
        <w:t>Ist</w:t>
      </w:r>
      <w:proofErr w:type="spellEnd"/>
      <w:r w:rsidRPr="0078267D">
        <w:rPr>
          <w:rFonts w:ascii="Arial" w:hAnsi="Arial" w:cs="Arial"/>
          <w:color w:val="1F1F1F"/>
          <w:sz w:val="23"/>
          <w:szCs w:val="23"/>
          <w:shd w:val="clear" w:color="auto" w:fill="FFFFFF" w:themeFill="background1"/>
        </w:rPr>
        <w:t xml:space="preserve"> week of July. Complete sowing as early as possible as delay sowing results in reduction in yield.</w:t>
      </w:r>
      <w:r w:rsidRPr="0078267D">
        <w:rPr>
          <w:rFonts w:ascii="Arial" w:hAnsi="Arial" w:cs="Arial"/>
          <w:color w:val="1F1F1F"/>
          <w:sz w:val="23"/>
          <w:szCs w:val="23"/>
          <w:shd w:val="clear" w:color="auto" w:fill="FFFFFF" w:themeFill="background1"/>
        </w:rPr>
        <w:br/>
        <w:t>Where irrigation facility is available, sow kharif groundnut from April end to May end.</w:t>
      </w:r>
      <w:r>
        <w:rPr>
          <w:rFonts w:ascii="Arial" w:hAnsi="Arial" w:cs="Arial"/>
          <w:color w:val="1F1F1F"/>
          <w:sz w:val="23"/>
          <w:szCs w:val="23"/>
          <w:shd w:val="clear" w:color="auto" w:fill="E5EFEA"/>
        </w:rPr>
        <w:t> </w:t>
      </w:r>
    </w:p>
    <w:p w14:paraId="756E4236" w14:textId="081F2EA3" w:rsidR="0078267D" w:rsidRDefault="0078267D" w:rsidP="0078267D">
      <w:pPr>
        <w:pStyle w:val="ListParagraph"/>
        <w:ind w:left="972"/>
        <w:jc w:val="both"/>
        <w:rPr>
          <w:rFonts w:ascii="Arial" w:hAnsi="Arial" w:cs="Arial"/>
          <w:color w:val="1F1F1F"/>
          <w:sz w:val="23"/>
          <w:szCs w:val="23"/>
          <w:shd w:val="clear" w:color="auto" w:fill="FFFFFF" w:themeFill="background1"/>
        </w:rPr>
      </w:pPr>
      <w:proofErr w:type="gramStart"/>
      <w:r w:rsidRPr="00B02E57">
        <w:rPr>
          <w:b/>
          <w:bCs/>
          <w:sz w:val="24"/>
          <w:szCs w:val="24"/>
        </w:rPr>
        <w:t>Spacing:</w:t>
      </w:r>
      <w:r w:rsidRPr="00B02E57">
        <w:rPr>
          <w:rFonts w:ascii="Arial" w:hAnsi="Arial" w:cs="Arial"/>
          <w:b/>
          <w:bCs/>
          <w:color w:val="1F1F1F"/>
          <w:sz w:val="23"/>
          <w:szCs w:val="23"/>
          <w:shd w:val="clear" w:color="auto" w:fill="E5EFEA"/>
        </w:rPr>
        <w:t>-</w:t>
      </w:r>
      <w:proofErr w:type="gramEnd"/>
      <w:r>
        <w:rPr>
          <w:rFonts w:ascii="Arial" w:hAnsi="Arial" w:cs="Arial"/>
          <w:color w:val="1F1F1F"/>
          <w:sz w:val="23"/>
          <w:szCs w:val="23"/>
          <w:shd w:val="clear" w:color="auto" w:fill="E5EFEA"/>
        </w:rPr>
        <w:t xml:space="preserve"> </w:t>
      </w:r>
      <w:r w:rsidRPr="0078267D">
        <w:rPr>
          <w:rFonts w:ascii="Arial" w:hAnsi="Arial" w:cs="Arial"/>
          <w:color w:val="1F1F1F"/>
          <w:sz w:val="23"/>
          <w:szCs w:val="23"/>
          <w:shd w:val="clear" w:color="auto" w:fill="FFFFFF" w:themeFill="background1"/>
        </w:rPr>
        <w:t xml:space="preserve">Spacing to be adopted is depends upon the type of variety </w:t>
      </w:r>
      <w:proofErr w:type="spellStart"/>
      <w:r w:rsidRPr="0078267D">
        <w:rPr>
          <w:rFonts w:ascii="Arial" w:hAnsi="Arial" w:cs="Arial"/>
          <w:color w:val="1F1F1F"/>
          <w:sz w:val="23"/>
          <w:szCs w:val="23"/>
          <w:shd w:val="clear" w:color="auto" w:fill="FFFFFF" w:themeFill="background1"/>
        </w:rPr>
        <w:t>i.e</w:t>
      </w:r>
      <w:proofErr w:type="spellEnd"/>
      <w:r w:rsidRPr="0078267D">
        <w:rPr>
          <w:rFonts w:ascii="Arial" w:hAnsi="Arial" w:cs="Arial"/>
          <w:color w:val="1F1F1F"/>
          <w:sz w:val="23"/>
          <w:szCs w:val="23"/>
          <w:shd w:val="clear" w:color="auto" w:fill="FFFFFF" w:themeFill="background1"/>
        </w:rPr>
        <w:t xml:space="preserve"> for semi spreading variety use spacing of 30cm between the rows and 22.5cm between plants and for bunchy type varieties use spacing of 30x15cm.</w:t>
      </w:r>
    </w:p>
    <w:p w14:paraId="2F4CD98A" w14:textId="45C9F91E" w:rsidR="0078267D" w:rsidRDefault="0078267D" w:rsidP="0078267D">
      <w:pPr>
        <w:pStyle w:val="ListParagraph"/>
        <w:ind w:left="972"/>
        <w:jc w:val="both"/>
        <w:rPr>
          <w:rFonts w:ascii="Arial" w:hAnsi="Arial" w:cs="Arial"/>
          <w:color w:val="1F1F1F"/>
          <w:sz w:val="23"/>
          <w:szCs w:val="23"/>
          <w:shd w:val="clear" w:color="auto" w:fill="E5EFEA"/>
        </w:rPr>
      </w:pPr>
      <w:r w:rsidRPr="00B02E57">
        <w:rPr>
          <w:b/>
          <w:bCs/>
          <w:sz w:val="24"/>
          <w:szCs w:val="24"/>
        </w:rPr>
        <w:t xml:space="preserve">Sowing </w:t>
      </w:r>
      <w:proofErr w:type="gramStart"/>
      <w:r w:rsidRPr="00B02E57">
        <w:rPr>
          <w:b/>
          <w:bCs/>
          <w:sz w:val="24"/>
          <w:szCs w:val="24"/>
        </w:rPr>
        <w:t>Depth</w:t>
      </w:r>
      <w:r w:rsidRPr="00B02E57">
        <w:rPr>
          <w:b/>
          <w:bCs/>
          <w:sz w:val="24"/>
          <w:szCs w:val="24"/>
          <w:shd w:val="clear" w:color="auto" w:fill="FFFFFF" w:themeFill="background1"/>
        </w:rPr>
        <w:t>:</w:t>
      </w:r>
      <w:r w:rsidRPr="00B02E57">
        <w:rPr>
          <w:rFonts w:ascii="Arial" w:hAnsi="Arial" w:cs="Arial"/>
          <w:b/>
          <w:bCs/>
          <w:color w:val="1F1F1F"/>
          <w:sz w:val="23"/>
          <w:szCs w:val="23"/>
          <w:shd w:val="clear" w:color="auto" w:fill="FFFFFF" w:themeFill="background1"/>
        </w:rPr>
        <w:t>-</w:t>
      </w:r>
      <w:proofErr w:type="gramEnd"/>
      <w:r w:rsidRPr="0078267D">
        <w:rPr>
          <w:rFonts w:ascii="Arial" w:hAnsi="Arial" w:cs="Arial"/>
          <w:color w:val="1F1F1F"/>
          <w:sz w:val="23"/>
          <w:szCs w:val="23"/>
          <w:shd w:val="clear" w:color="auto" w:fill="FFFFFF" w:themeFill="background1"/>
        </w:rPr>
        <w:t xml:space="preserve"> </w:t>
      </w:r>
      <w:r w:rsidRPr="0078267D">
        <w:rPr>
          <w:rFonts w:ascii="Arial" w:hAnsi="Arial" w:cs="Arial"/>
          <w:color w:val="1F1F1F"/>
          <w:sz w:val="23"/>
          <w:szCs w:val="23"/>
          <w:shd w:val="clear" w:color="auto" w:fill="FFFFFF" w:themeFill="background1"/>
        </w:rPr>
        <w:t xml:space="preserve">Pods are sown with help of seed drill or </w:t>
      </w:r>
      <w:proofErr w:type="spellStart"/>
      <w:r w:rsidRPr="0078267D">
        <w:rPr>
          <w:rFonts w:ascii="Arial" w:hAnsi="Arial" w:cs="Arial"/>
          <w:color w:val="1F1F1F"/>
          <w:sz w:val="23"/>
          <w:szCs w:val="23"/>
          <w:shd w:val="clear" w:color="auto" w:fill="FFFFFF" w:themeFill="background1"/>
        </w:rPr>
        <w:t>pora</w:t>
      </w:r>
      <w:proofErr w:type="spellEnd"/>
      <w:r w:rsidRPr="0078267D">
        <w:rPr>
          <w:rFonts w:ascii="Arial" w:hAnsi="Arial" w:cs="Arial"/>
          <w:color w:val="1F1F1F"/>
          <w:sz w:val="23"/>
          <w:szCs w:val="23"/>
          <w:shd w:val="clear" w:color="auto" w:fill="FFFFFF" w:themeFill="background1"/>
        </w:rPr>
        <w:t xml:space="preserve"> at depth of 5cm.</w:t>
      </w:r>
      <w:r>
        <w:rPr>
          <w:rFonts w:ascii="Arial" w:hAnsi="Arial" w:cs="Arial"/>
          <w:color w:val="1F1F1F"/>
          <w:sz w:val="23"/>
          <w:szCs w:val="23"/>
          <w:shd w:val="clear" w:color="auto" w:fill="E5EFEA"/>
        </w:rPr>
        <w:t> </w:t>
      </w:r>
    </w:p>
    <w:p w14:paraId="7066C8CA" w14:textId="3E08C769" w:rsidR="0078267D" w:rsidRDefault="0078267D" w:rsidP="0078267D">
      <w:pPr>
        <w:pStyle w:val="ListParagraph"/>
        <w:ind w:left="972"/>
        <w:jc w:val="both"/>
        <w:rPr>
          <w:rFonts w:ascii="Arial" w:hAnsi="Arial" w:cs="Arial"/>
          <w:color w:val="1F1F1F"/>
          <w:sz w:val="23"/>
          <w:szCs w:val="23"/>
          <w:shd w:val="clear" w:color="auto" w:fill="E5EFEA"/>
        </w:rPr>
      </w:pPr>
      <w:r w:rsidRPr="00B02E57">
        <w:rPr>
          <w:b/>
          <w:bCs/>
          <w:sz w:val="24"/>
          <w:szCs w:val="24"/>
        </w:rPr>
        <w:t xml:space="preserve">Method of </w:t>
      </w:r>
      <w:proofErr w:type="gramStart"/>
      <w:r w:rsidRPr="00B02E57">
        <w:rPr>
          <w:b/>
          <w:bCs/>
          <w:sz w:val="24"/>
          <w:szCs w:val="24"/>
        </w:rPr>
        <w:t>sowing</w:t>
      </w:r>
      <w:r w:rsidRPr="00B02E57">
        <w:rPr>
          <w:b/>
          <w:bCs/>
          <w:sz w:val="24"/>
          <w:szCs w:val="24"/>
          <w:shd w:val="clear" w:color="auto" w:fill="FFFFFF" w:themeFill="background1"/>
        </w:rPr>
        <w:t>:</w:t>
      </w:r>
      <w:r w:rsidRPr="00B02E57">
        <w:rPr>
          <w:rFonts w:ascii="Arial" w:hAnsi="Arial" w:cs="Arial"/>
          <w:b/>
          <w:bCs/>
          <w:color w:val="1F1F1F"/>
          <w:sz w:val="23"/>
          <w:szCs w:val="23"/>
          <w:shd w:val="clear" w:color="auto" w:fill="FFFFFF" w:themeFill="background1"/>
        </w:rPr>
        <w:t>-</w:t>
      </w:r>
      <w:proofErr w:type="gramEnd"/>
      <w:r w:rsidRPr="0078267D">
        <w:rPr>
          <w:rFonts w:ascii="Arial" w:hAnsi="Arial" w:cs="Arial"/>
          <w:color w:val="1F1F1F"/>
          <w:sz w:val="23"/>
          <w:szCs w:val="23"/>
          <w:shd w:val="clear" w:color="auto" w:fill="FFFFFF" w:themeFill="background1"/>
        </w:rPr>
        <w:t xml:space="preserve"> </w:t>
      </w:r>
      <w:r w:rsidRPr="0078267D">
        <w:rPr>
          <w:rFonts w:ascii="Arial" w:hAnsi="Arial" w:cs="Arial"/>
          <w:color w:val="1F1F1F"/>
          <w:sz w:val="23"/>
          <w:szCs w:val="23"/>
          <w:shd w:val="clear" w:color="auto" w:fill="FFFFFF" w:themeFill="background1"/>
        </w:rPr>
        <w:t xml:space="preserve">Pods are sown with help of seed drill or </w:t>
      </w:r>
      <w:proofErr w:type="spellStart"/>
      <w:r w:rsidRPr="0078267D">
        <w:rPr>
          <w:rFonts w:ascii="Arial" w:hAnsi="Arial" w:cs="Arial"/>
          <w:color w:val="1F1F1F"/>
          <w:sz w:val="23"/>
          <w:szCs w:val="23"/>
          <w:shd w:val="clear" w:color="auto" w:fill="FFFFFF" w:themeFill="background1"/>
        </w:rPr>
        <w:t>pora</w:t>
      </w:r>
      <w:proofErr w:type="spellEnd"/>
      <w:r w:rsidRPr="0078267D">
        <w:rPr>
          <w:rFonts w:ascii="Arial" w:hAnsi="Arial" w:cs="Arial"/>
          <w:color w:val="1F1F1F"/>
          <w:sz w:val="23"/>
          <w:szCs w:val="23"/>
          <w:shd w:val="clear" w:color="auto" w:fill="FFFFFF" w:themeFill="background1"/>
        </w:rPr>
        <w:t xml:space="preserve"> at depth of 5cm.</w:t>
      </w:r>
      <w:r>
        <w:rPr>
          <w:rFonts w:ascii="Arial" w:hAnsi="Arial" w:cs="Arial"/>
          <w:color w:val="1F1F1F"/>
          <w:sz w:val="23"/>
          <w:szCs w:val="23"/>
          <w:shd w:val="clear" w:color="auto" w:fill="E5EFEA"/>
        </w:rPr>
        <w:t> </w:t>
      </w:r>
    </w:p>
    <w:p w14:paraId="71D6E10E" w14:textId="04CD5F94" w:rsidR="0078267D" w:rsidRDefault="0078267D" w:rsidP="0078267D">
      <w:pPr>
        <w:pStyle w:val="ListParagraph"/>
        <w:ind w:left="972"/>
        <w:jc w:val="both"/>
        <w:rPr>
          <w:rFonts w:ascii="Arial" w:hAnsi="Arial" w:cs="Arial"/>
          <w:color w:val="1F1F1F"/>
          <w:sz w:val="23"/>
          <w:szCs w:val="23"/>
          <w:shd w:val="clear" w:color="auto" w:fill="E5EFEA"/>
        </w:rPr>
      </w:pPr>
      <w:r w:rsidRPr="00B02E57">
        <w:rPr>
          <w:b/>
          <w:bCs/>
          <w:sz w:val="24"/>
          <w:szCs w:val="24"/>
        </w:rPr>
        <w:t xml:space="preserve">IRISAT </w:t>
      </w:r>
      <w:proofErr w:type="gramStart"/>
      <w:r w:rsidRPr="00B02E57">
        <w:rPr>
          <w:b/>
          <w:bCs/>
          <w:sz w:val="24"/>
          <w:szCs w:val="24"/>
        </w:rPr>
        <w:t>Method:</w:t>
      </w:r>
      <w:r w:rsidRPr="00B02E57">
        <w:rPr>
          <w:rFonts w:ascii="Arial" w:hAnsi="Arial" w:cs="Arial"/>
          <w:b/>
          <w:bCs/>
          <w:color w:val="1F1F1F"/>
          <w:sz w:val="23"/>
          <w:szCs w:val="23"/>
          <w:shd w:val="clear" w:color="auto" w:fill="E5EFEA"/>
        </w:rPr>
        <w:t>-</w:t>
      </w:r>
      <w:proofErr w:type="gramEnd"/>
      <w:r w:rsidRPr="00B02E57">
        <w:rPr>
          <w:rFonts w:ascii="Arial" w:hAnsi="Arial" w:cs="Arial"/>
          <w:color w:val="1F1F1F"/>
          <w:sz w:val="23"/>
          <w:szCs w:val="23"/>
          <w:shd w:val="clear" w:color="auto" w:fill="FFFFFF" w:themeFill="background1"/>
        </w:rPr>
        <w:t xml:space="preserve"> </w:t>
      </w:r>
      <w:r w:rsidRPr="00B02E57">
        <w:rPr>
          <w:rFonts w:ascii="Arial" w:hAnsi="Arial" w:cs="Arial"/>
          <w:color w:val="1F1F1F"/>
          <w:sz w:val="23"/>
          <w:szCs w:val="23"/>
          <w:shd w:val="clear" w:color="auto" w:fill="FFFFFF" w:themeFill="background1"/>
        </w:rPr>
        <w:t xml:space="preserve">Technology from China. In this technology, broad beds and furrows are formed along with polyethylene film mulched. It has several advantages like crop matures about 10 days earlier than under non-mulched condition, minimize weed infestation </w:t>
      </w:r>
      <w:proofErr w:type="spellStart"/>
      <w:r w:rsidRPr="00B02E57">
        <w:rPr>
          <w:rFonts w:ascii="Arial" w:hAnsi="Arial" w:cs="Arial"/>
          <w:color w:val="1F1F1F"/>
          <w:sz w:val="23"/>
          <w:szCs w:val="23"/>
          <w:shd w:val="clear" w:color="auto" w:fill="FFFFFF" w:themeFill="background1"/>
        </w:rPr>
        <w:t>etc</w:t>
      </w:r>
      <w:proofErr w:type="spellEnd"/>
    </w:p>
    <w:p w14:paraId="55D87480" w14:textId="77777777" w:rsidR="00B02E57" w:rsidRDefault="00B02E57" w:rsidP="0078267D">
      <w:pPr>
        <w:pStyle w:val="ListParagraph"/>
        <w:ind w:left="972"/>
        <w:jc w:val="both"/>
        <w:rPr>
          <w:rFonts w:ascii="Arial" w:hAnsi="Arial" w:cs="Arial"/>
          <w:color w:val="1F1F1F"/>
          <w:sz w:val="23"/>
          <w:szCs w:val="23"/>
          <w:shd w:val="clear" w:color="auto" w:fill="E5EFEA"/>
        </w:rPr>
      </w:pPr>
    </w:p>
    <w:p w14:paraId="115164A2" w14:textId="4F0393D2" w:rsidR="00F17CEC" w:rsidRDefault="00B02E57" w:rsidP="00B02E57">
      <w:pPr>
        <w:pStyle w:val="ListParagraph"/>
        <w:shd w:val="clear" w:color="auto" w:fill="FFFFFF" w:themeFill="background1"/>
        <w:ind w:left="972"/>
        <w:jc w:val="both"/>
        <w:rPr>
          <w:sz w:val="28"/>
          <w:szCs w:val="28"/>
          <w:highlight w:val="white"/>
        </w:rPr>
      </w:pPr>
      <w:r w:rsidRPr="00B02E57">
        <w:rPr>
          <w:rFonts w:ascii="Arial" w:hAnsi="Arial" w:cs="Arial"/>
          <w:color w:val="1F1F1F"/>
          <w:sz w:val="23"/>
          <w:szCs w:val="23"/>
          <w:shd w:val="clear" w:color="auto" w:fill="FFFFFF" w:themeFill="background1"/>
        </w:rPr>
        <w:t>Make beds of 60cm width and leave 15cm on the either side for the furrows. In a plot size of 4.5m x 6.0m, five beds can be made. After the formation of the bed and fertilizer application, spread black polythene sheet (90cm width) over the soil surface. Polyethylene sheet of seven micron @20kg/acre is required. Holes can be made at required spacing of 30 x10cm before spreading of the sheets. The seed requirement is similar to normal groundnut cultivation</w:t>
      </w:r>
      <w:r>
        <w:rPr>
          <w:rFonts w:ascii="Arial" w:hAnsi="Arial" w:cs="Arial"/>
          <w:color w:val="1F1F1F"/>
          <w:sz w:val="23"/>
          <w:szCs w:val="23"/>
          <w:shd w:val="clear" w:color="auto" w:fill="E5EFEA"/>
        </w:rPr>
        <w:t>.</w:t>
      </w:r>
      <w:r>
        <w:rPr>
          <w:sz w:val="28"/>
          <w:szCs w:val="28"/>
          <w:highlight w:val="white"/>
        </w:rPr>
        <w:t xml:space="preserve"> </w:t>
      </w:r>
    </w:p>
    <w:p w14:paraId="13EA08EA" w14:textId="77777777" w:rsidR="00B02E57" w:rsidRDefault="00B02E57" w:rsidP="00B02E57">
      <w:pPr>
        <w:pStyle w:val="ListParagraph"/>
        <w:ind w:left="972"/>
        <w:jc w:val="both"/>
        <w:rPr>
          <w:b/>
          <w:sz w:val="28"/>
          <w:szCs w:val="28"/>
        </w:rPr>
      </w:pPr>
    </w:p>
    <w:p w14:paraId="574AC6D7" w14:textId="2B230A82" w:rsidR="00B02E57" w:rsidRDefault="00231513" w:rsidP="00F73AE2">
      <w:pPr>
        <w:pStyle w:val="ListParagraph"/>
        <w:numPr>
          <w:ilvl w:val="0"/>
          <w:numId w:val="2"/>
        </w:numPr>
        <w:jc w:val="both"/>
        <w:rPr>
          <w:b/>
          <w:color w:val="000000"/>
          <w:sz w:val="28"/>
          <w:szCs w:val="28"/>
        </w:rPr>
      </w:pPr>
      <w:proofErr w:type="gramStart"/>
      <w:r>
        <w:rPr>
          <w:b/>
          <w:color w:val="000000"/>
          <w:sz w:val="28"/>
          <w:szCs w:val="28"/>
        </w:rPr>
        <w:t xml:space="preserve">Seed </w:t>
      </w:r>
      <w:r w:rsidR="00B02E57">
        <w:rPr>
          <w:b/>
          <w:color w:val="000000"/>
          <w:sz w:val="28"/>
          <w:szCs w:val="28"/>
        </w:rPr>
        <w:t>:</w:t>
      </w:r>
      <w:proofErr w:type="gramEnd"/>
      <w:r w:rsidR="00B02E57">
        <w:rPr>
          <w:b/>
          <w:color w:val="000000"/>
          <w:sz w:val="28"/>
          <w:szCs w:val="28"/>
        </w:rPr>
        <w:t>-</w:t>
      </w:r>
    </w:p>
    <w:p w14:paraId="56E505F9" w14:textId="77777777" w:rsidR="00B02E57" w:rsidRPr="0078267D" w:rsidRDefault="00B02E57" w:rsidP="00B02E57">
      <w:pPr>
        <w:pStyle w:val="ListParagraph"/>
        <w:ind w:left="972"/>
        <w:jc w:val="both"/>
        <w:rPr>
          <w:sz w:val="24"/>
          <w:szCs w:val="24"/>
        </w:rPr>
      </w:pPr>
    </w:p>
    <w:p w14:paraId="4367DB45" w14:textId="2EBB5F2B" w:rsidR="00F17CEC" w:rsidRDefault="00B02E57">
      <w:pPr>
        <w:jc w:val="both"/>
        <w:rPr>
          <w:sz w:val="24"/>
          <w:szCs w:val="24"/>
        </w:rPr>
      </w:pPr>
      <w:r>
        <w:rPr>
          <w:sz w:val="24"/>
          <w:szCs w:val="24"/>
        </w:rPr>
        <w:t xml:space="preserve">                  </w:t>
      </w:r>
      <w:proofErr w:type="gramStart"/>
      <w:r w:rsidR="00231513">
        <w:rPr>
          <w:sz w:val="24"/>
          <w:szCs w:val="24"/>
        </w:rPr>
        <w:t>Rate:</w:t>
      </w:r>
      <w:r>
        <w:rPr>
          <w:sz w:val="24"/>
          <w:szCs w:val="24"/>
        </w:rPr>
        <w:t>-</w:t>
      </w:r>
      <w:proofErr w:type="gramEnd"/>
      <w:r w:rsidRPr="00B02E57">
        <w:rPr>
          <w:rFonts w:ascii="Arial" w:hAnsi="Arial" w:cs="Arial"/>
          <w:color w:val="1F1F1F"/>
          <w:sz w:val="23"/>
          <w:szCs w:val="23"/>
          <w:shd w:val="clear" w:color="auto" w:fill="E5EFEA"/>
        </w:rPr>
        <w:t xml:space="preserve"> </w:t>
      </w:r>
      <w:r w:rsidRPr="00B02E57">
        <w:rPr>
          <w:rFonts w:ascii="Arial" w:hAnsi="Arial" w:cs="Arial"/>
          <w:color w:val="1F1F1F"/>
          <w:sz w:val="23"/>
          <w:szCs w:val="23"/>
          <w:shd w:val="clear" w:color="auto" w:fill="FFFFFF" w:themeFill="background1"/>
        </w:rPr>
        <w:t>For sowing use seed rate of 38-40 kg/acre.</w:t>
      </w:r>
    </w:p>
    <w:p w14:paraId="0253BF4F" w14:textId="570FC74F" w:rsidR="00F17CEC" w:rsidRDefault="00B02E57">
      <w:pPr>
        <w:jc w:val="both"/>
        <w:rPr>
          <w:rFonts w:ascii="Arial" w:hAnsi="Arial" w:cs="Arial"/>
          <w:color w:val="1F1F1F"/>
          <w:sz w:val="23"/>
          <w:szCs w:val="23"/>
          <w:shd w:val="clear" w:color="auto" w:fill="FFFFFF" w:themeFill="background1"/>
        </w:rPr>
      </w:pPr>
      <w:r>
        <w:rPr>
          <w:sz w:val="24"/>
          <w:szCs w:val="24"/>
        </w:rPr>
        <w:t xml:space="preserve">                 </w:t>
      </w:r>
      <w:r w:rsidR="00231513">
        <w:rPr>
          <w:sz w:val="24"/>
          <w:szCs w:val="24"/>
        </w:rPr>
        <w:t xml:space="preserve"> </w:t>
      </w:r>
      <w:proofErr w:type="gramStart"/>
      <w:r w:rsidR="00231513">
        <w:rPr>
          <w:sz w:val="24"/>
          <w:szCs w:val="24"/>
        </w:rPr>
        <w:t>Treatment</w:t>
      </w:r>
      <w:r>
        <w:rPr>
          <w:sz w:val="24"/>
          <w:szCs w:val="24"/>
        </w:rPr>
        <w:t>:-</w:t>
      </w:r>
      <w:proofErr w:type="gramEnd"/>
      <w:r>
        <w:rPr>
          <w:sz w:val="24"/>
          <w:szCs w:val="24"/>
        </w:rPr>
        <w:t xml:space="preserve"> </w:t>
      </w:r>
      <w:r w:rsidRPr="00B02E57">
        <w:rPr>
          <w:rFonts w:ascii="Arial" w:hAnsi="Arial" w:cs="Arial"/>
          <w:color w:val="1F1F1F"/>
          <w:sz w:val="23"/>
          <w:szCs w:val="23"/>
          <w:shd w:val="clear" w:color="auto" w:fill="FFFFFF" w:themeFill="background1"/>
        </w:rPr>
        <w:t xml:space="preserve">Use healthy and well developed </w:t>
      </w:r>
      <w:proofErr w:type="spellStart"/>
      <w:r w:rsidRPr="00B02E57">
        <w:rPr>
          <w:rFonts w:ascii="Arial" w:hAnsi="Arial" w:cs="Arial"/>
          <w:color w:val="1F1F1F"/>
          <w:sz w:val="23"/>
          <w:szCs w:val="23"/>
          <w:shd w:val="clear" w:color="auto" w:fill="FFFFFF" w:themeFill="background1"/>
        </w:rPr>
        <w:t>kernals</w:t>
      </w:r>
      <w:proofErr w:type="spellEnd"/>
      <w:r w:rsidRPr="00B02E57">
        <w:rPr>
          <w:rFonts w:ascii="Arial" w:hAnsi="Arial" w:cs="Arial"/>
          <w:color w:val="1F1F1F"/>
          <w:sz w:val="23"/>
          <w:szCs w:val="23"/>
          <w:shd w:val="clear" w:color="auto" w:fill="FFFFFF" w:themeFill="background1"/>
        </w:rPr>
        <w:t xml:space="preserve"> for sowing. Carry out seed treatment with Thiram@5gm or Captan@2-3 gm/kg or Mancozeb@4 g/kg or Carboxin or Carbendazim@2 gm/kg of the </w:t>
      </w:r>
      <w:proofErr w:type="spellStart"/>
      <w:r w:rsidRPr="00B02E57">
        <w:rPr>
          <w:rFonts w:ascii="Arial" w:hAnsi="Arial" w:cs="Arial"/>
          <w:color w:val="1F1F1F"/>
          <w:sz w:val="23"/>
          <w:szCs w:val="23"/>
          <w:shd w:val="clear" w:color="auto" w:fill="FFFFFF" w:themeFill="background1"/>
        </w:rPr>
        <w:t>kernals</w:t>
      </w:r>
      <w:proofErr w:type="spellEnd"/>
      <w:r w:rsidRPr="00B02E57">
        <w:rPr>
          <w:rFonts w:ascii="Arial" w:hAnsi="Arial" w:cs="Arial"/>
          <w:color w:val="1F1F1F"/>
          <w:sz w:val="23"/>
          <w:szCs w:val="23"/>
          <w:shd w:val="clear" w:color="auto" w:fill="FFFFFF" w:themeFill="background1"/>
        </w:rPr>
        <w:t xml:space="preserve"> to avoid infestation from ground borne disease. After chemical treatment, treat the seeds with Trichoderma viride@4 g/kg seed or Pseudomonas fluorescens@10 gm/kg seed. Seed treatment will protect the young seedlings from root-rot and collar rot infection</w:t>
      </w:r>
      <w:r>
        <w:rPr>
          <w:rFonts w:ascii="Arial" w:hAnsi="Arial" w:cs="Arial"/>
          <w:color w:val="1F1F1F"/>
          <w:sz w:val="23"/>
          <w:szCs w:val="23"/>
          <w:shd w:val="clear" w:color="auto" w:fill="FFFFFF" w:themeFill="background1"/>
        </w:rPr>
        <w:t>.</w:t>
      </w:r>
    </w:p>
    <w:p w14:paraId="38561073" w14:textId="09C5BCD8" w:rsidR="00F17CEC" w:rsidRPr="00B02E57" w:rsidRDefault="00F73AE2" w:rsidP="00B02E57">
      <w:pPr>
        <w:tabs>
          <w:tab w:val="left" w:pos="1236"/>
        </w:tabs>
        <w:jc w:val="both"/>
        <w:rPr>
          <w:rFonts w:ascii="Arial" w:hAnsi="Arial" w:cs="Arial"/>
          <w:color w:val="1F1F1F"/>
          <w:sz w:val="23"/>
          <w:szCs w:val="23"/>
          <w:shd w:val="clear" w:color="auto" w:fill="FFFFFF" w:themeFill="background1"/>
        </w:rPr>
      </w:pPr>
      <w:r w:rsidRPr="00F73AE2">
        <w:rPr>
          <w:rFonts w:ascii="Arial" w:hAnsi="Arial" w:cs="Arial"/>
          <w:b/>
          <w:bCs/>
          <w:color w:val="1F1F1F"/>
          <w:sz w:val="23"/>
          <w:szCs w:val="23"/>
          <w:shd w:val="clear" w:color="auto" w:fill="FFFFFF" w:themeFill="background1"/>
        </w:rPr>
        <w:t>6</w:t>
      </w:r>
      <w:r w:rsidR="00B02E57">
        <w:rPr>
          <w:rFonts w:ascii="Arial" w:hAnsi="Arial" w:cs="Arial"/>
          <w:color w:val="1F1F1F"/>
          <w:sz w:val="23"/>
          <w:szCs w:val="23"/>
          <w:shd w:val="clear" w:color="auto" w:fill="FFFFFF" w:themeFill="background1"/>
        </w:rPr>
        <w:t>.</w:t>
      </w:r>
      <w:r w:rsidR="00231513">
        <w:rPr>
          <w:sz w:val="24"/>
          <w:szCs w:val="24"/>
        </w:rPr>
        <w:t xml:space="preserve">   </w:t>
      </w:r>
      <w:r w:rsidR="00231513">
        <w:rPr>
          <w:b/>
          <w:color w:val="000000"/>
          <w:sz w:val="28"/>
          <w:szCs w:val="28"/>
        </w:rPr>
        <w:t>Fertilizer Requirement</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17CEC" w14:paraId="00A33127" w14:textId="77777777">
        <w:tc>
          <w:tcPr>
            <w:tcW w:w="3120" w:type="dxa"/>
            <w:shd w:val="clear" w:color="auto" w:fill="auto"/>
            <w:tcMar>
              <w:top w:w="100" w:type="dxa"/>
              <w:left w:w="100" w:type="dxa"/>
              <w:bottom w:w="100" w:type="dxa"/>
              <w:right w:w="100" w:type="dxa"/>
            </w:tcMar>
          </w:tcPr>
          <w:p w14:paraId="58C1E3F7" w14:textId="77777777" w:rsidR="00F17CEC" w:rsidRDefault="00231513">
            <w:pPr>
              <w:widowControl w:val="0"/>
              <w:spacing w:after="0" w:line="240" w:lineRule="auto"/>
              <w:rPr>
                <w:b/>
                <w:sz w:val="28"/>
                <w:szCs w:val="28"/>
              </w:rPr>
            </w:pPr>
            <w:r>
              <w:rPr>
                <w:b/>
                <w:sz w:val="28"/>
                <w:szCs w:val="28"/>
              </w:rPr>
              <w:t xml:space="preserve">       UREA</w:t>
            </w:r>
          </w:p>
          <w:p w14:paraId="215372EB" w14:textId="77777777" w:rsidR="00F17CEC" w:rsidRDefault="00231513">
            <w:pPr>
              <w:widowControl w:val="0"/>
              <w:spacing w:after="0" w:line="240" w:lineRule="auto"/>
              <w:rPr>
                <w:b/>
                <w:sz w:val="28"/>
                <w:szCs w:val="28"/>
              </w:rPr>
            </w:pPr>
            <w:r>
              <w:rPr>
                <w:b/>
                <w:sz w:val="28"/>
                <w:szCs w:val="28"/>
              </w:rPr>
              <w:t>(after 20 days)</w:t>
            </w:r>
          </w:p>
        </w:tc>
        <w:tc>
          <w:tcPr>
            <w:tcW w:w="3120" w:type="dxa"/>
            <w:shd w:val="clear" w:color="auto" w:fill="auto"/>
            <w:tcMar>
              <w:top w:w="100" w:type="dxa"/>
              <w:left w:w="100" w:type="dxa"/>
              <w:bottom w:w="100" w:type="dxa"/>
              <w:right w:w="100" w:type="dxa"/>
            </w:tcMar>
          </w:tcPr>
          <w:p w14:paraId="196C6256" w14:textId="77777777" w:rsidR="00F17CEC" w:rsidRDefault="00231513">
            <w:pPr>
              <w:widowControl w:val="0"/>
              <w:spacing w:after="0" w:line="240" w:lineRule="auto"/>
              <w:rPr>
                <w:b/>
                <w:sz w:val="28"/>
                <w:szCs w:val="28"/>
              </w:rPr>
            </w:pPr>
            <w:r>
              <w:rPr>
                <w:b/>
                <w:sz w:val="28"/>
                <w:szCs w:val="28"/>
              </w:rPr>
              <w:t xml:space="preserve">           UREA</w:t>
            </w:r>
          </w:p>
          <w:p w14:paraId="6E054339" w14:textId="77777777" w:rsidR="00F17CEC" w:rsidRDefault="00231513">
            <w:pPr>
              <w:widowControl w:val="0"/>
              <w:spacing w:after="0" w:line="240" w:lineRule="auto"/>
              <w:rPr>
                <w:b/>
                <w:sz w:val="28"/>
                <w:szCs w:val="28"/>
              </w:rPr>
            </w:pPr>
            <w:r>
              <w:rPr>
                <w:b/>
                <w:sz w:val="28"/>
                <w:szCs w:val="28"/>
              </w:rPr>
              <w:t xml:space="preserve"> (after 35 days)</w:t>
            </w:r>
          </w:p>
        </w:tc>
        <w:tc>
          <w:tcPr>
            <w:tcW w:w="3120" w:type="dxa"/>
            <w:shd w:val="clear" w:color="auto" w:fill="auto"/>
            <w:tcMar>
              <w:top w:w="100" w:type="dxa"/>
              <w:left w:w="100" w:type="dxa"/>
              <w:bottom w:w="100" w:type="dxa"/>
              <w:right w:w="100" w:type="dxa"/>
            </w:tcMar>
          </w:tcPr>
          <w:p w14:paraId="5AF0D492" w14:textId="77777777" w:rsidR="00F17CEC" w:rsidRDefault="00231513">
            <w:pPr>
              <w:widowControl w:val="0"/>
              <w:spacing w:after="0" w:line="240" w:lineRule="auto"/>
              <w:rPr>
                <w:b/>
                <w:sz w:val="28"/>
                <w:szCs w:val="28"/>
              </w:rPr>
            </w:pPr>
            <w:r>
              <w:rPr>
                <w:b/>
                <w:sz w:val="28"/>
                <w:szCs w:val="28"/>
              </w:rPr>
              <w:t xml:space="preserve">      UREA</w:t>
            </w:r>
          </w:p>
          <w:p w14:paraId="6417D069" w14:textId="77777777" w:rsidR="00F17CEC" w:rsidRDefault="00231513">
            <w:pPr>
              <w:widowControl w:val="0"/>
              <w:spacing w:after="0" w:line="240" w:lineRule="auto"/>
              <w:rPr>
                <w:b/>
                <w:sz w:val="28"/>
                <w:szCs w:val="28"/>
              </w:rPr>
            </w:pPr>
            <w:r>
              <w:rPr>
                <w:b/>
                <w:sz w:val="28"/>
                <w:szCs w:val="28"/>
              </w:rPr>
              <w:t xml:space="preserve"> (after each cutting)</w:t>
            </w:r>
          </w:p>
        </w:tc>
      </w:tr>
      <w:tr w:rsidR="00F17CEC" w14:paraId="04A54B9A" w14:textId="77777777" w:rsidTr="00B02E57">
        <w:trPr>
          <w:trHeight w:val="888"/>
        </w:trPr>
        <w:tc>
          <w:tcPr>
            <w:tcW w:w="3120" w:type="dxa"/>
            <w:tcBorders>
              <w:bottom w:val="single" w:sz="4" w:space="0" w:color="auto"/>
            </w:tcBorders>
            <w:shd w:val="clear" w:color="auto" w:fill="auto"/>
            <w:tcMar>
              <w:top w:w="100" w:type="dxa"/>
              <w:left w:w="100" w:type="dxa"/>
              <w:bottom w:w="100" w:type="dxa"/>
              <w:right w:w="100" w:type="dxa"/>
            </w:tcMar>
          </w:tcPr>
          <w:p w14:paraId="0FA152F4" w14:textId="77777777" w:rsidR="00F17CEC" w:rsidRDefault="00231513">
            <w:pPr>
              <w:widowControl w:val="0"/>
              <w:spacing w:after="0" w:line="240" w:lineRule="auto"/>
              <w:rPr>
                <w:b/>
                <w:sz w:val="28"/>
                <w:szCs w:val="28"/>
              </w:rPr>
            </w:pPr>
            <w:r>
              <w:rPr>
                <w:b/>
                <w:sz w:val="28"/>
                <w:szCs w:val="28"/>
              </w:rPr>
              <w:t xml:space="preserve">         44</w:t>
            </w:r>
          </w:p>
        </w:tc>
        <w:tc>
          <w:tcPr>
            <w:tcW w:w="3120" w:type="dxa"/>
            <w:tcBorders>
              <w:bottom w:val="single" w:sz="4" w:space="0" w:color="auto"/>
            </w:tcBorders>
            <w:shd w:val="clear" w:color="auto" w:fill="auto"/>
            <w:tcMar>
              <w:top w:w="100" w:type="dxa"/>
              <w:left w:w="100" w:type="dxa"/>
              <w:bottom w:w="100" w:type="dxa"/>
              <w:right w:w="100" w:type="dxa"/>
            </w:tcMar>
          </w:tcPr>
          <w:p w14:paraId="3AF80D72" w14:textId="77777777" w:rsidR="00F17CEC" w:rsidRDefault="00231513">
            <w:pPr>
              <w:widowControl w:val="0"/>
              <w:spacing w:after="0" w:line="240" w:lineRule="auto"/>
              <w:rPr>
                <w:b/>
                <w:sz w:val="28"/>
                <w:szCs w:val="28"/>
              </w:rPr>
            </w:pPr>
            <w:r>
              <w:rPr>
                <w:b/>
                <w:sz w:val="28"/>
                <w:szCs w:val="28"/>
              </w:rPr>
              <w:t xml:space="preserve">               23</w:t>
            </w:r>
          </w:p>
        </w:tc>
        <w:tc>
          <w:tcPr>
            <w:tcW w:w="3120" w:type="dxa"/>
            <w:tcBorders>
              <w:bottom w:val="single" w:sz="4" w:space="0" w:color="auto"/>
            </w:tcBorders>
            <w:shd w:val="clear" w:color="auto" w:fill="auto"/>
            <w:tcMar>
              <w:top w:w="100" w:type="dxa"/>
              <w:left w:w="100" w:type="dxa"/>
              <w:bottom w:w="100" w:type="dxa"/>
              <w:right w:w="100" w:type="dxa"/>
            </w:tcMar>
          </w:tcPr>
          <w:p w14:paraId="5928933C" w14:textId="77777777" w:rsidR="00F17CEC" w:rsidRDefault="00231513">
            <w:pPr>
              <w:widowControl w:val="0"/>
              <w:spacing w:after="0" w:line="240" w:lineRule="auto"/>
              <w:rPr>
                <w:b/>
                <w:sz w:val="28"/>
                <w:szCs w:val="28"/>
              </w:rPr>
            </w:pPr>
            <w:r>
              <w:rPr>
                <w:b/>
                <w:sz w:val="28"/>
                <w:szCs w:val="28"/>
              </w:rPr>
              <w:t xml:space="preserve">    66</w:t>
            </w:r>
          </w:p>
        </w:tc>
      </w:tr>
      <w:tr w:rsidR="00B02E57" w14:paraId="568F7E53" w14:textId="77777777" w:rsidTr="00B02E57">
        <w:trPr>
          <w:trHeight w:val="1008"/>
        </w:trPr>
        <w:tc>
          <w:tcPr>
            <w:tcW w:w="3120" w:type="dxa"/>
            <w:tcBorders>
              <w:top w:val="single" w:sz="4" w:space="0" w:color="auto"/>
            </w:tcBorders>
            <w:shd w:val="clear" w:color="auto" w:fill="auto"/>
            <w:tcMar>
              <w:top w:w="100" w:type="dxa"/>
              <w:left w:w="100" w:type="dxa"/>
              <w:bottom w:w="100" w:type="dxa"/>
              <w:right w:w="100" w:type="dxa"/>
            </w:tcMar>
          </w:tcPr>
          <w:p w14:paraId="58C7C305" w14:textId="4F10C561" w:rsidR="00B02E57" w:rsidRDefault="00B02E57" w:rsidP="00B02E57">
            <w:pPr>
              <w:widowControl w:val="0"/>
              <w:spacing w:after="0" w:line="240" w:lineRule="auto"/>
              <w:rPr>
                <w:b/>
                <w:sz w:val="28"/>
                <w:szCs w:val="28"/>
              </w:rPr>
            </w:pPr>
            <w:r>
              <w:rPr>
                <w:b/>
                <w:sz w:val="28"/>
                <w:szCs w:val="28"/>
              </w:rPr>
              <w:t xml:space="preserve">         6</w:t>
            </w:r>
          </w:p>
        </w:tc>
        <w:tc>
          <w:tcPr>
            <w:tcW w:w="3120" w:type="dxa"/>
            <w:tcBorders>
              <w:top w:val="single" w:sz="4" w:space="0" w:color="auto"/>
            </w:tcBorders>
            <w:shd w:val="clear" w:color="auto" w:fill="auto"/>
            <w:tcMar>
              <w:top w:w="100" w:type="dxa"/>
              <w:left w:w="100" w:type="dxa"/>
              <w:bottom w:w="100" w:type="dxa"/>
              <w:right w:w="100" w:type="dxa"/>
            </w:tcMar>
          </w:tcPr>
          <w:p w14:paraId="02916B7D" w14:textId="62315179" w:rsidR="00B02E57" w:rsidRDefault="00B02E57" w:rsidP="00B02E57">
            <w:pPr>
              <w:widowControl w:val="0"/>
              <w:spacing w:after="0" w:line="240" w:lineRule="auto"/>
              <w:rPr>
                <w:b/>
                <w:sz w:val="28"/>
                <w:szCs w:val="28"/>
              </w:rPr>
            </w:pPr>
            <w:r>
              <w:rPr>
                <w:b/>
                <w:sz w:val="28"/>
                <w:szCs w:val="28"/>
              </w:rPr>
              <w:t xml:space="preserve">                  20</w:t>
            </w:r>
          </w:p>
        </w:tc>
        <w:tc>
          <w:tcPr>
            <w:tcW w:w="3120" w:type="dxa"/>
            <w:tcBorders>
              <w:top w:val="single" w:sz="4" w:space="0" w:color="auto"/>
            </w:tcBorders>
            <w:shd w:val="clear" w:color="auto" w:fill="auto"/>
            <w:tcMar>
              <w:top w:w="100" w:type="dxa"/>
              <w:left w:w="100" w:type="dxa"/>
              <w:bottom w:w="100" w:type="dxa"/>
              <w:right w:w="100" w:type="dxa"/>
            </w:tcMar>
          </w:tcPr>
          <w:p w14:paraId="1FD557A1" w14:textId="68C9D00A" w:rsidR="00B02E57" w:rsidRDefault="00B02E57" w:rsidP="00B02E57">
            <w:pPr>
              <w:widowControl w:val="0"/>
              <w:spacing w:after="0" w:line="240" w:lineRule="auto"/>
              <w:rPr>
                <w:b/>
                <w:sz w:val="28"/>
                <w:szCs w:val="28"/>
              </w:rPr>
            </w:pPr>
            <w:r>
              <w:rPr>
                <w:b/>
                <w:sz w:val="28"/>
                <w:szCs w:val="28"/>
              </w:rPr>
              <w:t xml:space="preserve">     10</w:t>
            </w:r>
          </w:p>
        </w:tc>
      </w:tr>
    </w:tbl>
    <w:p w14:paraId="54520E83" w14:textId="77777777" w:rsidR="00F17CEC" w:rsidRDefault="00F17CEC">
      <w:pPr>
        <w:jc w:val="both"/>
        <w:rPr>
          <w:b/>
          <w:sz w:val="28"/>
          <w:szCs w:val="28"/>
        </w:rPr>
      </w:pPr>
    </w:p>
    <w:p w14:paraId="6B03A0F0" w14:textId="1697B5C2" w:rsidR="00F17CEC" w:rsidRDefault="00B02E57" w:rsidP="00B02E57">
      <w:pPr>
        <w:pBdr>
          <w:top w:val="nil"/>
          <w:left w:val="nil"/>
          <w:bottom w:val="nil"/>
          <w:right w:val="nil"/>
          <w:between w:val="nil"/>
        </w:pBdr>
        <w:shd w:val="clear" w:color="auto" w:fill="FFFFFF" w:themeFill="background1"/>
        <w:jc w:val="both"/>
        <w:rPr>
          <w:rFonts w:ascii="Arial" w:hAnsi="Arial" w:cs="Arial"/>
          <w:color w:val="1F1F1F"/>
          <w:sz w:val="23"/>
          <w:szCs w:val="23"/>
          <w:shd w:val="clear" w:color="auto" w:fill="E5EFEA"/>
        </w:rPr>
      </w:pPr>
      <w:r w:rsidRPr="00B02E57">
        <w:rPr>
          <w:rFonts w:ascii="Arial" w:hAnsi="Arial" w:cs="Arial"/>
          <w:color w:val="1F1F1F"/>
          <w:sz w:val="23"/>
          <w:szCs w:val="23"/>
          <w:shd w:val="clear" w:color="auto" w:fill="FFFFFF" w:themeFill="background1"/>
        </w:rPr>
        <w:t xml:space="preserve">Apply fertilizer dose depending upon soil testing. Apply Urea@13 kg/acre, SSP@125 kg/acre and depending upon soil testing if soil show deficiency of potash then </w:t>
      </w:r>
      <w:proofErr w:type="gramStart"/>
      <w:r w:rsidRPr="00B02E57">
        <w:rPr>
          <w:rFonts w:ascii="Arial" w:hAnsi="Arial" w:cs="Arial"/>
          <w:color w:val="1F1F1F"/>
          <w:sz w:val="23"/>
          <w:szCs w:val="23"/>
          <w:shd w:val="clear" w:color="auto" w:fill="FFFFFF" w:themeFill="background1"/>
        </w:rPr>
        <w:t>apply</w:t>
      </w:r>
      <w:proofErr w:type="gramEnd"/>
      <w:r w:rsidRPr="00B02E57">
        <w:rPr>
          <w:rFonts w:ascii="Arial" w:hAnsi="Arial" w:cs="Arial"/>
          <w:color w:val="1F1F1F"/>
          <w:sz w:val="23"/>
          <w:szCs w:val="23"/>
          <w:shd w:val="clear" w:color="auto" w:fill="FFFFFF" w:themeFill="background1"/>
        </w:rPr>
        <w:t xml:space="preserve"> 10 kg/acre of </w:t>
      </w:r>
      <w:proofErr w:type="spellStart"/>
      <w:r w:rsidRPr="00B02E57">
        <w:rPr>
          <w:rFonts w:ascii="Arial" w:hAnsi="Arial" w:cs="Arial"/>
          <w:color w:val="1F1F1F"/>
          <w:sz w:val="23"/>
          <w:szCs w:val="23"/>
          <w:shd w:val="clear" w:color="auto" w:fill="FFFFFF" w:themeFill="background1"/>
        </w:rPr>
        <w:t>MoP</w:t>
      </w:r>
      <w:proofErr w:type="spellEnd"/>
      <w:r w:rsidRPr="00B02E57">
        <w:rPr>
          <w:rFonts w:ascii="Arial" w:hAnsi="Arial" w:cs="Arial"/>
          <w:color w:val="1F1F1F"/>
          <w:sz w:val="23"/>
          <w:szCs w:val="23"/>
          <w:shd w:val="clear" w:color="auto" w:fill="FFFFFF" w:themeFill="background1"/>
        </w:rPr>
        <w:t>. Also apply zinc sulphate@10 kg/acre. Drill all fertilizers at time of sowing. Application of gypsum is helpful as it encourages pod formation and better filling up of the pods</w:t>
      </w:r>
      <w:r>
        <w:rPr>
          <w:rFonts w:ascii="Arial" w:hAnsi="Arial" w:cs="Arial"/>
          <w:color w:val="1F1F1F"/>
          <w:sz w:val="23"/>
          <w:szCs w:val="23"/>
          <w:shd w:val="clear" w:color="auto" w:fill="E5EFEA"/>
        </w:rPr>
        <w:t>.</w:t>
      </w:r>
    </w:p>
    <w:p w14:paraId="55249A22" w14:textId="77777777" w:rsidR="00B02E57" w:rsidRDefault="00B02E57" w:rsidP="00B02E57">
      <w:pPr>
        <w:pBdr>
          <w:top w:val="nil"/>
          <w:left w:val="nil"/>
          <w:bottom w:val="nil"/>
          <w:right w:val="nil"/>
          <w:between w:val="nil"/>
        </w:pBdr>
        <w:shd w:val="clear" w:color="auto" w:fill="FFFFFF" w:themeFill="background1"/>
        <w:jc w:val="both"/>
        <w:rPr>
          <w:rFonts w:ascii="Arial" w:hAnsi="Arial" w:cs="Arial"/>
          <w:color w:val="1F1F1F"/>
          <w:sz w:val="23"/>
          <w:szCs w:val="23"/>
          <w:shd w:val="clear" w:color="auto" w:fill="E5EFEA"/>
        </w:rPr>
      </w:pPr>
    </w:p>
    <w:p w14:paraId="7209137D" w14:textId="3B9BDB2C" w:rsidR="00B02E57" w:rsidRDefault="00B02E57" w:rsidP="00B02E57">
      <w:pPr>
        <w:pBdr>
          <w:top w:val="nil"/>
          <w:left w:val="nil"/>
          <w:bottom w:val="nil"/>
          <w:right w:val="nil"/>
          <w:between w:val="nil"/>
        </w:pBdr>
        <w:shd w:val="clear" w:color="auto" w:fill="FFFFFF" w:themeFill="background1"/>
        <w:jc w:val="both"/>
        <w:rPr>
          <w:b/>
          <w:sz w:val="28"/>
          <w:szCs w:val="28"/>
        </w:rPr>
      </w:pPr>
      <w:r w:rsidRPr="00B02E57">
        <w:rPr>
          <w:rFonts w:ascii="Arial" w:hAnsi="Arial" w:cs="Arial"/>
          <w:color w:val="1F1F1F"/>
          <w:sz w:val="23"/>
          <w:szCs w:val="23"/>
          <w:shd w:val="clear" w:color="auto" w:fill="FFFFFF" w:themeFill="background1"/>
        </w:rPr>
        <w:t xml:space="preserve">Water Soluble Fertilizer: To improve pod filling spraying of nutrient solution is important. This can be prepared by soaking DAP@2.5 kg, Ammonium sulphate@1kg and Borax@500 gm in 37 lit of water overnight. The next day morning it can be filtered and about 16 </w:t>
      </w:r>
      <w:proofErr w:type="spellStart"/>
      <w:r w:rsidRPr="00B02E57">
        <w:rPr>
          <w:rFonts w:ascii="Arial" w:hAnsi="Arial" w:cs="Arial"/>
          <w:color w:val="1F1F1F"/>
          <w:sz w:val="23"/>
          <w:szCs w:val="23"/>
          <w:shd w:val="clear" w:color="auto" w:fill="FFFFFF" w:themeFill="background1"/>
        </w:rPr>
        <w:t>litre</w:t>
      </w:r>
      <w:proofErr w:type="spellEnd"/>
      <w:r w:rsidRPr="00B02E57">
        <w:rPr>
          <w:rFonts w:ascii="Arial" w:hAnsi="Arial" w:cs="Arial"/>
          <w:color w:val="1F1F1F"/>
          <w:sz w:val="23"/>
          <w:szCs w:val="23"/>
          <w:shd w:val="clear" w:color="auto" w:fill="FFFFFF" w:themeFill="background1"/>
        </w:rPr>
        <w:t xml:space="preserve"> of mixture can be obtained and it may be diluted with 234 lit of water so as to made up to 200 </w:t>
      </w:r>
      <w:proofErr w:type="spellStart"/>
      <w:r w:rsidRPr="00B02E57">
        <w:rPr>
          <w:rFonts w:ascii="Arial" w:hAnsi="Arial" w:cs="Arial"/>
          <w:color w:val="1F1F1F"/>
          <w:sz w:val="23"/>
          <w:szCs w:val="23"/>
          <w:shd w:val="clear" w:color="auto" w:fill="FFFFFF" w:themeFill="background1"/>
        </w:rPr>
        <w:t>litre</w:t>
      </w:r>
      <w:proofErr w:type="spellEnd"/>
      <w:r w:rsidRPr="00B02E57">
        <w:rPr>
          <w:rFonts w:ascii="Arial" w:hAnsi="Arial" w:cs="Arial"/>
          <w:color w:val="1F1F1F"/>
          <w:sz w:val="23"/>
          <w:szCs w:val="23"/>
          <w:shd w:val="clear" w:color="auto" w:fill="FFFFFF" w:themeFill="background1"/>
        </w:rPr>
        <w:t xml:space="preserve"> to spray for one acre. Planofix@350ml can also be mixed while spraying. This can be sprayed on 25th and 35th day after sowing</w:t>
      </w:r>
      <w:r>
        <w:rPr>
          <w:rFonts w:ascii="Arial" w:hAnsi="Arial" w:cs="Arial"/>
          <w:color w:val="1F1F1F"/>
          <w:sz w:val="23"/>
          <w:szCs w:val="23"/>
          <w:shd w:val="clear" w:color="auto" w:fill="E5EFEA"/>
        </w:rPr>
        <w:t>.</w:t>
      </w:r>
    </w:p>
    <w:p w14:paraId="500191AF" w14:textId="1D6D77A1" w:rsidR="00F17CEC" w:rsidRDefault="00231513" w:rsidP="00F73AE2">
      <w:pPr>
        <w:pStyle w:val="ListParagraph"/>
        <w:numPr>
          <w:ilvl w:val="0"/>
          <w:numId w:val="3"/>
        </w:numPr>
        <w:jc w:val="both"/>
        <w:rPr>
          <w:b/>
          <w:color w:val="000000"/>
          <w:sz w:val="28"/>
          <w:szCs w:val="28"/>
        </w:rPr>
      </w:pPr>
      <w:r w:rsidRPr="00F73AE2">
        <w:rPr>
          <w:b/>
          <w:color w:val="000000"/>
          <w:sz w:val="28"/>
          <w:szCs w:val="28"/>
        </w:rPr>
        <w:t xml:space="preserve">Weed </w:t>
      </w:r>
      <w:proofErr w:type="gramStart"/>
      <w:r w:rsidRPr="00F73AE2">
        <w:rPr>
          <w:b/>
          <w:color w:val="000000"/>
          <w:sz w:val="28"/>
          <w:szCs w:val="28"/>
        </w:rPr>
        <w:t>Control</w:t>
      </w:r>
      <w:r w:rsidR="00F73AE2">
        <w:rPr>
          <w:b/>
          <w:color w:val="000000"/>
          <w:sz w:val="28"/>
          <w:szCs w:val="28"/>
        </w:rPr>
        <w:t>:-</w:t>
      </w:r>
      <w:proofErr w:type="gramEnd"/>
    </w:p>
    <w:p w14:paraId="1D991E1A" w14:textId="5F3F69BE" w:rsidR="00F73AE2" w:rsidRDefault="00F73AE2" w:rsidP="00F73AE2">
      <w:pPr>
        <w:jc w:val="both"/>
        <w:rPr>
          <w:b/>
          <w:color w:val="000000"/>
          <w:sz w:val="28"/>
          <w:szCs w:val="28"/>
        </w:rPr>
      </w:pPr>
      <w:r>
        <w:rPr>
          <w:b/>
          <w:color w:val="000000"/>
          <w:sz w:val="28"/>
          <w:szCs w:val="28"/>
        </w:rPr>
        <w:t xml:space="preserve">           </w:t>
      </w:r>
      <w:r w:rsidRPr="00F73AE2">
        <w:rPr>
          <w:rFonts w:ascii="Arial" w:hAnsi="Arial" w:cs="Arial"/>
          <w:color w:val="1F1F1F"/>
          <w:sz w:val="23"/>
          <w:szCs w:val="23"/>
          <w:shd w:val="clear" w:color="auto" w:fill="FFFFFF" w:themeFill="background1"/>
        </w:rPr>
        <w:t xml:space="preserve">Weed control during first 45 days of growth period is essential for good yield. Give two </w:t>
      </w:r>
      <w:proofErr w:type="spellStart"/>
      <w:r w:rsidRPr="00F73AE2">
        <w:rPr>
          <w:rFonts w:ascii="Arial" w:hAnsi="Arial" w:cs="Arial"/>
          <w:color w:val="1F1F1F"/>
          <w:sz w:val="23"/>
          <w:szCs w:val="23"/>
          <w:shd w:val="clear" w:color="auto" w:fill="FFFFFF" w:themeFill="background1"/>
        </w:rPr>
        <w:t>ho</w:t>
      </w:r>
      <w:r>
        <w:rPr>
          <w:rFonts w:ascii="Arial" w:hAnsi="Arial" w:cs="Arial"/>
          <w:color w:val="1F1F1F"/>
          <w:sz w:val="23"/>
          <w:szCs w:val="23"/>
          <w:shd w:val="clear" w:color="auto" w:fill="FFFFFF" w:themeFill="background1"/>
        </w:rPr>
        <w:t>e</w:t>
      </w:r>
      <w:r w:rsidRPr="00F73AE2">
        <w:rPr>
          <w:rFonts w:ascii="Arial" w:hAnsi="Arial" w:cs="Arial"/>
          <w:color w:val="1F1F1F"/>
          <w:sz w:val="23"/>
          <w:szCs w:val="23"/>
          <w:shd w:val="clear" w:color="auto" w:fill="FFFFFF" w:themeFill="background1"/>
        </w:rPr>
        <w:t>ings</w:t>
      </w:r>
      <w:proofErr w:type="spellEnd"/>
      <w:r w:rsidRPr="00F73AE2">
        <w:rPr>
          <w:rFonts w:ascii="Arial" w:hAnsi="Arial" w:cs="Arial"/>
          <w:color w:val="1F1F1F"/>
          <w:sz w:val="23"/>
          <w:szCs w:val="23"/>
          <w:shd w:val="clear" w:color="auto" w:fill="FFFFFF" w:themeFill="background1"/>
        </w:rPr>
        <w:t xml:space="preserve">, the first three weeks after sowing and the second three weeks </w:t>
      </w:r>
      <w:proofErr w:type="spellStart"/>
      <w:r w:rsidRPr="00F73AE2">
        <w:rPr>
          <w:rFonts w:ascii="Arial" w:hAnsi="Arial" w:cs="Arial"/>
          <w:color w:val="1F1F1F"/>
          <w:sz w:val="23"/>
          <w:szCs w:val="23"/>
          <w:shd w:val="clear" w:color="auto" w:fill="FFFFFF" w:themeFill="background1"/>
        </w:rPr>
        <w:t>there after</w:t>
      </w:r>
      <w:proofErr w:type="spellEnd"/>
      <w:r w:rsidRPr="00F73AE2">
        <w:rPr>
          <w:rFonts w:ascii="Arial" w:hAnsi="Arial" w:cs="Arial"/>
          <w:color w:val="1F1F1F"/>
          <w:sz w:val="23"/>
          <w:szCs w:val="23"/>
          <w:shd w:val="clear" w:color="auto" w:fill="FFFFFF" w:themeFill="background1"/>
        </w:rPr>
        <w:t xml:space="preserve">. No </w:t>
      </w:r>
      <w:proofErr w:type="spellStart"/>
      <w:r w:rsidRPr="00F73AE2">
        <w:rPr>
          <w:rFonts w:ascii="Arial" w:hAnsi="Arial" w:cs="Arial"/>
          <w:color w:val="1F1F1F"/>
          <w:sz w:val="23"/>
          <w:szCs w:val="23"/>
          <w:shd w:val="clear" w:color="auto" w:fill="FFFFFF" w:themeFill="background1"/>
        </w:rPr>
        <w:t>interculture</w:t>
      </w:r>
      <w:proofErr w:type="spellEnd"/>
      <w:r w:rsidRPr="00F73AE2">
        <w:rPr>
          <w:rFonts w:ascii="Arial" w:hAnsi="Arial" w:cs="Arial"/>
          <w:color w:val="1F1F1F"/>
          <w:sz w:val="23"/>
          <w:szCs w:val="23"/>
          <w:shd w:val="clear" w:color="auto" w:fill="FFFFFF" w:themeFill="background1"/>
        </w:rPr>
        <w:t xml:space="preserve"> would be done after the pegs have </w:t>
      </w:r>
      <w:proofErr w:type="spellStart"/>
      <w:r w:rsidRPr="00F73AE2">
        <w:rPr>
          <w:rFonts w:ascii="Arial" w:hAnsi="Arial" w:cs="Arial"/>
          <w:color w:val="1F1F1F"/>
          <w:sz w:val="23"/>
          <w:szCs w:val="23"/>
          <w:shd w:val="clear" w:color="auto" w:fill="FFFFFF" w:themeFill="background1"/>
        </w:rPr>
        <w:t>commmenced</w:t>
      </w:r>
      <w:proofErr w:type="spellEnd"/>
      <w:r w:rsidRPr="00F73AE2">
        <w:rPr>
          <w:rFonts w:ascii="Arial" w:hAnsi="Arial" w:cs="Arial"/>
          <w:color w:val="1F1F1F"/>
          <w:sz w:val="23"/>
          <w:szCs w:val="23"/>
          <w:shd w:val="clear" w:color="auto" w:fill="FFFFFF" w:themeFill="background1"/>
        </w:rPr>
        <w:t xml:space="preserve"> going underground. Apply </w:t>
      </w:r>
      <w:proofErr w:type="spellStart"/>
      <w:r w:rsidRPr="00F73AE2">
        <w:rPr>
          <w:rFonts w:ascii="Arial" w:hAnsi="Arial" w:cs="Arial"/>
          <w:color w:val="1F1F1F"/>
          <w:sz w:val="23"/>
          <w:szCs w:val="23"/>
          <w:shd w:val="clear" w:color="auto" w:fill="FFFFFF" w:themeFill="background1"/>
        </w:rPr>
        <w:t>Fluchoralin</w:t>
      </w:r>
      <w:proofErr w:type="spellEnd"/>
      <w:r w:rsidRPr="00F73AE2">
        <w:rPr>
          <w:rFonts w:ascii="Arial" w:hAnsi="Arial" w:cs="Arial"/>
          <w:color w:val="1F1F1F"/>
          <w:sz w:val="23"/>
          <w:szCs w:val="23"/>
          <w:shd w:val="clear" w:color="auto" w:fill="FFFFFF" w:themeFill="background1"/>
        </w:rPr>
        <w:t xml:space="preserve"> @300 gm-500 gm/acre or Pendimethalin@1 </w:t>
      </w:r>
      <w:proofErr w:type="spellStart"/>
      <w:r w:rsidRPr="00F73AE2">
        <w:rPr>
          <w:rFonts w:ascii="Arial" w:hAnsi="Arial" w:cs="Arial"/>
          <w:color w:val="1F1F1F"/>
          <w:sz w:val="23"/>
          <w:szCs w:val="23"/>
          <w:shd w:val="clear" w:color="auto" w:fill="FFFFFF" w:themeFill="background1"/>
        </w:rPr>
        <w:t>ltr</w:t>
      </w:r>
      <w:proofErr w:type="spellEnd"/>
      <w:r w:rsidRPr="00F73AE2">
        <w:rPr>
          <w:rFonts w:ascii="Arial" w:hAnsi="Arial" w:cs="Arial"/>
          <w:color w:val="1F1F1F"/>
          <w:sz w:val="23"/>
          <w:szCs w:val="23"/>
          <w:shd w:val="clear" w:color="auto" w:fill="FFFFFF" w:themeFill="background1"/>
        </w:rPr>
        <w:t>/acre as pre-emergence area followed by hand weeding once 36-40 days after planting</w:t>
      </w:r>
      <w:r>
        <w:rPr>
          <w:rFonts w:ascii="Arial" w:hAnsi="Arial" w:cs="Arial"/>
          <w:color w:val="1F1F1F"/>
          <w:sz w:val="23"/>
          <w:szCs w:val="23"/>
          <w:shd w:val="clear" w:color="auto" w:fill="FFFFFF" w:themeFill="background1"/>
        </w:rPr>
        <w:t>.</w:t>
      </w:r>
    </w:p>
    <w:p w14:paraId="34F2C6E4" w14:textId="43140677" w:rsidR="00F73AE2" w:rsidRPr="00F73AE2" w:rsidRDefault="00F73AE2" w:rsidP="00F73AE2">
      <w:pPr>
        <w:shd w:val="clear" w:color="auto" w:fill="FFFFFF" w:themeFill="background1"/>
        <w:jc w:val="both"/>
        <w:rPr>
          <w:b/>
          <w:color w:val="000000"/>
          <w:sz w:val="28"/>
          <w:szCs w:val="28"/>
        </w:rPr>
      </w:pPr>
      <w:r w:rsidRPr="00F73AE2">
        <w:rPr>
          <w:rFonts w:ascii="Arial" w:hAnsi="Arial" w:cs="Arial"/>
          <w:color w:val="1F1F1F"/>
          <w:sz w:val="23"/>
          <w:szCs w:val="23"/>
          <w:shd w:val="clear" w:color="auto" w:fill="FFFFFF" w:themeFill="background1"/>
        </w:rPr>
        <w:t>Accomplish earthing up during second hand weeding/late hand weeding (in herbicide application). It is an important operation in groundnut. Earthing up is to be done within 40-45 days after sowing as it helps for the penetration of pegs in the soil and also facilitates for increased pod developmen</w:t>
      </w:r>
      <w:r>
        <w:rPr>
          <w:rFonts w:ascii="Arial" w:hAnsi="Arial" w:cs="Arial"/>
          <w:color w:val="1F1F1F"/>
          <w:sz w:val="23"/>
          <w:szCs w:val="23"/>
          <w:shd w:val="clear" w:color="auto" w:fill="FFFFFF" w:themeFill="background1"/>
        </w:rPr>
        <w:t>t.</w:t>
      </w:r>
    </w:p>
    <w:p w14:paraId="33C1FB87" w14:textId="33DB2B3B" w:rsidR="00F73AE2" w:rsidRDefault="00F73AE2" w:rsidP="00F73AE2">
      <w:pPr>
        <w:pStyle w:val="ListParagraph"/>
        <w:jc w:val="both"/>
        <w:rPr>
          <w:b/>
          <w:color w:val="000000"/>
          <w:sz w:val="28"/>
          <w:szCs w:val="28"/>
        </w:rPr>
      </w:pPr>
    </w:p>
    <w:p w14:paraId="7A165152" w14:textId="453A9D4A" w:rsidR="00F73AE2" w:rsidRDefault="00F73AE2" w:rsidP="00F73AE2">
      <w:pPr>
        <w:pStyle w:val="ListParagraph"/>
        <w:jc w:val="both"/>
        <w:rPr>
          <w:b/>
          <w:color w:val="000000"/>
          <w:sz w:val="28"/>
          <w:szCs w:val="28"/>
        </w:rPr>
      </w:pPr>
    </w:p>
    <w:p w14:paraId="74B10C4D" w14:textId="4731DFCE" w:rsidR="00F73AE2" w:rsidRDefault="00F73AE2" w:rsidP="00F73AE2">
      <w:pPr>
        <w:pStyle w:val="ListParagraph"/>
        <w:jc w:val="both"/>
        <w:rPr>
          <w:b/>
          <w:color w:val="000000"/>
          <w:sz w:val="28"/>
          <w:szCs w:val="28"/>
        </w:rPr>
      </w:pPr>
    </w:p>
    <w:p w14:paraId="5F63C929" w14:textId="1229163E" w:rsidR="00F73AE2" w:rsidRDefault="00F73AE2" w:rsidP="00F73AE2">
      <w:pPr>
        <w:pStyle w:val="ListParagraph"/>
        <w:jc w:val="both"/>
        <w:rPr>
          <w:b/>
          <w:color w:val="000000"/>
          <w:sz w:val="28"/>
          <w:szCs w:val="28"/>
        </w:rPr>
      </w:pPr>
    </w:p>
    <w:p w14:paraId="4D471506" w14:textId="3AFE727A" w:rsidR="00F73AE2" w:rsidRDefault="00F73AE2" w:rsidP="00F73AE2">
      <w:pPr>
        <w:pStyle w:val="ListParagraph"/>
        <w:jc w:val="both"/>
        <w:rPr>
          <w:b/>
          <w:color w:val="000000"/>
          <w:sz w:val="28"/>
          <w:szCs w:val="28"/>
        </w:rPr>
      </w:pPr>
    </w:p>
    <w:p w14:paraId="4E7A905B" w14:textId="77777777" w:rsidR="00F73AE2" w:rsidRPr="00F73AE2" w:rsidRDefault="00F73AE2" w:rsidP="00F73AE2">
      <w:pPr>
        <w:pStyle w:val="ListParagraph"/>
        <w:jc w:val="both"/>
        <w:rPr>
          <w:b/>
          <w:color w:val="000000"/>
          <w:sz w:val="28"/>
          <w:szCs w:val="28"/>
        </w:rPr>
      </w:pPr>
    </w:p>
    <w:p w14:paraId="673EBC97" w14:textId="1EC893AA" w:rsidR="00F17CEC" w:rsidRDefault="00231513" w:rsidP="00F73AE2">
      <w:pPr>
        <w:pStyle w:val="ListParagraph"/>
        <w:numPr>
          <w:ilvl w:val="0"/>
          <w:numId w:val="3"/>
        </w:numPr>
        <w:jc w:val="both"/>
        <w:rPr>
          <w:b/>
          <w:color w:val="000000"/>
          <w:sz w:val="28"/>
          <w:szCs w:val="28"/>
        </w:rPr>
      </w:pPr>
      <w:proofErr w:type="gramStart"/>
      <w:r w:rsidRPr="00F73AE2">
        <w:rPr>
          <w:b/>
          <w:color w:val="000000"/>
          <w:sz w:val="28"/>
          <w:szCs w:val="28"/>
        </w:rPr>
        <w:t>Irrigation</w:t>
      </w:r>
      <w:r w:rsidR="00F73AE2">
        <w:rPr>
          <w:b/>
          <w:color w:val="000000"/>
          <w:sz w:val="28"/>
          <w:szCs w:val="28"/>
        </w:rPr>
        <w:t>:-</w:t>
      </w:r>
      <w:proofErr w:type="gramEnd"/>
    </w:p>
    <w:p w14:paraId="4D11BE92" w14:textId="19ED94F3" w:rsidR="00F73AE2" w:rsidRDefault="00F73AE2" w:rsidP="00F73AE2">
      <w:pPr>
        <w:pStyle w:val="NormalWeb"/>
        <w:shd w:val="clear" w:color="auto" w:fill="FFFFFF" w:themeFill="background1"/>
        <w:spacing w:before="0" w:beforeAutospacing="0" w:after="150" w:afterAutospacing="0" w:line="360" w:lineRule="atLeast"/>
        <w:ind w:left="360"/>
        <w:jc w:val="both"/>
        <w:rPr>
          <w:rFonts w:ascii="Arial" w:hAnsi="Arial" w:cs="Arial"/>
          <w:color w:val="1F1F1F"/>
          <w:sz w:val="23"/>
          <w:szCs w:val="23"/>
        </w:rPr>
      </w:pPr>
      <w:r>
        <w:rPr>
          <w:rFonts w:ascii="Arial" w:hAnsi="Arial" w:cs="Arial"/>
          <w:color w:val="1F1F1F"/>
          <w:sz w:val="23"/>
          <w:szCs w:val="23"/>
        </w:rPr>
        <w:t>Irrigation for two or three time depending upon seasonal rainfall is necessary for good crop growth. Apply first irrigation at flowering stage. If the Kharif crop is caught in a long spell of draught, especially at the pod formation stage, supplemental irrigation is given, if water is available (In pod development stage, 2 - 3 irrigations are given depending on the soil type). Another irrigation a few days before the harvest may be given for full recovery for pods from soil.</w:t>
      </w:r>
    </w:p>
    <w:p w14:paraId="0FD59AFB" w14:textId="77777777" w:rsidR="00F73AE2" w:rsidRDefault="00F73AE2" w:rsidP="00F73AE2">
      <w:pPr>
        <w:pStyle w:val="ListParagraph"/>
        <w:jc w:val="both"/>
        <w:rPr>
          <w:b/>
          <w:color w:val="000000"/>
          <w:sz w:val="28"/>
          <w:szCs w:val="28"/>
        </w:rPr>
      </w:pPr>
    </w:p>
    <w:p w14:paraId="5E196040" w14:textId="29A6DFC3" w:rsidR="00F73AE2" w:rsidRDefault="00F73AE2" w:rsidP="00F73AE2">
      <w:pPr>
        <w:pStyle w:val="ListParagraph"/>
        <w:jc w:val="both"/>
        <w:rPr>
          <w:b/>
          <w:color w:val="000000"/>
          <w:sz w:val="28"/>
          <w:szCs w:val="28"/>
        </w:rPr>
      </w:pPr>
    </w:p>
    <w:p w14:paraId="076786B1" w14:textId="77777777" w:rsidR="00F73AE2" w:rsidRPr="00F73AE2" w:rsidRDefault="00F73AE2" w:rsidP="00F73AE2">
      <w:pPr>
        <w:pStyle w:val="ListParagraph"/>
        <w:jc w:val="both"/>
        <w:rPr>
          <w:b/>
          <w:color w:val="000000"/>
          <w:sz w:val="28"/>
          <w:szCs w:val="28"/>
        </w:rPr>
      </w:pPr>
    </w:p>
    <w:p w14:paraId="6CD5DAC6" w14:textId="59633BA9" w:rsidR="00F17CEC" w:rsidRPr="00F73AE2" w:rsidRDefault="00231513" w:rsidP="00F73AE2">
      <w:pPr>
        <w:pStyle w:val="ListParagraph"/>
        <w:numPr>
          <w:ilvl w:val="0"/>
          <w:numId w:val="3"/>
        </w:numPr>
        <w:pBdr>
          <w:top w:val="nil"/>
          <w:left w:val="nil"/>
          <w:bottom w:val="nil"/>
          <w:right w:val="nil"/>
          <w:between w:val="nil"/>
        </w:pBdr>
        <w:spacing w:after="0"/>
        <w:jc w:val="both"/>
        <w:rPr>
          <w:b/>
          <w:color w:val="000000"/>
          <w:sz w:val="28"/>
          <w:szCs w:val="28"/>
        </w:rPr>
      </w:pPr>
      <w:proofErr w:type="gramStart"/>
      <w:r w:rsidRPr="00F73AE2">
        <w:rPr>
          <w:b/>
          <w:color w:val="000000"/>
          <w:sz w:val="28"/>
          <w:szCs w:val="28"/>
        </w:rPr>
        <w:t>Harvestin</w:t>
      </w:r>
      <w:r w:rsidR="00F73AE2" w:rsidRPr="00F73AE2">
        <w:rPr>
          <w:b/>
          <w:color w:val="000000"/>
          <w:sz w:val="28"/>
          <w:szCs w:val="28"/>
        </w:rPr>
        <w:t>g:-</w:t>
      </w:r>
      <w:proofErr w:type="gramEnd"/>
    </w:p>
    <w:p w14:paraId="5B6167FD" w14:textId="77777777" w:rsidR="00F73AE2" w:rsidRDefault="00F73AE2" w:rsidP="00F73AE2">
      <w:pPr>
        <w:pStyle w:val="ListParagraph"/>
        <w:pBdr>
          <w:top w:val="nil"/>
          <w:left w:val="nil"/>
          <w:bottom w:val="nil"/>
          <w:right w:val="nil"/>
          <w:between w:val="nil"/>
        </w:pBdr>
        <w:spacing w:after="0"/>
        <w:jc w:val="both"/>
        <w:rPr>
          <w:rFonts w:ascii="Arial" w:hAnsi="Arial" w:cs="Arial"/>
          <w:color w:val="1F1F1F"/>
          <w:sz w:val="23"/>
          <w:szCs w:val="23"/>
          <w:shd w:val="clear" w:color="auto" w:fill="FFFFFF" w:themeFill="background1"/>
        </w:rPr>
      </w:pPr>
      <w:r w:rsidRPr="00F73AE2">
        <w:rPr>
          <w:rFonts w:ascii="Arial" w:hAnsi="Arial" w:cs="Arial"/>
          <w:color w:val="1F1F1F"/>
          <w:sz w:val="23"/>
          <w:szCs w:val="23"/>
          <w:shd w:val="clear" w:color="auto" w:fill="FFFFFF" w:themeFill="background1"/>
        </w:rPr>
        <w:t>c</w:t>
      </w:r>
      <w:r w:rsidRPr="00F73AE2">
        <w:rPr>
          <w:rFonts w:ascii="Arial" w:hAnsi="Arial" w:cs="Arial"/>
          <w:color w:val="1F1F1F"/>
          <w:sz w:val="23"/>
          <w:szCs w:val="23"/>
          <w:shd w:val="clear" w:color="auto" w:fill="FFFFFF" w:themeFill="background1"/>
        </w:rPr>
        <w:t>rop is ready to harvest when plant show uniform yellowing of crop along with shedding of older leaves. For efficient harvesting of crop, adequate moisture should</w:t>
      </w:r>
      <w:r>
        <w:rPr>
          <w:rFonts w:ascii="Arial" w:hAnsi="Arial" w:cs="Arial"/>
          <w:color w:val="1F1F1F"/>
          <w:sz w:val="23"/>
          <w:szCs w:val="23"/>
          <w:shd w:val="clear" w:color="auto" w:fill="E5EFEA"/>
        </w:rPr>
        <w:t xml:space="preserve"> </w:t>
      </w:r>
      <w:r w:rsidRPr="00F73AE2">
        <w:rPr>
          <w:rFonts w:ascii="Arial" w:hAnsi="Arial" w:cs="Arial"/>
          <w:color w:val="1F1F1F"/>
          <w:sz w:val="23"/>
          <w:szCs w:val="23"/>
          <w:shd w:val="clear" w:color="auto" w:fill="FFFFFF" w:themeFill="background1"/>
        </w:rPr>
        <w:t xml:space="preserve">be present in soil and crop should not be over </w:t>
      </w:r>
      <w:proofErr w:type="spellStart"/>
      <w:r w:rsidRPr="00F73AE2">
        <w:rPr>
          <w:rFonts w:ascii="Arial" w:hAnsi="Arial" w:cs="Arial"/>
          <w:color w:val="1F1F1F"/>
          <w:sz w:val="23"/>
          <w:szCs w:val="23"/>
          <w:shd w:val="clear" w:color="auto" w:fill="FFFFFF" w:themeFill="background1"/>
        </w:rPr>
        <w:t>riped</w:t>
      </w:r>
      <w:proofErr w:type="spellEnd"/>
      <w:r w:rsidRPr="00F73AE2">
        <w:rPr>
          <w:rFonts w:ascii="Arial" w:hAnsi="Arial" w:cs="Arial"/>
          <w:color w:val="1F1F1F"/>
          <w:sz w:val="23"/>
          <w:szCs w:val="23"/>
          <w:shd w:val="clear" w:color="auto" w:fill="FFFFFF" w:themeFill="background1"/>
        </w:rPr>
        <w:t xml:space="preserve">. Harvested plants are stacked for a few days for drying. After then, bring crop at one place and give 2-3 shakings and beatings daily for 2 to 3 days with a toothed rake or </w:t>
      </w:r>
      <w:proofErr w:type="spellStart"/>
      <w:r w:rsidRPr="00F73AE2">
        <w:rPr>
          <w:rFonts w:ascii="Arial" w:hAnsi="Arial" w:cs="Arial"/>
          <w:color w:val="1F1F1F"/>
          <w:sz w:val="23"/>
          <w:szCs w:val="23"/>
          <w:shd w:val="clear" w:color="auto" w:fill="FFFFFF" w:themeFill="background1"/>
        </w:rPr>
        <w:t>trangli</w:t>
      </w:r>
      <w:proofErr w:type="spellEnd"/>
      <w:r w:rsidRPr="00F73AE2">
        <w:rPr>
          <w:rFonts w:ascii="Arial" w:hAnsi="Arial" w:cs="Arial"/>
          <w:color w:val="1F1F1F"/>
          <w:sz w:val="23"/>
          <w:szCs w:val="23"/>
          <w:shd w:val="clear" w:color="auto" w:fill="FFFFFF" w:themeFill="background1"/>
        </w:rPr>
        <w:t xml:space="preserve"> to separate pods and leaves. </w:t>
      </w:r>
    </w:p>
    <w:p w14:paraId="0ABA6344" w14:textId="77777777" w:rsidR="00F73AE2" w:rsidRDefault="00F73AE2" w:rsidP="00F73AE2">
      <w:pPr>
        <w:pStyle w:val="ListParagraph"/>
        <w:pBdr>
          <w:top w:val="nil"/>
          <w:left w:val="nil"/>
          <w:bottom w:val="nil"/>
          <w:right w:val="nil"/>
          <w:between w:val="nil"/>
        </w:pBdr>
        <w:spacing w:after="0"/>
        <w:jc w:val="both"/>
        <w:rPr>
          <w:rFonts w:ascii="Arial" w:hAnsi="Arial" w:cs="Arial"/>
          <w:color w:val="1F1F1F"/>
          <w:sz w:val="23"/>
          <w:szCs w:val="23"/>
          <w:shd w:val="clear" w:color="auto" w:fill="FFFFFF" w:themeFill="background1"/>
        </w:rPr>
      </w:pPr>
    </w:p>
    <w:p w14:paraId="74A0D6F4" w14:textId="42DF472D" w:rsidR="00F73AE2" w:rsidRPr="00F73AE2" w:rsidRDefault="00F73AE2" w:rsidP="00F73AE2">
      <w:pPr>
        <w:pStyle w:val="ListParagraph"/>
        <w:pBdr>
          <w:top w:val="nil"/>
          <w:left w:val="nil"/>
          <w:bottom w:val="nil"/>
          <w:right w:val="nil"/>
          <w:between w:val="nil"/>
        </w:pBdr>
        <w:spacing w:after="0"/>
        <w:jc w:val="both"/>
        <w:rPr>
          <w:b/>
          <w:color w:val="000000"/>
          <w:sz w:val="28"/>
          <w:szCs w:val="28"/>
        </w:rPr>
      </w:pPr>
      <w:r w:rsidRPr="00F73AE2">
        <w:rPr>
          <w:rFonts w:ascii="Arial" w:hAnsi="Arial" w:cs="Arial"/>
          <w:color w:val="1F1F1F"/>
          <w:sz w:val="23"/>
          <w:szCs w:val="23"/>
          <w:shd w:val="clear" w:color="auto" w:fill="FFFFFF" w:themeFill="background1"/>
        </w:rPr>
        <w:t>Dried pods in sun for 4 or 5 days before storage.</w:t>
      </w:r>
      <w:r w:rsidRPr="00F73AE2">
        <w:rPr>
          <w:rFonts w:ascii="Arial" w:hAnsi="Arial" w:cs="Arial"/>
          <w:color w:val="1F1F1F"/>
          <w:sz w:val="23"/>
          <w:szCs w:val="23"/>
          <w:shd w:val="clear" w:color="auto" w:fill="FFFFFF" w:themeFill="background1"/>
        </w:rPr>
        <w:br/>
        <w:t>On cloudy days removed pods and then immediately place them in an air drier@27-38 degree centigrade for 2 days or until pods dry to constant mass (6-8%).</w:t>
      </w:r>
    </w:p>
    <w:p w14:paraId="41142684" w14:textId="77777777" w:rsidR="00706776" w:rsidRDefault="00706776" w:rsidP="00706776">
      <w:pPr>
        <w:pBdr>
          <w:top w:val="nil"/>
          <w:left w:val="nil"/>
          <w:bottom w:val="nil"/>
          <w:right w:val="nil"/>
          <w:between w:val="nil"/>
        </w:pBdr>
        <w:spacing w:after="0"/>
        <w:jc w:val="both"/>
        <w:rPr>
          <w:b/>
          <w:sz w:val="28"/>
          <w:szCs w:val="28"/>
        </w:rPr>
      </w:pPr>
    </w:p>
    <w:p w14:paraId="35517366" w14:textId="76E6528C" w:rsidR="00706776" w:rsidRDefault="00706776" w:rsidP="00706776">
      <w:pPr>
        <w:pStyle w:val="ListParagraph"/>
        <w:numPr>
          <w:ilvl w:val="0"/>
          <w:numId w:val="3"/>
        </w:numPr>
        <w:pBdr>
          <w:top w:val="nil"/>
          <w:left w:val="nil"/>
          <w:bottom w:val="nil"/>
          <w:right w:val="nil"/>
          <w:between w:val="nil"/>
        </w:pBdr>
        <w:spacing w:after="0"/>
        <w:jc w:val="both"/>
        <w:rPr>
          <w:b/>
          <w:sz w:val="28"/>
          <w:szCs w:val="28"/>
        </w:rPr>
      </w:pPr>
      <w:r>
        <w:rPr>
          <w:b/>
          <w:sz w:val="28"/>
          <w:szCs w:val="28"/>
        </w:rPr>
        <w:t xml:space="preserve">Plant </w:t>
      </w:r>
      <w:proofErr w:type="gramStart"/>
      <w:r>
        <w:rPr>
          <w:b/>
          <w:sz w:val="28"/>
          <w:szCs w:val="28"/>
        </w:rPr>
        <w:t>Protection</w:t>
      </w:r>
      <w:r w:rsidR="00231513">
        <w:rPr>
          <w:b/>
          <w:sz w:val="28"/>
          <w:szCs w:val="28"/>
        </w:rPr>
        <w:t xml:space="preserve"> </w:t>
      </w:r>
      <w:r>
        <w:rPr>
          <w:b/>
          <w:sz w:val="28"/>
          <w:szCs w:val="28"/>
        </w:rPr>
        <w:t>:</w:t>
      </w:r>
      <w:proofErr w:type="gramEnd"/>
      <w:r>
        <w:rPr>
          <w:b/>
          <w:sz w:val="28"/>
          <w:szCs w:val="28"/>
        </w:rPr>
        <w:t>-</w:t>
      </w:r>
    </w:p>
    <w:p w14:paraId="5AA81293" w14:textId="77777777" w:rsidR="00706776" w:rsidRDefault="00706776" w:rsidP="00706776">
      <w:pPr>
        <w:pStyle w:val="ListParagraph"/>
        <w:pBdr>
          <w:top w:val="nil"/>
          <w:left w:val="nil"/>
          <w:bottom w:val="nil"/>
          <w:right w:val="nil"/>
          <w:between w:val="nil"/>
        </w:pBdr>
        <w:spacing w:after="0"/>
        <w:jc w:val="both"/>
        <w:rPr>
          <w:b/>
          <w:sz w:val="28"/>
          <w:szCs w:val="28"/>
        </w:rPr>
      </w:pPr>
      <w:r>
        <w:rPr>
          <w:b/>
          <w:sz w:val="28"/>
          <w:szCs w:val="28"/>
        </w:rPr>
        <w:t xml:space="preserve">Pest and their </w:t>
      </w:r>
      <w:proofErr w:type="gramStart"/>
      <w:r>
        <w:rPr>
          <w:b/>
          <w:sz w:val="28"/>
          <w:szCs w:val="28"/>
        </w:rPr>
        <w:t>control:-</w:t>
      </w:r>
      <w:proofErr w:type="gramEnd"/>
    </w:p>
    <w:p w14:paraId="60473419" w14:textId="10DF152E" w:rsidR="00706776" w:rsidRDefault="00706776" w:rsidP="00706776">
      <w:pPr>
        <w:pStyle w:val="ListParagraph"/>
        <w:pBdr>
          <w:top w:val="nil"/>
          <w:left w:val="nil"/>
          <w:bottom w:val="nil"/>
          <w:right w:val="nil"/>
          <w:between w:val="nil"/>
        </w:pBdr>
        <w:spacing w:after="0"/>
        <w:jc w:val="both"/>
        <w:rPr>
          <w:rFonts w:ascii="Arial" w:hAnsi="Arial" w:cs="Arial"/>
          <w:color w:val="1F1F1F"/>
          <w:sz w:val="23"/>
          <w:szCs w:val="23"/>
          <w:shd w:val="clear" w:color="auto" w:fill="E5EFEA"/>
        </w:rPr>
      </w:pPr>
      <w:proofErr w:type="gramStart"/>
      <w:r>
        <w:rPr>
          <w:b/>
          <w:sz w:val="28"/>
          <w:szCs w:val="28"/>
        </w:rPr>
        <w:t>Aphid:-</w:t>
      </w:r>
      <w:proofErr w:type="gramEnd"/>
      <w:r w:rsidRPr="00231513">
        <w:rPr>
          <w:b/>
          <w:sz w:val="28"/>
          <w:szCs w:val="28"/>
          <w:shd w:val="clear" w:color="auto" w:fill="FFFFFF" w:themeFill="background1"/>
        </w:rPr>
        <w:t xml:space="preserve"> </w:t>
      </w:r>
      <w:r w:rsidRPr="00231513">
        <w:rPr>
          <w:rFonts w:ascii="Arial" w:hAnsi="Arial" w:cs="Arial"/>
          <w:color w:val="1F1F1F"/>
          <w:sz w:val="23"/>
          <w:szCs w:val="23"/>
          <w:shd w:val="clear" w:color="auto" w:fill="FFFFFF" w:themeFill="background1"/>
        </w:rPr>
        <w:t>Its infestation is high when rainfall is low. These are black bodied tiny insects suck the sap making the plants stunted and yellow. They secrete a sticky fluid (honeydew) on the plant, which is turned black by a fungus</w:t>
      </w:r>
      <w:r w:rsidR="00231513" w:rsidRPr="00231513">
        <w:rPr>
          <w:rFonts w:ascii="Arial" w:hAnsi="Arial" w:cs="Arial"/>
          <w:color w:val="1F1F1F"/>
          <w:sz w:val="23"/>
          <w:szCs w:val="23"/>
          <w:shd w:val="clear" w:color="auto" w:fill="FFFFFF" w:themeFill="background1"/>
        </w:rPr>
        <w:t>.</w:t>
      </w:r>
    </w:p>
    <w:p w14:paraId="5EDC1B55" w14:textId="77777777" w:rsidR="00706776" w:rsidRDefault="00706776" w:rsidP="00706776">
      <w:pPr>
        <w:pStyle w:val="ListParagraph"/>
        <w:pBdr>
          <w:top w:val="nil"/>
          <w:left w:val="nil"/>
          <w:bottom w:val="nil"/>
          <w:right w:val="nil"/>
          <w:between w:val="nil"/>
        </w:pBdr>
        <w:spacing w:after="0"/>
        <w:jc w:val="both"/>
        <w:rPr>
          <w:b/>
          <w:sz w:val="28"/>
          <w:szCs w:val="28"/>
        </w:rPr>
      </w:pPr>
    </w:p>
    <w:p w14:paraId="1FF458B3" w14:textId="77777777" w:rsidR="00706776" w:rsidRDefault="00706776" w:rsidP="00706776">
      <w:pPr>
        <w:pStyle w:val="ListParagraph"/>
        <w:pBdr>
          <w:top w:val="nil"/>
          <w:left w:val="nil"/>
          <w:bottom w:val="nil"/>
          <w:right w:val="nil"/>
          <w:between w:val="nil"/>
        </w:pBdr>
        <w:spacing w:after="0"/>
        <w:jc w:val="both"/>
        <w:rPr>
          <w:rFonts w:ascii="Arial" w:hAnsi="Arial" w:cs="Arial"/>
          <w:color w:val="1F1F1F"/>
          <w:sz w:val="23"/>
          <w:szCs w:val="23"/>
          <w:shd w:val="clear" w:color="auto" w:fill="E5EFEA"/>
        </w:rPr>
      </w:pPr>
      <w:proofErr w:type="gramStart"/>
      <w:r>
        <w:rPr>
          <w:b/>
          <w:sz w:val="28"/>
          <w:szCs w:val="28"/>
        </w:rPr>
        <w:t>Control:-</w:t>
      </w:r>
      <w:proofErr w:type="gramEnd"/>
      <w:r>
        <w:rPr>
          <w:b/>
          <w:sz w:val="28"/>
          <w:szCs w:val="28"/>
        </w:rPr>
        <w:t xml:space="preserve"> </w:t>
      </w:r>
      <w:r w:rsidRPr="00231513">
        <w:rPr>
          <w:rFonts w:ascii="Arial" w:hAnsi="Arial" w:cs="Arial"/>
          <w:color w:val="1F1F1F"/>
          <w:sz w:val="23"/>
          <w:szCs w:val="23"/>
          <w:shd w:val="clear" w:color="auto" w:fill="FFFFFF" w:themeFill="background1"/>
        </w:rPr>
        <w:t>It can be controlled by spraying of Chlorpyrifos 20%EC@400ml/acre or Imidacloprid 17.8% SL@40-50ml/acre or Methyl demeton 25%EC@400ml/acre as soon as the symptoms are seen.</w:t>
      </w:r>
    </w:p>
    <w:p w14:paraId="7B25418A" w14:textId="77777777" w:rsidR="00706776" w:rsidRDefault="00706776" w:rsidP="00706776">
      <w:pPr>
        <w:pStyle w:val="ListParagraph"/>
        <w:pBdr>
          <w:top w:val="nil"/>
          <w:left w:val="nil"/>
          <w:bottom w:val="nil"/>
          <w:right w:val="nil"/>
          <w:between w:val="nil"/>
        </w:pBdr>
        <w:spacing w:after="0"/>
        <w:jc w:val="both"/>
        <w:rPr>
          <w:b/>
          <w:sz w:val="28"/>
          <w:szCs w:val="28"/>
        </w:rPr>
      </w:pPr>
    </w:p>
    <w:p w14:paraId="1FAB4A01" w14:textId="77777777" w:rsidR="00706776" w:rsidRDefault="00706776" w:rsidP="00706776">
      <w:pPr>
        <w:pStyle w:val="ListParagraph"/>
        <w:pBdr>
          <w:top w:val="nil"/>
          <w:left w:val="nil"/>
          <w:bottom w:val="nil"/>
          <w:right w:val="nil"/>
          <w:between w:val="nil"/>
        </w:pBdr>
        <w:spacing w:after="0"/>
        <w:jc w:val="both"/>
        <w:rPr>
          <w:b/>
          <w:sz w:val="28"/>
          <w:szCs w:val="28"/>
        </w:rPr>
      </w:pPr>
    </w:p>
    <w:p w14:paraId="648566BA" w14:textId="77777777" w:rsidR="00706776" w:rsidRDefault="00706776" w:rsidP="00706776">
      <w:pPr>
        <w:pStyle w:val="ListParagraph"/>
        <w:pBdr>
          <w:top w:val="nil"/>
          <w:left w:val="nil"/>
          <w:bottom w:val="nil"/>
          <w:right w:val="nil"/>
          <w:between w:val="nil"/>
        </w:pBdr>
        <w:spacing w:after="0"/>
        <w:jc w:val="both"/>
        <w:rPr>
          <w:b/>
          <w:sz w:val="28"/>
          <w:szCs w:val="28"/>
        </w:rPr>
      </w:pPr>
    </w:p>
    <w:p w14:paraId="731C4773" w14:textId="593C3C68" w:rsidR="00706776" w:rsidRDefault="00706776" w:rsidP="00231513">
      <w:pPr>
        <w:pStyle w:val="ListParagraph"/>
        <w:pBdr>
          <w:top w:val="nil"/>
          <w:left w:val="nil"/>
          <w:bottom w:val="nil"/>
          <w:right w:val="nil"/>
          <w:between w:val="nil"/>
        </w:pBdr>
        <w:shd w:val="clear" w:color="auto" w:fill="FFFFFF" w:themeFill="background1"/>
        <w:spacing w:after="0"/>
        <w:jc w:val="both"/>
        <w:rPr>
          <w:rFonts w:ascii="Arial" w:hAnsi="Arial" w:cs="Arial"/>
          <w:color w:val="1F1F1F"/>
          <w:sz w:val="23"/>
          <w:szCs w:val="23"/>
          <w:shd w:val="clear" w:color="auto" w:fill="E5EFEA"/>
        </w:rPr>
      </w:pPr>
      <w:r>
        <w:rPr>
          <w:b/>
          <w:sz w:val="28"/>
          <w:szCs w:val="28"/>
        </w:rPr>
        <w:t xml:space="preserve">White </w:t>
      </w:r>
      <w:proofErr w:type="gramStart"/>
      <w:r>
        <w:rPr>
          <w:b/>
          <w:sz w:val="28"/>
          <w:szCs w:val="28"/>
        </w:rPr>
        <w:t>Grub:-</w:t>
      </w:r>
      <w:proofErr w:type="gramEnd"/>
      <w:r w:rsidRPr="00231513">
        <w:rPr>
          <w:rFonts w:ascii="Arial" w:hAnsi="Arial" w:cs="Arial"/>
          <w:color w:val="1F1F1F"/>
          <w:sz w:val="23"/>
          <w:szCs w:val="23"/>
          <w:shd w:val="clear" w:color="auto" w:fill="FFFFFF" w:themeFill="background1"/>
        </w:rPr>
        <w:t xml:space="preserve"> </w:t>
      </w:r>
      <w:r w:rsidRPr="00231513">
        <w:rPr>
          <w:rFonts w:ascii="Arial" w:hAnsi="Arial" w:cs="Arial"/>
          <w:color w:val="1F1F1F"/>
          <w:sz w:val="23"/>
          <w:szCs w:val="23"/>
          <w:shd w:val="clear" w:color="auto" w:fill="FFFFFF" w:themeFill="background1"/>
        </w:rPr>
        <w:t>The adult beetles emerge from the soil during June-July with the first</w:t>
      </w:r>
      <w:r>
        <w:rPr>
          <w:rFonts w:ascii="Arial" w:hAnsi="Arial" w:cs="Arial"/>
          <w:color w:val="1F1F1F"/>
          <w:sz w:val="23"/>
          <w:szCs w:val="23"/>
          <w:shd w:val="clear" w:color="auto" w:fill="E5EFEA"/>
        </w:rPr>
        <w:t xml:space="preserve"> </w:t>
      </w:r>
      <w:r w:rsidRPr="00231513">
        <w:rPr>
          <w:rFonts w:ascii="Arial" w:hAnsi="Arial" w:cs="Arial"/>
          <w:color w:val="1F1F1F"/>
          <w:sz w:val="23"/>
          <w:szCs w:val="23"/>
          <w:shd w:val="clear" w:color="auto" w:fill="FFFFFF" w:themeFill="background1"/>
        </w:rPr>
        <w:t xml:space="preserve">showers of rain. They congregate on the nearby trees such as </w:t>
      </w:r>
      <w:proofErr w:type="spellStart"/>
      <w:r w:rsidRPr="00231513">
        <w:rPr>
          <w:rFonts w:ascii="Arial" w:hAnsi="Arial" w:cs="Arial"/>
          <w:color w:val="1F1F1F"/>
          <w:sz w:val="23"/>
          <w:szCs w:val="23"/>
          <w:shd w:val="clear" w:color="auto" w:fill="FFFFFF" w:themeFill="background1"/>
        </w:rPr>
        <w:t>ber</w:t>
      </w:r>
      <w:proofErr w:type="spellEnd"/>
      <w:r w:rsidRPr="00231513">
        <w:rPr>
          <w:rFonts w:ascii="Arial" w:hAnsi="Arial" w:cs="Arial"/>
          <w:color w:val="1F1F1F"/>
          <w:sz w:val="23"/>
          <w:szCs w:val="23"/>
          <w:shd w:val="clear" w:color="auto" w:fill="FFFFFF" w:themeFill="background1"/>
        </w:rPr>
        <w:t xml:space="preserve">, guava, </w:t>
      </w:r>
      <w:proofErr w:type="spellStart"/>
      <w:r w:rsidRPr="00231513">
        <w:rPr>
          <w:rFonts w:ascii="Arial" w:hAnsi="Arial" w:cs="Arial"/>
          <w:color w:val="1F1F1F"/>
          <w:sz w:val="23"/>
          <w:szCs w:val="23"/>
          <w:shd w:val="clear" w:color="auto" w:fill="FFFFFF" w:themeFill="background1"/>
        </w:rPr>
        <w:t>rukmanjani</w:t>
      </w:r>
      <w:proofErr w:type="spellEnd"/>
      <w:r w:rsidRPr="00231513">
        <w:rPr>
          <w:rFonts w:ascii="Arial" w:hAnsi="Arial" w:cs="Arial"/>
          <w:color w:val="1F1F1F"/>
          <w:sz w:val="23"/>
          <w:szCs w:val="23"/>
          <w:shd w:val="clear" w:color="auto" w:fill="FFFFFF" w:themeFill="background1"/>
        </w:rPr>
        <w:t>,</w:t>
      </w:r>
      <w:r>
        <w:rPr>
          <w:rFonts w:ascii="Arial" w:hAnsi="Arial" w:cs="Arial"/>
          <w:color w:val="1F1F1F"/>
          <w:sz w:val="23"/>
          <w:szCs w:val="23"/>
          <w:shd w:val="clear" w:color="auto" w:fill="E5EFEA"/>
        </w:rPr>
        <w:t xml:space="preserve"> </w:t>
      </w:r>
      <w:r w:rsidRPr="00231513">
        <w:rPr>
          <w:rFonts w:ascii="Arial" w:hAnsi="Arial" w:cs="Arial"/>
          <w:color w:val="1F1F1F"/>
          <w:sz w:val="23"/>
          <w:szCs w:val="23"/>
          <w:shd w:val="clear" w:color="auto" w:fill="FFFFFF" w:themeFill="background1"/>
        </w:rPr>
        <w:t>grapevines, almonds etc. and feed on their leaves during night. The eggs are laid in</w:t>
      </w:r>
      <w:r>
        <w:rPr>
          <w:rFonts w:ascii="Arial" w:hAnsi="Arial" w:cs="Arial"/>
          <w:color w:val="1F1F1F"/>
          <w:sz w:val="23"/>
          <w:szCs w:val="23"/>
          <w:shd w:val="clear" w:color="auto" w:fill="E5EFEA"/>
        </w:rPr>
        <w:t xml:space="preserve"> </w:t>
      </w:r>
    </w:p>
    <w:p w14:paraId="09CD1D46" w14:textId="77777777" w:rsidR="00706776" w:rsidRDefault="00706776" w:rsidP="00231513">
      <w:pPr>
        <w:pStyle w:val="ListParagraph"/>
        <w:pBdr>
          <w:top w:val="nil"/>
          <w:left w:val="nil"/>
          <w:bottom w:val="nil"/>
          <w:right w:val="nil"/>
          <w:between w:val="nil"/>
        </w:pBdr>
        <w:shd w:val="clear" w:color="auto" w:fill="FFFFFF" w:themeFill="background1"/>
        <w:spacing w:after="0"/>
        <w:jc w:val="both"/>
        <w:rPr>
          <w:rFonts w:ascii="Arial" w:hAnsi="Arial" w:cs="Arial"/>
          <w:color w:val="1F1F1F"/>
          <w:sz w:val="23"/>
          <w:szCs w:val="23"/>
          <w:shd w:val="clear" w:color="auto" w:fill="E5EFEA"/>
        </w:rPr>
      </w:pPr>
      <w:r w:rsidRPr="00231513">
        <w:rPr>
          <w:rFonts w:ascii="Arial" w:hAnsi="Arial" w:cs="Arial"/>
          <w:color w:val="1F1F1F"/>
          <w:sz w:val="23"/>
          <w:szCs w:val="23"/>
          <w:shd w:val="clear" w:color="auto" w:fill="FFFFFF" w:themeFill="background1"/>
        </w:rPr>
        <w:t>the soil and the larvae (grubs) hatching from them eat away the rootlets or root hairs</w:t>
      </w:r>
      <w:r>
        <w:rPr>
          <w:rFonts w:ascii="Arial" w:hAnsi="Arial" w:cs="Arial"/>
          <w:color w:val="1F1F1F"/>
          <w:sz w:val="23"/>
          <w:szCs w:val="23"/>
          <w:shd w:val="clear" w:color="auto" w:fill="E5EFEA"/>
        </w:rPr>
        <w:t xml:space="preserve"> </w:t>
      </w:r>
      <w:r w:rsidRPr="00231513">
        <w:rPr>
          <w:rFonts w:ascii="Arial" w:hAnsi="Arial" w:cs="Arial"/>
          <w:color w:val="1F1F1F"/>
          <w:sz w:val="23"/>
          <w:szCs w:val="23"/>
          <w:shd w:val="clear" w:color="auto" w:fill="FFFFFF" w:themeFill="background1"/>
        </w:rPr>
        <w:t>of the groundnut plants.</w:t>
      </w:r>
    </w:p>
    <w:p w14:paraId="27D1C3B6" w14:textId="77777777" w:rsidR="00706776" w:rsidRDefault="00706776" w:rsidP="00706776">
      <w:pPr>
        <w:pStyle w:val="ListParagraph"/>
        <w:pBdr>
          <w:top w:val="nil"/>
          <w:left w:val="nil"/>
          <w:bottom w:val="nil"/>
          <w:right w:val="nil"/>
          <w:between w:val="nil"/>
        </w:pBdr>
        <w:spacing w:after="0"/>
        <w:jc w:val="both"/>
        <w:rPr>
          <w:rFonts w:ascii="Arial" w:hAnsi="Arial" w:cs="Arial"/>
          <w:color w:val="1F1F1F"/>
          <w:sz w:val="23"/>
          <w:szCs w:val="23"/>
          <w:shd w:val="clear" w:color="auto" w:fill="E5EFEA"/>
        </w:rPr>
      </w:pPr>
    </w:p>
    <w:p w14:paraId="3C7D4774" w14:textId="68567F4F" w:rsidR="00F73AE2" w:rsidRDefault="00706776" w:rsidP="00231513">
      <w:pPr>
        <w:pStyle w:val="ListParagraph"/>
        <w:pBdr>
          <w:top w:val="nil"/>
          <w:left w:val="nil"/>
          <w:bottom w:val="nil"/>
          <w:right w:val="nil"/>
          <w:between w:val="nil"/>
        </w:pBdr>
        <w:shd w:val="clear" w:color="auto" w:fill="FFFFFF" w:themeFill="background1"/>
        <w:spacing w:after="0"/>
        <w:jc w:val="both"/>
        <w:rPr>
          <w:rFonts w:ascii="Arial" w:hAnsi="Arial" w:cs="Arial"/>
          <w:color w:val="1F1F1F"/>
          <w:sz w:val="23"/>
          <w:szCs w:val="23"/>
          <w:shd w:val="clear" w:color="auto" w:fill="E5EFEA"/>
        </w:rPr>
      </w:pPr>
      <w:proofErr w:type="gramStart"/>
      <w:r w:rsidRPr="00231513">
        <w:rPr>
          <w:rFonts w:ascii="Arial" w:hAnsi="Arial" w:cs="Arial"/>
          <w:b/>
          <w:bCs/>
          <w:color w:val="1F1F1F"/>
          <w:sz w:val="23"/>
          <w:szCs w:val="23"/>
          <w:shd w:val="clear" w:color="auto" w:fill="FFFFFF" w:themeFill="background1"/>
        </w:rPr>
        <w:t>Control:-</w:t>
      </w:r>
      <w:proofErr w:type="gramEnd"/>
      <w:r w:rsidRPr="00231513">
        <w:rPr>
          <w:b/>
          <w:bCs/>
          <w:sz w:val="28"/>
          <w:szCs w:val="28"/>
          <w:shd w:val="clear" w:color="auto" w:fill="FFFFFF" w:themeFill="background1"/>
        </w:rPr>
        <w:t xml:space="preserve">  </w:t>
      </w:r>
      <w:r w:rsidR="00231513" w:rsidRPr="00231513">
        <w:rPr>
          <w:b/>
          <w:bCs/>
          <w:sz w:val="28"/>
          <w:szCs w:val="28"/>
          <w:shd w:val="clear" w:color="auto" w:fill="FFFFFF" w:themeFill="background1"/>
        </w:rPr>
        <w:t xml:space="preserve">     </w:t>
      </w:r>
      <w:r w:rsidRPr="00231513">
        <w:rPr>
          <w:rFonts w:ascii="Arial" w:hAnsi="Arial" w:cs="Arial"/>
          <w:color w:val="1F1F1F"/>
          <w:sz w:val="23"/>
          <w:szCs w:val="23"/>
          <w:shd w:val="clear" w:color="auto" w:fill="FFFFFF" w:themeFill="background1"/>
        </w:rPr>
        <w:t xml:space="preserve">For effective management of white grub. Plough the field twice during May-June. It exposes the beetles resting in the soil. Do not delay crop sowing. Before sowing treat the seed with Chlorpyriphos 20EC@12.5ml per kg kernels. For beetle control, spray with carbaryl@600gm/100Ltr of water. The spray should be repeated after every rainfall till the middle of </w:t>
      </w:r>
      <w:proofErr w:type="spellStart"/>
      <w:r w:rsidRPr="00231513">
        <w:rPr>
          <w:rFonts w:ascii="Arial" w:hAnsi="Arial" w:cs="Arial"/>
          <w:color w:val="1F1F1F"/>
          <w:sz w:val="23"/>
          <w:szCs w:val="23"/>
          <w:shd w:val="clear" w:color="auto" w:fill="FFFFFF" w:themeFill="background1"/>
        </w:rPr>
        <w:t>july</w:t>
      </w:r>
      <w:proofErr w:type="spellEnd"/>
      <w:r w:rsidRPr="00231513">
        <w:rPr>
          <w:rFonts w:ascii="Arial" w:hAnsi="Arial" w:cs="Arial"/>
          <w:color w:val="1F1F1F"/>
          <w:sz w:val="23"/>
          <w:szCs w:val="23"/>
          <w:shd w:val="clear" w:color="auto" w:fill="FFFFFF" w:themeFill="background1"/>
        </w:rPr>
        <w:t>. Apply Phorate@4kg or carbofuran@13kg per acre in the soil at or before sowing</w:t>
      </w:r>
      <w:r w:rsidRPr="00231513">
        <w:rPr>
          <w:rFonts w:ascii="Arial" w:hAnsi="Arial" w:cs="Arial"/>
          <w:color w:val="1F1F1F"/>
          <w:sz w:val="23"/>
          <w:szCs w:val="23"/>
          <w:shd w:val="clear" w:color="auto" w:fill="FFFFFF" w:themeFill="background1"/>
        </w:rPr>
        <w:t>.</w:t>
      </w:r>
    </w:p>
    <w:p w14:paraId="595EF5A1" w14:textId="2B020BF7" w:rsidR="00706776" w:rsidRDefault="00706776" w:rsidP="00706776">
      <w:pPr>
        <w:pStyle w:val="ListParagraph"/>
        <w:pBdr>
          <w:top w:val="nil"/>
          <w:left w:val="nil"/>
          <w:bottom w:val="nil"/>
          <w:right w:val="nil"/>
          <w:between w:val="nil"/>
        </w:pBdr>
        <w:spacing w:after="0"/>
        <w:jc w:val="both"/>
        <w:rPr>
          <w:b/>
          <w:bCs/>
          <w:sz w:val="28"/>
          <w:szCs w:val="28"/>
        </w:rPr>
      </w:pPr>
    </w:p>
    <w:p w14:paraId="0891BA7B" w14:textId="42E9F5C0" w:rsidR="00706776" w:rsidRDefault="00706776" w:rsidP="00706776">
      <w:pPr>
        <w:pStyle w:val="ListParagraph"/>
        <w:pBdr>
          <w:top w:val="nil"/>
          <w:left w:val="nil"/>
          <w:bottom w:val="nil"/>
          <w:right w:val="nil"/>
          <w:between w:val="nil"/>
        </w:pBdr>
        <w:spacing w:after="0"/>
        <w:jc w:val="both"/>
        <w:rPr>
          <w:rFonts w:ascii="Arial" w:hAnsi="Arial" w:cs="Arial"/>
          <w:color w:val="1F1F1F"/>
          <w:sz w:val="23"/>
          <w:szCs w:val="23"/>
          <w:shd w:val="clear" w:color="auto" w:fill="E5EFEA"/>
        </w:rPr>
      </w:pPr>
      <w:r>
        <w:rPr>
          <w:b/>
          <w:bCs/>
          <w:sz w:val="28"/>
          <w:szCs w:val="28"/>
        </w:rPr>
        <w:t xml:space="preserve">Hairy </w:t>
      </w:r>
      <w:proofErr w:type="gramStart"/>
      <w:r>
        <w:rPr>
          <w:b/>
          <w:bCs/>
          <w:sz w:val="28"/>
          <w:szCs w:val="28"/>
        </w:rPr>
        <w:t>Caterpillar:-</w:t>
      </w:r>
      <w:proofErr w:type="gramEnd"/>
      <w:r>
        <w:rPr>
          <w:b/>
          <w:bCs/>
          <w:sz w:val="28"/>
          <w:szCs w:val="28"/>
        </w:rPr>
        <w:t xml:space="preserve"> </w:t>
      </w:r>
      <w:r w:rsidRPr="00231513">
        <w:rPr>
          <w:rFonts w:ascii="Arial" w:hAnsi="Arial" w:cs="Arial"/>
          <w:color w:val="1F1F1F"/>
          <w:sz w:val="23"/>
          <w:szCs w:val="23"/>
          <w:shd w:val="clear" w:color="auto" w:fill="FFFFFF" w:themeFill="background1"/>
        </w:rPr>
        <w:t xml:space="preserve"> The caterpillars occur in masses and defoliate the crop, reducing the yield. Larvae is reddish brown with black band and </w:t>
      </w:r>
      <w:proofErr w:type="spellStart"/>
      <w:r w:rsidRPr="00231513">
        <w:rPr>
          <w:rFonts w:ascii="Arial" w:hAnsi="Arial" w:cs="Arial"/>
          <w:color w:val="1F1F1F"/>
          <w:sz w:val="23"/>
          <w:szCs w:val="23"/>
          <w:shd w:val="clear" w:color="auto" w:fill="FFFFFF" w:themeFill="background1"/>
        </w:rPr>
        <w:t>redish</w:t>
      </w:r>
      <w:proofErr w:type="spellEnd"/>
      <w:r w:rsidRPr="00231513">
        <w:rPr>
          <w:rFonts w:ascii="Arial" w:hAnsi="Arial" w:cs="Arial"/>
          <w:color w:val="1F1F1F"/>
          <w:sz w:val="23"/>
          <w:szCs w:val="23"/>
          <w:shd w:val="clear" w:color="auto" w:fill="FFFFFF" w:themeFill="background1"/>
        </w:rPr>
        <w:t xml:space="preserve"> hairs on all over body.</w:t>
      </w:r>
    </w:p>
    <w:p w14:paraId="2485B19A" w14:textId="37FB152C" w:rsidR="00706776" w:rsidRDefault="00706776" w:rsidP="00706776">
      <w:pPr>
        <w:pStyle w:val="ListParagraph"/>
        <w:pBdr>
          <w:top w:val="nil"/>
          <w:left w:val="nil"/>
          <w:bottom w:val="nil"/>
          <w:right w:val="nil"/>
          <w:between w:val="nil"/>
        </w:pBdr>
        <w:spacing w:after="0"/>
        <w:jc w:val="both"/>
        <w:rPr>
          <w:b/>
          <w:bCs/>
          <w:sz w:val="28"/>
          <w:szCs w:val="28"/>
        </w:rPr>
      </w:pPr>
    </w:p>
    <w:p w14:paraId="3668039D" w14:textId="6100909C" w:rsidR="00706776" w:rsidRPr="00706776" w:rsidRDefault="00706776" w:rsidP="00706776">
      <w:pPr>
        <w:pStyle w:val="ListParagraph"/>
        <w:pBdr>
          <w:top w:val="nil"/>
          <w:left w:val="nil"/>
          <w:bottom w:val="nil"/>
          <w:right w:val="nil"/>
          <w:between w:val="nil"/>
        </w:pBdr>
        <w:spacing w:after="0"/>
        <w:jc w:val="both"/>
        <w:rPr>
          <w:b/>
          <w:bCs/>
          <w:sz w:val="28"/>
          <w:szCs w:val="28"/>
        </w:rPr>
      </w:pPr>
      <w:proofErr w:type="gramStart"/>
      <w:r>
        <w:rPr>
          <w:b/>
          <w:bCs/>
          <w:sz w:val="28"/>
          <w:szCs w:val="28"/>
        </w:rPr>
        <w:t>Control:-</w:t>
      </w:r>
      <w:proofErr w:type="gramEnd"/>
      <w:r>
        <w:rPr>
          <w:b/>
          <w:bCs/>
          <w:sz w:val="28"/>
          <w:szCs w:val="28"/>
        </w:rPr>
        <w:t xml:space="preserve">  </w:t>
      </w:r>
      <w:r w:rsidRPr="00231513">
        <w:rPr>
          <w:rFonts w:ascii="Arial" w:hAnsi="Arial" w:cs="Arial"/>
          <w:color w:val="1F1F1F"/>
          <w:sz w:val="23"/>
          <w:szCs w:val="23"/>
          <w:shd w:val="clear" w:color="auto" w:fill="FFFFFF" w:themeFill="background1"/>
        </w:rPr>
        <w:t xml:space="preserve">Set up 3-4 light traps immediately after receipts of rains. Collect and destroy egg masses in the cropped area. Avoid migration of larvae by digging a trench 30 cm deep and 25 cm wide with perpendicular sides around the infested fields. Distribute small balls of poison bait in the field during evening hours. To prepare poison bait, mix 10 kg of rice bran, 1kg jaggery and </w:t>
      </w:r>
      <w:proofErr w:type="gramStart"/>
      <w:r w:rsidRPr="00231513">
        <w:rPr>
          <w:rFonts w:ascii="Arial" w:hAnsi="Arial" w:cs="Arial"/>
          <w:color w:val="1F1F1F"/>
          <w:sz w:val="23"/>
          <w:szCs w:val="23"/>
          <w:shd w:val="clear" w:color="auto" w:fill="FFFFFF" w:themeFill="background1"/>
        </w:rPr>
        <w:t>one liter</w:t>
      </w:r>
      <w:proofErr w:type="gramEnd"/>
      <w:r w:rsidRPr="00231513">
        <w:rPr>
          <w:rFonts w:ascii="Arial" w:hAnsi="Arial" w:cs="Arial"/>
          <w:color w:val="1F1F1F"/>
          <w:sz w:val="23"/>
          <w:szCs w:val="23"/>
          <w:shd w:val="clear" w:color="auto" w:fill="FFFFFF" w:themeFill="background1"/>
        </w:rPr>
        <w:t xml:space="preserve"> Quinalphos. To control young larvae, do spray of Carbaryl@600-800gm or Quinalphos at 250-300 ml/acre. To control grown up caterpillar, spray with 80ml of Dichlorvos 100EC@200ml/160Ltr water/acre.</w:t>
      </w:r>
    </w:p>
    <w:p w14:paraId="1DC8D062" w14:textId="3BEEEE82" w:rsidR="00706776" w:rsidRDefault="00706776">
      <w:pPr>
        <w:pBdr>
          <w:top w:val="nil"/>
          <w:left w:val="nil"/>
          <w:bottom w:val="nil"/>
          <w:right w:val="nil"/>
          <w:between w:val="nil"/>
        </w:pBdr>
        <w:spacing w:after="0"/>
        <w:jc w:val="both"/>
        <w:rPr>
          <w:b/>
          <w:sz w:val="28"/>
          <w:szCs w:val="28"/>
        </w:rPr>
      </w:pPr>
    </w:p>
    <w:p w14:paraId="5840BFD3" w14:textId="647CAF67" w:rsidR="00706776" w:rsidRDefault="00706776">
      <w:pPr>
        <w:pBdr>
          <w:top w:val="nil"/>
          <w:left w:val="nil"/>
          <w:bottom w:val="nil"/>
          <w:right w:val="nil"/>
          <w:between w:val="nil"/>
        </w:pBdr>
        <w:spacing w:after="0"/>
        <w:jc w:val="both"/>
        <w:rPr>
          <w:rFonts w:ascii="Arial" w:hAnsi="Arial" w:cs="Arial"/>
          <w:color w:val="1F1F1F"/>
          <w:sz w:val="23"/>
          <w:szCs w:val="23"/>
          <w:shd w:val="clear" w:color="auto" w:fill="E5EFEA"/>
        </w:rPr>
      </w:pPr>
      <w:r>
        <w:rPr>
          <w:b/>
          <w:sz w:val="28"/>
          <w:szCs w:val="28"/>
        </w:rPr>
        <w:t xml:space="preserve">           Groundnut </w:t>
      </w:r>
      <w:proofErr w:type="gramStart"/>
      <w:r>
        <w:rPr>
          <w:b/>
          <w:sz w:val="28"/>
          <w:szCs w:val="28"/>
        </w:rPr>
        <w:t>leaf  miner</w:t>
      </w:r>
      <w:proofErr w:type="gramEnd"/>
      <w:r>
        <w:rPr>
          <w:b/>
          <w:sz w:val="28"/>
          <w:szCs w:val="28"/>
        </w:rPr>
        <w:t xml:space="preserve">:- </w:t>
      </w:r>
      <w:r w:rsidRPr="00BD05B8">
        <w:rPr>
          <w:rFonts w:ascii="Arial" w:hAnsi="Arial" w:cs="Arial"/>
          <w:color w:val="1F1F1F"/>
          <w:sz w:val="23"/>
          <w:szCs w:val="23"/>
          <w:shd w:val="clear" w:color="auto" w:fill="FFFFFF" w:themeFill="background1"/>
        </w:rPr>
        <w:t xml:space="preserve">Young larvae </w:t>
      </w:r>
      <w:proofErr w:type="spellStart"/>
      <w:r w:rsidRPr="00BD05B8">
        <w:rPr>
          <w:rFonts w:ascii="Arial" w:hAnsi="Arial" w:cs="Arial"/>
          <w:color w:val="1F1F1F"/>
          <w:sz w:val="23"/>
          <w:szCs w:val="23"/>
          <w:shd w:val="clear" w:color="auto" w:fill="FFFFFF" w:themeFill="background1"/>
        </w:rPr>
        <w:t>bor</w:t>
      </w:r>
      <w:proofErr w:type="spellEnd"/>
      <w:r w:rsidRPr="00BD05B8">
        <w:rPr>
          <w:rFonts w:ascii="Arial" w:hAnsi="Arial" w:cs="Arial"/>
          <w:color w:val="1F1F1F"/>
          <w:sz w:val="23"/>
          <w:szCs w:val="23"/>
          <w:shd w:val="clear" w:color="auto" w:fill="FFFFFF" w:themeFill="background1"/>
        </w:rPr>
        <w:t xml:space="preserve"> into the leaflets and form small purple </w:t>
      </w:r>
      <w:r w:rsidRPr="00BD05B8">
        <w:rPr>
          <w:rFonts w:ascii="Arial" w:hAnsi="Arial" w:cs="Arial"/>
          <w:color w:val="1F1F1F"/>
          <w:sz w:val="23"/>
          <w:szCs w:val="23"/>
          <w:shd w:val="clear" w:color="auto" w:fill="FFFFFF" w:themeFill="background1"/>
        </w:rPr>
        <w:t xml:space="preserve">    </w:t>
      </w:r>
      <w:r w:rsidRPr="00BD05B8">
        <w:rPr>
          <w:rFonts w:ascii="Arial" w:hAnsi="Arial" w:cs="Arial"/>
          <w:color w:val="1F1F1F"/>
          <w:sz w:val="23"/>
          <w:szCs w:val="23"/>
          <w:shd w:val="clear" w:color="auto" w:fill="FFFFFF" w:themeFill="background1"/>
        </w:rPr>
        <w:t>blotch on the leaf. Later stages larvae web the leaflets together and feed on them, remaining within the folds. Severely attacked field gives "burnt" appearance.</w:t>
      </w:r>
    </w:p>
    <w:p w14:paraId="651C59EF" w14:textId="0BB30E5A" w:rsidR="00706776" w:rsidRDefault="00706776">
      <w:pPr>
        <w:pBdr>
          <w:top w:val="nil"/>
          <w:left w:val="nil"/>
          <w:bottom w:val="nil"/>
          <w:right w:val="nil"/>
          <w:between w:val="nil"/>
        </w:pBdr>
        <w:spacing w:after="0"/>
        <w:jc w:val="both"/>
        <w:rPr>
          <w:rFonts w:ascii="Arial" w:hAnsi="Arial" w:cs="Arial"/>
          <w:color w:val="1F1F1F"/>
          <w:sz w:val="23"/>
          <w:szCs w:val="23"/>
          <w:shd w:val="clear" w:color="auto" w:fill="E5EFEA"/>
        </w:rPr>
      </w:pPr>
    </w:p>
    <w:p w14:paraId="6F3A5514" w14:textId="56659AEC" w:rsidR="00706776" w:rsidRPr="00706776" w:rsidRDefault="00706776">
      <w:pPr>
        <w:pBdr>
          <w:top w:val="nil"/>
          <w:left w:val="nil"/>
          <w:bottom w:val="nil"/>
          <w:right w:val="nil"/>
          <w:between w:val="nil"/>
        </w:pBdr>
        <w:spacing w:after="0"/>
        <w:jc w:val="both"/>
        <w:rPr>
          <w:b/>
          <w:bCs/>
          <w:sz w:val="28"/>
          <w:szCs w:val="28"/>
        </w:rPr>
      </w:pPr>
      <w:r w:rsidRPr="00BD05B8">
        <w:rPr>
          <w:rFonts w:ascii="Arial" w:hAnsi="Arial" w:cs="Arial"/>
          <w:color w:val="1F1F1F"/>
          <w:sz w:val="23"/>
          <w:szCs w:val="23"/>
          <w:shd w:val="clear" w:color="auto" w:fill="FFFFFF" w:themeFill="background1"/>
        </w:rPr>
        <w:t xml:space="preserve">           </w:t>
      </w:r>
      <w:proofErr w:type="gramStart"/>
      <w:r w:rsidRPr="00BD05B8">
        <w:rPr>
          <w:rFonts w:ascii="Arial" w:hAnsi="Arial" w:cs="Arial"/>
          <w:b/>
          <w:bCs/>
          <w:color w:val="1F1F1F"/>
          <w:sz w:val="23"/>
          <w:szCs w:val="23"/>
          <w:shd w:val="clear" w:color="auto" w:fill="FFFFFF" w:themeFill="background1"/>
        </w:rPr>
        <w:t>Control:-</w:t>
      </w:r>
      <w:proofErr w:type="gramEnd"/>
      <w:r w:rsidRPr="00BD05B8">
        <w:rPr>
          <w:rFonts w:ascii="Arial" w:hAnsi="Arial" w:cs="Arial"/>
          <w:b/>
          <w:bCs/>
          <w:color w:val="1F1F1F"/>
          <w:sz w:val="23"/>
          <w:szCs w:val="23"/>
          <w:shd w:val="clear" w:color="auto" w:fill="FFFFFF" w:themeFill="background1"/>
        </w:rPr>
        <w:t xml:space="preserve"> </w:t>
      </w:r>
      <w:r w:rsidRPr="00BD05B8">
        <w:rPr>
          <w:rFonts w:ascii="Arial" w:hAnsi="Arial" w:cs="Arial"/>
          <w:color w:val="1F1F1F"/>
          <w:sz w:val="23"/>
          <w:szCs w:val="23"/>
          <w:shd w:val="clear" w:color="auto" w:fill="FFFFFF" w:themeFill="background1"/>
        </w:rPr>
        <w:t>Set up light traps @5/acre. Apply Dimethoate 30EC@265 ml/acre or</w:t>
      </w:r>
      <w:r>
        <w:rPr>
          <w:rFonts w:ascii="Arial" w:hAnsi="Arial" w:cs="Arial"/>
          <w:color w:val="1F1F1F"/>
          <w:sz w:val="23"/>
          <w:szCs w:val="23"/>
          <w:shd w:val="clear" w:color="auto" w:fill="E5EFEA"/>
        </w:rPr>
        <w:t xml:space="preserve"> </w:t>
      </w:r>
      <w:r w:rsidRPr="00BD05B8">
        <w:rPr>
          <w:rFonts w:ascii="Arial" w:hAnsi="Arial" w:cs="Arial"/>
          <w:color w:val="1F1F1F"/>
          <w:sz w:val="23"/>
          <w:szCs w:val="23"/>
          <w:shd w:val="clear" w:color="auto" w:fill="FFFFFF" w:themeFill="background1"/>
        </w:rPr>
        <w:t>Malathion 50EC@400 ml/acre or Methyl demeton 25%EC@400ml/acre.</w:t>
      </w:r>
      <w:r w:rsidRPr="00BD05B8">
        <w:rPr>
          <w:rFonts w:ascii="Arial" w:hAnsi="Arial" w:cs="Arial"/>
          <w:b/>
          <w:bCs/>
          <w:color w:val="1F1F1F"/>
          <w:sz w:val="23"/>
          <w:szCs w:val="23"/>
          <w:shd w:val="clear" w:color="auto" w:fill="FFFFFF" w:themeFill="background1"/>
        </w:rPr>
        <w:t xml:space="preserve">  </w:t>
      </w:r>
    </w:p>
    <w:p w14:paraId="300C7EA0" w14:textId="738F4436" w:rsidR="00706776" w:rsidRDefault="00706776">
      <w:pPr>
        <w:pBdr>
          <w:top w:val="nil"/>
          <w:left w:val="nil"/>
          <w:bottom w:val="nil"/>
          <w:right w:val="nil"/>
          <w:between w:val="nil"/>
        </w:pBdr>
        <w:spacing w:after="0"/>
        <w:jc w:val="both"/>
        <w:rPr>
          <w:b/>
          <w:sz w:val="28"/>
          <w:szCs w:val="28"/>
        </w:rPr>
      </w:pPr>
      <w:r>
        <w:rPr>
          <w:b/>
          <w:sz w:val="28"/>
          <w:szCs w:val="28"/>
        </w:rPr>
        <w:t xml:space="preserve">           </w:t>
      </w:r>
    </w:p>
    <w:p w14:paraId="5F4FBD3A" w14:textId="111B3BC8" w:rsidR="00706776" w:rsidRDefault="00706776">
      <w:pPr>
        <w:pBdr>
          <w:top w:val="nil"/>
          <w:left w:val="nil"/>
          <w:bottom w:val="nil"/>
          <w:right w:val="nil"/>
          <w:between w:val="nil"/>
        </w:pBdr>
        <w:spacing w:after="0"/>
        <w:jc w:val="both"/>
        <w:rPr>
          <w:b/>
          <w:sz w:val="28"/>
          <w:szCs w:val="28"/>
        </w:rPr>
      </w:pPr>
    </w:p>
    <w:p w14:paraId="5CD115BC" w14:textId="44F947B9" w:rsidR="00706776" w:rsidRDefault="00706776">
      <w:pPr>
        <w:pBdr>
          <w:top w:val="nil"/>
          <w:left w:val="nil"/>
          <w:bottom w:val="nil"/>
          <w:right w:val="nil"/>
          <w:between w:val="nil"/>
        </w:pBdr>
        <w:spacing w:after="0"/>
        <w:jc w:val="both"/>
        <w:rPr>
          <w:rFonts w:ascii="Arial" w:hAnsi="Arial" w:cs="Arial"/>
          <w:color w:val="1F1F1F"/>
          <w:sz w:val="23"/>
          <w:szCs w:val="23"/>
          <w:shd w:val="clear" w:color="auto" w:fill="E5EFEA"/>
        </w:rPr>
      </w:pPr>
      <w:r>
        <w:rPr>
          <w:b/>
          <w:sz w:val="28"/>
          <w:szCs w:val="28"/>
        </w:rPr>
        <w:t xml:space="preserve">           </w:t>
      </w:r>
      <w:proofErr w:type="gramStart"/>
      <w:r>
        <w:rPr>
          <w:b/>
          <w:sz w:val="28"/>
          <w:szCs w:val="28"/>
        </w:rPr>
        <w:t>Termites:-</w:t>
      </w:r>
      <w:proofErr w:type="gramEnd"/>
      <w:r>
        <w:rPr>
          <w:b/>
          <w:sz w:val="28"/>
          <w:szCs w:val="28"/>
        </w:rPr>
        <w:t xml:space="preserve"> </w:t>
      </w:r>
      <w:r w:rsidRPr="00BD05B8">
        <w:rPr>
          <w:rFonts w:ascii="Arial" w:hAnsi="Arial" w:cs="Arial"/>
          <w:color w:val="1F1F1F"/>
          <w:sz w:val="23"/>
          <w:szCs w:val="23"/>
          <w:shd w:val="clear" w:color="auto" w:fill="FFFFFF" w:themeFill="background1"/>
        </w:rPr>
        <w:t>Termites penetrate and hollow out the tap root and stem thus kill the plant. Bore holes into pods and damage the seed. Due to infestation of termite wilting of plant is observed.</w:t>
      </w:r>
    </w:p>
    <w:p w14:paraId="2A416ADC" w14:textId="2AAD4DEB" w:rsidR="00706776" w:rsidRDefault="00706776">
      <w:pPr>
        <w:pBdr>
          <w:top w:val="nil"/>
          <w:left w:val="nil"/>
          <w:bottom w:val="nil"/>
          <w:right w:val="nil"/>
          <w:between w:val="nil"/>
        </w:pBdr>
        <w:spacing w:after="0"/>
        <w:jc w:val="both"/>
        <w:rPr>
          <w:rFonts w:ascii="Arial" w:hAnsi="Arial" w:cs="Arial"/>
          <w:color w:val="1F1F1F"/>
          <w:sz w:val="23"/>
          <w:szCs w:val="23"/>
          <w:shd w:val="clear" w:color="auto" w:fill="E5EFEA"/>
        </w:rPr>
      </w:pPr>
    </w:p>
    <w:p w14:paraId="5592FB99" w14:textId="5B996CF6" w:rsidR="00706776" w:rsidRPr="00706776" w:rsidRDefault="00706776">
      <w:pPr>
        <w:pBdr>
          <w:top w:val="nil"/>
          <w:left w:val="nil"/>
          <w:bottom w:val="nil"/>
          <w:right w:val="nil"/>
          <w:between w:val="nil"/>
        </w:pBdr>
        <w:spacing w:after="0"/>
        <w:jc w:val="both"/>
        <w:rPr>
          <w:b/>
          <w:bCs/>
          <w:sz w:val="28"/>
          <w:szCs w:val="28"/>
        </w:rPr>
      </w:pPr>
      <w:proofErr w:type="gramStart"/>
      <w:r w:rsidRPr="00BD05B8">
        <w:rPr>
          <w:rFonts w:ascii="Arial" w:hAnsi="Arial" w:cs="Arial"/>
          <w:b/>
          <w:bCs/>
          <w:color w:val="1F1F1F"/>
          <w:sz w:val="23"/>
          <w:szCs w:val="23"/>
          <w:shd w:val="clear" w:color="auto" w:fill="FFFFFF" w:themeFill="background1"/>
        </w:rPr>
        <w:t>Control:-</w:t>
      </w:r>
      <w:proofErr w:type="gramEnd"/>
      <w:r w:rsidRPr="00BD05B8">
        <w:rPr>
          <w:rFonts w:ascii="Arial" w:hAnsi="Arial" w:cs="Arial"/>
          <w:b/>
          <w:bCs/>
          <w:color w:val="1F1F1F"/>
          <w:sz w:val="23"/>
          <w:szCs w:val="23"/>
          <w:shd w:val="clear" w:color="auto" w:fill="FFFFFF" w:themeFill="background1"/>
        </w:rPr>
        <w:t xml:space="preserve"> </w:t>
      </w:r>
      <w:r w:rsidRPr="00BD05B8">
        <w:rPr>
          <w:rFonts w:ascii="Arial" w:hAnsi="Arial" w:cs="Arial"/>
          <w:color w:val="1F1F1F"/>
          <w:sz w:val="23"/>
          <w:szCs w:val="23"/>
          <w:shd w:val="clear" w:color="auto" w:fill="FFFFFF" w:themeFill="background1"/>
        </w:rPr>
        <w:t>Use well decomposed cow dung. Do not delay harvesting of crop. Seed treatment</w:t>
      </w:r>
      <w:r>
        <w:rPr>
          <w:rFonts w:ascii="Arial" w:hAnsi="Arial" w:cs="Arial"/>
          <w:color w:val="1F1F1F"/>
          <w:sz w:val="23"/>
          <w:szCs w:val="23"/>
          <w:shd w:val="clear" w:color="auto" w:fill="E5EFEA"/>
        </w:rPr>
        <w:t xml:space="preserve"> </w:t>
      </w:r>
      <w:r w:rsidRPr="00BD05B8">
        <w:rPr>
          <w:rFonts w:ascii="Arial" w:hAnsi="Arial" w:cs="Arial"/>
          <w:color w:val="1F1F1F"/>
          <w:sz w:val="23"/>
          <w:szCs w:val="23"/>
          <w:shd w:val="clear" w:color="auto" w:fill="FFFFFF" w:themeFill="background1"/>
        </w:rPr>
        <w:t>with chlorpyriphos @ 6.5ml /kg of seed may reduce termite damage. Do Dusting of Chlorpyriphos@10-12 kg/acre in soil before sowing in endemic areas.</w:t>
      </w:r>
    </w:p>
    <w:p w14:paraId="7B9B2C70" w14:textId="0B04C4AB" w:rsidR="00706776" w:rsidRDefault="00706776">
      <w:pPr>
        <w:pBdr>
          <w:top w:val="nil"/>
          <w:left w:val="nil"/>
          <w:bottom w:val="nil"/>
          <w:right w:val="nil"/>
          <w:between w:val="nil"/>
        </w:pBdr>
        <w:spacing w:after="0"/>
        <w:jc w:val="both"/>
        <w:rPr>
          <w:b/>
          <w:sz w:val="28"/>
          <w:szCs w:val="28"/>
        </w:rPr>
      </w:pPr>
    </w:p>
    <w:p w14:paraId="50F990E3" w14:textId="11383A38" w:rsidR="00706776" w:rsidRDefault="00706776">
      <w:pPr>
        <w:pBdr>
          <w:top w:val="nil"/>
          <w:left w:val="nil"/>
          <w:bottom w:val="nil"/>
          <w:right w:val="nil"/>
          <w:between w:val="nil"/>
        </w:pBdr>
        <w:spacing w:after="0"/>
        <w:jc w:val="both"/>
        <w:rPr>
          <w:b/>
          <w:sz w:val="28"/>
          <w:szCs w:val="28"/>
        </w:rPr>
      </w:pPr>
    </w:p>
    <w:p w14:paraId="351E4372" w14:textId="650E42BB" w:rsidR="00706776" w:rsidRDefault="00706776">
      <w:pPr>
        <w:pBdr>
          <w:top w:val="nil"/>
          <w:left w:val="nil"/>
          <w:bottom w:val="nil"/>
          <w:right w:val="nil"/>
          <w:between w:val="nil"/>
        </w:pBdr>
        <w:spacing w:after="0"/>
        <w:jc w:val="both"/>
        <w:rPr>
          <w:b/>
          <w:sz w:val="28"/>
          <w:szCs w:val="28"/>
        </w:rPr>
      </w:pPr>
    </w:p>
    <w:p w14:paraId="6F22E35C" w14:textId="2C0D6879" w:rsidR="00706776" w:rsidRDefault="00984EE2">
      <w:pPr>
        <w:pBdr>
          <w:top w:val="nil"/>
          <w:left w:val="nil"/>
          <w:bottom w:val="nil"/>
          <w:right w:val="nil"/>
          <w:between w:val="nil"/>
        </w:pBdr>
        <w:spacing w:after="0"/>
        <w:jc w:val="both"/>
        <w:rPr>
          <w:b/>
          <w:sz w:val="28"/>
          <w:szCs w:val="28"/>
        </w:rPr>
      </w:pPr>
      <w:r>
        <w:rPr>
          <w:b/>
          <w:sz w:val="28"/>
          <w:szCs w:val="28"/>
        </w:rPr>
        <w:t xml:space="preserve">  Pod </w:t>
      </w:r>
      <w:proofErr w:type="gramStart"/>
      <w:r>
        <w:rPr>
          <w:b/>
          <w:sz w:val="28"/>
          <w:szCs w:val="28"/>
        </w:rPr>
        <w:t>Borer:-</w:t>
      </w:r>
      <w:proofErr w:type="gramEnd"/>
      <w:r>
        <w:rPr>
          <w:b/>
          <w:sz w:val="28"/>
          <w:szCs w:val="28"/>
        </w:rPr>
        <w:t xml:space="preserve"> </w:t>
      </w:r>
      <w:r w:rsidRPr="00BD05B8">
        <w:rPr>
          <w:rFonts w:ascii="Arial" w:hAnsi="Arial" w:cs="Arial"/>
          <w:color w:val="1F1F1F"/>
          <w:sz w:val="23"/>
          <w:szCs w:val="23"/>
          <w:shd w:val="clear" w:color="auto" w:fill="FFFFFF" w:themeFill="background1"/>
        </w:rPr>
        <w:t>Holes are observed in young plant that are plugged with excreta. Nymphs are of white in early stages and later turns brown.</w:t>
      </w:r>
    </w:p>
    <w:p w14:paraId="4EE7A97D" w14:textId="285E062A" w:rsidR="00706776" w:rsidRDefault="00706776">
      <w:pPr>
        <w:pBdr>
          <w:top w:val="nil"/>
          <w:left w:val="nil"/>
          <w:bottom w:val="nil"/>
          <w:right w:val="nil"/>
          <w:between w:val="nil"/>
        </w:pBdr>
        <w:spacing w:after="0"/>
        <w:jc w:val="both"/>
        <w:rPr>
          <w:b/>
          <w:sz w:val="28"/>
          <w:szCs w:val="28"/>
        </w:rPr>
      </w:pPr>
    </w:p>
    <w:p w14:paraId="3A1F465C" w14:textId="03D73005" w:rsidR="00706776" w:rsidRDefault="00984EE2">
      <w:pPr>
        <w:pBdr>
          <w:top w:val="nil"/>
          <w:left w:val="nil"/>
          <w:bottom w:val="nil"/>
          <w:right w:val="nil"/>
          <w:between w:val="nil"/>
        </w:pBdr>
        <w:spacing w:after="0"/>
        <w:jc w:val="both"/>
        <w:rPr>
          <w:b/>
          <w:sz w:val="28"/>
          <w:szCs w:val="28"/>
        </w:rPr>
      </w:pPr>
      <w:proofErr w:type="gramStart"/>
      <w:r>
        <w:rPr>
          <w:b/>
          <w:sz w:val="28"/>
          <w:szCs w:val="28"/>
        </w:rPr>
        <w:t>Control:-</w:t>
      </w:r>
      <w:proofErr w:type="gramEnd"/>
      <w:r>
        <w:rPr>
          <w:b/>
          <w:sz w:val="28"/>
          <w:szCs w:val="28"/>
        </w:rPr>
        <w:t xml:space="preserve"> </w:t>
      </w:r>
      <w:r w:rsidRPr="00BD05B8">
        <w:rPr>
          <w:rFonts w:ascii="Arial" w:hAnsi="Arial" w:cs="Arial"/>
          <w:color w:val="1F1F1F"/>
          <w:sz w:val="23"/>
          <w:szCs w:val="23"/>
          <w:shd w:val="clear" w:color="auto" w:fill="FFFFFF" w:themeFill="background1"/>
        </w:rPr>
        <w:t>Apply Malathion 5D@10 kg/acre or Carbofuran 3%CG@10 kg/acre, on soil at 40 days prior to sowing on infected area.</w:t>
      </w:r>
    </w:p>
    <w:p w14:paraId="5AAAEF17" w14:textId="6AA3209E" w:rsidR="00706776" w:rsidRDefault="00706776">
      <w:pPr>
        <w:pBdr>
          <w:top w:val="nil"/>
          <w:left w:val="nil"/>
          <w:bottom w:val="nil"/>
          <w:right w:val="nil"/>
          <w:between w:val="nil"/>
        </w:pBdr>
        <w:spacing w:after="0"/>
        <w:jc w:val="both"/>
        <w:rPr>
          <w:b/>
          <w:sz w:val="28"/>
          <w:szCs w:val="28"/>
        </w:rPr>
      </w:pPr>
    </w:p>
    <w:p w14:paraId="0F273062" w14:textId="5D929F7A" w:rsidR="00706776" w:rsidRDefault="00984EE2">
      <w:pPr>
        <w:pBdr>
          <w:top w:val="nil"/>
          <w:left w:val="nil"/>
          <w:bottom w:val="nil"/>
          <w:right w:val="nil"/>
          <w:between w:val="nil"/>
        </w:pBdr>
        <w:spacing w:after="0"/>
        <w:jc w:val="both"/>
        <w:rPr>
          <w:b/>
          <w:sz w:val="28"/>
          <w:szCs w:val="28"/>
        </w:rPr>
      </w:pPr>
      <w:r>
        <w:rPr>
          <w:b/>
          <w:sz w:val="28"/>
          <w:szCs w:val="28"/>
        </w:rPr>
        <w:t xml:space="preserve">Disease and </w:t>
      </w:r>
      <w:proofErr w:type="gramStart"/>
      <w:r>
        <w:rPr>
          <w:b/>
          <w:sz w:val="28"/>
          <w:szCs w:val="28"/>
        </w:rPr>
        <w:t>Control:-</w:t>
      </w:r>
      <w:proofErr w:type="gramEnd"/>
    </w:p>
    <w:p w14:paraId="2F24FBA9" w14:textId="77777777" w:rsidR="00984EE2" w:rsidRDefault="00984EE2">
      <w:pPr>
        <w:pBdr>
          <w:top w:val="nil"/>
          <w:left w:val="nil"/>
          <w:bottom w:val="nil"/>
          <w:right w:val="nil"/>
          <w:between w:val="nil"/>
        </w:pBdr>
        <w:spacing w:after="0"/>
        <w:jc w:val="both"/>
        <w:rPr>
          <w:rFonts w:ascii="Arial" w:hAnsi="Arial" w:cs="Arial"/>
          <w:color w:val="1F1F1F"/>
          <w:sz w:val="23"/>
          <w:szCs w:val="23"/>
          <w:shd w:val="clear" w:color="auto" w:fill="E5EFEA"/>
        </w:rPr>
      </w:pPr>
      <w:r>
        <w:rPr>
          <w:b/>
          <w:sz w:val="28"/>
          <w:szCs w:val="28"/>
        </w:rPr>
        <w:t xml:space="preserve">  Tikka and </w:t>
      </w:r>
      <w:proofErr w:type="spellStart"/>
      <w:r>
        <w:rPr>
          <w:b/>
          <w:sz w:val="28"/>
          <w:szCs w:val="28"/>
        </w:rPr>
        <w:t>Cercospora</w:t>
      </w:r>
      <w:proofErr w:type="spellEnd"/>
      <w:r>
        <w:rPr>
          <w:b/>
          <w:sz w:val="28"/>
          <w:szCs w:val="28"/>
        </w:rPr>
        <w:t xml:space="preserve"> Leaf-</w:t>
      </w:r>
      <w:proofErr w:type="gramStart"/>
      <w:r>
        <w:rPr>
          <w:b/>
          <w:sz w:val="28"/>
          <w:szCs w:val="28"/>
        </w:rPr>
        <w:t>Spot:-</w:t>
      </w:r>
      <w:proofErr w:type="gramEnd"/>
      <w:r>
        <w:rPr>
          <w:b/>
          <w:sz w:val="28"/>
          <w:szCs w:val="28"/>
        </w:rPr>
        <w:t xml:space="preserve"> </w:t>
      </w:r>
      <w:r w:rsidRPr="00BD05B8">
        <w:rPr>
          <w:rFonts w:ascii="Arial" w:hAnsi="Arial" w:cs="Arial"/>
          <w:color w:val="1F1F1F"/>
          <w:sz w:val="23"/>
          <w:szCs w:val="23"/>
          <w:shd w:val="clear" w:color="auto" w:fill="FFFFFF" w:themeFill="background1"/>
        </w:rPr>
        <w:t>Necrotic circular spot surrounded by a light-yellow ring on the upper side of the leaves.</w:t>
      </w:r>
    </w:p>
    <w:p w14:paraId="397B95A6" w14:textId="77777777" w:rsidR="00984EE2" w:rsidRDefault="00984EE2">
      <w:pPr>
        <w:pBdr>
          <w:top w:val="nil"/>
          <w:left w:val="nil"/>
          <w:bottom w:val="nil"/>
          <w:right w:val="nil"/>
          <w:between w:val="nil"/>
        </w:pBdr>
        <w:spacing w:after="0"/>
        <w:jc w:val="both"/>
        <w:rPr>
          <w:rFonts w:ascii="Arial" w:hAnsi="Arial" w:cs="Arial"/>
          <w:color w:val="1F1F1F"/>
          <w:sz w:val="23"/>
          <w:szCs w:val="23"/>
          <w:shd w:val="clear" w:color="auto" w:fill="E5EFEA"/>
        </w:rPr>
      </w:pPr>
    </w:p>
    <w:p w14:paraId="5CFCEEE6" w14:textId="6A9C8E13" w:rsidR="00984EE2" w:rsidRDefault="00984EE2">
      <w:pPr>
        <w:pBdr>
          <w:top w:val="nil"/>
          <w:left w:val="nil"/>
          <w:bottom w:val="nil"/>
          <w:right w:val="nil"/>
          <w:between w:val="nil"/>
        </w:pBdr>
        <w:spacing w:after="0"/>
        <w:jc w:val="both"/>
        <w:rPr>
          <w:b/>
          <w:sz w:val="28"/>
          <w:szCs w:val="28"/>
        </w:rPr>
      </w:pPr>
      <w:proofErr w:type="gramStart"/>
      <w:r w:rsidRPr="00231513">
        <w:rPr>
          <w:rFonts w:ascii="Arial" w:hAnsi="Arial" w:cs="Arial"/>
          <w:b/>
          <w:bCs/>
          <w:color w:val="1F1F1F"/>
          <w:sz w:val="23"/>
          <w:szCs w:val="23"/>
          <w:shd w:val="clear" w:color="auto" w:fill="FFFFFF" w:themeFill="background1"/>
        </w:rPr>
        <w:t>Control:-</w:t>
      </w:r>
      <w:proofErr w:type="gramEnd"/>
      <w:r w:rsidRPr="00BD05B8">
        <w:rPr>
          <w:rFonts w:ascii="Arial" w:hAnsi="Arial" w:cs="Arial"/>
          <w:color w:val="1F1F1F"/>
          <w:sz w:val="23"/>
          <w:szCs w:val="23"/>
          <w:shd w:val="clear" w:color="auto" w:fill="FFFFFF" w:themeFill="background1"/>
        </w:rPr>
        <w:t xml:space="preserve"> </w:t>
      </w:r>
      <w:r w:rsidRPr="00BD05B8">
        <w:rPr>
          <w:rFonts w:ascii="Arial" w:hAnsi="Arial" w:cs="Arial"/>
          <w:color w:val="1F1F1F"/>
          <w:sz w:val="23"/>
          <w:szCs w:val="23"/>
          <w:shd w:val="clear" w:color="auto" w:fill="FFFFFF" w:themeFill="background1"/>
        </w:rPr>
        <w:t>To control the disease take care from starting, from selection of seeds. Select healthy kernels. Before sowing do seed treatment with Thiram (75</w:t>
      </w:r>
      <w:proofErr w:type="gramStart"/>
      <w:r w:rsidRPr="00BD05B8">
        <w:rPr>
          <w:rFonts w:ascii="Arial" w:hAnsi="Arial" w:cs="Arial"/>
          <w:color w:val="1F1F1F"/>
          <w:sz w:val="23"/>
          <w:szCs w:val="23"/>
          <w:shd w:val="clear" w:color="auto" w:fill="FFFFFF" w:themeFill="background1"/>
        </w:rPr>
        <w:t>%)@</w:t>
      </w:r>
      <w:proofErr w:type="gramEnd"/>
      <w:r w:rsidRPr="00BD05B8">
        <w:rPr>
          <w:rFonts w:ascii="Arial" w:hAnsi="Arial" w:cs="Arial"/>
          <w:color w:val="1F1F1F"/>
          <w:sz w:val="23"/>
          <w:szCs w:val="23"/>
          <w:shd w:val="clear" w:color="auto" w:fill="FFFFFF" w:themeFill="background1"/>
        </w:rPr>
        <w:t xml:space="preserve">5gm or </w:t>
      </w:r>
      <w:proofErr w:type="spellStart"/>
      <w:r w:rsidRPr="00BD05B8">
        <w:rPr>
          <w:rFonts w:ascii="Arial" w:hAnsi="Arial" w:cs="Arial"/>
          <w:color w:val="1F1F1F"/>
          <w:sz w:val="23"/>
          <w:szCs w:val="23"/>
          <w:shd w:val="clear" w:color="auto" w:fill="FFFFFF" w:themeFill="background1"/>
        </w:rPr>
        <w:t>Indofil</w:t>
      </w:r>
      <w:proofErr w:type="spellEnd"/>
      <w:r w:rsidRPr="00BD05B8">
        <w:rPr>
          <w:rFonts w:ascii="Arial" w:hAnsi="Arial" w:cs="Arial"/>
          <w:color w:val="1F1F1F"/>
          <w:sz w:val="23"/>
          <w:szCs w:val="23"/>
          <w:shd w:val="clear" w:color="auto" w:fill="FFFFFF" w:themeFill="background1"/>
        </w:rPr>
        <w:t xml:space="preserve"> M-45 (75%)@3 gm/kg of kernels. Spray the crop with </w:t>
      </w:r>
      <w:proofErr w:type="spellStart"/>
      <w:r w:rsidRPr="00BD05B8">
        <w:rPr>
          <w:rFonts w:ascii="Arial" w:hAnsi="Arial" w:cs="Arial"/>
          <w:color w:val="1F1F1F"/>
          <w:sz w:val="23"/>
          <w:szCs w:val="23"/>
          <w:shd w:val="clear" w:color="auto" w:fill="FFFFFF" w:themeFill="background1"/>
        </w:rPr>
        <w:t>Wettable</w:t>
      </w:r>
      <w:proofErr w:type="spellEnd"/>
      <w:r w:rsidRPr="00BD05B8">
        <w:rPr>
          <w:rFonts w:ascii="Arial" w:hAnsi="Arial" w:cs="Arial"/>
          <w:color w:val="1F1F1F"/>
          <w:sz w:val="23"/>
          <w:szCs w:val="23"/>
          <w:shd w:val="clear" w:color="auto" w:fill="FFFFFF" w:themeFill="background1"/>
        </w:rPr>
        <w:t xml:space="preserve"> </w:t>
      </w:r>
      <w:proofErr w:type="spellStart"/>
      <w:r w:rsidRPr="00BD05B8">
        <w:rPr>
          <w:rFonts w:ascii="Arial" w:hAnsi="Arial" w:cs="Arial"/>
          <w:color w:val="1F1F1F"/>
          <w:sz w:val="23"/>
          <w:szCs w:val="23"/>
          <w:shd w:val="clear" w:color="auto" w:fill="FFFFFF" w:themeFill="background1"/>
        </w:rPr>
        <w:t>sulphur</w:t>
      </w:r>
      <w:proofErr w:type="spellEnd"/>
      <w:r w:rsidRPr="00BD05B8">
        <w:rPr>
          <w:rFonts w:ascii="Arial" w:hAnsi="Arial" w:cs="Arial"/>
          <w:color w:val="1F1F1F"/>
          <w:sz w:val="23"/>
          <w:szCs w:val="23"/>
          <w:shd w:val="clear" w:color="auto" w:fill="FFFFFF" w:themeFill="background1"/>
        </w:rPr>
        <w:t xml:space="preserve"> 50WP@ 500-750gm/200-300 </w:t>
      </w:r>
      <w:proofErr w:type="spellStart"/>
      <w:r w:rsidRPr="00BD05B8">
        <w:rPr>
          <w:rFonts w:ascii="Arial" w:hAnsi="Arial" w:cs="Arial"/>
          <w:color w:val="1F1F1F"/>
          <w:sz w:val="23"/>
          <w:szCs w:val="23"/>
          <w:shd w:val="clear" w:color="auto" w:fill="FFFFFF" w:themeFill="background1"/>
        </w:rPr>
        <w:t>Litres</w:t>
      </w:r>
      <w:proofErr w:type="spellEnd"/>
      <w:r w:rsidRPr="00BD05B8">
        <w:rPr>
          <w:rFonts w:ascii="Arial" w:hAnsi="Arial" w:cs="Arial"/>
          <w:color w:val="1F1F1F"/>
          <w:sz w:val="23"/>
          <w:szCs w:val="23"/>
          <w:shd w:val="clear" w:color="auto" w:fill="FFFFFF" w:themeFill="background1"/>
        </w:rPr>
        <w:t xml:space="preserve"> of water per acre. Give 3 or 4 sprays at fortnightly intervals, starting from the first week of August. Alternatively, spray the irrigated crop with Carbendazim@400-500gm/100Ltr of water per acre. Give three sprays at fortnightly intervals, starting when the crop is 40 days old.</w:t>
      </w:r>
      <w:r w:rsidRPr="00BD05B8">
        <w:rPr>
          <w:b/>
          <w:sz w:val="28"/>
          <w:szCs w:val="28"/>
          <w:shd w:val="clear" w:color="auto" w:fill="FFFFFF" w:themeFill="background1"/>
        </w:rPr>
        <w:t xml:space="preserve"> </w:t>
      </w:r>
    </w:p>
    <w:p w14:paraId="289BDB6E" w14:textId="7E3DE09A" w:rsidR="00706776" w:rsidRDefault="00706776">
      <w:pPr>
        <w:pBdr>
          <w:top w:val="nil"/>
          <w:left w:val="nil"/>
          <w:bottom w:val="nil"/>
          <w:right w:val="nil"/>
          <w:between w:val="nil"/>
        </w:pBdr>
        <w:spacing w:after="0"/>
        <w:jc w:val="both"/>
        <w:rPr>
          <w:b/>
          <w:sz w:val="28"/>
          <w:szCs w:val="28"/>
        </w:rPr>
      </w:pPr>
    </w:p>
    <w:p w14:paraId="26DE6563" w14:textId="256AF91D" w:rsidR="00706776" w:rsidRDefault="00984EE2">
      <w:pPr>
        <w:pBdr>
          <w:top w:val="nil"/>
          <w:left w:val="nil"/>
          <w:bottom w:val="nil"/>
          <w:right w:val="nil"/>
          <w:between w:val="nil"/>
        </w:pBdr>
        <w:spacing w:after="0"/>
        <w:jc w:val="both"/>
        <w:rPr>
          <w:rFonts w:ascii="Arial" w:hAnsi="Arial" w:cs="Arial"/>
          <w:color w:val="1F1F1F"/>
          <w:sz w:val="23"/>
          <w:szCs w:val="23"/>
          <w:shd w:val="clear" w:color="auto" w:fill="E5EFEA"/>
        </w:rPr>
      </w:pPr>
      <w:r>
        <w:rPr>
          <w:b/>
          <w:sz w:val="28"/>
          <w:szCs w:val="28"/>
        </w:rPr>
        <w:t xml:space="preserve">Collar rot and seed </w:t>
      </w:r>
      <w:proofErr w:type="gramStart"/>
      <w:r>
        <w:rPr>
          <w:b/>
          <w:sz w:val="28"/>
          <w:szCs w:val="28"/>
        </w:rPr>
        <w:t>rot:-</w:t>
      </w:r>
      <w:proofErr w:type="gramEnd"/>
      <w:r>
        <w:rPr>
          <w:b/>
          <w:sz w:val="28"/>
          <w:szCs w:val="28"/>
        </w:rPr>
        <w:t xml:space="preserve"> </w:t>
      </w:r>
      <w:r w:rsidRPr="00BD05B8">
        <w:rPr>
          <w:rFonts w:ascii="Arial" w:hAnsi="Arial" w:cs="Arial"/>
          <w:color w:val="1F1F1F"/>
          <w:sz w:val="23"/>
          <w:szCs w:val="23"/>
          <w:shd w:val="clear" w:color="auto" w:fill="FFFFFF" w:themeFill="background1"/>
        </w:rPr>
        <w:t xml:space="preserve">These diseases are caused by Aspergillus </w:t>
      </w:r>
      <w:proofErr w:type="spellStart"/>
      <w:r w:rsidRPr="00BD05B8">
        <w:rPr>
          <w:rFonts w:ascii="Arial" w:hAnsi="Arial" w:cs="Arial"/>
          <w:color w:val="1F1F1F"/>
          <w:sz w:val="23"/>
          <w:szCs w:val="23"/>
          <w:shd w:val="clear" w:color="auto" w:fill="FFFFFF" w:themeFill="background1"/>
        </w:rPr>
        <w:t>niger</w:t>
      </w:r>
      <w:proofErr w:type="spellEnd"/>
      <w:r w:rsidRPr="00BD05B8">
        <w:rPr>
          <w:rFonts w:ascii="Arial" w:hAnsi="Arial" w:cs="Arial"/>
          <w:color w:val="1F1F1F"/>
          <w:sz w:val="23"/>
          <w:szCs w:val="23"/>
          <w:shd w:val="clear" w:color="auto" w:fill="FFFFFF" w:themeFill="background1"/>
        </w:rPr>
        <w:t>. Causes rooting of the hypocotyl region, wilting and death of the seedlings</w:t>
      </w:r>
      <w:r w:rsidR="00BD05B8">
        <w:rPr>
          <w:rFonts w:ascii="Arial" w:hAnsi="Arial" w:cs="Arial"/>
          <w:color w:val="1F1F1F"/>
          <w:sz w:val="23"/>
          <w:szCs w:val="23"/>
          <w:shd w:val="clear" w:color="auto" w:fill="FFFFFF" w:themeFill="background1"/>
        </w:rPr>
        <w:t>.</w:t>
      </w:r>
    </w:p>
    <w:p w14:paraId="6C4CFB4F" w14:textId="6051EAA0" w:rsidR="00984EE2" w:rsidRDefault="00984EE2">
      <w:pPr>
        <w:pBdr>
          <w:top w:val="nil"/>
          <w:left w:val="nil"/>
          <w:bottom w:val="nil"/>
          <w:right w:val="nil"/>
          <w:between w:val="nil"/>
        </w:pBdr>
        <w:spacing w:after="0"/>
        <w:jc w:val="both"/>
        <w:rPr>
          <w:rFonts w:ascii="Arial" w:hAnsi="Arial" w:cs="Arial"/>
          <w:color w:val="1F1F1F"/>
          <w:sz w:val="23"/>
          <w:szCs w:val="23"/>
          <w:shd w:val="clear" w:color="auto" w:fill="E5EFEA"/>
        </w:rPr>
      </w:pPr>
    </w:p>
    <w:p w14:paraId="41A2EFBD" w14:textId="64AE6E6D" w:rsidR="00984EE2" w:rsidRDefault="00984EE2" w:rsidP="00BD05B8">
      <w:pPr>
        <w:pBdr>
          <w:top w:val="nil"/>
          <w:left w:val="nil"/>
          <w:bottom w:val="nil"/>
          <w:right w:val="nil"/>
          <w:between w:val="nil"/>
        </w:pBdr>
        <w:shd w:val="clear" w:color="auto" w:fill="FFFFFF" w:themeFill="background1"/>
        <w:spacing w:after="0"/>
        <w:jc w:val="both"/>
        <w:rPr>
          <w:b/>
          <w:sz w:val="28"/>
          <w:szCs w:val="28"/>
        </w:rPr>
      </w:pPr>
      <w:proofErr w:type="gramStart"/>
      <w:r w:rsidRPr="00231513">
        <w:rPr>
          <w:rFonts w:ascii="Arial" w:hAnsi="Arial" w:cs="Arial"/>
          <w:b/>
          <w:bCs/>
          <w:color w:val="1F1F1F"/>
          <w:sz w:val="23"/>
          <w:szCs w:val="23"/>
          <w:shd w:val="clear" w:color="auto" w:fill="FFFFFF" w:themeFill="background1"/>
        </w:rPr>
        <w:t>Control:-</w:t>
      </w:r>
      <w:proofErr w:type="gramEnd"/>
      <w:r w:rsidRPr="00BD05B8">
        <w:rPr>
          <w:rFonts w:ascii="Arial" w:hAnsi="Arial" w:cs="Arial"/>
          <w:color w:val="1F1F1F"/>
          <w:sz w:val="23"/>
          <w:szCs w:val="23"/>
          <w:shd w:val="clear" w:color="auto" w:fill="FFFFFF" w:themeFill="background1"/>
        </w:rPr>
        <w:t xml:space="preserve"> </w:t>
      </w:r>
      <w:r w:rsidRPr="00BD05B8">
        <w:rPr>
          <w:rFonts w:ascii="Arial" w:hAnsi="Arial" w:cs="Arial"/>
          <w:color w:val="1F1F1F"/>
          <w:sz w:val="23"/>
          <w:szCs w:val="23"/>
          <w:shd w:val="clear" w:color="auto" w:fill="FFFFFF" w:themeFill="background1"/>
        </w:rPr>
        <w:t xml:space="preserve">To control seed treatment is necessary. Treat the seed with Thiram or </w:t>
      </w:r>
      <w:proofErr w:type="spellStart"/>
      <w:r w:rsidRPr="00BD05B8">
        <w:rPr>
          <w:rFonts w:ascii="Arial" w:hAnsi="Arial" w:cs="Arial"/>
          <w:color w:val="1F1F1F"/>
          <w:sz w:val="23"/>
          <w:szCs w:val="23"/>
          <w:shd w:val="clear" w:color="auto" w:fill="FFFFFF" w:themeFill="background1"/>
        </w:rPr>
        <w:t>Captan</w:t>
      </w:r>
      <w:proofErr w:type="spellEnd"/>
      <w:r w:rsidRPr="00BD05B8">
        <w:rPr>
          <w:rFonts w:ascii="Arial" w:hAnsi="Arial" w:cs="Arial"/>
          <w:color w:val="1F1F1F"/>
          <w:sz w:val="23"/>
          <w:szCs w:val="23"/>
          <w:shd w:val="clear" w:color="auto" w:fill="FFFFFF" w:themeFill="background1"/>
        </w:rPr>
        <w:t xml:space="preserve"> 3</w:t>
      </w:r>
      <w:r>
        <w:rPr>
          <w:rFonts w:ascii="Arial" w:hAnsi="Arial" w:cs="Arial"/>
          <w:color w:val="1F1F1F"/>
          <w:sz w:val="23"/>
          <w:szCs w:val="23"/>
          <w:shd w:val="clear" w:color="auto" w:fill="E5EFEA"/>
        </w:rPr>
        <w:t xml:space="preserve"> </w:t>
      </w:r>
      <w:r w:rsidRPr="00BD05B8">
        <w:rPr>
          <w:rFonts w:ascii="Arial" w:hAnsi="Arial" w:cs="Arial"/>
          <w:color w:val="1F1F1F"/>
          <w:sz w:val="23"/>
          <w:szCs w:val="23"/>
          <w:shd w:val="clear" w:color="auto" w:fill="FFFFFF" w:themeFill="background1"/>
        </w:rPr>
        <w:t>gm/kg of seed.</w:t>
      </w:r>
    </w:p>
    <w:p w14:paraId="206E0FFE" w14:textId="39684C2E" w:rsidR="00706776" w:rsidRDefault="00706776">
      <w:pPr>
        <w:pBdr>
          <w:top w:val="nil"/>
          <w:left w:val="nil"/>
          <w:bottom w:val="nil"/>
          <w:right w:val="nil"/>
          <w:between w:val="nil"/>
        </w:pBdr>
        <w:spacing w:after="0"/>
        <w:jc w:val="both"/>
        <w:rPr>
          <w:b/>
          <w:sz w:val="28"/>
          <w:szCs w:val="28"/>
        </w:rPr>
      </w:pPr>
    </w:p>
    <w:p w14:paraId="713F506F" w14:textId="251B4253" w:rsidR="00706776" w:rsidRDefault="00984EE2">
      <w:pPr>
        <w:pBdr>
          <w:top w:val="nil"/>
          <w:left w:val="nil"/>
          <w:bottom w:val="nil"/>
          <w:right w:val="nil"/>
          <w:between w:val="nil"/>
        </w:pBdr>
        <w:spacing w:after="0"/>
        <w:jc w:val="both"/>
        <w:rPr>
          <w:b/>
          <w:sz w:val="28"/>
          <w:szCs w:val="28"/>
        </w:rPr>
      </w:pPr>
      <w:r>
        <w:rPr>
          <w:b/>
          <w:sz w:val="28"/>
          <w:szCs w:val="28"/>
        </w:rPr>
        <w:t xml:space="preserve">Alternaria Leaf </w:t>
      </w:r>
      <w:proofErr w:type="gramStart"/>
      <w:r>
        <w:rPr>
          <w:b/>
          <w:sz w:val="28"/>
          <w:szCs w:val="28"/>
        </w:rPr>
        <w:t>Disease:-</w:t>
      </w:r>
      <w:proofErr w:type="gramEnd"/>
      <w:r>
        <w:rPr>
          <w:b/>
          <w:sz w:val="28"/>
          <w:szCs w:val="28"/>
        </w:rPr>
        <w:t xml:space="preserve"> </w:t>
      </w:r>
      <w:r w:rsidRPr="00BD05B8">
        <w:rPr>
          <w:rFonts w:ascii="Arial" w:hAnsi="Arial" w:cs="Arial"/>
          <w:color w:val="1F1F1F"/>
          <w:sz w:val="23"/>
          <w:szCs w:val="23"/>
          <w:shd w:val="clear" w:color="auto" w:fill="FFFFFF" w:themeFill="background1"/>
        </w:rPr>
        <w:t> </w:t>
      </w:r>
      <w:r w:rsidRPr="00984EE2">
        <w:rPr>
          <w:rFonts w:ascii="Arial" w:hAnsi="Arial" w:cs="Arial"/>
          <w:color w:val="1F1F1F"/>
          <w:sz w:val="23"/>
          <w:szCs w:val="23"/>
          <w:shd w:val="clear" w:color="auto" w:fill="FFFFFF" w:themeFill="background1"/>
        </w:rPr>
        <w:t xml:space="preserve">Characterized by blighting of apical portions of leaflets which turn light to dark brown </w:t>
      </w:r>
      <w:proofErr w:type="spellStart"/>
      <w:r w:rsidRPr="00984EE2">
        <w:rPr>
          <w:rFonts w:ascii="Arial" w:hAnsi="Arial" w:cs="Arial"/>
          <w:color w:val="1F1F1F"/>
          <w:sz w:val="23"/>
          <w:szCs w:val="23"/>
          <w:shd w:val="clear" w:color="auto" w:fill="FFFFFF" w:themeFill="background1"/>
        </w:rPr>
        <w:t>colour</w:t>
      </w:r>
      <w:proofErr w:type="spellEnd"/>
      <w:r w:rsidRPr="00984EE2">
        <w:rPr>
          <w:rFonts w:ascii="Arial" w:hAnsi="Arial" w:cs="Arial"/>
          <w:color w:val="1F1F1F"/>
          <w:sz w:val="23"/>
          <w:szCs w:val="23"/>
          <w:shd w:val="clear" w:color="auto" w:fill="FFFFFF" w:themeFill="background1"/>
        </w:rPr>
        <w:t>. In the later stages of infection, blighted leaves curl inward and become brittle</w:t>
      </w:r>
      <w:r w:rsidRPr="00984EE2">
        <w:rPr>
          <w:rFonts w:ascii="Arial" w:hAnsi="Arial" w:cs="Arial"/>
          <w:color w:val="1F1F1F"/>
          <w:sz w:val="23"/>
          <w:szCs w:val="23"/>
          <w:shd w:val="clear" w:color="auto" w:fill="FFFFFF" w:themeFill="background1"/>
        </w:rPr>
        <w:t>.</w:t>
      </w:r>
    </w:p>
    <w:p w14:paraId="2F7DE76B" w14:textId="0C23BCDB" w:rsidR="00706776" w:rsidRDefault="00706776">
      <w:pPr>
        <w:pBdr>
          <w:top w:val="nil"/>
          <w:left w:val="nil"/>
          <w:bottom w:val="nil"/>
          <w:right w:val="nil"/>
          <w:between w:val="nil"/>
        </w:pBdr>
        <w:spacing w:after="0"/>
        <w:jc w:val="both"/>
        <w:rPr>
          <w:b/>
          <w:sz w:val="28"/>
          <w:szCs w:val="28"/>
        </w:rPr>
      </w:pPr>
    </w:p>
    <w:p w14:paraId="5210CDE3" w14:textId="03E1630D" w:rsidR="00706776" w:rsidRDefault="00984EE2" w:rsidP="00984EE2">
      <w:pPr>
        <w:pBdr>
          <w:top w:val="nil"/>
          <w:left w:val="nil"/>
          <w:bottom w:val="nil"/>
          <w:right w:val="nil"/>
          <w:between w:val="nil"/>
        </w:pBdr>
        <w:shd w:val="clear" w:color="auto" w:fill="FFFFFF" w:themeFill="background1"/>
        <w:spacing w:after="0"/>
        <w:jc w:val="both"/>
        <w:rPr>
          <w:rFonts w:ascii="Arial" w:hAnsi="Arial" w:cs="Arial"/>
          <w:color w:val="1F1F1F"/>
          <w:sz w:val="23"/>
          <w:szCs w:val="23"/>
          <w:shd w:val="clear" w:color="auto" w:fill="E5EFEA"/>
        </w:rPr>
      </w:pPr>
      <w:proofErr w:type="gramStart"/>
      <w:r>
        <w:rPr>
          <w:b/>
          <w:sz w:val="28"/>
          <w:szCs w:val="28"/>
        </w:rPr>
        <w:t>Control:-</w:t>
      </w:r>
      <w:proofErr w:type="gramEnd"/>
      <w:r>
        <w:rPr>
          <w:b/>
          <w:sz w:val="28"/>
          <w:szCs w:val="28"/>
        </w:rPr>
        <w:t xml:space="preserve"> </w:t>
      </w:r>
      <w:r w:rsidRPr="00984EE2">
        <w:rPr>
          <w:rFonts w:ascii="Arial" w:hAnsi="Arial" w:cs="Arial"/>
          <w:color w:val="1F1F1F"/>
          <w:sz w:val="23"/>
          <w:szCs w:val="23"/>
          <w:shd w:val="clear" w:color="auto" w:fill="FFFFFF" w:themeFill="background1"/>
        </w:rPr>
        <w:t>If infestation is observed, do foliar application of Mancozeb@3 gm/</w:t>
      </w:r>
      <w:proofErr w:type="spellStart"/>
      <w:r w:rsidRPr="00984EE2">
        <w:rPr>
          <w:rFonts w:ascii="Arial" w:hAnsi="Arial" w:cs="Arial"/>
          <w:color w:val="1F1F1F"/>
          <w:sz w:val="23"/>
          <w:szCs w:val="23"/>
          <w:shd w:val="clear" w:color="auto" w:fill="FFFFFF" w:themeFill="background1"/>
        </w:rPr>
        <w:t>Ltr</w:t>
      </w:r>
      <w:proofErr w:type="spellEnd"/>
      <w:r w:rsidRPr="00984EE2">
        <w:rPr>
          <w:rFonts w:ascii="Arial" w:hAnsi="Arial" w:cs="Arial"/>
          <w:color w:val="1F1F1F"/>
          <w:sz w:val="23"/>
          <w:szCs w:val="23"/>
          <w:shd w:val="clear" w:color="auto" w:fill="FFFFFF" w:themeFill="background1"/>
        </w:rPr>
        <w:t xml:space="preserve"> or Copper oxychloride@3 gm/acre or Carbendazim@4gm/</w:t>
      </w:r>
      <w:proofErr w:type="spellStart"/>
      <w:r w:rsidRPr="00984EE2">
        <w:rPr>
          <w:rFonts w:ascii="Arial" w:hAnsi="Arial" w:cs="Arial"/>
          <w:color w:val="1F1F1F"/>
          <w:sz w:val="23"/>
          <w:szCs w:val="23"/>
          <w:shd w:val="clear" w:color="auto" w:fill="FFFFFF" w:themeFill="background1"/>
        </w:rPr>
        <w:t>Ltr</w:t>
      </w:r>
      <w:proofErr w:type="spellEnd"/>
      <w:r w:rsidRPr="00984EE2">
        <w:rPr>
          <w:rFonts w:ascii="Arial" w:hAnsi="Arial" w:cs="Arial"/>
          <w:color w:val="1F1F1F"/>
          <w:sz w:val="23"/>
          <w:szCs w:val="23"/>
          <w:shd w:val="clear" w:color="auto" w:fill="FFFFFF" w:themeFill="background1"/>
        </w:rPr>
        <w:t xml:space="preserve"> of water.</w:t>
      </w:r>
    </w:p>
    <w:p w14:paraId="78A195ED" w14:textId="6A01ABBE" w:rsidR="00984EE2" w:rsidRDefault="00984EE2">
      <w:pPr>
        <w:pBdr>
          <w:top w:val="nil"/>
          <w:left w:val="nil"/>
          <w:bottom w:val="nil"/>
          <w:right w:val="nil"/>
          <w:between w:val="nil"/>
        </w:pBdr>
        <w:spacing w:after="0"/>
        <w:jc w:val="both"/>
        <w:rPr>
          <w:rFonts w:ascii="Arial" w:hAnsi="Arial" w:cs="Arial"/>
          <w:color w:val="1F1F1F"/>
          <w:sz w:val="23"/>
          <w:szCs w:val="23"/>
          <w:shd w:val="clear" w:color="auto" w:fill="E5EFEA"/>
        </w:rPr>
      </w:pPr>
    </w:p>
    <w:p w14:paraId="5D268199" w14:textId="2946A1CD" w:rsidR="00984EE2" w:rsidRDefault="00984EE2">
      <w:pPr>
        <w:pBdr>
          <w:top w:val="nil"/>
          <w:left w:val="nil"/>
          <w:bottom w:val="nil"/>
          <w:right w:val="nil"/>
          <w:between w:val="nil"/>
        </w:pBdr>
        <w:spacing w:after="0"/>
        <w:jc w:val="both"/>
        <w:rPr>
          <w:rFonts w:ascii="Arial" w:hAnsi="Arial" w:cs="Arial"/>
          <w:color w:val="1F1F1F"/>
          <w:sz w:val="23"/>
          <w:szCs w:val="23"/>
          <w:shd w:val="clear" w:color="auto" w:fill="E5EFEA"/>
        </w:rPr>
      </w:pPr>
    </w:p>
    <w:p w14:paraId="15B9F96F" w14:textId="060E9255" w:rsidR="00984EE2" w:rsidRDefault="00984EE2">
      <w:pPr>
        <w:pBdr>
          <w:top w:val="nil"/>
          <w:left w:val="nil"/>
          <w:bottom w:val="nil"/>
          <w:right w:val="nil"/>
          <w:between w:val="nil"/>
        </w:pBdr>
        <w:spacing w:after="0"/>
        <w:jc w:val="both"/>
        <w:rPr>
          <w:rFonts w:ascii="Arial" w:hAnsi="Arial" w:cs="Arial"/>
          <w:color w:val="1F1F1F"/>
          <w:sz w:val="23"/>
          <w:szCs w:val="23"/>
          <w:shd w:val="clear" w:color="auto" w:fill="E5EFEA"/>
        </w:rPr>
      </w:pPr>
      <w:proofErr w:type="gramStart"/>
      <w:r w:rsidRPr="00231513">
        <w:rPr>
          <w:rFonts w:ascii="Arial" w:hAnsi="Arial" w:cs="Arial"/>
          <w:b/>
          <w:bCs/>
          <w:color w:val="1F1F1F"/>
          <w:sz w:val="23"/>
          <w:szCs w:val="23"/>
          <w:shd w:val="clear" w:color="auto" w:fill="FFFFFF" w:themeFill="background1"/>
        </w:rPr>
        <w:t>Rust:-</w:t>
      </w:r>
      <w:proofErr w:type="gramEnd"/>
      <w:r w:rsidRPr="00984EE2">
        <w:rPr>
          <w:rFonts w:ascii="Arial" w:hAnsi="Arial" w:cs="Arial"/>
          <w:color w:val="1F1F1F"/>
          <w:sz w:val="23"/>
          <w:szCs w:val="23"/>
          <w:shd w:val="clear" w:color="auto" w:fill="FFFFFF" w:themeFill="background1"/>
        </w:rPr>
        <w:t xml:space="preserve"> </w:t>
      </w:r>
      <w:r w:rsidRPr="00984EE2">
        <w:rPr>
          <w:rFonts w:ascii="Arial" w:hAnsi="Arial" w:cs="Arial"/>
          <w:color w:val="1F1F1F"/>
          <w:sz w:val="23"/>
          <w:szCs w:val="23"/>
          <w:shd w:val="clear" w:color="auto" w:fill="FFFFFF" w:themeFill="background1"/>
        </w:rPr>
        <w:t>Pustules appear first on the lower surface of leaf. They may be formed on all aerial</w:t>
      </w:r>
      <w:r>
        <w:rPr>
          <w:rFonts w:ascii="Arial" w:hAnsi="Arial" w:cs="Arial"/>
          <w:color w:val="1F1F1F"/>
          <w:sz w:val="23"/>
          <w:szCs w:val="23"/>
          <w:shd w:val="clear" w:color="auto" w:fill="E5EFEA"/>
        </w:rPr>
        <w:t xml:space="preserve"> </w:t>
      </w:r>
      <w:r w:rsidRPr="00984EE2">
        <w:rPr>
          <w:rFonts w:ascii="Arial" w:hAnsi="Arial" w:cs="Arial"/>
          <w:color w:val="1F1F1F"/>
          <w:sz w:val="23"/>
          <w:szCs w:val="23"/>
          <w:shd w:val="clear" w:color="auto" w:fill="FFFFFF" w:themeFill="background1"/>
        </w:rPr>
        <w:t>plant parts apart from flower and pegs. Severely infected leaves turn necrotic and desiccate but are attached to the plant.</w:t>
      </w:r>
    </w:p>
    <w:p w14:paraId="78107422" w14:textId="2A443177" w:rsidR="00984EE2" w:rsidRDefault="00984EE2">
      <w:pPr>
        <w:pBdr>
          <w:top w:val="nil"/>
          <w:left w:val="nil"/>
          <w:bottom w:val="nil"/>
          <w:right w:val="nil"/>
          <w:between w:val="nil"/>
        </w:pBdr>
        <w:spacing w:after="0"/>
        <w:jc w:val="both"/>
        <w:rPr>
          <w:rFonts w:ascii="Arial" w:hAnsi="Arial" w:cs="Arial"/>
          <w:color w:val="1F1F1F"/>
          <w:sz w:val="23"/>
          <w:szCs w:val="23"/>
          <w:shd w:val="clear" w:color="auto" w:fill="E5EFEA"/>
        </w:rPr>
      </w:pPr>
    </w:p>
    <w:p w14:paraId="10036642" w14:textId="62225049" w:rsidR="00984EE2" w:rsidRDefault="00984EE2">
      <w:pPr>
        <w:pBdr>
          <w:top w:val="nil"/>
          <w:left w:val="nil"/>
          <w:bottom w:val="nil"/>
          <w:right w:val="nil"/>
          <w:between w:val="nil"/>
        </w:pBdr>
        <w:spacing w:after="0"/>
        <w:jc w:val="both"/>
        <w:rPr>
          <w:rFonts w:ascii="Arial" w:hAnsi="Arial" w:cs="Arial"/>
          <w:color w:val="1F1F1F"/>
          <w:sz w:val="23"/>
          <w:szCs w:val="23"/>
          <w:shd w:val="clear" w:color="auto" w:fill="E5EFEA"/>
        </w:rPr>
      </w:pPr>
      <w:proofErr w:type="gramStart"/>
      <w:r w:rsidRPr="00231513">
        <w:rPr>
          <w:rFonts w:ascii="Arial" w:hAnsi="Arial" w:cs="Arial"/>
          <w:b/>
          <w:bCs/>
          <w:color w:val="1F1F1F"/>
          <w:sz w:val="23"/>
          <w:szCs w:val="23"/>
          <w:shd w:val="clear" w:color="auto" w:fill="FFFFFF" w:themeFill="background1"/>
        </w:rPr>
        <w:t>Control:-</w:t>
      </w:r>
      <w:proofErr w:type="gramEnd"/>
      <w:r w:rsidRPr="00984EE2">
        <w:rPr>
          <w:rFonts w:ascii="Arial" w:hAnsi="Arial" w:cs="Arial"/>
          <w:color w:val="1F1F1F"/>
          <w:sz w:val="23"/>
          <w:szCs w:val="23"/>
          <w:shd w:val="clear" w:color="auto" w:fill="FFFFFF" w:themeFill="background1"/>
        </w:rPr>
        <w:t xml:space="preserve"> </w:t>
      </w:r>
      <w:r w:rsidRPr="00984EE2">
        <w:rPr>
          <w:rFonts w:ascii="Arial" w:hAnsi="Arial" w:cs="Arial"/>
          <w:color w:val="1F1F1F"/>
          <w:sz w:val="23"/>
          <w:szCs w:val="23"/>
          <w:shd w:val="clear" w:color="auto" w:fill="FFFFFF" w:themeFill="background1"/>
        </w:rPr>
        <w:t>Pustules appear first on the lower surface of leaf. They may be formed on all aerial</w:t>
      </w:r>
      <w:r>
        <w:rPr>
          <w:rFonts w:ascii="Arial" w:hAnsi="Arial" w:cs="Arial"/>
          <w:color w:val="1F1F1F"/>
          <w:sz w:val="23"/>
          <w:szCs w:val="23"/>
          <w:shd w:val="clear" w:color="auto" w:fill="E5EFEA"/>
        </w:rPr>
        <w:t xml:space="preserve"> </w:t>
      </w:r>
      <w:r w:rsidRPr="00984EE2">
        <w:rPr>
          <w:rFonts w:ascii="Arial" w:hAnsi="Arial" w:cs="Arial"/>
          <w:color w:val="1F1F1F"/>
          <w:sz w:val="23"/>
          <w:szCs w:val="23"/>
          <w:shd w:val="clear" w:color="auto" w:fill="FFFFFF" w:themeFill="background1"/>
        </w:rPr>
        <w:t>plant parts apart from flower and pegs. Severely infected leaves turn necrotic and desiccate but are attached to the plant.</w:t>
      </w:r>
    </w:p>
    <w:p w14:paraId="7D0675AE" w14:textId="77777777" w:rsidR="00984EE2" w:rsidRDefault="00984EE2">
      <w:pPr>
        <w:pBdr>
          <w:top w:val="nil"/>
          <w:left w:val="nil"/>
          <w:bottom w:val="nil"/>
          <w:right w:val="nil"/>
          <w:between w:val="nil"/>
        </w:pBdr>
        <w:spacing w:after="0"/>
        <w:jc w:val="both"/>
        <w:rPr>
          <w:rFonts w:ascii="Arial" w:hAnsi="Arial" w:cs="Arial"/>
          <w:color w:val="1F1F1F"/>
          <w:sz w:val="23"/>
          <w:szCs w:val="23"/>
          <w:shd w:val="clear" w:color="auto" w:fill="E5EFEA"/>
        </w:rPr>
      </w:pPr>
    </w:p>
    <w:p w14:paraId="7697DA9C" w14:textId="3AAA8CF5" w:rsidR="00984EE2" w:rsidRDefault="00984EE2">
      <w:pPr>
        <w:pBdr>
          <w:top w:val="nil"/>
          <w:left w:val="nil"/>
          <w:bottom w:val="nil"/>
          <w:right w:val="nil"/>
          <w:between w:val="nil"/>
        </w:pBdr>
        <w:spacing w:after="0"/>
        <w:jc w:val="both"/>
        <w:rPr>
          <w:rFonts w:ascii="Arial" w:hAnsi="Arial" w:cs="Arial"/>
          <w:color w:val="1F1F1F"/>
          <w:sz w:val="23"/>
          <w:szCs w:val="23"/>
          <w:shd w:val="clear" w:color="auto" w:fill="E5EFEA"/>
        </w:rPr>
      </w:pPr>
      <w:bookmarkStart w:id="0" w:name="_GoBack"/>
      <w:bookmarkEnd w:id="0"/>
    </w:p>
    <w:p w14:paraId="3BEE5744" w14:textId="77777777" w:rsidR="00984EE2" w:rsidRDefault="00984EE2">
      <w:pPr>
        <w:pBdr>
          <w:top w:val="nil"/>
          <w:left w:val="nil"/>
          <w:bottom w:val="nil"/>
          <w:right w:val="nil"/>
          <w:between w:val="nil"/>
        </w:pBdr>
        <w:spacing w:after="0"/>
        <w:jc w:val="both"/>
        <w:rPr>
          <w:b/>
          <w:sz w:val="28"/>
          <w:szCs w:val="28"/>
        </w:rPr>
      </w:pPr>
    </w:p>
    <w:p w14:paraId="3A85F288" w14:textId="77777777" w:rsidR="00706776" w:rsidRDefault="00706776">
      <w:pPr>
        <w:pBdr>
          <w:top w:val="nil"/>
          <w:left w:val="nil"/>
          <w:bottom w:val="nil"/>
          <w:right w:val="nil"/>
          <w:between w:val="nil"/>
        </w:pBdr>
        <w:spacing w:after="0"/>
        <w:jc w:val="both"/>
        <w:rPr>
          <w:b/>
          <w:sz w:val="28"/>
          <w:szCs w:val="28"/>
        </w:rPr>
      </w:pPr>
    </w:p>
    <w:p w14:paraId="6336C9AD" w14:textId="521C34F9" w:rsidR="00F17CEC" w:rsidRPr="00F73AE2" w:rsidRDefault="00231513" w:rsidP="00706776">
      <w:pPr>
        <w:pStyle w:val="ListParagraph"/>
        <w:numPr>
          <w:ilvl w:val="0"/>
          <w:numId w:val="3"/>
        </w:numPr>
        <w:pBdr>
          <w:top w:val="nil"/>
          <w:left w:val="nil"/>
          <w:bottom w:val="nil"/>
          <w:right w:val="nil"/>
          <w:between w:val="nil"/>
        </w:pBdr>
        <w:shd w:val="clear" w:color="auto" w:fill="FFFFFF" w:themeFill="background1"/>
        <w:spacing w:after="0"/>
        <w:jc w:val="both"/>
        <w:rPr>
          <w:b/>
          <w:color w:val="000000"/>
          <w:sz w:val="28"/>
          <w:szCs w:val="28"/>
        </w:rPr>
      </w:pPr>
      <w:proofErr w:type="gramStart"/>
      <w:r w:rsidRPr="00F73AE2">
        <w:rPr>
          <w:b/>
          <w:color w:val="000000"/>
          <w:sz w:val="28"/>
          <w:szCs w:val="28"/>
        </w:rPr>
        <w:t>Storage</w:t>
      </w:r>
      <w:r w:rsidR="00F73AE2" w:rsidRPr="00F73AE2">
        <w:rPr>
          <w:b/>
          <w:color w:val="000000"/>
          <w:sz w:val="28"/>
          <w:szCs w:val="28"/>
        </w:rPr>
        <w:t>:-</w:t>
      </w:r>
      <w:proofErr w:type="gramEnd"/>
    </w:p>
    <w:p w14:paraId="1D474484" w14:textId="00DBEF65" w:rsidR="00F73AE2" w:rsidRDefault="00F73AE2" w:rsidP="00706776">
      <w:pPr>
        <w:pStyle w:val="ListParagraph"/>
        <w:pBdr>
          <w:top w:val="nil"/>
          <w:left w:val="nil"/>
          <w:bottom w:val="nil"/>
          <w:right w:val="nil"/>
          <w:between w:val="nil"/>
        </w:pBdr>
        <w:shd w:val="clear" w:color="auto" w:fill="FFFFFF" w:themeFill="background1"/>
        <w:spacing w:after="0"/>
        <w:jc w:val="both"/>
        <w:rPr>
          <w:rFonts w:ascii="Arial" w:hAnsi="Arial" w:cs="Arial"/>
          <w:color w:val="1F1F1F"/>
          <w:sz w:val="23"/>
          <w:szCs w:val="23"/>
          <w:shd w:val="clear" w:color="auto" w:fill="E5EFEA"/>
        </w:rPr>
      </w:pPr>
      <w:r w:rsidRPr="00706776">
        <w:rPr>
          <w:rFonts w:ascii="Arial" w:hAnsi="Arial" w:cs="Arial"/>
          <w:color w:val="1F1F1F"/>
          <w:sz w:val="23"/>
          <w:szCs w:val="23"/>
          <w:shd w:val="clear" w:color="auto" w:fill="FFFFFF" w:themeFill="background1"/>
        </w:rPr>
        <w:t>After cleaning and grading, store pods in gunny bags and stack them up to 10 bags</w:t>
      </w:r>
      <w:r>
        <w:rPr>
          <w:rFonts w:ascii="Arial" w:hAnsi="Arial" w:cs="Arial"/>
          <w:color w:val="1F1F1F"/>
          <w:sz w:val="23"/>
          <w:szCs w:val="23"/>
          <w:shd w:val="clear" w:color="auto" w:fill="E5EFEA"/>
        </w:rPr>
        <w:t xml:space="preserve"> </w:t>
      </w:r>
      <w:r w:rsidRPr="00706776">
        <w:rPr>
          <w:rFonts w:ascii="Arial" w:hAnsi="Arial" w:cs="Arial"/>
          <w:color w:val="1F1F1F"/>
          <w:sz w:val="23"/>
          <w:szCs w:val="23"/>
          <w:shd w:val="clear" w:color="auto" w:fill="FFFFFF" w:themeFill="background1"/>
        </w:rPr>
        <w:t>high in separated stocks so that air freely circulate among them. The bags should be piled on wooden plank to avoid damage due to dampness.</w:t>
      </w:r>
      <w:r>
        <w:rPr>
          <w:rFonts w:ascii="Arial" w:hAnsi="Arial" w:cs="Arial"/>
          <w:color w:val="1F1F1F"/>
          <w:sz w:val="23"/>
          <w:szCs w:val="23"/>
          <w:shd w:val="clear" w:color="auto" w:fill="E5EFEA"/>
        </w:rPr>
        <w:t> </w:t>
      </w:r>
    </w:p>
    <w:p w14:paraId="09DE9F81" w14:textId="70CF2194" w:rsidR="00F73AE2" w:rsidRPr="00F73AE2" w:rsidRDefault="00F73AE2" w:rsidP="00F73AE2">
      <w:pPr>
        <w:pStyle w:val="ListParagraph"/>
        <w:pBdr>
          <w:top w:val="nil"/>
          <w:left w:val="nil"/>
          <w:bottom w:val="nil"/>
          <w:right w:val="nil"/>
          <w:between w:val="nil"/>
        </w:pBdr>
        <w:spacing w:after="0"/>
        <w:jc w:val="both"/>
        <w:rPr>
          <w:b/>
          <w:color w:val="000000"/>
          <w:sz w:val="28"/>
          <w:szCs w:val="28"/>
        </w:rPr>
      </w:pPr>
      <w:r w:rsidRPr="00706776">
        <w:rPr>
          <w:rFonts w:ascii="Arial" w:hAnsi="Arial" w:cs="Arial"/>
          <w:b/>
          <w:bCs/>
          <w:color w:val="1F1F1F"/>
          <w:sz w:val="23"/>
          <w:szCs w:val="23"/>
          <w:shd w:val="clear" w:color="auto" w:fill="FFFFFF" w:themeFill="background1"/>
        </w:rPr>
        <w:t xml:space="preserve">Processed </w:t>
      </w:r>
      <w:proofErr w:type="gramStart"/>
      <w:r w:rsidRPr="00706776">
        <w:rPr>
          <w:rFonts w:ascii="Arial" w:hAnsi="Arial" w:cs="Arial"/>
          <w:b/>
          <w:bCs/>
          <w:color w:val="1F1F1F"/>
          <w:sz w:val="23"/>
          <w:szCs w:val="23"/>
          <w:shd w:val="clear" w:color="auto" w:fill="FFFFFF" w:themeFill="background1"/>
        </w:rPr>
        <w:t>peanuts:-</w:t>
      </w:r>
      <w:proofErr w:type="gramEnd"/>
      <w:r w:rsidRPr="00706776">
        <w:rPr>
          <w:rFonts w:ascii="Arial" w:hAnsi="Arial" w:cs="Arial"/>
          <w:color w:val="1F1F1F"/>
          <w:sz w:val="23"/>
          <w:szCs w:val="23"/>
          <w:shd w:val="clear" w:color="auto" w:fill="FFFFFF" w:themeFill="background1"/>
        </w:rPr>
        <w:t xml:space="preserve"> </w:t>
      </w:r>
      <w:r w:rsidRPr="00706776">
        <w:rPr>
          <w:rFonts w:ascii="Arial" w:hAnsi="Arial" w:cs="Arial"/>
          <w:color w:val="1F1F1F"/>
          <w:sz w:val="23"/>
          <w:szCs w:val="23"/>
          <w:shd w:val="clear" w:color="auto" w:fill="FFFFFF" w:themeFill="background1"/>
        </w:rPr>
        <w:t>After cleaning and grading, store pods in gunny bags and stack them up to 10 bags high in separated stocks so that air freely circulate among them.</w:t>
      </w:r>
      <w:r>
        <w:rPr>
          <w:rFonts w:ascii="Arial" w:hAnsi="Arial" w:cs="Arial"/>
          <w:color w:val="1F1F1F"/>
          <w:sz w:val="23"/>
          <w:szCs w:val="23"/>
          <w:shd w:val="clear" w:color="auto" w:fill="E5EFEA"/>
        </w:rPr>
        <w:t xml:space="preserve"> </w:t>
      </w:r>
      <w:r w:rsidRPr="00706776">
        <w:rPr>
          <w:rFonts w:ascii="Arial" w:hAnsi="Arial" w:cs="Arial"/>
          <w:color w:val="1F1F1F"/>
          <w:sz w:val="23"/>
          <w:szCs w:val="23"/>
          <w:shd w:val="clear" w:color="auto" w:fill="FFFFFF" w:themeFill="background1"/>
        </w:rPr>
        <w:t>The bags should be piled on wooden plank to avoid damage due to dampness. </w:t>
      </w:r>
    </w:p>
    <w:p w14:paraId="47E3D37B" w14:textId="77777777" w:rsidR="00F17CEC" w:rsidRDefault="00231513">
      <w:pPr>
        <w:pBdr>
          <w:top w:val="nil"/>
          <w:left w:val="nil"/>
          <w:bottom w:val="nil"/>
          <w:right w:val="nil"/>
          <w:between w:val="nil"/>
        </w:pBdr>
        <w:spacing w:after="0"/>
        <w:jc w:val="both"/>
        <w:rPr>
          <w:rFonts w:ascii="Arial" w:eastAsia="Arial" w:hAnsi="Arial" w:cs="Arial"/>
          <w:color w:val="333333"/>
          <w:sz w:val="21"/>
          <w:szCs w:val="21"/>
        </w:rPr>
      </w:pPr>
      <w:r>
        <w:rPr>
          <w:b/>
          <w:sz w:val="28"/>
          <w:szCs w:val="28"/>
        </w:rPr>
        <w:t xml:space="preserve"> </w:t>
      </w:r>
      <w:r>
        <w:rPr>
          <w:b/>
          <w:sz w:val="28"/>
          <w:szCs w:val="28"/>
        </w:rPr>
        <w:t xml:space="preserve">    </w:t>
      </w:r>
      <w:r>
        <w:rPr>
          <w:sz w:val="28"/>
          <w:szCs w:val="28"/>
        </w:rPr>
        <w:t xml:space="preserve">    </w:t>
      </w:r>
    </w:p>
    <w:p w14:paraId="0A34E32A" w14:textId="77777777" w:rsidR="00F17CEC" w:rsidRDefault="00F17CEC">
      <w:pPr>
        <w:pBdr>
          <w:top w:val="nil"/>
          <w:left w:val="nil"/>
          <w:bottom w:val="nil"/>
          <w:right w:val="nil"/>
          <w:between w:val="nil"/>
        </w:pBdr>
        <w:spacing w:after="0"/>
        <w:jc w:val="both"/>
        <w:rPr>
          <w:b/>
          <w:sz w:val="28"/>
          <w:szCs w:val="28"/>
        </w:rPr>
      </w:pPr>
    </w:p>
    <w:p w14:paraId="29FB6EB1" w14:textId="77777777" w:rsidR="00F17CEC" w:rsidRDefault="00F17CEC">
      <w:pPr>
        <w:rPr>
          <w:sz w:val="24"/>
          <w:szCs w:val="24"/>
        </w:rPr>
      </w:pPr>
    </w:p>
    <w:p w14:paraId="2DD24B20" w14:textId="77777777" w:rsidR="00F17CEC" w:rsidRDefault="00F17CEC">
      <w:pPr>
        <w:rPr>
          <w:sz w:val="24"/>
          <w:szCs w:val="24"/>
        </w:rPr>
      </w:pPr>
    </w:p>
    <w:p w14:paraId="7798E7C2" w14:textId="77777777" w:rsidR="00F17CEC" w:rsidRDefault="00F17CEC">
      <w:pPr>
        <w:rPr>
          <w:sz w:val="24"/>
          <w:szCs w:val="24"/>
        </w:rPr>
      </w:pPr>
    </w:p>
    <w:p w14:paraId="3FFFF536" w14:textId="77777777" w:rsidR="00F17CEC" w:rsidRDefault="00F17CEC">
      <w:pPr>
        <w:rPr>
          <w:sz w:val="24"/>
          <w:szCs w:val="24"/>
        </w:rPr>
      </w:pPr>
    </w:p>
    <w:p w14:paraId="596EFCA5" w14:textId="77777777" w:rsidR="00F17CEC" w:rsidRDefault="00F17CEC">
      <w:pPr>
        <w:rPr>
          <w:b/>
          <w:sz w:val="28"/>
          <w:szCs w:val="28"/>
        </w:rPr>
      </w:pPr>
    </w:p>
    <w:sectPr w:rsidR="00F17CEC">
      <w:pgSz w:w="12240" w:h="15840"/>
      <w:pgMar w:top="360" w:right="1440" w:bottom="1440" w:left="1440" w:header="720" w:footer="720" w:gutter="0"/>
      <w:pgNumType w:start="1"/>
      <w:cols w:space="720" w:equalWidth="0">
        <w:col w:w="936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2858C6"/>
    <w:multiLevelType w:val="hybridMultilevel"/>
    <w:tmpl w:val="5C5E053E"/>
    <w:lvl w:ilvl="0" w:tplc="63C2A638">
      <w:start w:val="1"/>
      <w:numFmt w:val="decimal"/>
      <w:lvlText w:val="%1."/>
      <w:lvlJc w:val="left"/>
      <w:pPr>
        <w:ind w:left="972" w:hanging="468"/>
      </w:pPr>
      <w:rPr>
        <w:rFonts w:hint="default"/>
        <w:color w:val="auto"/>
      </w:rPr>
    </w:lvl>
    <w:lvl w:ilvl="1" w:tplc="40090019" w:tentative="1">
      <w:start w:val="1"/>
      <w:numFmt w:val="lowerLetter"/>
      <w:lvlText w:val="%2."/>
      <w:lvlJc w:val="left"/>
      <w:pPr>
        <w:ind w:left="1584" w:hanging="360"/>
      </w:pPr>
    </w:lvl>
    <w:lvl w:ilvl="2" w:tplc="4009001B" w:tentative="1">
      <w:start w:val="1"/>
      <w:numFmt w:val="lowerRoman"/>
      <w:lvlText w:val="%3."/>
      <w:lvlJc w:val="right"/>
      <w:pPr>
        <w:ind w:left="2304" w:hanging="180"/>
      </w:pPr>
    </w:lvl>
    <w:lvl w:ilvl="3" w:tplc="4009000F" w:tentative="1">
      <w:start w:val="1"/>
      <w:numFmt w:val="decimal"/>
      <w:lvlText w:val="%4."/>
      <w:lvlJc w:val="left"/>
      <w:pPr>
        <w:ind w:left="3024" w:hanging="360"/>
      </w:pPr>
    </w:lvl>
    <w:lvl w:ilvl="4" w:tplc="40090019" w:tentative="1">
      <w:start w:val="1"/>
      <w:numFmt w:val="lowerLetter"/>
      <w:lvlText w:val="%5."/>
      <w:lvlJc w:val="left"/>
      <w:pPr>
        <w:ind w:left="3744" w:hanging="360"/>
      </w:pPr>
    </w:lvl>
    <w:lvl w:ilvl="5" w:tplc="4009001B" w:tentative="1">
      <w:start w:val="1"/>
      <w:numFmt w:val="lowerRoman"/>
      <w:lvlText w:val="%6."/>
      <w:lvlJc w:val="right"/>
      <w:pPr>
        <w:ind w:left="4464" w:hanging="180"/>
      </w:pPr>
    </w:lvl>
    <w:lvl w:ilvl="6" w:tplc="4009000F" w:tentative="1">
      <w:start w:val="1"/>
      <w:numFmt w:val="decimal"/>
      <w:lvlText w:val="%7."/>
      <w:lvlJc w:val="left"/>
      <w:pPr>
        <w:ind w:left="5184" w:hanging="360"/>
      </w:pPr>
    </w:lvl>
    <w:lvl w:ilvl="7" w:tplc="40090019" w:tentative="1">
      <w:start w:val="1"/>
      <w:numFmt w:val="lowerLetter"/>
      <w:lvlText w:val="%8."/>
      <w:lvlJc w:val="left"/>
      <w:pPr>
        <w:ind w:left="5904" w:hanging="360"/>
      </w:pPr>
    </w:lvl>
    <w:lvl w:ilvl="8" w:tplc="4009001B" w:tentative="1">
      <w:start w:val="1"/>
      <w:numFmt w:val="lowerRoman"/>
      <w:lvlText w:val="%9."/>
      <w:lvlJc w:val="right"/>
      <w:pPr>
        <w:ind w:left="6624" w:hanging="180"/>
      </w:pPr>
    </w:lvl>
  </w:abstractNum>
  <w:abstractNum w:abstractNumId="1" w15:restartNumberingAfterBreak="0">
    <w:nsid w:val="3F9D3A2B"/>
    <w:multiLevelType w:val="hybridMultilevel"/>
    <w:tmpl w:val="B9F815B8"/>
    <w:lvl w:ilvl="0" w:tplc="4009000F">
      <w:start w:val="7"/>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6414FEE"/>
    <w:multiLevelType w:val="hybridMultilevel"/>
    <w:tmpl w:val="62C6D4A4"/>
    <w:lvl w:ilvl="0" w:tplc="DEA4B45A">
      <w:start w:val="4"/>
      <w:numFmt w:val="decimal"/>
      <w:lvlText w:val="%1."/>
      <w:lvlJc w:val="left"/>
      <w:pPr>
        <w:ind w:left="864" w:hanging="360"/>
      </w:pPr>
      <w:rPr>
        <w:rFonts w:hint="default"/>
      </w:rPr>
    </w:lvl>
    <w:lvl w:ilvl="1" w:tplc="40090019" w:tentative="1">
      <w:start w:val="1"/>
      <w:numFmt w:val="lowerLetter"/>
      <w:lvlText w:val="%2."/>
      <w:lvlJc w:val="left"/>
      <w:pPr>
        <w:ind w:left="1584" w:hanging="360"/>
      </w:pPr>
    </w:lvl>
    <w:lvl w:ilvl="2" w:tplc="4009001B" w:tentative="1">
      <w:start w:val="1"/>
      <w:numFmt w:val="lowerRoman"/>
      <w:lvlText w:val="%3."/>
      <w:lvlJc w:val="right"/>
      <w:pPr>
        <w:ind w:left="2304" w:hanging="180"/>
      </w:pPr>
    </w:lvl>
    <w:lvl w:ilvl="3" w:tplc="4009000F" w:tentative="1">
      <w:start w:val="1"/>
      <w:numFmt w:val="decimal"/>
      <w:lvlText w:val="%4."/>
      <w:lvlJc w:val="left"/>
      <w:pPr>
        <w:ind w:left="3024" w:hanging="360"/>
      </w:pPr>
    </w:lvl>
    <w:lvl w:ilvl="4" w:tplc="40090019" w:tentative="1">
      <w:start w:val="1"/>
      <w:numFmt w:val="lowerLetter"/>
      <w:lvlText w:val="%5."/>
      <w:lvlJc w:val="left"/>
      <w:pPr>
        <w:ind w:left="3744" w:hanging="360"/>
      </w:pPr>
    </w:lvl>
    <w:lvl w:ilvl="5" w:tplc="4009001B" w:tentative="1">
      <w:start w:val="1"/>
      <w:numFmt w:val="lowerRoman"/>
      <w:lvlText w:val="%6."/>
      <w:lvlJc w:val="right"/>
      <w:pPr>
        <w:ind w:left="4464" w:hanging="180"/>
      </w:pPr>
    </w:lvl>
    <w:lvl w:ilvl="6" w:tplc="4009000F" w:tentative="1">
      <w:start w:val="1"/>
      <w:numFmt w:val="decimal"/>
      <w:lvlText w:val="%7."/>
      <w:lvlJc w:val="left"/>
      <w:pPr>
        <w:ind w:left="5184" w:hanging="360"/>
      </w:pPr>
    </w:lvl>
    <w:lvl w:ilvl="7" w:tplc="40090019" w:tentative="1">
      <w:start w:val="1"/>
      <w:numFmt w:val="lowerLetter"/>
      <w:lvlText w:val="%8."/>
      <w:lvlJc w:val="left"/>
      <w:pPr>
        <w:ind w:left="5904" w:hanging="360"/>
      </w:pPr>
    </w:lvl>
    <w:lvl w:ilvl="8" w:tplc="4009001B" w:tentative="1">
      <w:start w:val="1"/>
      <w:numFmt w:val="lowerRoman"/>
      <w:lvlText w:val="%9."/>
      <w:lvlJc w:val="right"/>
      <w:pPr>
        <w:ind w:left="6624"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CEC"/>
    <w:rsid w:val="00231513"/>
    <w:rsid w:val="00706776"/>
    <w:rsid w:val="0076147D"/>
    <w:rsid w:val="0078267D"/>
    <w:rsid w:val="00984EE2"/>
    <w:rsid w:val="00B02E57"/>
    <w:rsid w:val="00BD05B8"/>
    <w:rsid w:val="00F17CEC"/>
    <w:rsid w:val="00F73A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48CDE"/>
  <w15:docId w15:val="{138C1127-7ED5-4184-8E27-38F4FCF16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76147D"/>
    <w:pPr>
      <w:ind w:left="720"/>
      <w:contextualSpacing/>
    </w:pPr>
  </w:style>
  <w:style w:type="paragraph" w:styleId="NormalWeb">
    <w:name w:val="Normal (Web)"/>
    <w:basedOn w:val="Normal"/>
    <w:uiPriority w:val="99"/>
    <w:semiHidden/>
    <w:unhideWhenUsed/>
    <w:rsid w:val="00F73AE2"/>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37079076">
      <w:bodyDiv w:val="1"/>
      <w:marLeft w:val="0"/>
      <w:marRight w:val="0"/>
      <w:marTop w:val="0"/>
      <w:marBottom w:val="0"/>
      <w:divBdr>
        <w:top w:val="none" w:sz="0" w:space="0" w:color="auto"/>
        <w:left w:val="none" w:sz="0" w:space="0" w:color="auto"/>
        <w:bottom w:val="none" w:sz="0" w:space="0" w:color="auto"/>
        <w:right w:val="none" w:sz="0" w:space="0" w:color="auto"/>
      </w:divBdr>
      <w:divsChild>
        <w:div w:id="66159165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7</Pages>
  <Words>1805</Words>
  <Characters>10290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Raushan</dc:creator>
  <cp:lastModifiedBy>Raushan Gautam</cp:lastModifiedBy>
  <cp:revision>2</cp:revision>
  <dcterms:created xsi:type="dcterms:W3CDTF">2020-06-10T03:40:00Z</dcterms:created>
  <dcterms:modified xsi:type="dcterms:W3CDTF">2020-06-10T03:40:00Z</dcterms:modified>
</cp:coreProperties>
</file>