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7736" w:rsidRDefault="00F12F64" w:rsidP="00740FD8">
      <w:pPr>
        <w:jc w:val="both"/>
        <w:rPr>
          <w:b/>
          <w:sz w:val="32"/>
          <w:u w:val="single"/>
        </w:rPr>
      </w:pPr>
      <w:r w:rsidRPr="00F12F64">
        <w:rPr>
          <w:b/>
          <w:sz w:val="32"/>
          <w:u w:val="single"/>
        </w:rPr>
        <w:t>General information about the crops</w:t>
      </w:r>
    </w:p>
    <w:p w:rsidR="00941549" w:rsidRDefault="00941549" w:rsidP="00740FD8">
      <w:pPr>
        <w:jc w:val="both"/>
        <w:rPr>
          <w:b/>
          <w:sz w:val="32"/>
          <w:u w:val="single"/>
        </w:rPr>
      </w:pPr>
    </w:p>
    <w:p w:rsidR="00941549" w:rsidRDefault="00941549" w:rsidP="00740FD8">
      <w:pPr>
        <w:jc w:val="both"/>
        <w:rPr>
          <w:b/>
          <w:sz w:val="32"/>
          <w:u w:val="single"/>
        </w:rPr>
      </w:pPr>
    </w:p>
    <w:p w:rsidR="00941549" w:rsidRDefault="00941549" w:rsidP="00740FD8">
      <w:pPr>
        <w:jc w:val="both"/>
        <w:rPr>
          <w:b/>
          <w:sz w:val="32"/>
          <w:u w:val="single"/>
        </w:rPr>
      </w:pPr>
    </w:p>
    <w:p w:rsidR="00B349CD" w:rsidRPr="00401ABF" w:rsidRDefault="001F00D0" w:rsidP="00941549">
      <w:pPr>
        <w:pStyle w:val="ListParagraph"/>
        <w:numPr>
          <w:ilvl w:val="0"/>
          <w:numId w:val="2"/>
        </w:numPr>
        <w:jc w:val="both"/>
        <w:rPr>
          <w:b/>
          <w:sz w:val="32"/>
          <w:u w:val="single"/>
        </w:rPr>
      </w:pPr>
      <w:r>
        <w:rPr>
          <w:b/>
          <w:sz w:val="32"/>
          <w:u w:val="single"/>
        </w:rPr>
        <w:t>HONEY</w:t>
      </w:r>
    </w:p>
    <w:p w:rsidR="00941549" w:rsidRDefault="00941549" w:rsidP="00941549">
      <w:pPr>
        <w:pStyle w:val="ListParagraph"/>
        <w:jc w:val="both"/>
        <w:rPr>
          <w:b/>
          <w:sz w:val="32"/>
          <w:u w:val="single"/>
        </w:rPr>
      </w:pPr>
    </w:p>
    <w:p w:rsidR="00941549" w:rsidRDefault="00941549" w:rsidP="00941549">
      <w:pPr>
        <w:pStyle w:val="ListParagraph"/>
        <w:jc w:val="both"/>
        <w:rPr>
          <w:b/>
          <w:sz w:val="32"/>
        </w:rPr>
      </w:pPr>
      <w:r w:rsidRPr="00941549">
        <w:rPr>
          <w:b/>
          <w:sz w:val="32"/>
        </w:rPr>
        <w:t xml:space="preserve">Season </w:t>
      </w:r>
      <w:r>
        <w:rPr>
          <w:b/>
          <w:sz w:val="32"/>
        </w:rPr>
        <w:t>–</w:t>
      </w:r>
      <w:r w:rsidRPr="00941549">
        <w:rPr>
          <w:b/>
          <w:sz w:val="32"/>
        </w:rPr>
        <w:t xml:space="preserve"> </w:t>
      </w:r>
      <w:r>
        <w:rPr>
          <w:b/>
          <w:sz w:val="32"/>
        </w:rPr>
        <w:t>Rabi</w:t>
      </w:r>
    </w:p>
    <w:p w:rsidR="00941549" w:rsidRPr="00941549" w:rsidRDefault="00941549" w:rsidP="00941549">
      <w:pPr>
        <w:pStyle w:val="ListParagraph"/>
        <w:jc w:val="both"/>
        <w:rPr>
          <w:b/>
          <w:sz w:val="32"/>
        </w:rPr>
      </w:pPr>
    </w:p>
    <w:p w:rsidR="00F12F64" w:rsidRPr="00740FD8" w:rsidRDefault="00F12F64" w:rsidP="00740FD8">
      <w:pPr>
        <w:pStyle w:val="ListParagraph"/>
        <w:numPr>
          <w:ilvl w:val="0"/>
          <w:numId w:val="1"/>
        </w:numPr>
        <w:jc w:val="both"/>
        <w:rPr>
          <w:b/>
          <w:sz w:val="28"/>
          <w:szCs w:val="28"/>
        </w:rPr>
      </w:pPr>
      <w:r w:rsidRPr="00740FD8">
        <w:rPr>
          <w:b/>
          <w:sz w:val="28"/>
          <w:szCs w:val="28"/>
        </w:rPr>
        <w:t>General</w:t>
      </w:r>
    </w:p>
    <w:p w:rsidR="008B10F3" w:rsidRDefault="001F00D0" w:rsidP="008B10F3">
      <w:pPr>
        <w:pStyle w:val="ListParagraph"/>
        <w:jc w:val="both"/>
        <w:rPr>
          <w:sz w:val="24"/>
          <w:szCs w:val="28"/>
        </w:rPr>
      </w:pPr>
      <w:r w:rsidRPr="001F00D0">
        <w:rPr>
          <w:sz w:val="24"/>
          <w:szCs w:val="28"/>
        </w:rPr>
        <w:t xml:space="preserve">Honey plant is annual herb having height of 80-120 cm </w:t>
      </w:r>
      <w:proofErr w:type="gramStart"/>
      <w:r w:rsidRPr="001F00D0">
        <w:rPr>
          <w:sz w:val="24"/>
          <w:szCs w:val="28"/>
        </w:rPr>
        <w:t>It</w:t>
      </w:r>
      <w:proofErr w:type="gramEnd"/>
      <w:r w:rsidRPr="001F00D0">
        <w:rPr>
          <w:sz w:val="24"/>
          <w:szCs w:val="28"/>
        </w:rPr>
        <w:t xml:space="preserve"> is also known as </w:t>
      </w:r>
      <w:proofErr w:type="spellStart"/>
      <w:r w:rsidRPr="001F00D0">
        <w:rPr>
          <w:sz w:val="24"/>
          <w:szCs w:val="28"/>
        </w:rPr>
        <w:t>Madhugida</w:t>
      </w:r>
      <w:proofErr w:type="spellEnd"/>
      <w:r w:rsidRPr="001F00D0">
        <w:rPr>
          <w:sz w:val="24"/>
          <w:szCs w:val="28"/>
        </w:rPr>
        <w:t xml:space="preserve"> in Kannada. It belongs to family of </w:t>
      </w:r>
      <w:proofErr w:type="spellStart"/>
      <w:r w:rsidRPr="001F00D0">
        <w:rPr>
          <w:sz w:val="24"/>
          <w:szCs w:val="28"/>
        </w:rPr>
        <w:t>Apiaceae</w:t>
      </w:r>
      <w:proofErr w:type="spellEnd"/>
      <w:r w:rsidRPr="001F00D0">
        <w:rPr>
          <w:sz w:val="24"/>
          <w:szCs w:val="28"/>
        </w:rPr>
        <w:t xml:space="preserve">. It is mainly use for medicinal purpose. It is a commercial source of </w:t>
      </w:r>
      <w:proofErr w:type="spellStart"/>
      <w:r w:rsidRPr="001F00D0">
        <w:rPr>
          <w:sz w:val="24"/>
          <w:szCs w:val="28"/>
        </w:rPr>
        <w:t>xanthotoxin</w:t>
      </w:r>
      <w:proofErr w:type="spellEnd"/>
      <w:r w:rsidRPr="001F00D0">
        <w:rPr>
          <w:sz w:val="24"/>
          <w:szCs w:val="28"/>
        </w:rPr>
        <w:t xml:space="preserve"> which is used for treatment of </w:t>
      </w:r>
      <w:proofErr w:type="spellStart"/>
      <w:r w:rsidRPr="001F00D0">
        <w:rPr>
          <w:sz w:val="24"/>
          <w:szCs w:val="28"/>
        </w:rPr>
        <w:t>leucoderma</w:t>
      </w:r>
      <w:proofErr w:type="spellEnd"/>
      <w:r w:rsidRPr="001F00D0">
        <w:rPr>
          <w:sz w:val="24"/>
          <w:szCs w:val="28"/>
        </w:rPr>
        <w:t xml:space="preserve"> or </w:t>
      </w:r>
      <w:proofErr w:type="spellStart"/>
      <w:r w:rsidRPr="001F00D0">
        <w:rPr>
          <w:sz w:val="24"/>
          <w:szCs w:val="28"/>
        </w:rPr>
        <w:t>vitiligo</w:t>
      </w:r>
      <w:proofErr w:type="spellEnd"/>
      <w:r w:rsidRPr="001F00D0">
        <w:rPr>
          <w:sz w:val="24"/>
          <w:szCs w:val="28"/>
        </w:rPr>
        <w:t xml:space="preserve">. This plant is native of Egypt and it was first introduced in India in 1955. It is cultivated successfully in temperate and subtropical region of Himachal Pradesh, Uttar Pradesh, </w:t>
      </w:r>
      <w:proofErr w:type="spellStart"/>
      <w:r w:rsidRPr="001F00D0">
        <w:rPr>
          <w:sz w:val="24"/>
          <w:szCs w:val="28"/>
        </w:rPr>
        <w:t>G</w:t>
      </w:r>
      <w:r>
        <w:rPr>
          <w:sz w:val="24"/>
          <w:szCs w:val="28"/>
        </w:rPr>
        <w:t>ujrat</w:t>
      </w:r>
      <w:proofErr w:type="spellEnd"/>
      <w:r>
        <w:rPr>
          <w:sz w:val="24"/>
          <w:szCs w:val="28"/>
        </w:rPr>
        <w:t>, Tamil Nadu and Karnataka</w:t>
      </w:r>
      <w:r w:rsidR="008B10F3" w:rsidRPr="008B10F3">
        <w:rPr>
          <w:sz w:val="24"/>
          <w:szCs w:val="28"/>
        </w:rPr>
        <w:t>.</w:t>
      </w:r>
    </w:p>
    <w:p w:rsidR="008B10F3" w:rsidRPr="008B10F3" w:rsidRDefault="008B10F3" w:rsidP="008B10F3">
      <w:pPr>
        <w:pStyle w:val="ListParagraph"/>
        <w:jc w:val="both"/>
        <w:rPr>
          <w:b/>
          <w:sz w:val="28"/>
          <w:szCs w:val="28"/>
        </w:rPr>
      </w:pPr>
    </w:p>
    <w:p w:rsidR="00F12F64" w:rsidRPr="008B10F3" w:rsidRDefault="00F12F64" w:rsidP="008B10F3">
      <w:pPr>
        <w:pStyle w:val="ListParagraph"/>
        <w:numPr>
          <w:ilvl w:val="0"/>
          <w:numId w:val="1"/>
        </w:numPr>
        <w:jc w:val="both"/>
        <w:rPr>
          <w:b/>
          <w:sz w:val="28"/>
          <w:szCs w:val="28"/>
        </w:rPr>
      </w:pPr>
      <w:r w:rsidRPr="008B10F3">
        <w:rPr>
          <w:b/>
          <w:sz w:val="28"/>
          <w:szCs w:val="28"/>
        </w:rPr>
        <w:t>Climate</w:t>
      </w:r>
    </w:p>
    <w:tbl>
      <w:tblPr>
        <w:tblStyle w:val="TableGrid"/>
        <w:tblW w:w="0" w:type="auto"/>
        <w:tblLook w:val="04A0" w:firstRow="1" w:lastRow="0" w:firstColumn="1" w:lastColumn="0" w:noHBand="0" w:noVBand="1"/>
      </w:tblPr>
      <w:tblGrid>
        <w:gridCol w:w="2865"/>
        <w:gridCol w:w="2865"/>
      </w:tblGrid>
      <w:tr w:rsidR="00740FD8" w:rsidTr="00740FD8">
        <w:trPr>
          <w:trHeight w:val="930"/>
        </w:trPr>
        <w:tc>
          <w:tcPr>
            <w:tcW w:w="2865" w:type="dxa"/>
          </w:tcPr>
          <w:p w:rsidR="00740FD8" w:rsidRDefault="00740FD8" w:rsidP="00740FD8">
            <w:pPr>
              <w:jc w:val="both"/>
              <w:rPr>
                <w:sz w:val="24"/>
                <w:szCs w:val="28"/>
              </w:rPr>
            </w:pPr>
            <w:r>
              <w:rPr>
                <w:sz w:val="24"/>
                <w:szCs w:val="28"/>
              </w:rPr>
              <w:t>Temp</w:t>
            </w:r>
            <w:r w:rsidR="00941549">
              <w:rPr>
                <w:sz w:val="24"/>
                <w:szCs w:val="28"/>
              </w:rPr>
              <w:t>(</w:t>
            </w:r>
            <w:r w:rsidR="00941549" w:rsidRPr="00C92999">
              <w:rPr>
                <w:sz w:val="24"/>
                <w:szCs w:val="28"/>
              </w:rPr>
              <w:t>°C</w:t>
            </w:r>
            <w:r w:rsidR="00941549">
              <w:rPr>
                <w:sz w:val="24"/>
                <w:szCs w:val="28"/>
              </w:rPr>
              <w:t>)</w:t>
            </w:r>
          </w:p>
          <w:p w:rsidR="00740FD8" w:rsidRDefault="00740FD8" w:rsidP="00740FD8">
            <w:pPr>
              <w:jc w:val="both"/>
              <w:rPr>
                <w:sz w:val="24"/>
                <w:szCs w:val="28"/>
              </w:rPr>
            </w:pPr>
            <w:r>
              <w:rPr>
                <w:sz w:val="24"/>
                <w:szCs w:val="28"/>
              </w:rPr>
              <w:t>(MIN/MAX)</w:t>
            </w:r>
          </w:p>
          <w:p w:rsidR="00740FD8" w:rsidRDefault="00740FD8" w:rsidP="00740FD8">
            <w:pPr>
              <w:jc w:val="both"/>
              <w:rPr>
                <w:sz w:val="24"/>
                <w:szCs w:val="28"/>
              </w:rPr>
            </w:pPr>
          </w:p>
          <w:p w:rsidR="00740FD8" w:rsidRDefault="00740FD8" w:rsidP="00A35D92">
            <w:pPr>
              <w:jc w:val="both"/>
              <w:rPr>
                <w:sz w:val="24"/>
                <w:szCs w:val="28"/>
              </w:rPr>
            </w:pPr>
            <w:r>
              <w:rPr>
                <w:sz w:val="24"/>
                <w:szCs w:val="28"/>
              </w:rPr>
              <w:t>(</w:t>
            </w:r>
            <w:r w:rsidR="00A35D92">
              <w:rPr>
                <w:sz w:val="24"/>
                <w:szCs w:val="28"/>
              </w:rPr>
              <w:t>28/32</w:t>
            </w:r>
            <w:r>
              <w:rPr>
                <w:sz w:val="24"/>
                <w:szCs w:val="28"/>
              </w:rPr>
              <w:t>)</w:t>
            </w:r>
          </w:p>
        </w:tc>
        <w:tc>
          <w:tcPr>
            <w:tcW w:w="2865" w:type="dxa"/>
          </w:tcPr>
          <w:p w:rsidR="00740FD8" w:rsidRDefault="00740FD8" w:rsidP="00740FD8">
            <w:pPr>
              <w:jc w:val="both"/>
              <w:rPr>
                <w:sz w:val="24"/>
                <w:szCs w:val="28"/>
              </w:rPr>
            </w:pPr>
            <w:r>
              <w:rPr>
                <w:sz w:val="24"/>
                <w:szCs w:val="28"/>
              </w:rPr>
              <w:t>Rainfall</w:t>
            </w:r>
            <w:r w:rsidR="00941549">
              <w:rPr>
                <w:sz w:val="24"/>
                <w:szCs w:val="28"/>
              </w:rPr>
              <w:t xml:space="preserve"> (mm)</w:t>
            </w:r>
          </w:p>
          <w:p w:rsidR="00740FD8" w:rsidRDefault="00740FD8" w:rsidP="00740FD8">
            <w:pPr>
              <w:jc w:val="both"/>
              <w:rPr>
                <w:sz w:val="24"/>
                <w:szCs w:val="28"/>
              </w:rPr>
            </w:pPr>
            <w:r>
              <w:rPr>
                <w:sz w:val="24"/>
                <w:szCs w:val="28"/>
              </w:rPr>
              <w:t>(MIN/MAX)</w:t>
            </w:r>
          </w:p>
          <w:p w:rsidR="00740FD8" w:rsidRDefault="00740FD8" w:rsidP="00740FD8">
            <w:pPr>
              <w:jc w:val="both"/>
              <w:rPr>
                <w:sz w:val="24"/>
                <w:szCs w:val="28"/>
              </w:rPr>
            </w:pPr>
          </w:p>
          <w:p w:rsidR="00740FD8" w:rsidRDefault="00740FD8" w:rsidP="00740FD8">
            <w:pPr>
              <w:jc w:val="both"/>
              <w:rPr>
                <w:sz w:val="24"/>
                <w:szCs w:val="28"/>
              </w:rPr>
            </w:pPr>
            <w:r>
              <w:rPr>
                <w:sz w:val="24"/>
                <w:szCs w:val="28"/>
              </w:rPr>
              <w:t>(</w:t>
            </w:r>
            <w:r w:rsidR="00A35D92">
              <w:rPr>
                <w:sz w:val="24"/>
                <w:szCs w:val="28"/>
              </w:rPr>
              <w:t>50/75</w:t>
            </w:r>
            <w:r>
              <w:rPr>
                <w:sz w:val="24"/>
                <w:szCs w:val="28"/>
              </w:rPr>
              <w:t>)</w:t>
            </w:r>
          </w:p>
          <w:p w:rsidR="00740FD8" w:rsidRDefault="00740FD8" w:rsidP="00740FD8">
            <w:pPr>
              <w:jc w:val="both"/>
              <w:rPr>
                <w:sz w:val="24"/>
                <w:szCs w:val="28"/>
              </w:rPr>
            </w:pPr>
          </w:p>
        </w:tc>
      </w:tr>
      <w:tr w:rsidR="00740FD8" w:rsidTr="00740FD8">
        <w:trPr>
          <w:trHeight w:val="980"/>
        </w:trPr>
        <w:tc>
          <w:tcPr>
            <w:tcW w:w="2865" w:type="dxa"/>
          </w:tcPr>
          <w:p w:rsidR="00740FD8" w:rsidRDefault="00740FD8" w:rsidP="00740FD8">
            <w:pPr>
              <w:jc w:val="both"/>
              <w:rPr>
                <w:sz w:val="24"/>
                <w:szCs w:val="28"/>
              </w:rPr>
            </w:pPr>
            <w:r>
              <w:rPr>
                <w:sz w:val="24"/>
                <w:szCs w:val="28"/>
              </w:rPr>
              <w:t>Sowing Temperature</w:t>
            </w:r>
            <w:r w:rsidR="00941549">
              <w:rPr>
                <w:sz w:val="24"/>
                <w:szCs w:val="28"/>
              </w:rPr>
              <w:t xml:space="preserve"> (</w:t>
            </w:r>
            <w:r w:rsidR="00941549" w:rsidRPr="00C92999">
              <w:rPr>
                <w:sz w:val="24"/>
                <w:szCs w:val="28"/>
              </w:rPr>
              <w:t>°C</w:t>
            </w:r>
            <w:r w:rsidR="00941549">
              <w:rPr>
                <w:sz w:val="24"/>
                <w:szCs w:val="28"/>
              </w:rPr>
              <w:t>)</w:t>
            </w:r>
          </w:p>
          <w:p w:rsidR="00740FD8" w:rsidRDefault="00740FD8" w:rsidP="00740FD8">
            <w:pPr>
              <w:jc w:val="both"/>
              <w:rPr>
                <w:sz w:val="24"/>
                <w:szCs w:val="28"/>
              </w:rPr>
            </w:pPr>
          </w:p>
          <w:p w:rsidR="00740FD8" w:rsidRDefault="00941549" w:rsidP="00A35D92">
            <w:pPr>
              <w:jc w:val="both"/>
              <w:rPr>
                <w:sz w:val="24"/>
                <w:szCs w:val="28"/>
              </w:rPr>
            </w:pPr>
            <w:r>
              <w:rPr>
                <w:sz w:val="24"/>
                <w:szCs w:val="28"/>
              </w:rPr>
              <w:t>(</w:t>
            </w:r>
            <w:r w:rsidR="00A35D92">
              <w:rPr>
                <w:sz w:val="24"/>
                <w:szCs w:val="28"/>
              </w:rPr>
              <w:t>28-32</w:t>
            </w:r>
            <w:r w:rsidR="00740FD8">
              <w:rPr>
                <w:sz w:val="24"/>
                <w:szCs w:val="28"/>
              </w:rPr>
              <w:t>)</w:t>
            </w:r>
          </w:p>
        </w:tc>
        <w:tc>
          <w:tcPr>
            <w:tcW w:w="2865" w:type="dxa"/>
          </w:tcPr>
          <w:p w:rsidR="00740FD8" w:rsidRDefault="00740FD8" w:rsidP="00740FD8">
            <w:pPr>
              <w:jc w:val="both"/>
              <w:rPr>
                <w:sz w:val="24"/>
                <w:szCs w:val="28"/>
              </w:rPr>
            </w:pPr>
            <w:r>
              <w:rPr>
                <w:sz w:val="24"/>
                <w:szCs w:val="28"/>
              </w:rPr>
              <w:t>Harvesting Temperature</w:t>
            </w:r>
            <w:r w:rsidR="00941549">
              <w:rPr>
                <w:sz w:val="24"/>
                <w:szCs w:val="28"/>
              </w:rPr>
              <w:t xml:space="preserve"> (</w:t>
            </w:r>
            <w:r w:rsidR="00941549" w:rsidRPr="00C92999">
              <w:rPr>
                <w:sz w:val="24"/>
                <w:szCs w:val="28"/>
              </w:rPr>
              <w:t>°C</w:t>
            </w:r>
            <w:r w:rsidR="00941549">
              <w:rPr>
                <w:sz w:val="24"/>
                <w:szCs w:val="28"/>
              </w:rPr>
              <w:t>)</w:t>
            </w:r>
          </w:p>
          <w:p w:rsidR="00740FD8" w:rsidRDefault="00740FD8" w:rsidP="00740FD8">
            <w:pPr>
              <w:jc w:val="both"/>
              <w:rPr>
                <w:sz w:val="24"/>
                <w:szCs w:val="28"/>
              </w:rPr>
            </w:pPr>
          </w:p>
          <w:p w:rsidR="00740FD8" w:rsidRDefault="00740FD8" w:rsidP="00A35D92">
            <w:pPr>
              <w:jc w:val="both"/>
              <w:rPr>
                <w:sz w:val="24"/>
                <w:szCs w:val="28"/>
              </w:rPr>
            </w:pPr>
            <w:r>
              <w:rPr>
                <w:sz w:val="24"/>
                <w:szCs w:val="28"/>
              </w:rPr>
              <w:t>(</w:t>
            </w:r>
            <w:r w:rsidR="00A35D92">
              <w:rPr>
                <w:sz w:val="24"/>
                <w:szCs w:val="28"/>
              </w:rPr>
              <w:t>30-32</w:t>
            </w:r>
            <w:r w:rsidR="00941549">
              <w:rPr>
                <w:sz w:val="24"/>
                <w:szCs w:val="28"/>
              </w:rPr>
              <w:t>)</w:t>
            </w:r>
          </w:p>
        </w:tc>
      </w:tr>
    </w:tbl>
    <w:p w:rsidR="00F12F64" w:rsidRDefault="00F12F64"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Popular variety with their Yield.</w:t>
      </w:r>
    </w:p>
    <w:tbl>
      <w:tblPr>
        <w:tblStyle w:val="TableGrid"/>
        <w:tblW w:w="0" w:type="auto"/>
        <w:tblLook w:val="04A0" w:firstRow="1" w:lastRow="0" w:firstColumn="1" w:lastColumn="0" w:noHBand="0" w:noVBand="1"/>
      </w:tblPr>
      <w:tblGrid>
        <w:gridCol w:w="1925"/>
        <w:gridCol w:w="1925"/>
      </w:tblGrid>
      <w:tr w:rsidR="00F12F64" w:rsidTr="00F12F64">
        <w:trPr>
          <w:trHeight w:val="312"/>
        </w:trPr>
        <w:tc>
          <w:tcPr>
            <w:tcW w:w="1925" w:type="dxa"/>
          </w:tcPr>
          <w:p w:rsidR="00F12F64" w:rsidRDefault="00F12F64" w:rsidP="00740FD8">
            <w:pPr>
              <w:jc w:val="both"/>
              <w:rPr>
                <w:sz w:val="24"/>
                <w:szCs w:val="28"/>
              </w:rPr>
            </w:pPr>
            <w:r>
              <w:rPr>
                <w:sz w:val="24"/>
                <w:szCs w:val="28"/>
              </w:rPr>
              <w:t>Variety</w:t>
            </w:r>
          </w:p>
        </w:tc>
        <w:tc>
          <w:tcPr>
            <w:tcW w:w="1925" w:type="dxa"/>
          </w:tcPr>
          <w:p w:rsidR="00F12F64" w:rsidRDefault="00F12F64" w:rsidP="00740FD8">
            <w:pPr>
              <w:jc w:val="both"/>
              <w:rPr>
                <w:sz w:val="24"/>
                <w:szCs w:val="28"/>
              </w:rPr>
            </w:pPr>
            <w:r>
              <w:rPr>
                <w:sz w:val="24"/>
                <w:szCs w:val="28"/>
              </w:rPr>
              <w:t>Yield</w:t>
            </w:r>
          </w:p>
        </w:tc>
      </w:tr>
      <w:tr w:rsidR="00F12F64" w:rsidTr="00F12F64">
        <w:trPr>
          <w:trHeight w:val="312"/>
        </w:trPr>
        <w:tc>
          <w:tcPr>
            <w:tcW w:w="1925" w:type="dxa"/>
          </w:tcPr>
          <w:p w:rsidR="00F12F64" w:rsidRDefault="009D14C8" w:rsidP="00740FD8">
            <w:pPr>
              <w:jc w:val="both"/>
              <w:rPr>
                <w:sz w:val="24"/>
                <w:szCs w:val="28"/>
              </w:rPr>
            </w:pPr>
            <w:r>
              <w:rPr>
                <w:sz w:val="24"/>
                <w:szCs w:val="28"/>
              </w:rPr>
              <w:t>Local</w:t>
            </w:r>
          </w:p>
        </w:tc>
        <w:tc>
          <w:tcPr>
            <w:tcW w:w="1925" w:type="dxa"/>
          </w:tcPr>
          <w:p w:rsidR="00F12F64" w:rsidRDefault="00F12F64" w:rsidP="00740FD8">
            <w:pPr>
              <w:jc w:val="both"/>
              <w:rPr>
                <w:sz w:val="24"/>
                <w:szCs w:val="28"/>
              </w:rPr>
            </w:pPr>
          </w:p>
        </w:tc>
      </w:tr>
    </w:tbl>
    <w:p w:rsidR="00F12F64" w:rsidRDefault="00F12F64" w:rsidP="00740FD8">
      <w:pPr>
        <w:jc w:val="both"/>
        <w:rPr>
          <w:sz w:val="24"/>
          <w:szCs w:val="28"/>
        </w:rPr>
      </w:pPr>
    </w:p>
    <w:p w:rsidR="009D14C8" w:rsidRDefault="009D14C8" w:rsidP="00740FD8">
      <w:pPr>
        <w:jc w:val="both"/>
        <w:rPr>
          <w:sz w:val="24"/>
          <w:szCs w:val="28"/>
        </w:rPr>
      </w:pPr>
    </w:p>
    <w:p w:rsidR="009D14C8" w:rsidRDefault="009D14C8" w:rsidP="00740FD8">
      <w:pPr>
        <w:jc w:val="both"/>
        <w:rPr>
          <w:sz w:val="24"/>
          <w:szCs w:val="28"/>
        </w:rPr>
      </w:pPr>
    </w:p>
    <w:p w:rsidR="009D14C8" w:rsidRDefault="009D14C8"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Land preparation</w:t>
      </w:r>
    </w:p>
    <w:p w:rsidR="009D14C8" w:rsidRPr="009D14C8" w:rsidRDefault="009D14C8" w:rsidP="009D14C8">
      <w:pPr>
        <w:pStyle w:val="ListParagraph"/>
        <w:jc w:val="both"/>
        <w:rPr>
          <w:b/>
          <w:sz w:val="28"/>
          <w:szCs w:val="28"/>
        </w:rPr>
      </w:pPr>
      <w:r w:rsidRPr="009D14C8">
        <w:rPr>
          <w:sz w:val="24"/>
          <w:szCs w:val="28"/>
        </w:rPr>
        <w:t>Nursery is prepared in month of September. For nursery preparation, mix 15 cartloads/acre of well rotten cow dung. Make beds of dimension 8m x 1.25m or any of convenient size. Around eight beds are required for one acre sowing. Provide irrigation channels around bed for irrigation as well as drainage purpose. Apply Urea@80gm and SSP@150gm on each bed soil. Sow seeds@50gm on each bed and then cover seeds with well decomposed cow dung. 60-70 days after sowing, seedlings are ready for transplantation.</w:t>
      </w:r>
    </w:p>
    <w:p w:rsidR="009D14C8" w:rsidRPr="009D14C8" w:rsidRDefault="009D14C8" w:rsidP="009D14C8">
      <w:pPr>
        <w:pStyle w:val="ListParagraph"/>
        <w:jc w:val="both"/>
        <w:rPr>
          <w:b/>
          <w:sz w:val="28"/>
          <w:szCs w:val="28"/>
        </w:rPr>
      </w:pPr>
    </w:p>
    <w:p w:rsidR="006E2552" w:rsidRPr="009D14C8" w:rsidRDefault="006E2552" w:rsidP="009D14C8">
      <w:pPr>
        <w:pStyle w:val="ListParagraph"/>
        <w:numPr>
          <w:ilvl w:val="0"/>
          <w:numId w:val="1"/>
        </w:numPr>
        <w:jc w:val="both"/>
        <w:rPr>
          <w:b/>
          <w:sz w:val="28"/>
          <w:szCs w:val="28"/>
        </w:rPr>
      </w:pPr>
      <w:r w:rsidRPr="009D14C8">
        <w:rPr>
          <w:b/>
          <w:sz w:val="28"/>
          <w:szCs w:val="28"/>
        </w:rPr>
        <w:t>Sowing</w:t>
      </w:r>
    </w:p>
    <w:p w:rsidR="00401ABF" w:rsidRPr="00401ABF" w:rsidRDefault="009D14C8" w:rsidP="00401ABF">
      <w:pPr>
        <w:jc w:val="both"/>
        <w:rPr>
          <w:sz w:val="24"/>
          <w:szCs w:val="28"/>
        </w:rPr>
      </w:pPr>
      <w:r w:rsidRPr="009D14C8">
        <w:rPr>
          <w:sz w:val="24"/>
          <w:szCs w:val="28"/>
        </w:rPr>
        <w:t>September Month is best time for nursery preparation</w:t>
      </w:r>
      <w:r>
        <w:rPr>
          <w:sz w:val="24"/>
          <w:szCs w:val="28"/>
        </w:rPr>
        <w:t xml:space="preserve"> of Honey Plant</w:t>
      </w:r>
      <w:r w:rsidR="00401ABF" w:rsidRPr="00401ABF">
        <w:rPr>
          <w:sz w:val="24"/>
          <w:szCs w:val="28"/>
        </w:rPr>
        <w:t>.</w:t>
      </w:r>
    </w:p>
    <w:p w:rsidR="00A35D92" w:rsidRDefault="009D14C8" w:rsidP="00401ABF">
      <w:pPr>
        <w:jc w:val="both"/>
        <w:rPr>
          <w:sz w:val="24"/>
          <w:szCs w:val="28"/>
        </w:rPr>
      </w:pPr>
      <w:r w:rsidRPr="009D14C8">
        <w:rPr>
          <w:sz w:val="24"/>
          <w:szCs w:val="28"/>
        </w:rPr>
        <w:t>For transplantation, use row to row distance of 60 cm and plant to plant distance of 30 cm.</w:t>
      </w:r>
    </w:p>
    <w:p w:rsidR="007F2FC7" w:rsidRDefault="007F2FC7" w:rsidP="00401ABF">
      <w:pPr>
        <w:jc w:val="both"/>
        <w:rPr>
          <w:sz w:val="24"/>
          <w:szCs w:val="28"/>
        </w:rPr>
      </w:pPr>
      <w:r>
        <w:rPr>
          <w:sz w:val="24"/>
          <w:szCs w:val="28"/>
        </w:rPr>
        <w:t>The d</w:t>
      </w:r>
      <w:r w:rsidRPr="007F2FC7">
        <w:rPr>
          <w:sz w:val="24"/>
          <w:szCs w:val="28"/>
        </w:rPr>
        <w:t>epth should be 2-3 cm.</w:t>
      </w:r>
    </w:p>
    <w:p w:rsidR="007F2FC7" w:rsidRPr="00401ABF" w:rsidRDefault="00A35D92" w:rsidP="00401ABF">
      <w:pPr>
        <w:jc w:val="both"/>
        <w:rPr>
          <w:sz w:val="24"/>
          <w:szCs w:val="28"/>
        </w:rPr>
      </w:pPr>
      <w:r w:rsidRPr="00A35D92">
        <w:rPr>
          <w:sz w:val="24"/>
          <w:szCs w:val="28"/>
        </w:rPr>
        <w:t>Honey plant can be direct seeded or first nursery is raised and then transplantation is carried</w:t>
      </w:r>
      <w:r>
        <w:rPr>
          <w:sz w:val="24"/>
          <w:szCs w:val="28"/>
        </w:rPr>
        <w:t xml:space="preserve"> out in 60-70 days after sowing</w:t>
      </w:r>
      <w:r w:rsidR="007F2FC7" w:rsidRPr="007F2FC7">
        <w:rPr>
          <w:sz w:val="24"/>
          <w:szCs w:val="28"/>
        </w:rPr>
        <w:t>.</w:t>
      </w:r>
    </w:p>
    <w:p w:rsidR="00D661EC" w:rsidRPr="006E2552" w:rsidRDefault="00D661EC" w:rsidP="006E2552">
      <w:pPr>
        <w:pStyle w:val="ListParagraph"/>
        <w:jc w:val="both"/>
        <w:rPr>
          <w:b/>
          <w:sz w:val="28"/>
          <w:szCs w:val="28"/>
        </w:rPr>
      </w:pPr>
    </w:p>
    <w:p w:rsidR="00740FD8" w:rsidRPr="006E2552" w:rsidRDefault="00F12F64" w:rsidP="006E2552">
      <w:pPr>
        <w:pStyle w:val="ListParagraph"/>
        <w:numPr>
          <w:ilvl w:val="0"/>
          <w:numId w:val="1"/>
        </w:numPr>
        <w:jc w:val="both"/>
        <w:rPr>
          <w:b/>
          <w:sz w:val="24"/>
          <w:szCs w:val="28"/>
        </w:rPr>
      </w:pPr>
      <w:r w:rsidRPr="006E2552">
        <w:rPr>
          <w:b/>
          <w:sz w:val="28"/>
          <w:szCs w:val="28"/>
        </w:rPr>
        <w:t xml:space="preserve">Seed </w:t>
      </w:r>
    </w:p>
    <w:p w:rsidR="007F2FC7" w:rsidRDefault="007F2FC7" w:rsidP="00740FD8">
      <w:pPr>
        <w:jc w:val="both"/>
        <w:rPr>
          <w:sz w:val="24"/>
          <w:szCs w:val="28"/>
        </w:rPr>
      </w:pPr>
      <w:r>
        <w:rPr>
          <w:sz w:val="24"/>
          <w:szCs w:val="28"/>
        </w:rPr>
        <w:t xml:space="preserve">Rate: </w:t>
      </w:r>
      <w:r w:rsidR="009D14C8">
        <w:rPr>
          <w:sz w:val="24"/>
          <w:szCs w:val="28"/>
        </w:rPr>
        <w:t>400gm/acre</w:t>
      </w:r>
    </w:p>
    <w:p w:rsidR="00DE30F9" w:rsidRDefault="00DE30F9" w:rsidP="00740FD8">
      <w:pPr>
        <w:jc w:val="both"/>
        <w:rPr>
          <w:sz w:val="24"/>
          <w:szCs w:val="28"/>
        </w:rPr>
      </w:pPr>
    </w:p>
    <w:p w:rsidR="00DE30F9" w:rsidRDefault="00DE30F9" w:rsidP="00740FD8">
      <w:pPr>
        <w:jc w:val="both"/>
        <w:rPr>
          <w:sz w:val="24"/>
          <w:szCs w:val="28"/>
        </w:rPr>
      </w:pPr>
    </w:p>
    <w:p w:rsidR="00DE30F9" w:rsidRDefault="00DE30F9" w:rsidP="00740FD8">
      <w:pPr>
        <w:jc w:val="both"/>
        <w:rPr>
          <w:sz w:val="24"/>
          <w:szCs w:val="28"/>
        </w:rPr>
      </w:pPr>
    </w:p>
    <w:p w:rsidR="00F12F64" w:rsidRDefault="00F12F64" w:rsidP="00740FD8">
      <w:pPr>
        <w:pStyle w:val="ListParagraph"/>
        <w:numPr>
          <w:ilvl w:val="0"/>
          <w:numId w:val="1"/>
        </w:numPr>
        <w:jc w:val="both"/>
        <w:rPr>
          <w:b/>
          <w:sz w:val="28"/>
          <w:szCs w:val="28"/>
        </w:rPr>
      </w:pPr>
      <w:r w:rsidRPr="00740FD8">
        <w:rPr>
          <w:b/>
          <w:sz w:val="28"/>
          <w:szCs w:val="28"/>
        </w:rPr>
        <w:t>Fertilizer Requirement</w:t>
      </w:r>
      <w:r w:rsidR="007F2FC7">
        <w:rPr>
          <w:b/>
          <w:sz w:val="28"/>
          <w:szCs w:val="28"/>
        </w:rPr>
        <w:t xml:space="preserve"> (kg/acre)</w:t>
      </w:r>
    </w:p>
    <w:p w:rsidR="007F2FC7" w:rsidRDefault="007F2FC7" w:rsidP="007F2FC7">
      <w:pPr>
        <w:pStyle w:val="ListParagraph"/>
        <w:jc w:val="both"/>
        <w:rPr>
          <w:b/>
          <w:sz w:val="28"/>
          <w:szCs w:val="28"/>
        </w:rPr>
      </w:pPr>
    </w:p>
    <w:tbl>
      <w:tblPr>
        <w:tblStyle w:val="TableGrid"/>
        <w:tblW w:w="0" w:type="auto"/>
        <w:tblLook w:val="04A0" w:firstRow="1" w:lastRow="0" w:firstColumn="1" w:lastColumn="0" w:noHBand="0" w:noVBand="1"/>
      </w:tblPr>
      <w:tblGrid>
        <w:gridCol w:w="2394"/>
        <w:gridCol w:w="2394"/>
        <w:gridCol w:w="2394"/>
        <w:gridCol w:w="2394"/>
      </w:tblGrid>
      <w:tr w:rsidR="007F2FC7" w:rsidRPr="00730AAE" w:rsidTr="002B6C15">
        <w:tc>
          <w:tcPr>
            <w:tcW w:w="2394" w:type="dxa"/>
          </w:tcPr>
          <w:p w:rsidR="007F2FC7" w:rsidRPr="00F12F64" w:rsidRDefault="007F2FC7" w:rsidP="002B6C15">
            <w:pPr>
              <w:jc w:val="both"/>
              <w:rPr>
                <w:sz w:val="24"/>
                <w:szCs w:val="28"/>
              </w:rPr>
            </w:pPr>
            <w:r>
              <w:rPr>
                <w:sz w:val="24"/>
                <w:szCs w:val="28"/>
              </w:rPr>
              <w:t>Condition</w:t>
            </w:r>
          </w:p>
        </w:tc>
        <w:tc>
          <w:tcPr>
            <w:tcW w:w="2394" w:type="dxa"/>
          </w:tcPr>
          <w:p w:rsidR="007F2FC7" w:rsidRPr="00730AAE" w:rsidRDefault="007F2FC7" w:rsidP="002B6C15">
            <w:pPr>
              <w:jc w:val="both"/>
              <w:rPr>
                <w:sz w:val="24"/>
                <w:szCs w:val="28"/>
              </w:rPr>
            </w:pPr>
            <w:r w:rsidRPr="00730AAE">
              <w:rPr>
                <w:sz w:val="24"/>
                <w:szCs w:val="28"/>
              </w:rPr>
              <w:t>Urea</w:t>
            </w:r>
          </w:p>
        </w:tc>
        <w:tc>
          <w:tcPr>
            <w:tcW w:w="2394" w:type="dxa"/>
          </w:tcPr>
          <w:p w:rsidR="007F2FC7" w:rsidRPr="00730AAE" w:rsidRDefault="007F2FC7" w:rsidP="002B6C15">
            <w:pPr>
              <w:jc w:val="both"/>
              <w:rPr>
                <w:sz w:val="24"/>
                <w:szCs w:val="28"/>
              </w:rPr>
            </w:pPr>
            <w:r>
              <w:rPr>
                <w:sz w:val="24"/>
                <w:szCs w:val="28"/>
              </w:rPr>
              <w:t>SSP</w:t>
            </w:r>
          </w:p>
        </w:tc>
        <w:tc>
          <w:tcPr>
            <w:tcW w:w="2394" w:type="dxa"/>
          </w:tcPr>
          <w:p w:rsidR="007F2FC7" w:rsidRPr="00730AAE" w:rsidRDefault="007F2FC7" w:rsidP="002B6C15">
            <w:pPr>
              <w:jc w:val="both"/>
              <w:rPr>
                <w:sz w:val="24"/>
                <w:szCs w:val="28"/>
              </w:rPr>
            </w:pPr>
            <w:r>
              <w:rPr>
                <w:sz w:val="24"/>
                <w:szCs w:val="28"/>
              </w:rPr>
              <w:t>MOP</w:t>
            </w:r>
          </w:p>
        </w:tc>
      </w:tr>
      <w:tr w:rsidR="007F2FC7" w:rsidTr="002B6C15">
        <w:tc>
          <w:tcPr>
            <w:tcW w:w="2394" w:type="dxa"/>
          </w:tcPr>
          <w:p w:rsidR="007F2FC7" w:rsidRPr="00F12F64" w:rsidRDefault="007F2FC7" w:rsidP="002B6C15">
            <w:pPr>
              <w:jc w:val="both"/>
              <w:rPr>
                <w:sz w:val="24"/>
                <w:szCs w:val="28"/>
              </w:rPr>
            </w:pPr>
            <w:r w:rsidRPr="00F12F64">
              <w:rPr>
                <w:sz w:val="24"/>
                <w:szCs w:val="28"/>
              </w:rPr>
              <w:t>Irrigated</w:t>
            </w:r>
          </w:p>
        </w:tc>
        <w:tc>
          <w:tcPr>
            <w:tcW w:w="2394" w:type="dxa"/>
          </w:tcPr>
          <w:p w:rsidR="007F2FC7" w:rsidRDefault="001F00D0" w:rsidP="002B6C15">
            <w:pPr>
              <w:jc w:val="both"/>
              <w:rPr>
                <w:b/>
                <w:sz w:val="28"/>
                <w:szCs w:val="28"/>
              </w:rPr>
            </w:pPr>
            <w:r>
              <w:rPr>
                <w:b/>
                <w:sz w:val="28"/>
                <w:szCs w:val="28"/>
              </w:rPr>
              <w:t>55</w:t>
            </w:r>
          </w:p>
        </w:tc>
        <w:tc>
          <w:tcPr>
            <w:tcW w:w="2394" w:type="dxa"/>
          </w:tcPr>
          <w:p w:rsidR="007F2FC7" w:rsidRDefault="001F00D0" w:rsidP="002B6C15">
            <w:pPr>
              <w:jc w:val="both"/>
              <w:rPr>
                <w:b/>
                <w:sz w:val="28"/>
                <w:szCs w:val="28"/>
              </w:rPr>
            </w:pPr>
            <w:r w:rsidRPr="001F00D0">
              <w:rPr>
                <w:b/>
                <w:sz w:val="28"/>
                <w:szCs w:val="28"/>
              </w:rPr>
              <w:t>Apply if deficiency observed</w:t>
            </w:r>
          </w:p>
        </w:tc>
        <w:tc>
          <w:tcPr>
            <w:tcW w:w="2394" w:type="dxa"/>
          </w:tcPr>
          <w:p w:rsidR="007F2FC7" w:rsidRDefault="001F00D0" w:rsidP="001F00D0">
            <w:pPr>
              <w:jc w:val="both"/>
              <w:rPr>
                <w:b/>
                <w:sz w:val="28"/>
                <w:szCs w:val="28"/>
              </w:rPr>
            </w:pPr>
            <w:r w:rsidRPr="001F00D0">
              <w:rPr>
                <w:b/>
                <w:sz w:val="28"/>
                <w:szCs w:val="28"/>
              </w:rPr>
              <w:t>Apply if deficiency observed</w:t>
            </w:r>
          </w:p>
        </w:tc>
      </w:tr>
    </w:tbl>
    <w:p w:rsidR="007F2FC7" w:rsidRPr="00740FD8" w:rsidRDefault="007F2FC7" w:rsidP="007F2FC7">
      <w:pPr>
        <w:pStyle w:val="ListParagraph"/>
        <w:jc w:val="both"/>
        <w:rPr>
          <w:b/>
          <w:sz w:val="28"/>
          <w:szCs w:val="28"/>
        </w:rPr>
      </w:pPr>
    </w:p>
    <w:p w:rsidR="00401ABF" w:rsidRPr="00401ABF" w:rsidRDefault="001F00D0" w:rsidP="00740FD8">
      <w:pPr>
        <w:jc w:val="both"/>
        <w:rPr>
          <w:sz w:val="24"/>
          <w:szCs w:val="28"/>
        </w:rPr>
      </w:pPr>
      <w:r w:rsidRPr="001F00D0">
        <w:rPr>
          <w:sz w:val="24"/>
          <w:szCs w:val="28"/>
        </w:rPr>
        <w:t>Apply Nitrogen@25kg/acre in form of Urea@55kg in two to three splits (at time of sowing, 30</w:t>
      </w:r>
      <w:r>
        <w:rPr>
          <w:sz w:val="24"/>
          <w:szCs w:val="28"/>
        </w:rPr>
        <w:t xml:space="preserve"> </w:t>
      </w:r>
      <w:r w:rsidRPr="001F00D0">
        <w:rPr>
          <w:sz w:val="24"/>
          <w:szCs w:val="28"/>
        </w:rPr>
        <w:t>days after sowing and at time of flowering) according to soil texture.</w:t>
      </w:r>
    </w:p>
    <w:p w:rsidR="00740FD8" w:rsidRDefault="00740FD8" w:rsidP="00740FD8">
      <w:pPr>
        <w:pStyle w:val="ListParagraph"/>
        <w:numPr>
          <w:ilvl w:val="0"/>
          <w:numId w:val="1"/>
        </w:numPr>
        <w:jc w:val="both"/>
        <w:rPr>
          <w:b/>
          <w:sz w:val="28"/>
          <w:szCs w:val="28"/>
        </w:rPr>
      </w:pPr>
      <w:r w:rsidRPr="00740FD8">
        <w:rPr>
          <w:b/>
          <w:sz w:val="28"/>
          <w:szCs w:val="28"/>
        </w:rPr>
        <w:t>Weed Control</w:t>
      </w:r>
    </w:p>
    <w:p w:rsidR="007647EE" w:rsidRDefault="001F00D0" w:rsidP="007F2FC7">
      <w:pPr>
        <w:pStyle w:val="ListParagraph"/>
        <w:jc w:val="both"/>
        <w:rPr>
          <w:sz w:val="24"/>
          <w:szCs w:val="28"/>
        </w:rPr>
      </w:pPr>
      <w:r w:rsidRPr="001F00D0">
        <w:rPr>
          <w:sz w:val="24"/>
          <w:szCs w:val="28"/>
        </w:rPr>
        <w:t xml:space="preserve">To keep field weed free, two or three </w:t>
      </w:r>
      <w:proofErr w:type="spellStart"/>
      <w:r w:rsidRPr="001F00D0">
        <w:rPr>
          <w:sz w:val="24"/>
          <w:szCs w:val="28"/>
        </w:rPr>
        <w:t>hoeings</w:t>
      </w:r>
      <w:proofErr w:type="spellEnd"/>
      <w:r w:rsidRPr="001F00D0">
        <w:rPr>
          <w:sz w:val="24"/>
          <w:szCs w:val="28"/>
        </w:rPr>
        <w:t xml:space="preserve"> are required.</w:t>
      </w:r>
    </w:p>
    <w:p w:rsidR="001F00D0" w:rsidRDefault="001F00D0" w:rsidP="007F2FC7">
      <w:pPr>
        <w:pStyle w:val="ListParagraph"/>
        <w:jc w:val="both"/>
        <w:rPr>
          <w:sz w:val="24"/>
          <w:szCs w:val="28"/>
        </w:rPr>
      </w:pPr>
    </w:p>
    <w:p w:rsidR="001F00D0" w:rsidRDefault="001F00D0" w:rsidP="007F2FC7">
      <w:pPr>
        <w:pStyle w:val="ListParagraph"/>
        <w:jc w:val="both"/>
        <w:rPr>
          <w:sz w:val="24"/>
          <w:szCs w:val="28"/>
        </w:rPr>
      </w:pPr>
    </w:p>
    <w:p w:rsidR="00740FD8" w:rsidRDefault="00740FD8" w:rsidP="007647EE">
      <w:pPr>
        <w:pStyle w:val="ListParagraph"/>
        <w:numPr>
          <w:ilvl w:val="0"/>
          <w:numId w:val="1"/>
        </w:numPr>
        <w:jc w:val="both"/>
        <w:rPr>
          <w:b/>
          <w:sz w:val="28"/>
          <w:szCs w:val="28"/>
        </w:rPr>
      </w:pPr>
      <w:r w:rsidRPr="007647EE">
        <w:rPr>
          <w:b/>
          <w:sz w:val="28"/>
          <w:szCs w:val="28"/>
        </w:rPr>
        <w:t>Irrigation</w:t>
      </w:r>
    </w:p>
    <w:p w:rsidR="007647EE" w:rsidRDefault="001F00D0" w:rsidP="007647EE">
      <w:pPr>
        <w:pStyle w:val="ListParagraph"/>
        <w:jc w:val="both"/>
        <w:rPr>
          <w:sz w:val="24"/>
          <w:szCs w:val="28"/>
        </w:rPr>
      </w:pPr>
      <w:r w:rsidRPr="001F00D0">
        <w:rPr>
          <w:sz w:val="24"/>
          <w:szCs w:val="28"/>
        </w:rPr>
        <w:t>At initial stage, apply light and frequent irrigations. It will help in proper establishment of seedling.</w:t>
      </w:r>
    </w:p>
    <w:p w:rsidR="006A3229" w:rsidRPr="00AA199A" w:rsidRDefault="006A3229" w:rsidP="00AA199A">
      <w:pPr>
        <w:jc w:val="both"/>
        <w:rPr>
          <w:sz w:val="24"/>
          <w:szCs w:val="28"/>
        </w:rPr>
      </w:pPr>
      <w:bookmarkStart w:id="0" w:name="_GoBack"/>
      <w:bookmarkEnd w:id="0"/>
    </w:p>
    <w:p w:rsidR="00740FD8" w:rsidRPr="006A3229" w:rsidRDefault="00740FD8" w:rsidP="00740FD8">
      <w:pPr>
        <w:pStyle w:val="ListParagraph"/>
        <w:numPr>
          <w:ilvl w:val="0"/>
          <w:numId w:val="1"/>
        </w:numPr>
        <w:jc w:val="both"/>
        <w:rPr>
          <w:b/>
          <w:sz w:val="28"/>
          <w:szCs w:val="28"/>
        </w:rPr>
      </w:pPr>
      <w:r w:rsidRPr="006A3229">
        <w:rPr>
          <w:b/>
          <w:sz w:val="28"/>
          <w:szCs w:val="28"/>
        </w:rPr>
        <w:t>Harvesting</w:t>
      </w:r>
    </w:p>
    <w:p w:rsidR="007647EE" w:rsidRDefault="001F00D0" w:rsidP="007647EE">
      <w:pPr>
        <w:pStyle w:val="ListParagraph"/>
        <w:jc w:val="both"/>
        <w:rPr>
          <w:sz w:val="24"/>
          <w:szCs w:val="28"/>
        </w:rPr>
      </w:pPr>
      <w:r w:rsidRPr="001F00D0">
        <w:rPr>
          <w:sz w:val="24"/>
          <w:szCs w:val="28"/>
        </w:rPr>
        <w:t>Crop is ready in the first week of May month. Right time of harvesting is when, umbels changes its color from green to light yellow. Harvesting should be done at right time, delay in it will increases shattering loss. Carry out harvesting in morning hours. Seed yield of 4-5qtl/acre is obtained.</w:t>
      </w:r>
    </w:p>
    <w:p w:rsidR="001F00D0" w:rsidRDefault="001F00D0" w:rsidP="007647EE">
      <w:pPr>
        <w:pStyle w:val="ListParagraph"/>
        <w:jc w:val="both"/>
        <w:rPr>
          <w:b/>
          <w:sz w:val="28"/>
          <w:szCs w:val="28"/>
        </w:rPr>
      </w:pPr>
    </w:p>
    <w:p w:rsidR="00730AAE" w:rsidRDefault="00730AAE" w:rsidP="00F12F64">
      <w:pPr>
        <w:rPr>
          <w:sz w:val="24"/>
          <w:szCs w:val="28"/>
        </w:rPr>
      </w:pPr>
    </w:p>
    <w:p w:rsidR="00F12F64" w:rsidRDefault="00F12F64" w:rsidP="00F12F64">
      <w:pPr>
        <w:rPr>
          <w:sz w:val="24"/>
          <w:szCs w:val="28"/>
        </w:rPr>
      </w:pPr>
    </w:p>
    <w:p w:rsidR="00F12F64" w:rsidRPr="00F12F64" w:rsidRDefault="00F12F64" w:rsidP="00F12F64">
      <w:pPr>
        <w:rPr>
          <w:sz w:val="24"/>
          <w:szCs w:val="28"/>
        </w:rPr>
      </w:pPr>
    </w:p>
    <w:p w:rsidR="00F12F64" w:rsidRPr="00F12F64" w:rsidRDefault="00F12F64" w:rsidP="00F12F64">
      <w:pPr>
        <w:rPr>
          <w:b/>
          <w:sz w:val="28"/>
          <w:szCs w:val="28"/>
        </w:rPr>
      </w:pPr>
    </w:p>
    <w:sectPr w:rsidR="00F12F64" w:rsidRPr="00F12F64" w:rsidSect="00F12F64">
      <w:pgSz w:w="12240" w:h="15840"/>
      <w:pgMar w:top="3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EE5F9D"/>
    <w:multiLevelType w:val="hybridMultilevel"/>
    <w:tmpl w:val="9AC4CC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4BF25151"/>
    <w:multiLevelType w:val="hybridMultilevel"/>
    <w:tmpl w:val="64F0A0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681D7B43"/>
    <w:multiLevelType w:val="hybridMultilevel"/>
    <w:tmpl w:val="C3A88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2F64"/>
    <w:rsid w:val="00015DF1"/>
    <w:rsid w:val="00111AF6"/>
    <w:rsid w:val="001F00D0"/>
    <w:rsid w:val="00286EAD"/>
    <w:rsid w:val="00401ABF"/>
    <w:rsid w:val="00627E72"/>
    <w:rsid w:val="00685FA9"/>
    <w:rsid w:val="006A3229"/>
    <w:rsid w:val="006E2552"/>
    <w:rsid w:val="00730AAE"/>
    <w:rsid w:val="00740FD8"/>
    <w:rsid w:val="007647EE"/>
    <w:rsid w:val="007C03A7"/>
    <w:rsid w:val="007D6EA1"/>
    <w:rsid w:val="007F2FC7"/>
    <w:rsid w:val="007F7736"/>
    <w:rsid w:val="008B10F3"/>
    <w:rsid w:val="00941549"/>
    <w:rsid w:val="00943058"/>
    <w:rsid w:val="009D14C8"/>
    <w:rsid w:val="00A07893"/>
    <w:rsid w:val="00A35D92"/>
    <w:rsid w:val="00AA199A"/>
    <w:rsid w:val="00B349CD"/>
    <w:rsid w:val="00CD1082"/>
    <w:rsid w:val="00D661EC"/>
    <w:rsid w:val="00DE30F9"/>
    <w:rsid w:val="00E45A25"/>
    <w:rsid w:val="00E60A67"/>
    <w:rsid w:val="00F12F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12F6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40FD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12F6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40F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7881857">
      <w:bodyDiv w:val="1"/>
      <w:marLeft w:val="0"/>
      <w:marRight w:val="0"/>
      <w:marTop w:val="0"/>
      <w:marBottom w:val="0"/>
      <w:divBdr>
        <w:top w:val="none" w:sz="0" w:space="0" w:color="auto"/>
        <w:left w:val="none" w:sz="0" w:space="0" w:color="auto"/>
        <w:bottom w:val="none" w:sz="0" w:space="0" w:color="auto"/>
        <w:right w:val="none" w:sz="0" w:space="0" w:color="auto"/>
      </w:divBdr>
      <w:divsChild>
        <w:div w:id="927930215">
          <w:marLeft w:val="0"/>
          <w:marRight w:val="0"/>
          <w:marTop w:val="0"/>
          <w:marBottom w:val="0"/>
          <w:divBdr>
            <w:top w:val="none" w:sz="0" w:space="0" w:color="auto"/>
            <w:left w:val="none" w:sz="0" w:space="0" w:color="auto"/>
            <w:bottom w:val="none" w:sz="0" w:space="0" w:color="auto"/>
            <w:right w:val="none" w:sz="0" w:space="0" w:color="auto"/>
          </w:divBdr>
          <w:divsChild>
            <w:div w:id="150334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361</Words>
  <Characters>2063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2420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Rajesh Chauhan</dc:creator>
  <cp:lastModifiedBy>Aiman</cp:lastModifiedBy>
  <cp:revision>4</cp:revision>
  <dcterms:created xsi:type="dcterms:W3CDTF">2020-06-07T11:02:00Z</dcterms:created>
  <dcterms:modified xsi:type="dcterms:W3CDTF">2020-06-07T11:12:00Z</dcterms:modified>
</cp:coreProperties>
</file>