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DB0" w:rsidRDefault="00996DB0" w:rsidP="00A26942">
      <w:pPr>
        <w:jc w:val="center"/>
        <w:rPr>
          <w:b/>
          <w:sz w:val="32"/>
          <w:u w:val="single"/>
        </w:rPr>
      </w:pPr>
      <w:r w:rsidRPr="00F12F64">
        <w:rPr>
          <w:b/>
          <w:sz w:val="32"/>
          <w:u w:val="single"/>
        </w:rPr>
        <w:t>General information about the crops</w:t>
      </w:r>
    </w:p>
    <w:p w:rsidR="00996DB0" w:rsidRDefault="00010999" w:rsidP="00A26942">
      <w:pPr>
        <w:jc w:val="center"/>
        <w:rPr>
          <w:b/>
          <w:sz w:val="32"/>
          <w:u w:val="single"/>
        </w:rPr>
      </w:pPr>
      <w:r>
        <w:rPr>
          <w:b/>
          <w:sz w:val="32"/>
          <w:u w:val="single"/>
        </w:rPr>
        <w:t>L</w:t>
      </w:r>
      <w:r w:rsidR="00A26942">
        <w:rPr>
          <w:b/>
          <w:sz w:val="32"/>
          <w:u w:val="single"/>
        </w:rPr>
        <w:t>emon</w:t>
      </w:r>
      <w:r>
        <w:rPr>
          <w:b/>
          <w:sz w:val="32"/>
          <w:u w:val="single"/>
        </w:rPr>
        <w:t xml:space="preserve"> </w:t>
      </w:r>
    </w:p>
    <w:p w:rsidR="00D61E5C" w:rsidRDefault="00D61E5C" w:rsidP="00D61E5C">
      <w:pPr>
        <w:jc w:val="center"/>
        <w:rPr>
          <w:b/>
          <w:sz w:val="32"/>
          <w:u w:val="single"/>
        </w:rPr>
      </w:pPr>
      <w:r>
        <w:rPr>
          <w:b/>
          <w:noProof/>
          <w:sz w:val="32"/>
          <w:u w:val="single"/>
        </w:rPr>
        <w:drawing>
          <wp:inline distT="0" distB="0" distL="0" distR="0" wp14:anchorId="2EFFCB0F" wp14:editId="261DC33C">
            <wp:extent cx="2926080" cy="19354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mons-2039830_960_72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6080" cy="1935480"/>
                    </a:xfrm>
                    <a:prstGeom prst="rect">
                      <a:avLst/>
                    </a:prstGeom>
                  </pic:spPr>
                </pic:pic>
              </a:graphicData>
            </a:graphic>
          </wp:inline>
        </w:drawing>
      </w:r>
    </w:p>
    <w:p w:rsidR="00D61E5C" w:rsidRDefault="00D61E5C" w:rsidP="00D61E5C">
      <w:pPr>
        <w:jc w:val="center"/>
        <w:rPr>
          <w:b/>
          <w:sz w:val="32"/>
          <w:u w:val="single"/>
        </w:rPr>
      </w:pPr>
    </w:p>
    <w:p w:rsidR="00D61E5C" w:rsidRDefault="00D61E5C" w:rsidP="00D61E5C">
      <w:pPr>
        <w:jc w:val="center"/>
        <w:rPr>
          <w:b/>
          <w:sz w:val="32"/>
          <w:u w:val="single"/>
        </w:rPr>
      </w:pPr>
    </w:p>
    <w:p w:rsidR="00A26942" w:rsidRPr="00A26942" w:rsidRDefault="00996DB0" w:rsidP="00996DB0">
      <w:pPr>
        <w:pStyle w:val="ListParagraph"/>
        <w:numPr>
          <w:ilvl w:val="0"/>
          <w:numId w:val="1"/>
        </w:numPr>
        <w:jc w:val="both"/>
        <w:rPr>
          <w:b/>
          <w:sz w:val="28"/>
          <w:szCs w:val="28"/>
        </w:rPr>
      </w:pPr>
      <w:r w:rsidRPr="00740FD8">
        <w:rPr>
          <w:b/>
          <w:sz w:val="28"/>
          <w:szCs w:val="28"/>
        </w:rPr>
        <w:t>General</w:t>
      </w:r>
      <w:r w:rsidR="00A26942">
        <w:rPr>
          <w:b/>
          <w:sz w:val="28"/>
          <w:szCs w:val="28"/>
        </w:rPr>
        <w:t xml:space="preserve"> information</w:t>
      </w:r>
    </w:p>
    <w:p w:rsidR="00A26942" w:rsidRPr="00384167" w:rsidRDefault="00384167" w:rsidP="00A26942">
      <w:pPr>
        <w:jc w:val="both"/>
        <w:rPr>
          <w:sz w:val="28"/>
          <w:szCs w:val="28"/>
        </w:rPr>
      </w:pPr>
      <w:r w:rsidRPr="00384167">
        <w:rPr>
          <w:sz w:val="28"/>
          <w:szCs w:val="28"/>
        </w:rPr>
        <w:t xml:space="preserve">Citrus is an important fruit crop. Lemon is one of the important category of citrus. It is mainly known for its pulp and juice throughout the world. </w:t>
      </w:r>
      <w:proofErr w:type="spellStart"/>
      <w:r w:rsidRPr="00384167">
        <w:rPr>
          <w:sz w:val="28"/>
          <w:szCs w:val="28"/>
        </w:rPr>
        <w:t>Dierent</w:t>
      </w:r>
      <w:proofErr w:type="spellEnd"/>
      <w:r w:rsidRPr="00384167">
        <w:rPr>
          <w:sz w:val="28"/>
          <w:szCs w:val="28"/>
        </w:rPr>
        <w:t xml:space="preserve"> citrus fruits are used throughout the world as food or juice. In central India, Nagpur </w:t>
      </w:r>
      <w:proofErr w:type="spellStart"/>
      <w:r w:rsidRPr="00384167">
        <w:rPr>
          <w:sz w:val="28"/>
          <w:szCs w:val="28"/>
        </w:rPr>
        <w:t>santra</w:t>
      </w:r>
      <w:proofErr w:type="spellEnd"/>
      <w:r w:rsidRPr="00384167">
        <w:rPr>
          <w:sz w:val="28"/>
          <w:szCs w:val="28"/>
        </w:rPr>
        <w:t xml:space="preserve"> is grown on a large scale. Mandarin Production states are Assam, </w:t>
      </w:r>
      <w:proofErr w:type="spellStart"/>
      <w:r w:rsidRPr="00384167">
        <w:rPr>
          <w:sz w:val="28"/>
          <w:szCs w:val="28"/>
        </w:rPr>
        <w:t>Dibrugarh</w:t>
      </w:r>
      <w:proofErr w:type="spellEnd"/>
      <w:r w:rsidRPr="00384167">
        <w:rPr>
          <w:sz w:val="28"/>
          <w:szCs w:val="28"/>
        </w:rPr>
        <w:t xml:space="preserve"> and Brahmaputra valley. In India Citrus cultivation is done on an area of about 923 thousand hectare with annual production of 8608 thousand metric tons. In Punjab citrus is grown on 39.20 hectares of land.</w:t>
      </w:r>
    </w:p>
    <w:p w:rsidR="00996DB0" w:rsidRPr="00740FD8" w:rsidRDefault="00996DB0" w:rsidP="00996DB0">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996DB0" w:rsidTr="00996DB0">
        <w:trPr>
          <w:trHeight w:val="930"/>
        </w:trPr>
        <w:tc>
          <w:tcPr>
            <w:tcW w:w="2865" w:type="dxa"/>
          </w:tcPr>
          <w:p w:rsidR="00996DB0" w:rsidRPr="00384167" w:rsidRDefault="00996DB0" w:rsidP="00996DB0">
            <w:pPr>
              <w:jc w:val="both"/>
              <w:rPr>
                <w:b/>
                <w:sz w:val="24"/>
                <w:szCs w:val="28"/>
              </w:rPr>
            </w:pPr>
            <w:r w:rsidRPr="00A26942">
              <w:rPr>
                <w:b/>
                <w:sz w:val="24"/>
                <w:szCs w:val="28"/>
              </w:rPr>
              <w:t>Temp</w:t>
            </w:r>
            <w:r>
              <w:rPr>
                <w:sz w:val="24"/>
                <w:szCs w:val="28"/>
              </w:rPr>
              <w:t>(MIN/MAX)</w:t>
            </w:r>
          </w:p>
          <w:p w:rsidR="00996DB0" w:rsidRPr="00384167" w:rsidRDefault="00071B30" w:rsidP="00384167">
            <w:pPr>
              <w:jc w:val="both"/>
              <w:rPr>
                <w:sz w:val="24"/>
                <w:szCs w:val="28"/>
              </w:rPr>
            </w:pPr>
            <w:r>
              <w:rPr>
                <w:sz w:val="24"/>
                <w:szCs w:val="28"/>
              </w:rPr>
              <w:t>20-25</w:t>
            </w:r>
          </w:p>
        </w:tc>
        <w:tc>
          <w:tcPr>
            <w:tcW w:w="2865" w:type="dxa"/>
          </w:tcPr>
          <w:p w:rsidR="00996DB0" w:rsidRPr="00384167" w:rsidRDefault="00996DB0" w:rsidP="00996DB0">
            <w:pPr>
              <w:jc w:val="both"/>
              <w:rPr>
                <w:b/>
                <w:sz w:val="24"/>
                <w:szCs w:val="28"/>
              </w:rPr>
            </w:pPr>
            <w:r w:rsidRPr="00A26942">
              <w:rPr>
                <w:b/>
                <w:sz w:val="24"/>
                <w:szCs w:val="28"/>
              </w:rPr>
              <w:t>Rainfall</w:t>
            </w:r>
            <w:r>
              <w:rPr>
                <w:sz w:val="24"/>
                <w:szCs w:val="28"/>
              </w:rPr>
              <w:t>(MIN/MAX)</w:t>
            </w:r>
          </w:p>
          <w:p w:rsidR="00996DB0" w:rsidRDefault="009829FA" w:rsidP="00996DB0">
            <w:pPr>
              <w:jc w:val="both"/>
              <w:rPr>
                <w:sz w:val="24"/>
                <w:szCs w:val="28"/>
              </w:rPr>
            </w:pPr>
            <w:r>
              <w:rPr>
                <w:sz w:val="24"/>
                <w:szCs w:val="28"/>
              </w:rPr>
              <w:t>75-200</w:t>
            </w:r>
          </w:p>
        </w:tc>
      </w:tr>
      <w:tr w:rsidR="00996DB0" w:rsidTr="00996DB0">
        <w:trPr>
          <w:trHeight w:val="980"/>
        </w:trPr>
        <w:tc>
          <w:tcPr>
            <w:tcW w:w="2865" w:type="dxa"/>
          </w:tcPr>
          <w:p w:rsidR="00996DB0" w:rsidRPr="00A26942" w:rsidRDefault="00996DB0" w:rsidP="00996DB0">
            <w:pPr>
              <w:jc w:val="both"/>
              <w:rPr>
                <w:b/>
                <w:sz w:val="24"/>
                <w:szCs w:val="28"/>
              </w:rPr>
            </w:pPr>
            <w:r w:rsidRPr="00A26942">
              <w:rPr>
                <w:b/>
                <w:sz w:val="24"/>
                <w:szCs w:val="28"/>
              </w:rPr>
              <w:t>Sowing Temperature</w:t>
            </w:r>
          </w:p>
          <w:p w:rsidR="00996DB0" w:rsidRDefault="009829FA" w:rsidP="00996DB0">
            <w:pPr>
              <w:jc w:val="both"/>
              <w:rPr>
                <w:sz w:val="24"/>
                <w:szCs w:val="28"/>
              </w:rPr>
            </w:pPr>
            <w:r>
              <w:rPr>
                <w:sz w:val="24"/>
                <w:szCs w:val="28"/>
              </w:rPr>
              <w:t>20-25</w:t>
            </w:r>
          </w:p>
        </w:tc>
        <w:tc>
          <w:tcPr>
            <w:tcW w:w="2865" w:type="dxa"/>
          </w:tcPr>
          <w:p w:rsidR="00996DB0" w:rsidRPr="00A26942" w:rsidRDefault="00996DB0" w:rsidP="00996DB0">
            <w:pPr>
              <w:jc w:val="both"/>
              <w:rPr>
                <w:b/>
                <w:sz w:val="24"/>
                <w:szCs w:val="28"/>
              </w:rPr>
            </w:pPr>
            <w:r w:rsidRPr="00A26942">
              <w:rPr>
                <w:b/>
                <w:sz w:val="24"/>
                <w:szCs w:val="28"/>
              </w:rPr>
              <w:t>Harvesting Temperature</w:t>
            </w:r>
          </w:p>
          <w:p w:rsidR="00996DB0" w:rsidRDefault="009829FA" w:rsidP="00996DB0">
            <w:pPr>
              <w:jc w:val="both"/>
              <w:rPr>
                <w:sz w:val="24"/>
                <w:szCs w:val="28"/>
              </w:rPr>
            </w:pPr>
            <w:r>
              <w:rPr>
                <w:sz w:val="24"/>
                <w:szCs w:val="28"/>
              </w:rPr>
              <w:t>25-30</w:t>
            </w:r>
          </w:p>
        </w:tc>
      </w:tr>
    </w:tbl>
    <w:p w:rsidR="00996DB0" w:rsidRDefault="00996DB0" w:rsidP="00996DB0">
      <w:pPr>
        <w:jc w:val="both"/>
        <w:rPr>
          <w:sz w:val="24"/>
          <w:szCs w:val="28"/>
        </w:rPr>
      </w:pPr>
    </w:p>
    <w:p w:rsidR="00996DB0" w:rsidRPr="00740FD8" w:rsidRDefault="00996DB0" w:rsidP="00996DB0">
      <w:pPr>
        <w:pStyle w:val="ListParagraph"/>
        <w:numPr>
          <w:ilvl w:val="0"/>
          <w:numId w:val="1"/>
        </w:numPr>
        <w:jc w:val="both"/>
        <w:rPr>
          <w:b/>
          <w:sz w:val="28"/>
          <w:szCs w:val="28"/>
        </w:rPr>
      </w:pPr>
      <w:r w:rsidRPr="00740FD8">
        <w:rPr>
          <w:b/>
          <w:sz w:val="28"/>
          <w:szCs w:val="28"/>
        </w:rPr>
        <w:lastRenderedPageBreak/>
        <w:t>Popular variety with their Yield.</w:t>
      </w:r>
    </w:p>
    <w:tbl>
      <w:tblPr>
        <w:tblStyle w:val="TableGrid"/>
        <w:tblW w:w="0" w:type="auto"/>
        <w:tblLook w:val="04A0" w:firstRow="1" w:lastRow="0" w:firstColumn="1" w:lastColumn="0" w:noHBand="0" w:noVBand="1"/>
      </w:tblPr>
      <w:tblGrid>
        <w:gridCol w:w="1925"/>
        <w:gridCol w:w="1925"/>
      </w:tblGrid>
      <w:tr w:rsidR="00996DB0" w:rsidTr="00996DB0">
        <w:trPr>
          <w:trHeight w:val="312"/>
        </w:trPr>
        <w:tc>
          <w:tcPr>
            <w:tcW w:w="1925" w:type="dxa"/>
          </w:tcPr>
          <w:p w:rsidR="00996DB0" w:rsidRDefault="00996DB0" w:rsidP="00996DB0">
            <w:pPr>
              <w:jc w:val="both"/>
              <w:rPr>
                <w:sz w:val="24"/>
                <w:szCs w:val="28"/>
              </w:rPr>
            </w:pPr>
            <w:r>
              <w:rPr>
                <w:sz w:val="24"/>
                <w:szCs w:val="28"/>
              </w:rPr>
              <w:t>Variety</w:t>
            </w:r>
          </w:p>
        </w:tc>
        <w:tc>
          <w:tcPr>
            <w:tcW w:w="1925" w:type="dxa"/>
          </w:tcPr>
          <w:p w:rsidR="00996DB0" w:rsidRDefault="00996DB0" w:rsidP="00996DB0">
            <w:pPr>
              <w:jc w:val="both"/>
              <w:rPr>
                <w:sz w:val="24"/>
                <w:szCs w:val="28"/>
              </w:rPr>
            </w:pPr>
            <w:r>
              <w:rPr>
                <w:sz w:val="24"/>
                <w:szCs w:val="28"/>
              </w:rPr>
              <w:t>Yield</w:t>
            </w:r>
          </w:p>
        </w:tc>
      </w:tr>
      <w:tr w:rsidR="00996DB0" w:rsidTr="00996DB0">
        <w:trPr>
          <w:trHeight w:val="312"/>
        </w:trPr>
        <w:tc>
          <w:tcPr>
            <w:tcW w:w="1925" w:type="dxa"/>
          </w:tcPr>
          <w:p w:rsidR="00996DB0" w:rsidRDefault="00010999" w:rsidP="00996DB0">
            <w:pPr>
              <w:jc w:val="both"/>
              <w:rPr>
                <w:sz w:val="24"/>
                <w:szCs w:val="28"/>
              </w:rPr>
            </w:pPr>
            <w:r>
              <w:rPr>
                <w:sz w:val="24"/>
                <w:szCs w:val="28"/>
              </w:rPr>
              <w:t xml:space="preserve">Pau </w:t>
            </w:r>
            <w:proofErr w:type="spellStart"/>
            <w:r>
              <w:rPr>
                <w:sz w:val="24"/>
                <w:szCs w:val="28"/>
              </w:rPr>
              <w:t>baramass</w:t>
            </w:r>
            <w:proofErr w:type="spellEnd"/>
          </w:p>
        </w:tc>
        <w:tc>
          <w:tcPr>
            <w:tcW w:w="1925" w:type="dxa"/>
          </w:tcPr>
          <w:p w:rsidR="00996DB0" w:rsidRDefault="00010999" w:rsidP="00996DB0">
            <w:pPr>
              <w:jc w:val="both"/>
              <w:rPr>
                <w:sz w:val="24"/>
                <w:szCs w:val="28"/>
              </w:rPr>
            </w:pPr>
            <w:r>
              <w:rPr>
                <w:sz w:val="24"/>
                <w:szCs w:val="28"/>
              </w:rPr>
              <w:t>25</w:t>
            </w:r>
          </w:p>
        </w:tc>
      </w:tr>
      <w:tr w:rsidR="00996DB0" w:rsidTr="00996DB0">
        <w:trPr>
          <w:trHeight w:val="312"/>
        </w:trPr>
        <w:tc>
          <w:tcPr>
            <w:tcW w:w="1925" w:type="dxa"/>
          </w:tcPr>
          <w:p w:rsidR="00996DB0" w:rsidRDefault="00010999" w:rsidP="00996DB0">
            <w:pPr>
              <w:jc w:val="both"/>
              <w:rPr>
                <w:sz w:val="24"/>
                <w:szCs w:val="28"/>
              </w:rPr>
            </w:pPr>
            <w:r>
              <w:rPr>
                <w:sz w:val="24"/>
                <w:szCs w:val="28"/>
              </w:rPr>
              <w:t>eureka</w:t>
            </w:r>
          </w:p>
        </w:tc>
        <w:tc>
          <w:tcPr>
            <w:tcW w:w="1925" w:type="dxa"/>
          </w:tcPr>
          <w:p w:rsidR="00996DB0" w:rsidRDefault="00010999" w:rsidP="00996DB0">
            <w:pPr>
              <w:jc w:val="both"/>
              <w:rPr>
                <w:sz w:val="24"/>
                <w:szCs w:val="28"/>
              </w:rPr>
            </w:pPr>
            <w:r>
              <w:rPr>
                <w:sz w:val="24"/>
                <w:szCs w:val="28"/>
              </w:rPr>
              <w:t>25</w:t>
            </w:r>
          </w:p>
        </w:tc>
      </w:tr>
      <w:tr w:rsidR="00996DB0" w:rsidTr="00996DB0">
        <w:trPr>
          <w:trHeight w:val="328"/>
        </w:trPr>
        <w:tc>
          <w:tcPr>
            <w:tcW w:w="1925" w:type="dxa"/>
          </w:tcPr>
          <w:p w:rsidR="00996DB0" w:rsidRDefault="00996DB0" w:rsidP="00996DB0">
            <w:pPr>
              <w:jc w:val="both"/>
              <w:rPr>
                <w:sz w:val="24"/>
                <w:szCs w:val="28"/>
              </w:rPr>
            </w:pPr>
          </w:p>
        </w:tc>
        <w:tc>
          <w:tcPr>
            <w:tcW w:w="1925" w:type="dxa"/>
          </w:tcPr>
          <w:p w:rsidR="00996DB0" w:rsidRDefault="00996DB0" w:rsidP="00996DB0">
            <w:pPr>
              <w:jc w:val="both"/>
              <w:rPr>
                <w:sz w:val="24"/>
                <w:szCs w:val="28"/>
              </w:rPr>
            </w:pPr>
          </w:p>
        </w:tc>
      </w:tr>
      <w:tr w:rsidR="00996DB0" w:rsidTr="00996DB0">
        <w:trPr>
          <w:trHeight w:val="312"/>
        </w:trPr>
        <w:tc>
          <w:tcPr>
            <w:tcW w:w="1925" w:type="dxa"/>
          </w:tcPr>
          <w:p w:rsidR="00996DB0" w:rsidRDefault="00996DB0" w:rsidP="00996DB0">
            <w:pPr>
              <w:jc w:val="both"/>
              <w:rPr>
                <w:sz w:val="24"/>
                <w:szCs w:val="28"/>
              </w:rPr>
            </w:pPr>
          </w:p>
        </w:tc>
        <w:tc>
          <w:tcPr>
            <w:tcW w:w="1925" w:type="dxa"/>
          </w:tcPr>
          <w:p w:rsidR="00996DB0" w:rsidRDefault="00996DB0" w:rsidP="00996DB0">
            <w:pPr>
              <w:jc w:val="both"/>
              <w:rPr>
                <w:sz w:val="24"/>
                <w:szCs w:val="28"/>
              </w:rPr>
            </w:pPr>
          </w:p>
        </w:tc>
      </w:tr>
      <w:tr w:rsidR="00996DB0" w:rsidTr="00996DB0">
        <w:trPr>
          <w:trHeight w:val="312"/>
        </w:trPr>
        <w:tc>
          <w:tcPr>
            <w:tcW w:w="1925" w:type="dxa"/>
          </w:tcPr>
          <w:p w:rsidR="00996DB0" w:rsidRDefault="00996DB0" w:rsidP="00996DB0">
            <w:pPr>
              <w:jc w:val="both"/>
              <w:rPr>
                <w:sz w:val="24"/>
                <w:szCs w:val="28"/>
              </w:rPr>
            </w:pPr>
          </w:p>
        </w:tc>
        <w:tc>
          <w:tcPr>
            <w:tcW w:w="1925" w:type="dxa"/>
          </w:tcPr>
          <w:p w:rsidR="00996DB0" w:rsidRDefault="00996DB0" w:rsidP="00996DB0">
            <w:pPr>
              <w:jc w:val="both"/>
              <w:rPr>
                <w:sz w:val="24"/>
                <w:szCs w:val="28"/>
              </w:rPr>
            </w:pPr>
          </w:p>
        </w:tc>
      </w:tr>
      <w:tr w:rsidR="00996DB0" w:rsidTr="00996DB0">
        <w:trPr>
          <w:trHeight w:val="312"/>
        </w:trPr>
        <w:tc>
          <w:tcPr>
            <w:tcW w:w="1925" w:type="dxa"/>
          </w:tcPr>
          <w:p w:rsidR="00996DB0" w:rsidRDefault="00996DB0" w:rsidP="00996DB0">
            <w:pPr>
              <w:jc w:val="both"/>
              <w:rPr>
                <w:sz w:val="24"/>
                <w:szCs w:val="28"/>
              </w:rPr>
            </w:pPr>
          </w:p>
        </w:tc>
        <w:tc>
          <w:tcPr>
            <w:tcW w:w="1925" w:type="dxa"/>
          </w:tcPr>
          <w:p w:rsidR="00996DB0" w:rsidRDefault="00996DB0" w:rsidP="00996DB0">
            <w:pPr>
              <w:jc w:val="both"/>
              <w:rPr>
                <w:sz w:val="24"/>
                <w:szCs w:val="28"/>
              </w:rPr>
            </w:pPr>
          </w:p>
        </w:tc>
      </w:tr>
      <w:tr w:rsidR="00996DB0" w:rsidTr="00996DB0">
        <w:trPr>
          <w:trHeight w:val="328"/>
        </w:trPr>
        <w:tc>
          <w:tcPr>
            <w:tcW w:w="1925" w:type="dxa"/>
          </w:tcPr>
          <w:p w:rsidR="00996DB0" w:rsidRDefault="00996DB0" w:rsidP="00996DB0">
            <w:pPr>
              <w:jc w:val="both"/>
              <w:rPr>
                <w:sz w:val="24"/>
                <w:szCs w:val="28"/>
              </w:rPr>
            </w:pPr>
          </w:p>
        </w:tc>
        <w:tc>
          <w:tcPr>
            <w:tcW w:w="1925" w:type="dxa"/>
          </w:tcPr>
          <w:p w:rsidR="00996DB0" w:rsidRDefault="00996DB0" w:rsidP="00996DB0">
            <w:pPr>
              <w:jc w:val="both"/>
              <w:rPr>
                <w:sz w:val="24"/>
                <w:szCs w:val="28"/>
              </w:rPr>
            </w:pPr>
          </w:p>
        </w:tc>
      </w:tr>
    </w:tbl>
    <w:p w:rsidR="00996DB0" w:rsidRDefault="00996DB0" w:rsidP="00996DB0">
      <w:pPr>
        <w:jc w:val="both"/>
        <w:rPr>
          <w:sz w:val="24"/>
          <w:szCs w:val="28"/>
        </w:rPr>
      </w:pPr>
    </w:p>
    <w:p w:rsidR="00996DB0" w:rsidRDefault="00996DB0" w:rsidP="00996DB0">
      <w:pPr>
        <w:pStyle w:val="ListParagraph"/>
        <w:numPr>
          <w:ilvl w:val="0"/>
          <w:numId w:val="1"/>
        </w:numPr>
        <w:jc w:val="both"/>
        <w:rPr>
          <w:b/>
          <w:sz w:val="28"/>
          <w:szCs w:val="28"/>
        </w:rPr>
      </w:pPr>
      <w:r w:rsidRPr="00740FD8">
        <w:rPr>
          <w:b/>
          <w:sz w:val="28"/>
          <w:szCs w:val="28"/>
        </w:rPr>
        <w:t>Land preparation</w:t>
      </w:r>
    </w:p>
    <w:p w:rsidR="00996DB0" w:rsidRDefault="00384167" w:rsidP="00384167">
      <w:pPr>
        <w:pStyle w:val="ListParagraph"/>
        <w:jc w:val="both"/>
        <w:rPr>
          <w:sz w:val="28"/>
          <w:szCs w:val="28"/>
        </w:rPr>
      </w:pPr>
      <w:r w:rsidRPr="00384167">
        <w:rPr>
          <w:sz w:val="28"/>
          <w:szCs w:val="28"/>
        </w:rPr>
        <w:t>Land should be ploughed, cross ploughed and leveled properly. Planting is done on terraces against slopes in hilly areas. High density planting is also possible in such areas.</w:t>
      </w:r>
    </w:p>
    <w:p w:rsidR="00384167" w:rsidRPr="00384167" w:rsidRDefault="00384167" w:rsidP="00384167">
      <w:pPr>
        <w:pStyle w:val="ListParagraph"/>
        <w:jc w:val="both"/>
        <w:rPr>
          <w:sz w:val="28"/>
          <w:szCs w:val="28"/>
        </w:rPr>
      </w:pPr>
    </w:p>
    <w:p w:rsidR="00996DB0" w:rsidRDefault="00996DB0" w:rsidP="00996DB0">
      <w:pPr>
        <w:pStyle w:val="ListParagraph"/>
        <w:numPr>
          <w:ilvl w:val="0"/>
          <w:numId w:val="1"/>
        </w:numPr>
        <w:jc w:val="both"/>
        <w:rPr>
          <w:b/>
          <w:sz w:val="28"/>
          <w:szCs w:val="28"/>
        </w:rPr>
      </w:pPr>
      <w:r w:rsidRPr="006E2552">
        <w:rPr>
          <w:b/>
          <w:sz w:val="28"/>
          <w:szCs w:val="28"/>
        </w:rPr>
        <w:t>Sowing</w:t>
      </w:r>
      <w:r w:rsidR="00384167">
        <w:rPr>
          <w:b/>
          <w:sz w:val="28"/>
          <w:szCs w:val="28"/>
        </w:rPr>
        <w:t xml:space="preserve">- </w:t>
      </w:r>
      <w:r w:rsidR="00384167" w:rsidRPr="00384167">
        <w:rPr>
          <w:sz w:val="28"/>
          <w:szCs w:val="28"/>
        </w:rPr>
        <w:t xml:space="preserve">best season for planting is </w:t>
      </w:r>
      <w:proofErr w:type="spellStart"/>
      <w:r w:rsidR="00384167" w:rsidRPr="00384167">
        <w:rPr>
          <w:sz w:val="28"/>
          <w:szCs w:val="28"/>
        </w:rPr>
        <w:t>july</w:t>
      </w:r>
      <w:proofErr w:type="spellEnd"/>
      <w:r w:rsidR="00384167" w:rsidRPr="00384167">
        <w:rPr>
          <w:sz w:val="28"/>
          <w:szCs w:val="28"/>
        </w:rPr>
        <w:t xml:space="preserve"> - august</w:t>
      </w:r>
    </w:p>
    <w:p w:rsidR="00996DB0" w:rsidRPr="006E2552" w:rsidRDefault="00996DB0" w:rsidP="00996DB0">
      <w:pPr>
        <w:pStyle w:val="ListParagraph"/>
        <w:jc w:val="both"/>
        <w:rPr>
          <w:b/>
          <w:sz w:val="28"/>
          <w:szCs w:val="28"/>
        </w:rPr>
      </w:pPr>
    </w:p>
    <w:p w:rsidR="00384167" w:rsidRPr="00384167" w:rsidRDefault="00996DB0" w:rsidP="00071B30">
      <w:pPr>
        <w:pStyle w:val="ListParagraph"/>
        <w:numPr>
          <w:ilvl w:val="0"/>
          <w:numId w:val="1"/>
        </w:numPr>
        <w:jc w:val="both"/>
        <w:rPr>
          <w:b/>
          <w:sz w:val="24"/>
          <w:szCs w:val="28"/>
        </w:rPr>
      </w:pPr>
      <w:r w:rsidRPr="006E2552">
        <w:rPr>
          <w:b/>
          <w:sz w:val="28"/>
          <w:szCs w:val="28"/>
        </w:rPr>
        <w:t>Seed</w:t>
      </w:r>
      <w:r w:rsidR="009829FA">
        <w:rPr>
          <w:b/>
          <w:sz w:val="28"/>
          <w:szCs w:val="28"/>
        </w:rPr>
        <w:t xml:space="preserve"> rate</w:t>
      </w:r>
      <w:r w:rsidRPr="006E2552">
        <w:rPr>
          <w:b/>
          <w:sz w:val="28"/>
          <w:szCs w:val="28"/>
        </w:rPr>
        <w:t xml:space="preserve"> </w:t>
      </w:r>
      <w:r w:rsidR="00384167">
        <w:rPr>
          <w:b/>
          <w:sz w:val="28"/>
          <w:szCs w:val="28"/>
        </w:rPr>
        <w:t>–</w:t>
      </w:r>
      <w:r w:rsidR="00071B30">
        <w:rPr>
          <w:b/>
          <w:sz w:val="28"/>
          <w:szCs w:val="28"/>
        </w:rPr>
        <w:t xml:space="preserve"> </w:t>
      </w:r>
      <w:r w:rsidR="00384167" w:rsidRPr="00384167">
        <w:rPr>
          <w:sz w:val="28"/>
          <w:szCs w:val="28"/>
        </w:rPr>
        <w:t>minimum plant density of 208/acre should be maintained</w:t>
      </w:r>
    </w:p>
    <w:p w:rsidR="00384167" w:rsidRPr="00384167" w:rsidRDefault="00384167" w:rsidP="00384167">
      <w:pPr>
        <w:jc w:val="both"/>
        <w:rPr>
          <w:sz w:val="28"/>
          <w:szCs w:val="28"/>
        </w:rPr>
      </w:pPr>
      <w:r w:rsidRPr="00384167">
        <w:rPr>
          <w:b/>
          <w:sz w:val="28"/>
          <w:szCs w:val="28"/>
        </w:rPr>
        <w:t>Treatment</w:t>
      </w:r>
      <w:r>
        <w:rPr>
          <w:b/>
          <w:sz w:val="28"/>
          <w:szCs w:val="28"/>
        </w:rPr>
        <w:t xml:space="preserve">- </w:t>
      </w:r>
      <w:r w:rsidRPr="00384167">
        <w:rPr>
          <w:sz w:val="28"/>
          <w:szCs w:val="28"/>
        </w:rPr>
        <w:t xml:space="preserve">Spacing between plants should be kept between 4.5×4.5. Pits of size 60×60×60cm should be dug for planting seedlings. </w:t>
      </w:r>
    </w:p>
    <w:p w:rsidR="00384167" w:rsidRPr="00384167" w:rsidRDefault="00384167" w:rsidP="00384167">
      <w:pPr>
        <w:jc w:val="both"/>
        <w:rPr>
          <w:sz w:val="28"/>
          <w:szCs w:val="28"/>
        </w:rPr>
      </w:pPr>
      <w:r w:rsidRPr="00384167">
        <w:rPr>
          <w:sz w:val="28"/>
          <w:szCs w:val="28"/>
        </w:rPr>
        <w:t>10Kg of Farmyard Manure and 500g of single superphosphate should be applied to pits while planting.</w:t>
      </w:r>
    </w:p>
    <w:p w:rsidR="00384167" w:rsidRPr="00384167" w:rsidRDefault="00384167" w:rsidP="00384167">
      <w:pPr>
        <w:pStyle w:val="ListParagraph"/>
        <w:jc w:val="both"/>
        <w:rPr>
          <w:b/>
          <w:sz w:val="28"/>
          <w:szCs w:val="28"/>
        </w:rPr>
      </w:pPr>
    </w:p>
    <w:p w:rsidR="00996DB0" w:rsidRDefault="00996DB0" w:rsidP="00996DB0">
      <w:pPr>
        <w:jc w:val="both"/>
        <w:rPr>
          <w:sz w:val="24"/>
          <w:szCs w:val="28"/>
        </w:rPr>
      </w:pPr>
    </w:p>
    <w:p w:rsidR="00D61E5C" w:rsidRDefault="00D61E5C" w:rsidP="00996DB0">
      <w:pPr>
        <w:jc w:val="both"/>
        <w:rPr>
          <w:sz w:val="24"/>
          <w:szCs w:val="28"/>
        </w:rPr>
      </w:pPr>
    </w:p>
    <w:p w:rsidR="00D61E5C" w:rsidRDefault="00D61E5C" w:rsidP="00996DB0">
      <w:pPr>
        <w:jc w:val="both"/>
        <w:rPr>
          <w:sz w:val="24"/>
          <w:szCs w:val="28"/>
        </w:rPr>
      </w:pPr>
      <w:bookmarkStart w:id="0" w:name="_GoBack"/>
      <w:bookmarkEnd w:id="0"/>
    </w:p>
    <w:p w:rsidR="00996DB0" w:rsidRPr="00740FD8" w:rsidRDefault="00996DB0" w:rsidP="00996DB0">
      <w:pPr>
        <w:pStyle w:val="ListParagraph"/>
        <w:numPr>
          <w:ilvl w:val="0"/>
          <w:numId w:val="1"/>
        </w:numPr>
        <w:jc w:val="both"/>
        <w:rPr>
          <w:b/>
          <w:sz w:val="28"/>
          <w:szCs w:val="28"/>
        </w:rPr>
      </w:pPr>
      <w:r w:rsidRPr="00740FD8">
        <w:rPr>
          <w:b/>
          <w:sz w:val="28"/>
          <w:szCs w:val="28"/>
        </w:rPr>
        <w:lastRenderedPageBreak/>
        <w:t>Fertilizer Requirement</w:t>
      </w:r>
    </w:p>
    <w:tbl>
      <w:tblPr>
        <w:tblStyle w:val="TableGrid"/>
        <w:tblW w:w="6900" w:type="dxa"/>
        <w:tblLook w:val="04A0" w:firstRow="1" w:lastRow="0" w:firstColumn="1" w:lastColumn="0" w:noHBand="0" w:noVBand="1"/>
      </w:tblPr>
      <w:tblGrid>
        <w:gridCol w:w="2320"/>
        <w:gridCol w:w="2290"/>
        <w:gridCol w:w="2290"/>
      </w:tblGrid>
      <w:tr w:rsidR="00D70DEB" w:rsidTr="00D70DEB">
        <w:trPr>
          <w:trHeight w:val="575"/>
        </w:trPr>
        <w:tc>
          <w:tcPr>
            <w:tcW w:w="2320" w:type="dxa"/>
          </w:tcPr>
          <w:p w:rsidR="00D70DEB" w:rsidRPr="00AA594D" w:rsidRDefault="00D70DEB" w:rsidP="00996DB0">
            <w:pPr>
              <w:jc w:val="both"/>
              <w:rPr>
                <w:b/>
                <w:sz w:val="24"/>
                <w:szCs w:val="28"/>
              </w:rPr>
            </w:pPr>
            <w:r w:rsidRPr="00AA594D">
              <w:rPr>
                <w:b/>
                <w:sz w:val="24"/>
                <w:szCs w:val="28"/>
              </w:rPr>
              <w:t>Age of crop(year)</w:t>
            </w:r>
          </w:p>
        </w:tc>
        <w:tc>
          <w:tcPr>
            <w:tcW w:w="2290" w:type="dxa"/>
          </w:tcPr>
          <w:p w:rsidR="00D70DEB" w:rsidRPr="00AA594D" w:rsidRDefault="00AA594D" w:rsidP="00996DB0">
            <w:pPr>
              <w:jc w:val="both"/>
              <w:rPr>
                <w:b/>
                <w:sz w:val="24"/>
                <w:szCs w:val="28"/>
              </w:rPr>
            </w:pPr>
            <w:r w:rsidRPr="00AA594D">
              <w:rPr>
                <w:b/>
                <w:sz w:val="24"/>
                <w:szCs w:val="28"/>
              </w:rPr>
              <w:t>Well decomposed cow dung  (kg/tree)</w:t>
            </w:r>
          </w:p>
        </w:tc>
        <w:tc>
          <w:tcPr>
            <w:tcW w:w="2290" w:type="dxa"/>
          </w:tcPr>
          <w:p w:rsidR="00D70DEB" w:rsidRPr="00AA594D" w:rsidRDefault="00AA594D" w:rsidP="00996DB0">
            <w:pPr>
              <w:jc w:val="both"/>
              <w:rPr>
                <w:b/>
                <w:sz w:val="24"/>
                <w:szCs w:val="28"/>
              </w:rPr>
            </w:pPr>
            <w:r w:rsidRPr="00AA594D">
              <w:rPr>
                <w:b/>
                <w:sz w:val="24"/>
                <w:szCs w:val="28"/>
              </w:rPr>
              <w:t>Urea (</w:t>
            </w:r>
            <w:proofErr w:type="spellStart"/>
            <w:r w:rsidRPr="00AA594D">
              <w:rPr>
                <w:b/>
                <w:sz w:val="24"/>
                <w:szCs w:val="28"/>
              </w:rPr>
              <w:t>gm</w:t>
            </w:r>
            <w:proofErr w:type="spellEnd"/>
            <w:r w:rsidRPr="00AA594D">
              <w:rPr>
                <w:b/>
                <w:sz w:val="24"/>
                <w:szCs w:val="28"/>
              </w:rPr>
              <w:t>/tree)</w:t>
            </w:r>
          </w:p>
        </w:tc>
      </w:tr>
      <w:tr w:rsidR="00D70DEB" w:rsidTr="00D70DEB">
        <w:trPr>
          <w:trHeight w:val="626"/>
        </w:trPr>
        <w:tc>
          <w:tcPr>
            <w:tcW w:w="2320" w:type="dxa"/>
          </w:tcPr>
          <w:p w:rsidR="00D70DEB" w:rsidRPr="00AA594D" w:rsidRDefault="00D70DEB" w:rsidP="00996DB0">
            <w:pPr>
              <w:jc w:val="both"/>
              <w:rPr>
                <w:b/>
                <w:sz w:val="24"/>
                <w:szCs w:val="28"/>
              </w:rPr>
            </w:pPr>
            <w:r w:rsidRPr="00AA594D">
              <w:rPr>
                <w:b/>
                <w:sz w:val="24"/>
                <w:szCs w:val="28"/>
              </w:rPr>
              <w:t>First to three year</w:t>
            </w:r>
          </w:p>
        </w:tc>
        <w:tc>
          <w:tcPr>
            <w:tcW w:w="2290" w:type="dxa"/>
          </w:tcPr>
          <w:p w:rsidR="00D70DEB" w:rsidRPr="00AA594D" w:rsidRDefault="00D70DEB" w:rsidP="00996DB0">
            <w:pPr>
              <w:jc w:val="both"/>
              <w:rPr>
                <w:sz w:val="28"/>
                <w:szCs w:val="28"/>
              </w:rPr>
            </w:pPr>
            <w:r w:rsidRPr="00AA594D">
              <w:rPr>
                <w:sz w:val="28"/>
                <w:szCs w:val="28"/>
              </w:rPr>
              <w:t>5-20</w:t>
            </w:r>
          </w:p>
        </w:tc>
        <w:tc>
          <w:tcPr>
            <w:tcW w:w="2290" w:type="dxa"/>
          </w:tcPr>
          <w:p w:rsidR="00D70DEB" w:rsidRPr="00AA594D" w:rsidRDefault="00D70DEB" w:rsidP="00996DB0">
            <w:pPr>
              <w:jc w:val="both"/>
              <w:rPr>
                <w:sz w:val="28"/>
                <w:szCs w:val="28"/>
              </w:rPr>
            </w:pPr>
            <w:r w:rsidRPr="00AA594D">
              <w:rPr>
                <w:sz w:val="28"/>
                <w:szCs w:val="28"/>
              </w:rPr>
              <w:t>100-300</w:t>
            </w:r>
          </w:p>
        </w:tc>
      </w:tr>
      <w:tr w:rsidR="00D70DEB" w:rsidTr="00D70DEB">
        <w:trPr>
          <w:trHeight w:val="626"/>
        </w:trPr>
        <w:tc>
          <w:tcPr>
            <w:tcW w:w="2320" w:type="dxa"/>
          </w:tcPr>
          <w:p w:rsidR="00D70DEB" w:rsidRPr="00AA594D" w:rsidRDefault="00D70DEB" w:rsidP="00996DB0">
            <w:pPr>
              <w:jc w:val="both"/>
              <w:rPr>
                <w:b/>
                <w:sz w:val="24"/>
                <w:szCs w:val="28"/>
              </w:rPr>
            </w:pPr>
            <w:r w:rsidRPr="00AA594D">
              <w:rPr>
                <w:b/>
                <w:sz w:val="24"/>
                <w:szCs w:val="28"/>
              </w:rPr>
              <w:t>Seven to Nine</w:t>
            </w:r>
          </w:p>
        </w:tc>
        <w:tc>
          <w:tcPr>
            <w:tcW w:w="2290" w:type="dxa"/>
          </w:tcPr>
          <w:p w:rsidR="00D70DEB" w:rsidRPr="00AA594D" w:rsidRDefault="00D70DEB" w:rsidP="00996DB0">
            <w:pPr>
              <w:jc w:val="both"/>
              <w:rPr>
                <w:sz w:val="28"/>
                <w:szCs w:val="28"/>
              </w:rPr>
            </w:pPr>
            <w:r w:rsidRPr="00AA594D">
              <w:rPr>
                <w:sz w:val="28"/>
                <w:szCs w:val="28"/>
              </w:rPr>
              <w:t>25-50</w:t>
            </w:r>
          </w:p>
        </w:tc>
        <w:tc>
          <w:tcPr>
            <w:tcW w:w="2290" w:type="dxa"/>
          </w:tcPr>
          <w:p w:rsidR="00D70DEB" w:rsidRPr="00AA594D" w:rsidRDefault="00D70DEB" w:rsidP="00996DB0">
            <w:pPr>
              <w:jc w:val="both"/>
              <w:rPr>
                <w:sz w:val="28"/>
                <w:szCs w:val="28"/>
              </w:rPr>
            </w:pPr>
            <w:r w:rsidRPr="00AA594D">
              <w:rPr>
                <w:sz w:val="28"/>
                <w:szCs w:val="28"/>
              </w:rPr>
              <w:t>400-500</w:t>
            </w:r>
          </w:p>
        </w:tc>
      </w:tr>
      <w:tr w:rsidR="00D70DEB" w:rsidTr="00D70DEB">
        <w:trPr>
          <w:trHeight w:val="626"/>
        </w:trPr>
        <w:tc>
          <w:tcPr>
            <w:tcW w:w="2320" w:type="dxa"/>
          </w:tcPr>
          <w:p w:rsidR="00D70DEB" w:rsidRPr="00AA594D" w:rsidRDefault="00D70DEB" w:rsidP="00996DB0">
            <w:pPr>
              <w:jc w:val="both"/>
              <w:rPr>
                <w:b/>
                <w:sz w:val="24"/>
                <w:szCs w:val="28"/>
              </w:rPr>
            </w:pPr>
            <w:r w:rsidRPr="00AA594D">
              <w:rPr>
                <w:b/>
                <w:sz w:val="24"/>
                <w:szCs w:val="28"/>
              </w:rPr>
              <w:t xml:space="preserve">Four to Six </w:t>
            </w:r>
          </w:p>
        </w:tc>
        <w:tc>
          <w:tcPr>
            <w:tcW w:w="2290" w:type="dxa"/>
          </w:tcPr>
          <w:p w:rsidR="00D70DEB" w:rsidRPr="00AA594D" w:rsidRDefault="00D70DEB" w:rsidP="00996DB0">
            <w:pPr>
              <w:jc w:val="both"/>
              <w:rPr>
                <w:sz w:val="28"/>
                <w:szCs w:val="28"/>
              </w:rPr>
            </w:pPr>
            <w:r w:rsidRPr="00AA594D">
              <w:rPr>
                <w:sz w:val="28"/>
                <w:szCs w:val="28"/>
              </w:rPr>
              <w:t>60-90</w:t>
            </w:r>
          </w:p>
        </w:tc>
        <w:tc>
          <w:tcPr>
            <w:tcW w:w="2290" w:type="dxa"/>
          </w:tcPr>
          <w:p w:rsidR="00D70DEB" w:rsidRPr="00AA594D" w:rsidRDefault="00D70DEB" w:rsidP="00996DB0">
            <w:pPr>
              <w:jc w:val="both"/>
              <w:rPr>
                <w:sz w:val="28"/>
                <w:szCs w:val="28"/>
              </w:rPr>
            </w:pPr>
            <w:r w:rsidRPr="00AA594D">
              <w:rPr>
                <w:sz w:val="28"/>
                <w:szCs w:val="28"/>
              </w:rPr>
              <w:t>600-800</w:t>
            </w:r>
          </w:p>
        </w:tc>
      </w:tr>
      <w:tr w:rsidR="00D70DEB" w:rsidTr="00D70DEB">
        <w:trPr>
          <w:trHeight w:val="626"/>
        </w:trPr>
        <w:tc>
          <w:tcPr>
            <w:tcW w:w="2320" w:type="dxa"/>
          </w:tcPr>
          <w:p w:rsidR="00D70DEB" w:rsidRPr="00AA594D" w:rsidRDefault="00BE3C72" w:rsidP="00996DB0">
            <w:pPr>
              <w:jc w:val="both"/>
              <w:rPr>
                <w:b/>
                <w:sz w:val="24"/>
                <w:szCs w:val="28"/>
              </w:rPr>
            </w:pPr>
            <w:r w:rsidRPr="00AA594D">
              <w:rPr>
                <w:b/>
                <w:sz w:val="24"/>
                <w:szCs w:val="28"/>
              </w:rPr>
              <w:t>Ten and above</w:t>
            </w:r>
          </w:p>
        </w:tc>
        <w:tc>
          <w:tcPr>
            <w:tcW w:w="2290" w:type="dxa"/>
          </w:tcPr>
          <w:p w:rsidR="00D70DEB" w:rsidRPr="00AA594D" w:rsidRDefault="00AA594D" w:rsidP="00996DB0">
            <w:pPr>
              <w:jc w:val="both"/>
              <w:rPr>
                <w:sz w:val="28"/>
                <w:szCs w:val="28"/>
              </w:rPr>
            </w:pPr>
            <w:r w:rsidRPr="00AA594D">
              <w:rPr>
                <w:sz w:val="28"/>
                <w:szCs w:val="28"/>
              </w:rPr>
              <w:t>100</w:t>
            </w:r>
          </w:p>
        </w:tc>
        <w:tc>
          <w:tcPr>
            <w:tcW w:w="2290" w:type="dxa"/>
          </w:tcPr>
          <w:p w:rsidR="00D70DEB" w:rsidRPr="00AA594D" w:rsidRDefault="00AA594D" w:rsidP="00996DB0">
            <w:pPr>
              <w:jc w:val="both"/>
              <w:rPr>
                <w:sz w:val="28"/>
                <w:szCs w:val="28"/>
              </w:rPr>
            </w:pPr>
            <w:r w:rsidRPr="00AA594D">
              <w:rPr>
                <w:sz w:val="28"/>
                <w:szCs w:val="28"/>
              </w:rPr>
              <w:t>600-1800</w:t>
            </w:r>
          </w:p>
        </w:tc>
      </w:tr>
    </w:tbl>
    <w:p w:rsidR="00891EA6" w:rsidRDefault="00182B14" w:rsidP="00182B14">
      <w:pPr>
        <w:jc w:val="both"/>
        <w:rPr>
          <w:sz w:val="28"/>
          <w:szCs w:val="28"/>
        </w:rPr>
      </w:pPr>
      <w:r w:rsidRPr="00891EA6">
        <w:rPr>
          <w:sz w:val="28"/>
          <w:szCs w:val="28"/>
        </w:rPr>
        <w:t> </w:t>
      </w:r>
    </w:p>
    <w:p w:rsidR="00D70DEB" w:rsidRDefault="00D70DEB" w:rsidP="00182B14">
      <w:pPr>
        <w:jc w:val="both"/>
        <w:rPr>
          <w:sz w:val="28"/>
          <w:szCs w:val="28"/>
        </w:rPr>
      </w:pPr>
    </w:p>
    <w:p w:rsidR="00D70DEB" w:rsidRPr="00010999" w:rsidRDefault="00AA594D" w:rsidP="00182B14">
      <w:pPr>
        <w:jc w:val="both"/>
        <w:rPr>
          <w:b/>
          <w:sz w:val="28"/>
          <w:szCs w:val="28"/>
        </w:rPr>
      </w:pPr>
      <w:r w:rsidRPr="00010999">
        <w:rPr>
          <w:b/>
          <w:sz w:val="28"/>
          <w:szCs w:val="28"/>
        </w:rPr>
        <w:t>Nutrient requirement</w:t>
      </w:r>
    </w:p>
    <w:tbl>
      <w:tblPr>
        <w:tblStyle w:val="TableGrid"/>
        <w:tblW w:w="6900" w:type="dxa"/>
        <w:tblLook w:val="04A0" w:firstRow="1" w:lastRow="0" w:firstColumn="1" w:lastColumn="0" w:noHBand="0" w:noVBand="1"/>
      </w:tblPr>
      <w:tblGrid>
        <w:gridCol w:w="2320"/>
        <w:gridCol w:w="2290"/>
        <w:gridCol w:w="2290"/>
      </w:tblGrid>
      <w:tr w:rsidR="00AA594D" w:rsidTr="00AA594D">
        <w:trPr>
          <w:trHeight w:val="575"/>
        </w:trPr>
        <w:tc>
          <w:tcPr>
            <w:tcW w:w="2320" w:type="dxa"/>
          </w:tcPr>
          <w:p w:rsidR="00AA594D" w:rsidRPr="00AA594D" w:rsidRDefault="00AA594D" w:rsidP="00AA594D">
            <w:pPr>
              <w:jc w:val="both"/>
              <w:rPr>
                <w:b/>
                <w:sz w:val="24"/>
                <w:szCs w:val="28"/>
              </w:rPr>
            </w:pPr>
            <w:r w:rsidRPr="00AA594D">
              <w:rPr>
                <w:b/>
                <w:sz w:val="24"/>
                <w:szCs w:val="28"/>
              </w:rPr>
              <w:t xml:space="preserve">Age of crop (Year) </w:t>
            </w:r>
          </w:p>
        </w:tc>
        <w:tc>
          <w:tcPr>
            <w:tcW w:w="2290" w:type="dxa"/>
          </w:tcPr>
          <w:p w:rsidR="00AA594D" w:rsidRPr="00AA594D" w:rsidRDefault="00AA594D" w:rsidP="00C61CCA">
            <w:pPr>
              <w:jc w:val="both"/>
              <w:rPr>
                <w:b/>
                <w:sz w:val="24"/>
                <w:szCs w:val="28"/>
              </w:rPr>
            </w:pPr>
            <w:r w:rsidRPr="00AA594D">
              <w:rPr>
                <w:b/>
                <w:sz w:val="24"/>
                <w:szCs w:val="28"/>
              </w:rPr>
              <w:t>Well decomposed cow dung  (kg/tree)</w:t>
            </w:r>
          </w:p>
        </w:tc>
        <w:tc>
          <w:tcPr>
            <w:tcW w:w="2290" w:type="dxa"/>
          </w:tcPr>
          <w:p w:rsidR="00AA594D" w:rsidRPr="00AA594D" w:rsidRDefault="00AA594D" w:rsidP="00C61CCA">
            <w:pPr>
              <w:jc w:val="both"/>
              <w:rPr>
                <w:b/>
                <w:sz w:val="24"/>
                <w:szCs w:val="28"/>
              </w:rPr>
            </w:pPr>
            <w:r w:rsidRPr="00AA594D">
              <w:rPr>
                <w:b/>
                <w:sz w:val="24"/>
                <w:szCs w:val="28"/>
              </w:rPr>
              <w:t>Nitrogen (</w:t>
            </w:r>
            <w:proofErr w:type="spellStart"/>
            <w:r w:rsidRPr="00AA594D">
              <w:rPr>
                <w:b/>
                <w:sz w:val="24"/>
                <w:szCs w:val="28"/>
              </w:rPr>
              <w:t>gm</w:t>
            </w:r>
            <w:proofErr w:type="spellEnd"/>
            <w:r w:rsidRPr="00AA594D">
              <w:rPr>
                <w:b/>
                <w:sz w:val="24"/>
                <w:szCs w:val="28"/>
              </w:rPr>
              <w:t>/tree</w:t>
            </w:r>
            <w:r w:rsidRPr="00AA594D">
              <w:rPr>
                <w:b/>
                <w:sz w:val="24"/>
                <w:szCs w:val="28"/>
              </w:rPr>
              <w:t>)</w:t>
            </w:r>
          </w:p>
        </w:tc>
      </w:tr>
      <w:tr w:rsidR="004D0C61" w:rsidTr="00AA594D">
        <w:trPr>
          <w:trHeight w:val="626"/>
        </w:trPr>
        <w:tc>
          <w:tcPr>
            <w:tcW w:w="2320" w:type="dxa"/>
          </w:tcPr>
          <w:p w:rsidR="004D0C61" w:rsidRPr="00AA594D" w:rsidRDefault="004D0C61" w:rsidP="004D0C61">
            <w:pPr>
              <w:jc w:val="both"/>
              <w:rPr>
                <w:b/>
                <w:sz w:val="24"/>
                <w:szCs w:val="28"/>
              </w:rPr>
            </w:pPr>
            <w:r w:rsidRPr="00AA594D">
              <w:rPr>
                <w:b/>
                <w:sz w:val="24"/>
                <w:szCs w:val="28"/>
              </w:rPr>
              <w:t>First to three year</w:t>
            </w:r>
          </w:p>
        </w:tc>
        <w:tc>
          <w:tcPr>
            <w:tcW w:w="2290" w:type="dxa"/>
          </w:tcPr>
          <w:p w:rsidR="004D0C61" w:rsidRPr="00AA594D" w:rsidRDefault="004D0C61" w:rsidP="004D0C61">
            <w:pPr>
              <w:jc w:val="both"/>
              <w:rPr>
                <w:sz w:val="28"/>
                <w:szCs w:val="28"/>
              </w:rPr>
            </w:pPr>
            <w:r w:rsidRPr="00AA594D">
              <w:rPr>
                <w:sz w:val="28"/>
                <w:szCs w:val="28"/>
              </w:rPr>
              <w:t>5-20</w:t>
            </w:r>
          </w:p>
        </w:tc>
        <w:tc>
          <w:tcPr>
            <w:tcW w:w="2290" w:type="dxa"/>
          </w:tcPr>
          <w:p w:rsidR="004D0C61" w:rsidRPr="00AA594D" w:rsidRDefault="004D0C61" w:rsidP="004D0C61">
            <w:pPr>
              <w:jc w:val="both"/>
              <w:rPr>
                <w:sz w:val="28"/>
                <w:szCs w:val="28"/>
              </w:rPr>
            </w:pPr>
            <w:r w:rsidRPr="00AA594D">
              <w:rPr>
                <w:sz w:val="28"/>
                <w:szCs w:val="28"/>
              </w:rPr>
              <w:t>50-150</w:t>
            </w:r>
          </w:p>
        </w:tc>
      </w:tr>
      <w:tr w:rsidR="004D0C61" w:rsidTr="00AA594D">
        <w:trPr>
          <w:trHeight w:val="626"/>
        </w:trPr>
        <w:tc>
          <w:tcPr>
            <w:tcW w:w="2320" w:type="dxa"/>
          </w:tcPr>
          <w:p w:rsidR="004D0C61" w:rsidRPr="00AA594D" w:rsidRDefault="004D0C61" w:rsidP="004D0C61">
            <w:pPr>
              <w:jc w:val="both"/>
              <w:rPr>
                <w:b/>
                <w:sz w:val="24"/>
                <w:szCs w:val="28"/>
              </w:rPr>
            </w:pPr>
            <w:r w:rsidRPr="00AA594D">
              <w:rPr>
                <w:b/>
                <w:sz w:val="24"/>
                <w:szCs w:val="28"/>
              </w:rPr>
              <w:t>Seven to Nine</w:t>
            </w:r>
          </w:p>
        </w:tc>
        <w:tc>
          <w:tcPr>
            <w:tcW w:w="2290" w:type="dxa"/>
          </w:tcPr>
          <w:p w:rsidR="004D0C61" w:rsidRPr="00AA594D" w:rsidRDefault="004D0C61" w:rsidP="004D0C61">
            <w:pPr>
              <w:jc w:val="both"/>
              <w:rPr>
                <w:sz w:val="28"/>
                <w:szCs w:val="28"/>
              </w:rPr>
            </w:pPr>
            <w:r w:rsidRPr="00AA594D">
              <w:rPr>
                <w:sz w:val="28"/>
                <w:szCs w:val="28"/>
              </w:rPr>
              <w:t>25-50</w:t>
            </w:r>
          </w:p>
        </w:tc>
        <w:tc>
          <w:tcPr>
            <w:tcW w:w="2290" w:type="dxa"/>
          </w:tcPr>
          <w:p w:rsidR="004D0C61" w:rsidRPr="00AA594D" w:rsidRDefault="004D0C61" w:rsidP="004D0C61">
            <w:pPr>
              <w:jc w:val="both"/>
              <w:rPr>
                <w:sz w:val="28"/>
                <w:szCs w:val="28"/>
              </w:rPr>
            </w:pPr>
            <w:r w:rsidRPr="00AA594D">
              <w:rPr>
                <w:sz w:val="28"/>
                <w:szCs w:val="28"/>
              </w:rPr>
              <w:t>200-250</w:t>
            </w:r>
          </w:p>
        </w:tc>
      </w:tr>
      <w:tr w:rsidR="004D0C61" w:rsidTr="00AA594D">
        <w:trPr>
          <w:trHeight w:val="626"/>
        </w:trPr>
        <w:tc>
          <w:tcPr>
            <w:tcW w:w="2320" w:type="dxa"/>
          </w:tcPr>
          <w:p w:rsidR="004D0C61" w:rsidRPr="00AA594D" w:rsidRDefault="004D0C61" w:rsidP="004D0C61">
            <w:pPr>
              <w:jc w:val="both"/>
              <w:rPr>
                <w:b/>
                <w:sz w:val="24"/>
                <w:szCs w:val="28"/>
              </w:rPr>
            </w:pPr>
            <w:r w:rsidRPr="00AA594D">
              <w:rPr>
                <w:b/>
                <w:sz w:val="24"/>
                <w:szCs w:val="28"/>
              </w:rPr>
              <w:t xml:space="preserve">Four to Six </w:t>
            </w:r>
          </w:p>
        </w:tc>
        <w:tc>
          <w:tcPr>
            <w:tcW w:w="2290" w:type="dxa"/>
          </w:tcPr>
          <w:p w:rsidR="004D0C61" w:rsidRPr="00AA594D" w:rsidRDefault="004D0C61" w:rsidP="004D0C61">
            <w:pPr>
              <w:jc w:val="both"/>
              <w:rPr>
                <w:sz w:val="28"/>
                <w:szCs w:val="28"/>
              </w:rPr>
            </w:pPr>
            <w:r w:rsidRPr="00AA594D">
              <w:rPr>
                <w:sz w:val="28"/>
                <w:szCs w:val="28"/>
              </w:rPr>
              <w:t>60-90</w:t>
            </w:r>
          </w:p>
        </w:tc>
        <w:tc>
          <w:tcPr>
            <w:tcW w:w="2290" w:type="dxa"/>
          </w:tcPr>
          <w:p w:rsidR="004D0C61" w:rsidRPr="00AA594D" w:rsidRDefault="004D0C61" w:rsidP="004D0C61">
            <w:pPr>
              <w:jc w:val="both"/>
              <w:rPr>
                <w:sz w:val="28"/>
                <w:szCs w:val="28"/>
              </w:rPr>
            </w:pPr>
            <w:r w:rsidRPr="00AA594D">
              <w:rPr>
                <w:sz w:val="28"/>
                <w:szCs w:val="28"/>
              </w:rPr>
              <w:t>300-400</w:t>
            </w:r>
          </w:p>
        </w:tc>
      </w:tr>
      <w:tr w:rsidR="004D0C61" w:rsidTr="00AA594D">
        <w:trPr>
          <w:trHeight w:val="626"/>
        </w:trPr>
        <w:tc>
          <w:tcPr>
            <w:tcW w:w="2320" w:type="dxa"/>
          </w:tcPr>
          <w:p w:rsidR="004D0C61" w:rsidRPr="00AA594D" w:rsidRDefault="004D0C61" w:rsidP="004D0C61">
            <w:pPr>
              <w:jc w:val="both"/>
              <w:rPr>
                <w:b/>
                <w:sz w:val="24"/>
                <w:szCs w:val="28"/>
              </w:rPr>
            </w:pPr>
            <w:r w:rsidRPr="00AA594D">
              <w:rPr>
                <w:b/>
                <w:sz w:val="24"/>
                <w:szCs w:val="28"/>
              </w:rPr>
              <w:t>Ten and above</w:t>
            </w:r>
          </w:p>
        </w:tc>
        <w:tc>
          <w:tcPr>
            <w:tcW w:w="2290" w:type="dxa"/>
          </w:tcPr>
          <w:p w:rsidR="004D0C61" w:rsidRPr="00AA594D" w:rsidRDefault="004D0C61" w:rsidP="004D0C61">
            <w:pPr>
              <w:jc w:val="both"/>
              <w:rPr>
                <w:sz w:val="28"/>
                <w:szCs w:val="28"/>
              </w:rPr>
            </w:pPr>
            <w:r w:rsidRPr="00AA594D">
              <w:rPr>
                <w:sz w:val="28"/>
                <w:szCs w:val="28"/>
              </w:rPr>
              <w:t>100</w:t>
            </w:r>
          </w:p>
        </w:tc>
        <w:tc>
          <w:tcPr>
            <w:tcW w:w="2290" w:type="dxa"/>
          </w:tcPr>
          <w:p w:rsidR="004D0C61" w:rsidRPr="00AA594D" w:rsidRDefault="004D0C61" w:rsidP="004D0C61">
            <w:pPr>
              <w:jc w:val="both"/>
              <w:rPr>
                <w:sz w:val="28"/>
                <w:szCs w:val="28"/>
              </w:rPr>
            </w:pPr>
            <w:r w:rsidRPr="00AA594D">
              <w:rPr>
                <w:sz w:val="28"/>
                <w:szCs w:val="28"/>
              </w:rPr>
              <w:t>400-800</w:t>
            </w:r>
          </w:p>
        </w:tc>
      </w:tr>
    </w:tbl>
    <w:p w:rsidR="00D70DEB" w:rsidRDefault="00D70DEB" w:rsidP="00182B14">
      <w:pPr>
        <w:jc w:val="both"/>
        <w:rPr>
          <w:sz w:val="28"/>
          <w:szCs w:val="28"/>
        </w:rPr>
      </w:pPr>
    </w:p>
    <w:p w:rsidR="00996DB0" w:rsidRDefault="004D0C61" w:rsidP="00996DB0">
      <w:pPr>
        <w:jc w:val="both"/>
        <w:rPr>
          <w:sz w:val="28"/>
          <w:szCs w:val="28"/>
        </w:rPr>
      </w:pPr>
      <w:r w:rsidRPr="004D0C61">
        <w:rPr>
          <w:sz w:val="28"/>
          <w:szCs w:val="28"/>
        </w:rPr>
        <w:t>When age of crop is 1-3year, apply well decomposed cow dung@5-20kg per Tree and Urea@100300gm per Tree. For 4-6year old crop, apply well decomposed cowdung@25-50kg and Urea@100300gm per Tree. For 7-9year old crop, apply Urea@600-800gm per tree and well decomposed cow dung@60-90kg per Tree. When crop is 10year old or above, apply cowdung@100kg or Urea@800-1600gm per tree. Apply whole amount of cow dung during December month whereas a</w:t>
      </w:r>
      <w:r>
        <w:rPr>
          <w:sz w:val="28"/>
          <w:szCs w:val="28"/>
        </w:rPr>
        <w:t>pply Urea in two parts; apply firs</w:t>
      </w:r>
      <w:r w:rsidRPr="004D0C61">
        <w:rPr>
          <w:sz w:val="28"/>
          <w:szCs w:val="28"/>
        </w:rPr>
        <w:t xml:space="preserve">t of Urea in February, and second dose in April-May month. At time of applying </w:t>
      </w:r>
      <w:r>
        <w:rPr>
          <w:sz w:val="28"/>
          <w:szCs w:val="28"/>
        </w:rPr>
        <w:t>fi</w:t>
      </w:r>
      <w:r w:rsidRPr="004D0C61">
        <w:rPr>
          <w:sz w:val="28"/>
          <w:szCs w:val="28"/>
        </w:rPr>
        <w:t xml:space="preserve">rst dose of Urea, apply whole dose of SSP fertilizer. If </w:t>
      </w:r>
      <w:r w:rsidRPr="004D0C61">
        <w:rPr>
          <w:sz w:val="28"/>
          <w:szCs w:val="28"/>
        </w:rPr>
        <w:lastRenderedPageBreak/>
        <w:t xml:space="preserve">fruit drop is observed, to control excessive fruit drop, take spray of 2,4-D@10gm in 500Ltr of water. Take </w:t>
      </w:r>
      <w:r>
        <w:rPr>
          <w:sz w:val="28"/>
          <w:szCs w:val="28"/>
        </w:rPr>
        <w:t>fi</w:t>
      </w:r>
      <w:r w:rsidRPr="004D0C61">
        <w:rPr>
          <w:sz w:val="28"/>
          <w:szCs w:val="28"/>
        </w:rPr>
        <w:t xml:space="preserve">rst spray in March end, then in April end. Repeat the spray in August and September end. If cotton is planted in nearby </w:t>
      </w:r>
      <w:r>
        <w:rPr>
          <w:sz w:val="28"/>
          <w:szCs w:val="28"/>
        </w:rPr>
        <w:t>fi</w:t>
      </w:r>
      <w:r w:rsidRPr="004D0C61">
        <w:rPr>
          <w:sz w:val="28"/>
          <w:szCs w:val="28"/>
        </w:rPr>
        <w:t>eld of citrus, avoid spraying of 2</w:t>
      </w:r>
      <w:proofErr w:type="gramStart"/>
      <w:r w:rsidRPr="004D0C61">
        <w:rPr>
          <w:sz w:val="28"/>
          <w:szCs w:val="28"/>
        </w:rPr>
        <w:t>,4</w:t>
      </w:r>
      <w:proofErr w:type="gramEnd"/>
      <w:r w:rsidRPr="004D0C61">
        <w:rPr>
          <w:sz w:val="28"/>
          <w:szCs w:val="28"/>
        </w:rPr>
        <w:t>-D, instead take</w:t>
      </w:r>
      <w:r>
        <w:rPr>
          <w:sz w:val="28"/>
          <w:szCs w:val="28"/>
        </w:rPr>
        <w:t xml:space="preserve"> spray of ga3</w:t>
      </w:r>
    </w:p>
    <w:p w:rsidR="004D0C61" w:rsidRPr="00AA594D" w:rsidRDefault="004D0C61" w:rsidP="00996DB0">
      <w:pPr>
        <w:jc w:val="both"/>
        <w:rPr>
          <w:sz w:val="28"/>
          <w:szCs w:val="28"/>
        </w:rPr>
      </w:pPr>
    </w:p>
    <w:p w:rsidR="00996DB0" w:rsidRPr="00010999" w:rsidRDefault="00996DB0" w:rsidP="00010999">
      <w:pPr>
        <w:pStyle w:val="ListParagraph"/>
        <w:numPr>
          <w:ilvl w:val="0"/>
          <w:numId w:val="1"/>
        </w:numPr>
        <w:jc w:val="both"/>
        <w:rPr>
          <w:sz w:val="28"/>
          <w:szCs w:val="28"/>
        </w:rPr>
      </w:pPr>
      <w:r w:rsidRPr="00740FD8">
        <w:rPr>
          <w:b/>
          <w:sz w:val="28"/>
          <w:szCs w:val="28"/>
        </w:rPr>
        <w:t>Weed Control</w:t>
      </w:r>
      <w:r w:rsidR="009829FA">
        <w:rPr>
          <w:b/>
          <w:sz w:val="28"/>
          <w:szCs w:val="28"/>
        </w:rPr>
        <w:t>-</w:t>
      </w:r>
      <w:r w:rsidR="009829FA" w:rsidRPr="009829FA">
        <w:rPr>
          <w:rFonts w:ascii="Arial" w:hAnsi="Arial" w:cs="Arial"/>
          <w:color w:val="1F1F1F"/>
          <w:sz w:val="23"/>
          <w:szCs w:val="23"/>
          <w:shd w:val="clear" w:color="auto" w:fill="E5EFEA"/>
        </w:rPr>
        <w:t xml:space="preserve"> </w:t>
      </w:r>
      <w:r w:rsidR="00010999" w:rsidRPr="00010999">
        <w:rPr>
          <w:sz w:val="28"/>
          <w:szCs w:val="28"/>
        </w:rPr>
        <w:t xml:space="preserve">Weed can be controlled by hand-hoeing and also controlled by chemically, use glyphosate@1.6litre per 150 </w:t>
      </w:r>
      <w:proofErr w:type="spellStart"/>
      <w:r w:rsidR="00010999" w:rsidRPr="00010999">
        <w:rPr>
          <w:sz w:val="28"/>
          <w:szCs w:val="28"/>
        </w:rPr>
        <w:t>litre</w:t>
      </w:r>
      <w:proofErr w:type="spellEnd"/>
      <w:r w:rsidR="00010999" w:rsidRPr="00010999">
        <w:rPr>
          <w:sz w:val="28"/>
          <w:szCs w:val="28"/>
        </w:rPr>
        <w:t xml:space="preserve"> of water. Use glyphosate only on weeds not on crop plants.</w:t>
      </w:r>
    </w:p>
    <w:p w:rsidR="009829FA" w:rsidRPr="00010999" w:rsidRDefault="009829FA" w:rsidP="009829FA">
      <w:pPr>
        <w:jc w:val="both"/>
        <w:rPr>
          <w:b/>
          <w:sz w:val="28"/>
          <w:szCs w:val="28"/>
        </w:rPr>
      </w:pPr>
    </w:p>
    <w:p w:rsidR="009829FA" w:rsidRPr="00010999" w:rsidRDefault="00996DB0" w:rsidP="009829FA">
      <w:pPr>
        <w:pStyle w:val="ListParagraph"/>
        <w:numPr>
          <w:ilvl w:val="0"/>
          <w:numId w:val="1"/>
        </w:numPr>
        <w:jc w:val="both"/>
      </w:pPr>
      <w:r w:rsidRPr="00010999">
        <w:rPr>
          <w:b/>
          <w:sz w:val="28"/>
          <w:szCs w:val="28"/>
        </w:rPr>
        <w:t>Irrigation</w:t>
      </w:r>
      <w:r w:rsidR="009829FA" w:rsidRPr="00010999">
        <w:rPr>
          <w:b/>
          <w:sz w:val="28"/>
          <w:szCs w:val="28"/>
        </w:rPr>
        <w:t xml:space="preserve">- </w:t>
      </w:r>
      <w:r w:rsidR="009829FA" w:rsidRPr="00010999">
        <w:rPr>
          <w:sz w:val="28"/>
          <w:szCs w:val="28"/>
        </w:rPr>
        <w:t>Lemon requires irrigation at regular intervals. Lifesaving irrigation should be given in winters and summers. Irrigation is necessary for Flowering, Fruiting and proper plant growth. Over irrigation may also leads to diseases like Root rot and collar</w:t>
      </w:r>
      <w:r w:rsidR="009829FA" w:rsidRPr="00010999">
        <w:rPr>
          <w:rFonts w:ascii="Arial" w:hAnsi="Arial" w:cs="Arial"/>
          <w:color w:val="1F1F1F"/>
          <w:sz w:val="28"/>
          <w:szCs w:val="28"/>
          <w:shd w:val="clear" w:color="auto" w:fill="E5EFEA"/>
        </w:rPr>
        <w:t xml:space="preserve"> </w:t>
      </w:r>
      <w:r w:rsidR="009829FA" w:rsidRPr="00010999">
        <w:rPr>
          <w:sz w:val="28"/>
          <w:szCs w:val="28"/>
        </w:rPr>
        <w:t>rot. High frequency irrigation</w:t>
      </w:r>
      <w:r w:rsidR="009829FA" w:rsidRPr="00010999">
        <w:rPr>
          <w:rFonts w:ascii="Arial" w:hAnsi="Arial" w:cs="Arial"/>
          <w:color w:val="1F1F1F"/>
          <w:sz w:val="28"/>
          <w:szCs w:val="28"/>
          <w:shd w:val="clear" w:color="auto" w:fill="E5EFEA"/>
        </w:rPr>
        <w:t xml:space="preserve"> </w:t>
      </w:r>
      <w:r w:rsidR="009829FA" w:rsidRPr="00010999">
        <w:rPr>
          <w:sz w:val="28"/>
          <w:szCs w:val="28"/>
        </w:rPr>
        <w:t>is</w:t>
      </w:r>
      <w:r w:rsidR="009829FA" w:rsidRPr="00010999">
        <w:t xml:space="preserve"> </w:t>
      </w:r>
      <w:r w:rsidR="009829FA" w:rsidRPr="00010999">
        <w:rPr>
          <w:sz w:val="28"/>
        </w:rPr>
        <w:t>beneficial. Salty water is injurious for crop plants. Partial drying out of soil in spring may not affect plants.</w:t>
      </w:r>
    </w:p>
    <w:p w:rsidR="009829FA" w:rsidRPr="009829FA" w:rsidRDefault="009829FA" w:rsidP="009829FA">
      <w:pPr>
        <w:pStyle w:val="ListParagraph"/>
        <w:rPr>
          <w:b/>
          <w:sz w:val="28"/>
          <w:szCs w:val="28"/>
        </w:rPr>
      </w:pPr>
    </w:p>
    <w:p w:rsidR="00384167" w:rsidRDefault="009829FA" w:rsidP="00010999">
      <w:pPr>
        <w:pStyle w:val="ListParagraph"/>
        <w:numPr>
          <w:ilvl w:val="0"/>
          <w:numId w:val="1"/>
        </w:numPr>
        <w:jc w:val="both"/>
        <w:rPr>
          <w:b/>
          <w:sz w:val="28"/>
          <w:szCs w:val="28"/>
        </w:rPr>
      </w:pPr>
      <w:r>
        <w:rPr>
          <w:b/>
          <w:sz w:val="28"/>
          <w:szCs w:val="28"/>
        </w:rPr>
        <w:t xml:space="preserve">Plant protection </w:t>
      </w:r>
      <w:r w:rsidR="00384167">
        <w:rPr>
          <w:b/>
          <w:sz w:val="28"/>
          <w:szCs w:val="28"/>
        </w:rPr>
        <w:t>–</w:t>
      </w:r>
    </w:p>
    <w:p w:rsidR="00010999" w:rsidRPr="00010999" w:rsidRDefault="00010999" w:rsidP="00010999">
      <w:pPr>
        <w:pStyle w:val="ListParagraph"/>
        <w:rPr>
          <w:b/>
          <w:sz w:val="28"/>
          <w:szCs w:val="28"/>
        </w:rPr>
      </w:pPr>
    </w:p>
    <w:p w:rsidR="00010999" w:rsidRDefault="00010999" w:rsidP="00010999">
      <w:pPr>
        <w:pStyle w:val="ListParagraph"/>
        <w:jc w:val="both"/>
        <w:rPr>
          <w:sz w:val="28"/>
          <w:szCs w:val="28"/>
        </w:rPr>
      </w:pPr>
      <w:r w:rsidRPr="00010999">
        <w:rPr>
          <w:b/>
          <w:sz w:val="28"/>
          <w:szCs w:val="28"/>
        </w:rPr>
        <w:t>Leaf miner</w:t>
      </w:r>
      <w:r w:rsidRPr="00010999">
        <w:rPr>
          <w:sz w:val="28"/>
          <w:szCs w:val="28"/>
        </w:rPr>
        <w:t>: Larvae inside the upper or lower surface of young and newly emerged leaves are curled and look distorted. Young trees show a reduction in growth due to leaf miner. Best management for leaf miner is to leave it alone and let the natural enemies to feed upon them and parasitize their larvae.</w:t>
      </w:r>
    </w:p>
    <w:p w:rsidR="00010999" w:rsidRPr="00010999" w:rsidRDefault="00010999" w:rsidP="00010999">
      <w:pPr>
        <w:pStyle w:val="ListParagraph"/>
        <w:jc w:val="both"/>
        <w:rPr>
          <w:sz w:val="28"/>
          <w:szCs w:val="28"/>
        </w:rPr>
      </w:pPr>
      <w:r w:rsidRPr="00010999">
        <w:rPr>
          <w:sz w:val="28"/>
          <w:szCs w:val="28"/>
        </w:rPr>
        <w:t xml:space="preserve"> It can also be controlled by </w:t>
      </w:r>
      <w:r>
        <w:rPr>
          <w:sz w:val="28"/>
          <w:szCs w:val="28"/>
        </w:rPr>
        <w:t xml:space="preserve">spraying </w:t>
      </w:r>
      <w:proofErr w:type="spellStart"/>
      <w:r>
        <w:rPr>
          <w:sz w:val="28"/>
          <w:szCs w:val="28"/>
        </w:rPr>
        <w:t>Phosphomidon</w:t>
      </w:r>
      <w:proofErr w:type="spellEnd"/>
      <w:r>
        <w:rPr>
          <w:sz w:val="28"/>
          <w:szCs w:val="28"/>
        </w:rPr>
        <w:t xml:space="preserve"> </w:t>
      </w:r>
      <w:proofErr w:type="spellStart"/>
      <w:r w:rsidRPr="00010999">
        <w:rPr>
          <w:sz w:val="28"/>
          <w:szCs w:val="28"/>
        </w:rPr>
        <w:t>Monocrotophos</w:t>
      </w:r>
      <w:proofErr w:type="spellEnd"/>
      <w:r w:rsidRPr="00010999">
        <w:rPr>
          <w:sz w:val="28"/>
          <w:szCs w:val="28"/>
        </w:rPr>
        <w:t xml:space="preserve"> @1.5ml per 3-4 times fortnightly. Pheromone traps are also available for detecting leaf miner moths</w:t>
      </w:r>
    </w:p>
    <w:p w:rsidR="00010999" w:rsidRDefault="00010999" w:rsidP="00010999">
      <w:pPr>
        <w:pStyle w:val="ListParagraph"/>
        <w:jc w:val="both"/>
        <w:rPr>
          <w:sz w:val="28"/>
          <w:szCs w:val="28"/>
        </w:rPr>
      </w:pPr>
    </w:p>
    <w:p w:rsidR="00010999" w:rsidRDefault="00010999" w:rsidP="00010999">
      <w:pPr>
        <w:pStyle w:val="ListParagraph"/>
        <w:jc w:val="both"/>
        <w:rPr>
          <w:sz w:val="28"/>
          <w:szCs w:val="28"/>
        </w:rPr>
      </w:pPr>
      <w:r w:rsidRPr="00010999">
        <w:rPr>
          <w:b/>
          <w:sz w:val="28"/>
          <w:szCs w:val="28"/>
        </w:rPr>
        <w:t xml:space="preserve">Citrus </w:t>
      </w:r>
      <w:proofErr w:type="spellStart"/>
      <w:r w:rsidRPr="00010999">
        <w:rPr>
          <w:b/>
          <w:sz w:val="28"/>
          <w:szCs w:val="28"/>
        </w:rPr>
        <w:t>Psylla</w:t>
      </w:r>
      <w:proofErr w:type="spellEnd"/>
      <w:r w:rsidRPr="00010999">
        <w:rPr>
          <w:b/>
          <w:sz w:val="28"/>
          <w:szCs w:val="28"/>
        </w:rPr>
        <w:t>:</w:t>
      </w:r>
      <w:r w:rsidRPr="00010999">
        <w:rPr>
          <w:sz w:val="28"/>
          <w:szCs w:val="28"/>
        </w:rPr>
        <w:t xml:space="preserve"> These are juice sucking pests. Damage is mainly caused by nymphs. It injects a plant toxin liquid which burns foliage and skin of fruit. Leaves curl and fall o prematurely. </w:t>
      </w:r>
    </w:p>
    <w:p w:rsidR="00010999" w:rsidRDefault="00010999" w:rsidP="00010999">
      <w:pPr>
        <w:pStyle w:val="ListParagraph"/>
        <w:jc w:val="both"/>
        <w:rPr>
          <w:sz w:val="28"/>
          <w:szCs w:val="28"/>
        </w:rPr>
      </w:pPr>
      <w:r w:rsidRPr="00010999">
        <w:rPr>
          <w:sz w:val="28"/>
          <w:szCs w:val="28"/>
        </w:rPr>
        <w:lastRenderedPageBreak/>
        <w:t xml:space="preserve">It can be controlled by pruning of diseased plants, burning them. Spraying of Monocrotophos-0.025% or </w:t>
      </w:r>
      <w:proofErr w:type="spellStart"/>
      <w:r w:rsidRPr="00010999">
        <w:rPr>
          <w:sz w:val="28"/>
          <w:szCs w:val="28"/>
        </w:rPr>
        <w:t>carbaryl</w:t>
      </w:r>
      <w:proofErr w:type="spellEnd"/>
      <w:r w:rsidRPr="00010999">
        <w:rPr>
          <w:sz w:val="28"/>
          <w:szCs w:val="28"/>
        </w:rPr>
        <w:t>- 0.1% can also be helpful.</w:t>
      </w:r>
    </w:p>
    <w:p w:rsidR="00010999" w:rsidRDefault="00010999" w:rsidP="00010999">
      <w:pPr>
        <w:pStyle w:val="ListParagraph"/>
        <w:jc w:val="both"/>
        <w:rPr>
          <w:sz w:val="28"/>
          <w:szCs w:val="28"/>
        </w:rPr>
      </w:pPr>
    </w:p>
    <w:p w:rsidR="00010999" w:rsidRPr="00010999" w:rsidRDefault="00010999" w:rsidP="00010999">
      <w:pPr>
        <w:pStyle w:val="ListParagraph"/>
        <w:jc w:val="both"/>
        <w:rPr>
          <w:sz w:val="28"/>
          <w:szCs w:val="28"/>
        </w:rPr>
      </w:pPr>
      <w:r w:rsidRPr="00010999">
        <w:rPr>
          <w:b/>
          <w:sz w:val="28"/>
          <w:szCs w:val="28"/>
        </w:rPr>
        <w:t>Aphids &amp; Mealy Bugs:</w:t>
      </w:r>
      <w:r w:rsidRPr="00010999">
        <w:rPr>
          <w:sz w:val="28"/>
          <w:szCs w:val="28"/>
        </w:rPr>
        <w:t xml:space="preserve"> They are small sap sucking pests. Bugs are present on the underside of leaves. Synthetic </w:t>
      </w:r>
      <w:proofErr w:type="spellStart"/>
      <w:r w:rsidRPr="00010999">
        <w:rPr>
          <w:sz w:val="28"/>
          <w:szCs w:val="28"/>
        </w:rPr>
        <w:t>pyritheriods</w:t>
      </w:r>
      <w:proofErr w:type="spellEnd"/>
      <w:r w:rsidRPr="00010999">
        <w:rPr>
          <w:sz w:val="28"/>
          <w:szCs w:val="28"/>
        </w:rPr>
        <w:t xml:space="preserve"> or pest oil can be used to control aphids and bugs.</w:t>
      </w:r>
    </w:p>
    <w:p w:rsidR="004D0C61" w:rsidRPr="00010999" w:rsidRDefault="004D0C61" w:rsidP="00010999">
      <w:pPr>
        <w:rPr>
          <w:b/>
          <w:sz w:val="36"/>
          <w:szCs w:val="28"/>
        </w:rPr>
      </w:pPr>
    </w:p>
    <w:p w:rsidR="00996DB0" w:rsidRDefault="00996DB0" w:rsidP="00996DB0">
      <w:pPr>
        <w:pStyle w:val="ListParagraph"/>
        <w:numPr>
          <w:ilvl w:val="0"/>
          <w:numId w:val="1"/>
        </w:numPr>
        <w:jc w:val="both"/>
        <w:rPr>
          <w:b/>
          <w:sz w:val="28"/>
          <w:szCs w:val="28"/>
        </w:rPr>
      </w:pPr>
      <w:r w:rsidRPr="00740FD8">
        <w:rPr>
          <w:b/>
          <w:sz w:val="28"/>
          <w:szCs w:val="28"/>
        </w:rPr>
        <w:t>Harvesting</w:t>
      </w:r>
    </w:p>
    <w:p w:rsidR="00891EA6" w:rsidRDefault="00891EA6" w:rsidP="00891EA6">
      <w:pPr>
        <w:pStyle w:val="ListParagraph"/>
        <w:jc w:val="both"/>
        <w:rPr>
          <w:sz w:val="28"/>
          <w:szCs w:val="28"/>
        </w:rPr>
      </w:pPr>
      <w:r w:rsidRPr="00891EA6">
        <w:rPr>
          <w:sz w:val="28"/>
          <w:szCs w:val="28"/>
        </w:rPr>
        <w:t xml:space="preserve">On attaining proper size, shape along with attractive color having TSS to Acid ratio of 12:1, </w:t>
      </w:r>
      <w:proofErr w:type="spellStart"/>
      <w:r w:rsidRPr="00891EA6">
        <w:rPr>
          <w:sz w:val="28"/>
          <w:szCs w:val="28"/>
        </w:rPr>
        <w:t>kinnow</w:t>
      </w:r>
      <w:proofErr w:type="spellEnd"/>
      <w:r w:rsidRPr="00891EA6">
        <w:rPr>
          <w:sz w:val="28"/>
          <w:szCs w:val="28"/>
        </w:rPr>
        <w:t xml:space="preserve"> fruits is ready for harvest. Depending upon variety fruits are generally ready for harvesting in Mid- January to Mid- February. Do harvesting at proper time as too early or too late harvesting will give poor quality.</w:t>
      </w:r>
    </w:p>
    <w:p w:rsidR="00384167" w:rsidRPr="00891EA6" w:rsidRDefault="00384167" w:rsidP="00891EA6">
      <w:pPr>
        <w:pStyle w:val="ListParagraph"/>
        <w:jc w:val="both"/>
        <w:rPr>
          <w:sz w:val="28"/>
          <w:szCs w:val="28"/>
        </w:rPr>
      </w:pPr>
    </w:p>
    <w:p w:rsidR="00996DB0" w:rsidRPr="00740FD8" w:rsidRDefault="00996DB0" w:rsidP="00891EA6">
      <w:pPr>
        <w:pStyle w:val="ListParagraph"/>
        <w:numPr>
          <w:ilvl w:val="0"/>
          <w:numId w:val="1"/>
        </w:numPr>
        <w:jc w:val="both"/>
        <w:rPr>
          <w:b/>
          <w:sz w:val="28"/>
          <w:szCs w:val="28"/>
        </w:rPr>
      </w:pPr>
      <w:r>
        <w:rPr>
          <w:b/>
          <w:sz w:val="28"/>
          <w:szCs w:val="28"/>
        </w:rPr>
        <w:t xml:space="preserve"> </w:t>
      </w:r>
      <w:r w:rsidRPr="00740FD8">
        <w:rPr>
          <w:b/>
          <w:sz w:val="28"/>
          <w:szCs w:val="28"/>
        </w:rPr>
        <w:t>Storage</w:t>
      </w:r>
      <w:r w:rsidR="00891EA6">
        <w:rPr>
          <w:b/>
          <w:sz w:val="28"/>
          <w:szCs w:val="28"/>
        </w:rPr>
        <w:t>-</w:t>
      </w:r>
      <w:r w:rsidR="00891EA6" w:rsidRPr="00891EA6">
        <w:t xml:space="preserve"> </w:t>
      </w:r>
      <w:r w:rsidR="00891EA6" w:rsidRPr="00384167">
        <w:rPr>
          <w:sz w:val="28"/>
          <w:szCs w:val="28"/>
        </w:rPr>
        <w:t xml:space="preserve">After harvesting, wash fruits with clean water then dip fruits in Chlorinated water@2.5ml per Liter water and then partially dried them. To improve appearance along with to maintain good quality, do </w:t>
      </w:r>
      <w:proofErr w:type="spellStart"/>
      <w:r w:rsidR="00891EA6" w:rsidRPr="00384167">
        <w:rPr>
          <w:sz w:val="28"/>
          <w:szCs w:val="28"/>
        </w:rPr>
        <w:t>Citrashine</w:t>
      </w:r>
      <w:proofErr w:type="spellEnd"/>
      <w:r w:rsidR="00891EA6" w:rsidRPr="00384167">
        <w:rPr>
          <w:sz w:val="28"/>
          <w:szCs w:val="28"/>
        </w:rPr>
        <w:t xml:space="preserve"> wax coating along with foam. Then these fruits are dried under shade and then packing is done. Fruits are packed in boxes</w:t>
      </w:r>
    </w:p>
    <w:p w:rsidR="00996DB0" w:rsidRDefault="00996DB0" w:rsidP="00996DB0">
      <w:pPr>
        <w:rPr>
          <w:sz w:val="24"/>
          <w:szCs w:val="28"/>
        </w:rPr>
      </w:pPr>
    </w:p>
    <w:p w:rsidR="00996DB0" w:rsidRDefault="00996DB0" w:rsidP="00996DB0">
      <w:pPr>
        <w:rPr>
          <w:sz w:val="24"/>
          <w:szCs w:val="28"/>
        </w:rPr>
      </w:pPr>
    </w:p>
    <w:p w:rsidR="00210B31" w:rsidRDefault="00210B31"/>
    <w:sectPr w:rsidR="00210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DB0"/>
    <w:rsid w:val="00010999"/>
    <w:rsid w:val="00071B30"/>
    <w:rsid w:val="00182B14"/>
    <w:rsid w:val="00210B31"/>
    <w:rsid w:val="00384167"/>
    <w:rsid w:val="004D0C61"/>
    <w:rsid w:val="00891EA6"/>
    <w:rsid w:val="009829FA"/>
    <w:rsid w:val="00996DB0"/>
    <w:rsid w:val="00A26942"/>
    <w:rsid w:val="00AA594D"/>
    <w:rsid w:val="00BE3C72"/>
    <w:rsid w:val="00D61E5C"/>
    <w:rsid w:val="00D70DEB"/>
    <w:rsid w:val="00EC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011553-A745-4D88-BD13-7E7253979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DB0"/>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6D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96DB0"/>
    <w:pPr>
      <w:ind w:left="720"/>
      <w:contextualSpacing/>
    </w:pPr>
  </w:style>
  <w:style w:type="character" w:styleId="Strong">
    <w:name w:val="Strong"/>
    <w:basedOn w:val="DefaultParagraphFont"/>
    <w:uiPriority w:val="22"/>
    <w:qFormat/>
    <w:rsid w:val="00182B14"/>
    <w:rPr>
      <w:b/>
      <w:bCs/>
    </w:rPr>
  </w:style>
  <w:style w:type="paragraph" w:styleId="NoSpacing">
    <w:name w:val="No Spacing"/>
    <w:uiPriority w:val="1"/>
    <w:qFormat/>
    <w:rsid w:val="00010999"/>
    <w:pPr>
      <w:spacing w:after="0" w:line="240" w:lineRule="auto"/>
    </w:pPr>
  </w:style>
  <w:style w:type="paragraph" w:styleId="Subtitle">
    <w:name w:val="Subtitle"/>
    <w:basedOn w:val="Normal"/>
    <w:next w:val="Normal"/>
    <w:link w:val="SubtitleChar"/>
    <w:uiPriority w:val="11"/>
    <w:qFormat/>
    <w:rsid w:val="00010999"/>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10999"/>
    <w:rPr>
      <w:rFonts w:eastAsiaTheme="minorEastAsia"/>
      <w:color w:val="5A5A5A" w:themeColor="text1" w:themeTint="A5"/>
      <w:spacing w:val="15"/>
    </w:rPr>
  </w:style>
  <w:style w:type="paragraph" w:styleId="Title">
    <w:name w:val="Title"/>
    <w:basedOn w:val="Normal"/>
    <w:next w:val="Normal"/>
    <w:link w:val="TitleChar"/>
    <w:uiPriority w:val="10"/>
    <w:qFormat/>
    <w:rsid w:val="000109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9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458604">
      <w:bodyDiv w:val="1"/>
      <w:marLeft w:val="0"/>
      <w:marRight w:val="0"/>
      <w:marTop w:val="0"/>
      <w:marBottom w:val="0"/>
      <w:divBdr>
        <w:top w:val="none" w:sz="0" w:space="0" w:color="auto"/>
        <w:left w:val="none" w:sz="0" w:space="0" w:color="auto"/>
        <w:bottom w:val="none" w:sz="0" w:space="0" w:color="auto"/>
        <w:right w:val="none" w:sz="0" w:space="0" w:color="auto"/>
      </w:divBdr>
    </w:div>
    <w:div w:id="118640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5</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oisikadisha123@gmail.com</dc:creator>
  <cp:keywords/>
  <dc:description/>
  <cp:lastModifiedBy>oisikadisha123@gmail.com</cp:lastModifiedBy>
  <cp:revision>2</cp:revision>
  <dcterms:created xsi:type="dcterms:W3CDTF">2020-05-28T07:50:00Z</dcterms:created>
  <dcterms:modified xsi:type="dcterms:W3CDTF">2020-05-29T07:25:00Z</dcterms:modified>
</cp:coreProperties>
</file>