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FA0340" w14:textId="77777777" w:rsidR="00B279F2" w:rsidRDefault="00A7558D">
      <w:pPr>
        <w:jc w:val="both"/>
        <w:rPr>
          <w:b/>
          <w:sz w:val="32"/>
          <w:szCs w:val="32"/>
          <w:u w:val="single"/>
        </w:rPr>
      </w:pPr>
      <w:r>
        <w:rPr>
          <w:b/>
          <w:sz w:val="32"/>
          <w:szCs w:val="32"/>
          <w:u w:val="single"/>
        </w:rPr>
        <w:t>General information about the crops</w:t>
      </w:r>
    </w:p>
    <w:p w14:paraId="21F4A2D1" w14:textId="4183EE54" w:rsidR="00A25EE9" w:rsidRDefault="00A7558D">
      <w:pPr>
        <w:jc w:val="both"/>
        <w:rPr>
          <w:b/>
          <w:sz w:val="32"/>
          <w:szCs w:val="32"/>
          <w:u w:val="single"/>
        </w:rPr>
      </w:pPr>
      <w:r>
        <w:rPr>
          <w:b/>
          <w:sz w:val="32"/>
          <w:szCs w:val="32"/>
          <w:u w:val="single"/>
        </w:rPr>
        <w:t>(Crop Name</w:t>
      </w:r>
      <w:proofErr w:type="gramStart"/>
      <w:r>
        <w:rPr>
          <w:b/>
          <w:sz w:val="32"/>
          <w:szCs w:val="32"/>
          <w:u w:val="single"/>
        </w:rPr>
        <w:t>)</w:t>
      </w:r>
      <w:r w:rsidR="00A25EE9">
        <w:rPr>
          <w:b/>
          <w:sz w:val="32"/>
          <w:szCs w:val="32"/>
          <w:u w:val="single"/>
        </w:rPr>
        <w:t>:-</w:t>
      </w:r>
      <w:proofErr w:type="gramEnd"/>
      <w:r w:rsidR="00A25EE9">
        <w:rPr>
          <w:b/>
          <w:sz w:val="32"/>
          <w:szCs w:val="32"/>
          <w:u w:val="single"/>
        </w:rPr>
        <w:t xml:space="preserve"> Cucurbita maxima </w:t>
      </w:r>
    </w:p>
    <w:p w14:paraId="27C14A5B" w14:textId="398299FB" w:rsidR="00A25EE9" w:rsidRDefault="00A7558D">
      <w:pPr>
        <w:jc w:val="both"/>
        <w:rPr>
          <w:b/>
          <w:sz w:val="32"/>
          <w:szCs w:val="32"/>
          <w:u w:val="single"/>
        </w:rPr>
      </w:pPr>
      <w:r>
        <w:rPr>
          <w:b/>
          <w:sz w:val="32"/>
          <w:szCs w:val="32"/>
          <w:u w:val="single"/>
        </w:rPr>
        <w:t>(Common Name</w:t>
      </w:r>
      <w:proofErr w:type="gramStart"/>
      <w:r>
        <w:rPr>
          <w:b/>
          <w:sz w:val="32"/>
          <w:szCs w:val="32"/>
          <w:u w:val="single"/>
        </w:rPr>
        <w:t>)</w:t>
      </w:r>
      <w:r w:rsidR="00A25EE9">
        <w:rPr>
          <w:b/>
          <w:sz w:val="32"/>
          <w:szCs w:val="32"/>
          <w:u w:val="single"/>
        </w:rPr>
        <w:t>:-</w:t>
      </w:r>
      <w:proofErr w:type="gramEnd"/>
      <w:r w:rsidR="00A25EE9">
        <w:rPr>
          <w:b/>
          <w:sz w:val="32"/>
          <w:szCs w:val="32"/>
          <w:u w:val="single"/>
        </w:rPr>
        <w:t xml:space="preserve">  Squash melon</w:t>
      </w:r>
    </w:p>
    <w:p w14:paraId="715B9CB1" w14:textId="61CDA332" w:rsidR="00B279F2" w:rsidRDefault="00A7558D">
      <w:pPr>
        <w:jc w:val="both"/>
        <w:rPr>
          <w:b/>
          <w:sz w:val="32"/>
          <w:szCs w:val="32"/>
          <w:u w:val="single"/>
        </w:rPr>
      </w:pPr>
      <w:r>
        <w:rPr>
          <w:b/>
          <w:sz w:val="32"/>
          <w:szCs w:val="32"/>
          <w:u w:val="single"/>
        </w:rPr>
        <w:t xml:space="preserve"> (Season</w:t>
      </w:r>
      <w:proofErr w:type="gramStart"/>
      <w:r>
        <w:rPr>
          <w:b/>
          <w:sz w:val="32"/>
          <w:szCs w:val="32"/>
          <w:u w:val="single"/>
        </w:rPr>
        <w:t>)</w:t>
      </w:r>
      <w:r w:rsidR="00A25EE9">
        <w:rPr>
          <w:b/>
          <w:sz w:val="32"/>
          <w:szCs w:val="32"/>
          <w:u w:val="single"/>
        </w:rPr>
        <w:t>:-</w:t>
      </w:r>
      <w:proofErr w:type="gramEnd"/>
      <w:r w:rsidR="00A25EE9">
        <w:rPr>
          <w:b/>
          <w:sz w:val="32"/>
          <w:szCs w:val="32"/>
          <w:u w:val="single"/>
        </w:rPr>
        <w:t xml:space="preserve"> Rabi</w:t>
      </w:r>
    </w:p>
    <w:p w14:paraId="0B502C12" w14:textId="1DB75F8B" w:rsidR="00A25EE9" w:rsidRPr="00A25EE9" w:rsidRDefault="00A7558D" w:rsidP="00A25EE9">
      <w:pPr>
        <w:pStyle w:val="ListParagraph"/>
        <w:numPr>
          <w:ilvl w:val="0"/>
          <w:numId w:val="1"/>
        </w:numPr>
        <w:pBdr>
          <w:top w:val="nil"/>
          <w:left w:val="nil"/>
          <w:bottom w:val="nil"/>
          <w:right w:val="nil"/>
          <w:between w:val="nil"/>
        </w:pBdr>
        <w:jc w:val="both"/>
        <w:rPr>
          <w:b/>
          <w:color w:val="000000"/>
          <w:sz w:val="28"/>
          <w:szCs w:val="28"/>
        </w:rPr>
      </w:pPr>
      <w:proofErr w:type="gramStart"/>
      <w:r w:rsidRPr="00A25EE9">
        <w:rPr>
          <w:b/>
          <w:color w:val="000000"/>
          <w:sz w:val="28"/>
          <w:szCs w:val="28"/>
        </w:rPr>
        <w:t>General</w:t>
      </w:r>
      <w:r w:rsidR="00A25EE9" w:rsidRPr="00A25EE9">
        <w:rPr>
          <w:b/>
          <w:color w:val="000000"/>
          <w:sz w:val="28"/>
          <w:szCs w:val="28"/>
        </w:rPr>
        <w:t>:-</w:t>
      </w:r>
      <w:proofErr w:type="gramEnd"/>
    </w:p>
    <w:p w14:paraId="6297289C" w14:textId="7D3EFC29" w:rsidR="00B279F2" w:rsidRPr="00A25EE9" w:rsidRDefault="00A25EE9" w:rsidP="00A25EE9">
      <w:pPr>
        <w:pStyle w:val="ListParagraph"/>
        <w:pBdr>
          <w:top w:val="nil"/>
          <w:left w:val="nil"/>
          <w:bottom w:val="nil"/>
          <w:right w:val="nil"/>
          <w:between w:val="nil"/>
        </w:pBdr>
        <w:ind w:left="972"/>
        <w:jc w:val="both"/>
        <w:rPr>
          <w:b/>
          <w:color w:val="000000"/>
          <w:sz w:val="28"/>
          <w:szCs w:val="28"/>
        </w:rPr>
      </w:pPr>
      <w:r w:rsidRPr="00A25EE9">
        <w:rPr>
          <w:rFonts w:ascii="Arial" w:hAnsi="Arial" w:cs="Arial"/>
          <w:color w:val="1F1F1F"/>
          <w:sz w:val="23"/>
          <w:szCs w:val="23"/>
          <w:shd w:val="clear" w:color="auto" w:fill="FFFFFF" w:themeFill="background1"/>
        </w:rPr>
        <w:t>Squash Melon is also known as round melon, round gourd, and Indian squash. It is important summer vegetable of north India. In Punjab it is called as "</w:t>
      </w:r>
      <w:proofErr w:type="spellStart"/>
      <w:r w:rsidRPr="00A25EE9">
        <w:rPr>
          <w:rFonts w:ascii="Arial" w:hAnsi="Arial" w:cs="Arial"/>
          <w:color w:val="1F1F1F"/>
          <w:sz w:val="23"/>
          <w:szCs w:val="23"/>
          <w:shd w:val="clear" w:color="auto" w:fill="FFFFFF" w:themeFill="background1"/>
        </w:rPr>
        <w:t>tinda</w:t>
      </w:r>
      <w:proofErr w:type="spellEnd"/>
      <w:r w:rsidRPr="00A25EE9">
        <w:rPr>
          <w:rFonts w:ascii="Arial" w:hAnsi="Arial" w:cs="Arial"/>
          <w:color w:val="1F1F1F"/>
          <w:sz w:val="23"/>
          <w:szCs w:val="23"/>
          <w:shd w:val="clear" w:color="auto" w:fill="FFFFFF" w:themeFill="background1"/>
        </w:rPr>
        <w:t>".  Squash Melon origin is present in India. It belongs to family of Cucurbitaceae. Its raw fruits are used for vegetable purpose. 100gm of immature fruits contains Proteins@1.4%, fat@0.4%, carbohydrates@3.4%, carotene@13mg and vitamin@18mg. Fruits also possess medicinal property, they are used against dry cough and also for improving blood circulation</w:t>
      </w:r>
      <w:r>
        <w:rPr>
          <w:rFonts w:ascii="Arial" w:hAnsi="Arial" w:cs="Arial"/>
          <w:color w:val="1F1F1F"/>
          <w:sz w:val="23"/>
          <w:szCs w:val="23"/>
          <w:shd w:val="clear" w:color="auto" w:fill="E5EFEA"/>
        </w:rPr>
        <w:t>.</w:t>
      </w:r>
      <w:r w:rsidR="00A7558D" w:rsidRPr="00A25EE9">
        <w:rPr>
          <w:b/>
          <w:color w:val="000000"/>
          <w:sz w:val="28"/>
          <w:szCs w:val="28"/>
        </w:rPr>
        <w:t xml:space="preserve"> </w:t>
      </w:r>
    </w:p>
    <w:p w14:paraId="5BFDE1AE" w14:textId="790BA2BE" w:rsidR="00B279F2" w:rsidRDefault="00A7558D">
      <w:pPr>
        <w:jc w:val="both"/>
        <w:rPr>
          <w:b/>
          <w:sz w:val="24"/>
          <w:szCs w:val="24"/>
          <w:highlight w:val="white"/>
        </w:rPr>
      </w:pPr>
      <w:r>
        <w:rPr>
          <w:sz w:val="24"/>
          <w:szCs w:val="24"/>
          <w:highlight w:val="white"/>
        </w:rPr>
        <w:t xml:space="preserve"> </w:t>
      </w:r>
      <w:r>
        <w:rPr>
          <w:sz w:val="24"/>
          <w:szCs w:val="24"/>
          <w:highlight w:val="white"/>
        </w:rPr>
        <w:t xml:space="preserve">          </w:t>
      </w:r>
    </w:p>
    <w:p w14:paraId="35C7B777" w14:textId="77777777" w:rsidR="00B279F2" w:rsidRDefault="00A7558D">
      <w:pPr>
        <w:pBdr>
          <w:top w:val="nil"/>
          <w:left w:val="nil"/>
          <w:bottom w:val="nil"/>
          <w:right w:val="nil"/>
          <w:between w:val="nil"/>
        </w:pBdr>
        <w:jc w:val="both"/>
        <w:rPr>
          <w:b/>
          <w:color w:val="000000"/>
          <w:sz w:val="28"/>
          <w:szCs w:val="28"/>
        </w:rPr>
      </w:pPr>
      <w:r>
        <w:rPr>
          <w:b/>
          <w:sz w:val="28"/>
          <w:szCs w:val="28"/>
        </w:rPr>
        <w:t xml:space="preserve">            </w:t>
      </w:r>
      <w:r>
        <w:rPr>
          <w:b/>
          <w:color w:val="000000"/>
          <w:sz w:val="28"/>
          <w:szCs w:val="28"/>
        </w:rPr>
        <w:t>Climate</w:t>
      </w:r>
    </w:p>
    <w:tbl>
      <w:tblPr>
        <w:tblStyle w:val="a"/>
        <w:tblW w:w="5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5"/>
        <w:gridCol w:w="2865"/>
      </w:tblGrid>
      <w:tr w:rsidR="00B279F2" w14:paraId="15E0B3E8" w14:textId="77777777">
        <w:trPr>
          <w:trHeight w:val="930"/>
        </w:trPr>
        <w:tc>
          <w:tcPr>
            <w:tcW w:w="2865" w:type="dxa"/>
          </w:tcPr>
          <w:p w14:paraId="49D60F3F" w14:textId="77777777" w:rsidR="00B279F2" w:rsidRDefault="00A7558D">
            <w:pPr>
              <w:rPr>
                <w:sz w:val="24"/>
                <w:szCs w:val="24"/>
              </w:rPr>
            </w:pPr>
            <w:r>
              <w:rPr>
                <w:sz w:val="24"/>
                <w:szCs w:val="24"/>
              </w:rPr>
              <w:t>Temp</w:t>
            </w:r>
          </w:p>
          <w:p w14:paraId="3413B483" w14:textId="77777777" w:rsidR="00B279F2" w:rsidRDefault="00A7558D">
            <w:pPr>
              <w:jc w:val="both"/>
              <w:rPr>
                <w:sz w:val="24"/>
                <w:szCs w:val="24"/>
              </w:rPr>
            </w:pPr>
            <w:r>
              <w:rPr>
                <w:sz w:val="24"/>
                <w:szCs w:val="24"/>
              </w:rPr>
              <w:t>(MIN/MAX)</w:t>
            </w:r>
          </w:p>
          <w:p w14:paraId="7300CA25" w14:textId="77777777" w:rsidR="00B279F2" w:rsidRDefault="00B279F2">
            <w:pPr>
              <w:jc w:val="both"/>
              <w:rPr>
                <w:sz w:val="24"/>
                <w:szCs w:val="24"/>
              </w:rPr>
            </w:pPr>
          </w:p>
          <w:p w14:paraId="0057F55E" w14:textId="4EA3AA4B" w:rsidR="00B279F2" w:rsidRDefault="00A7558D">
            <w:pPr>
              <w:jc w:val="both"/>
              <w:rPr>
                <w:sz w:val="24"/>
                <w:szCs w:val="24"/>
              </w:rPr>
            </w:pPr>
            <w:r>
              <w:rPr>
                <w:sz w:val="24"/>
                <w:szCs w:val="24"/>
              </w:rPr>
              <w:t>(</w:t>
            </w:r>
            <w:r w:rsidR="00A25EE9">
              <w:rPr>
                <w:sz w:val="24"/>
                <w:szCs w:val="24"/>
              </w:rPr>
              <w:t>10/28</w:t>
            </w:r>
            <w:r>
              <w:rPr>
                <w:sz w:val="24"/>
                <w:szCs w:val="24"/>
              </w:rPr>
              <w:t>)</w:t>
            </w:r>
          </w:p>
        </w:tc>
        <w:tc>
          <w:tcPr>
            <w:tcW w:w="2865" w:type="dxa"/>
          </w:tcPr>
          <w:p w14:paraId="496CB771" w14:textId="77777777" w:rsidR="00B279F2" w:rsidRDefault="00A7558D">
            <w:pPr>
              <w:jc w:val="both"/>
              <w:rPr>
                <w:sz w:val="24"/>
                <w:szCs w:val="24"/>
              </w:rPr>
            </w:pPr>
            <w:r>
              <w:rPr>
                <w:sz w:val="24"/>
                <w:szCs w:val="24"/>
              </w:rPr>
              <w:t>Rainfall</w:t>
            </w:r>
          </w:p>
          <w:p w14:paraId="6AC64EE7" w14:textId="77777777" w:rsidR="00B279F2" w:rsidRDefault="00A7558D">
            <w:pPr>
              <w:jc w:val="both"/>
              <w:rPr>
                <w:sz w:val="24"/>
                <w:szCs w:val="24"/>
              </w:rPr>
            </w:pPr>
            <w:r>
              <w:rPr>
                <w:sz w:val="24"/>
                <w:szCs w:val="24"/>
              </w:rPr>
              <w:t>(MIN/MAX)</w:t>
            </w:r>
          </w:p>
          <w:p w14:paraId="54CDEEE0" w14:textId="77777777" w:rsidR="00B279F2" w:rsidRDefault="00B279F2">
            <w:pPr>
              <w:jc w:val="both"/>
              <w:rPr>
                <w:sz w:val="24"/>
                <w:szCs w:val="24"/>
              </w:rPr>
            </w:pPr>
          </w:p>
          <w:p w14:paraId="7B51E40F" w14:textId="3F1276B4" w:rsidR="00B279F2" w:rsidRDefault="00A7558D">
            <w:pPr>
              <w:jc w:val="both"/>
              <w:rPr>
                <w:sz w:val="24"/>
                <w:szCs w:val="24"/>
              </w:rPr>
            </w:pPr>
            <w:r>
              <w:rPr>
                <w:sz w:val="24"/>
                <w:szCs w:val="24"/>
              </w:rPr>
              <w:t>(</w:t>
            </w:r>
            <w:r w:rsidR="00A25EE9">
              <w:rPr>
                <w:sz w:val="24"/>
                <w:szCs w:val="24"/>
              </w:rPr>
              <w:t>200/300</w:t>
            </w:r>
            <w:r>
              <w:rPr>
                <w:sz w:val="24"/>
                <w:szCs w:val="24"/>
              </w:rPr>
              <w:t>)</w:t>
            </w:r>
          </w:p>
          <w:p w14:paraId="0FA707BE" w14:textId="77777777" w:rsidR="00B279F2" w:rsidRDefault="00B279F2">
            <w:pPr>
              <w:jc w:val="both"/>
              <w:rPr>
                <w:sz w:val="24"/>
                <w:szCs w:val="24"/>
              </w:rPr>
            </w:pPr>
          </w:p>
        </w:tc>
      </w:tr>
      <w:tr w:rsidR="00B279F2" w14:paraId="1955B87D" w14:textId="77777777">
        <w:trPr>
          <w:trHeight w:val="980"/>
        </w:trPr>
        <w:tc>
          <w:tcPr>
            <w:tcW w:w="2865" w:type="dxa"/>
          </w:tcPr>
          <w:p w14:paraId="68628161" w14:textId="77777777" w:rsidR="00B279F2" w:rsidRDefault="00A7558D">
            <w:pPr>
              <w:jc w:val="both"/>
              <w:rPr>
                <w:sz w:val="24"/>
                <w:szCs w:val="24"/>
              </w:rPr>
            </w:pPr>
            <w:r>
              <w:rPr>
                <w:sz w:val="24"/>
                <w:szCs w:val="24"/>
              </w:rPr>
              <w:t>Sowing Temperature</w:t>
            </w:r>
          </w:p>
          <w:p w14:paraId="260A45A0" w14:textId="77777777" w:rsidR="00B279F2" w:rsidRDefault="00B279F2">
            <w:pPr>
              <w:jc w:val="both"/>
              <w:rPr>
                <w:sz w:val="24"/>
                <w:szCs w:val="24"/>
              </w:rPr>
            </w:pPr>
          </w:p>
          <w:p w14:paraId="731DC75D" w14:textId="416825B8" w:rsidR="00B279F2" w:rsidRDefault="00A7558D">
            <w:pPr>
              <w:jc w:val="both"/>
              <w:rPr>
                <w:sz w:val="24"/>
                <w:szCs w:val="24"/>
              </w:rPr>
            </w:pPr>
            <w:r>
              <w:rPr>
                <w:sz w:val="24"/>
                <w:szCs w:val="24"/>
              </w:rPr>
              <w:t>(</w:t>
            </w:r>
            <w:r w:rsidR="00A25EE9">
              <w:rPr>
                <w:sz w:val="24"/>
                <w:szCs w:val="24"/>
              </w:rPr>
              <w:t>10-20</w:t>
            </w:r>
            <w:r>
              <w:rPr>
                <w:sz w:val="24"/>
                <w:szCs w:val="24"/>
              </w:rPr>
              <w:t>)</w:t>
            </w:r>
          </w:p>
        </w:tc>
        <w:tc>
          <w:tcPr>
            <w:tcW w:w="2865" w:type="dxa"/>
          </w:tcPr>
          <w:p w14:paraId="58763C7C" w14:textId="77777777" w:rsidR="00B279F2" w:rsidRDefault="00A7558D">
            <w:pPr>
              <w:jc w:val="both"/>
              <w:rPr>
                <w:sz w:val="24"/>
                <w:szCs w:val="24"/>
              </w:rPr>
            </w:pPr>
            <w:r>
              <w:rPr>
                <w:sz w:val="24"/>
                <w:szCs w:val="24"/>
              </w:rPr>
              <w:t>Harvesting Temperature</w:t>
            </w:r>
          </w:p>
          <w:p w14:paraId="4AFB4B12" w14:textId="77777777" w:rsidR="00B279F2" w:rsidRDefault="00B279F2">
            <w:pPr>
              <w:jc w:val="both"/>
              <w:rPr>
                <w:sz w:val="24"/>
                <w:szCs w:val="24"/>
              </w:rPr>
            </w:pPr>
          </w:p>
          <w:p w14:paraId="257BCC34" w14:textId="585E213F" w:rsidR="00B279F2" w:rsidRDefault="00A7558D">
            <w:pPr>
              <w:jc w:val="both"/>
              <w:rPr>
                <w:sz w:val="24"/>
                <w:szCs w:val="24"/>
              </w:rPr>
            </w:pPr>
            <w:r>
              <w:rPr>
                <w:sz w:val="24"/>
                <w:szCs w:val="24"/>
              </w:rPr>
              <w:t>(</w:t>
            </w:r>
            <w:r w:rsidR="00A25EE9">
              <w:rPr>
                <w:sz w:val="24"/>
                <w:szCs w:val="24"/>
              </w:rPr>
              <w:t>20-28</w:t>
            </w:r>
            <w:r>
              <w:rPr>
                <w:sz w:val="24"/>
                <w:szCs w:val="24"/>
              </w:rPr>
              <w:t>)</w:t>
            </w:r>
          </w:p>
        </w:tc>
      </w:tr>
    </w:tbl>
    <w:p w14:paraId="089365D6" w14:textId="77777777" w:rsidR="00B279F2" w:rsidRDefault="00B279F2">
      <w:pPr>
        <w:jc w:val="both"/>
        <w:rPr>
          <w:sz w:val="24"/>
          <w:szCs w:val="24"/>
        </w:rPr>
      </w:pPr>
    </w:p>
    <w:p w14:paraId="19B66EBA" w14:textId="77777777" w:rsidR="00B279F2" w:rsidRDefault="00A7558D">
      <w:pPr>
        <w:pBdr>
          <w:top w:val="nil"/>
          <w:left w:val="nil"/>
          <w:bottom w:val="nil"/>
          <w:right w:val="nil"/>
          <w:between w:val="nil"/>
        </w:pBdr>
        <w:jc w:val="both"/>
        <w:rPr>
          <w:b/>
          <w:color w:val="000000"/>
          <w:sz w:val="28"/>
          <w:szCs w:val="28"/>
        </w:rPr>
      </w:pPr>
      <w:r>
        <w:rPr>
          <w:b/>
          <w:sz w:val="28"/>
          <w:szCs w:val="28"/>
        </w:rPr>
        <w:t xml:space="preserve">       2.         </w:t>
      </w:r>
      <w:r>
        <w:rPr>
          <w:b/>
          <w:color w:val="000000"/>
          <w:sz w:val="28"/>
          <w:szCs w:val="28"/>
        </w:rPr>
        <w:t>Popular variety with their Yield.</w:t>
      </w:r>
    </w:p>
    <w:tbl>
      <w:tblPr>
        <w:tblStyle w:val="a0"/>
        <w:tblW w:w="3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5"/>
        <w:gridCol w:w="1925"/>
      </w:tblGrid>
      <w:tr w:rsidR="00B279F2" w14:paraId="2971F66B" w14:textId="77777777">
        <w:trPr>
          <w:trHeight w:val="312"/>
        </w:trPr>
        <w:tc>
          <w:tcPr>
            <w:tcW w:w="1925" w:type="dxa"/>
          </w:tcPr>
          <w:p w14:paraId="06C2A0F4" w14:textId="77777777" w:rsidR="00B279F2" w:rsidRDefault="00A7558D">
            <w:pPr>
              <w:jc w:val="both"/>
              <w:rPr>
                <w:sz w:val="24"/>
                <w:szCs w:val="24"/>
              </w:rPr>
            </w:pPr>
            <w:r>
              <w:rPr>
                <w:sz w:val="24"/>
                <w:szCs w:val="24"/>
              </w:rPr>
              <w:t>Variety</w:t>
            </w:r>
          </w:p>
        </w:tc>
        <w:tc>
          <w:tcPr>
            <w:tcW w:w="1925" w:type="dxa"/>
          </w:tcPr>
          <w:p w14:paraId="73A559C6" w14:textId="77777777" w:rsidR="00B279F2" w:rsidRDefault="00A7558D">
            <w:pPr>
              <w:jc w:val="both"/>
              <w:rPr>
                <w:sz w:val="24"/>
                <w:szCs w:val="24"/>
              </w:rPr>
            </w:pPr>
            <w:r>
              <w:rPr>
                <w:sz w:val="24"/>
                <w:szCs w:val="24"/>
              </w:rPr>
              <w:t>Yield</w:t>
            </w:r>
          </w:p>
        </w:tc>
      </w:tr>
      <w:tr w:rsidR="00B279F2" w14:paraId="65AF0444" w14:textId="77777777">
        <w:trPr>
          <w:trHeight w:val="312"/>
        </w:trPr>
        <w:tc>
          <w:tcPr>
            <w:tcW w:w="1925" w:type="dxa"/>
          </w:tcPr>
          <w:p w14:paraId="14073985" w14:textId="07AFED0F" w:rsidR="00B279F2" w:rsidRDefault="00A25EE9">
            <w:pPr>
              <w:jc w:val="both"/>
              <w:rPr>
                <w:sz w:val="24"/>
                <w:szCs w:val="24"/>
              </w:rPr>
            </w:pPr>
            <w:proofErr w:type="spellStart"/>
            <w:r>
              <w:rPr>
                <w:sz w:val="24"/>
                <w:szCs w:val="24"/>
              </w:rPr>
              <w:t>Tinda</w:t>
            </w:r>
            <w:proofErr w:type="spellEnd"/>
            <w:r>
              <w:rPr>
                <w:sz w:val="24"/>
                <w:szCs w:val="24"/>
              </w:rPr>
              <w:t xml:space="preserve"> 48</w:t>
            </w:r>
          </w:p>
        </w:tc>
        <w:tc>
          <w:tcPr>
            <w:tcW w:w="1925" w:type="dxa"/>
          </w:tcPr>
          <w:p w14:paraId="74366434" w14:textId="75C18396" w:rsidR="00B279F2" w:rsidRDefault="00A25EE9">
            <w:pPr>
              <w:jc w:val="both"/>
              <w:rPr>
                <w:sz w:val="24"/>
                <w:szCs w:val="24"/>
              </w:rPr>
            </w:pPr>
            <w:r>
              <w:rPr>
                <w:sz w:val="24"/>
                <w:szCs w:val="24"/>
              </w:rPr>
              <w:t>25q/acre</w:t>
            </w:r>
          </w:p>
        </w:tc>
      </w:tr>
      <w:tr w:rsidR="00B279F2" w14:paraId="3539D85F" w14:textId="77777777">
        <w:trPr>
          <w:trHeight w:val="312"/>
        </w:trPr>
        <w:tc>
          <w:tcPr>
            <w:tcW w:w="1925" w:type="dxa"/>
          </w:tcPr>
          <w:p w14:paraId="06439BC5" w14:textId="3F153790" w:rsidR="00B279F2" w:rsidRDefault="00A25EE9">
            <w:pPr>
              <w:jc w:val="both"/>
              <w:rPr>
                <w:sz w:val="24"/>
                <w:szCs w:val="24"/>
              </w:rPr>
            </w:pPr>
            <w:proofErr w:type="spellStart"/>
            <w:r>
              <w:rPr>
                <w:sz w:val="24"/>
                <w:szCs w:val="24"/>
              </w:rPr>
              <w:t>Tinda</w:t>
            </w:r>
            <w:proofErr w:type="spellEnd"/>
            <w:r>
              <w:rPr>
                <w:sz w:val="24"/>
                <w:szCs w:val="24"/>
              </w:rPr>
              <w:t xml:space="preserve"> </w:t>
            </w:r>
            <w:proofErr w:type="spellStart"/>
            <w:r>
              <w:rPr>
                <w:sz w:val="24"/>
                <w:szCs w:val="24"/>
              </w:rPr>
              <w:t>ludhiana</w:t>
            </w:r>
            <w:proofErr w:type="spellEnd"/>
          </w:p>
        </w:tc>
        <w:tc>
          <w:tcPr>
            <w:tcW w:w="1925" w:type="dxa"/>
          </w:tcPr>
          <w:p w14:paraId="6ABB79BB" w14:textId="380E4517" w:rsidR="00B279F2" w:rsidRDefault="00A25EE9">
            <w:pPr>
              <w:jc w:val="both"/>
              <w:rPr>
                <w:sz w:val="24"/>
                <w:szCs w:val="24"/>
              </w:rPr>
            </w:pPr>
            <w:r>
              <w:rPr>
                <w:sz w:val="24"/>
                <w:szCs w:val="24"/>
              </w:rPr>
              <w:t>18-24q/acre</w:t>
            </w:r>
          </w:p>
        </w:tc>
      </w:tr>
      <w:tr w:rsidR="00B279F2" w14:paraId="540A1D33" w14:textId="77777777">
        <w:trPr>
          <w:trHeight w:val="328"/>
        </w:trPr>
        <w:tc>
          <w:tcPr>
            <w:tcW w:w="1925" w:type="dxa"/>
          </w:tcPr>
          <w:p w14:paraId="072E7B66" w14:textId="0F6C8565" w:rsidR="00B279F2" w:rsidRDefault="00A25EE9">
            <w:pPr>
              <w:jc w:val="both"/>
              <w:rPr>
                <w:sz w:val="24"/>
                <w:szCs w:val="24"/>
              </w:rPr>
            </w:pPr>
            <w:r>
              <w:rPr>
                <w:sz w:val="24"/>
                <w:szCs w:val="24"/>
              </w:rPr>
              <w:t xml:space="preserve">Punjab </w:t>
            </w:r>
            <w:proofErr w:type="spellStart"/>
            <w:r>
              <w:rPr>
                <w:sz w:val="24"/>
                <w:szCs w:val="24"/>
              </w:rPr>
              <w:t>Tinda</w:t>
            </w:r>
            <w:proofErr w:type="spellEnd"/>
            <w:r>
              <w:rPr>
                <w:sz w:val="24"/>
                <w:szCs w:val="24"/>
              </w:rPr>
              <w:t xml:space="preserve"> 1</w:t>
            </w:r>
          </w:p>
        </w:tc>
        <w:tc>
          <w:tcPr>
            <w:tcW w:w="1925" w:type="dxa"/>
          </w:tcPr>
          <w:p w14:paraId="1D40A517" w14:textId="13775773" w:rsidR="00B279F2" w:rsidRDefault="00A25EE9">
            <w:pPr>
              <w:jc w:val="both"/>
              <w:rPr>
                <w:sz w:val="24"/>
                <w:szCs w:val="24"/>
              </w:rPr>
            </w:pPr>
            <w:r>
              <w:rPr>
                <w:sz w:val="24"/>
                <w:szCs w:val="24"/>
              </w:rPr>
              <w:t>72q/acre</w:t>
            </w:r>
          </w:p>
        </w:tc>
      </w:tr>
    </w:tbl>
    <w:p w14:paraId="4E00F8E3" w14:textId="77777777" w:rsidR="00B279F2" w:rsidRDefault="00B279F2">
      <w:pPr>
        <w:jc w:val="both"/>
        <w:rPr>
          <w:sz w:val="24"/>
          <w:szCs w:val="24"/>
        </w:rPr>
      </w:pPr>
    </w:p>
    <w:p w14:paraId="1658E958" w14:textId="44C8B050" w:rsidR="00B279F2" w:rsidRPr="00A25EE9" w:rsidRDefault="00A7558D" w:rsidP="00A25EE9">
      <w:pPr>
        <w:pStyle w:val="ListParagraph"/>
        <w:numPr>
          <w:ilvl w:val="0"/>
          <w:numId w:val="2"/>
        </w:numPr>
        <w:pBdr>
          <w:top w:val="nil"/>
          <w:left w:val="nil"/>
          <w:bottom w:val="nil"/>
          <w:right w:val="nil"/>
          <w:between w:val="nil"/>
        </w:pBdr>
        <w:jc w:val="both"/>
        <w:rPr>
          <w:b/>
          <w:color w:val="000000"/>
          <w:sz w:val="28"/>
          <w:szCs w:val="28"/>
        </w:rPr>
      </w:pPr>
      <w:r w:rsidRPr="00A25EE9">
        <w:rPr>
          <w:b/>
          <w:color w:val="000000"/>
          <w:sz w:val="28"/>
          <w:szCs w:val="28"/>
        </w:rPr>
        <w:t xml:space="preserve">Land </w:t>
      </w:r>
      <w:proofErr w:type="gramStart"/>
      <w:r w:rsidRPr="00A25EE9">
        <w:rPr>
          <w:b/>
          <w:color w:val="000000"/>
          <w:sz w:val="28"/>
          <w:szCs w:val="28"/>
        </w:rPr>
        <w:t>preparation</w:t>
      </w:r>
      <w:r w:rsidR="00A25EE9" w:rsidRPr="00A25EE9">
        <w:rPr>
          <w:b/>
          <w:color w:val="000000"/>
          <w:sz w:val="28"/>
          <w:szCs w:val="28"/>
        </w:rPr>
        <w:t>:-</w:t>
      </w:r>
      <w:proofErr w:type="gramEnd"/>
    </w:p>
    <w:p w14:paraId="2AA11CF4" w14:textId="1A2EF930" w:rsidR="00A25EE9" w:rsidRPr="00A25EE9" w:rsidRDefault="00A25EE9" w:rsidP="00A25EE9">
      <w:pPr>
        <w:pStyle w:val="ListParagraph"/>
        <w:pBdr>
          <w:top w:val="nil"/>
          <w:left w:val="nil"/>
          <w:bottom w:val="nil"/>
          <w:right w:val="nil"/>
          <w:between w:val="nil"/>
        </w:pBdr>
        <w:ind w:left="972"/>
        <w:jc w:val="both"/>
        <w:rPr>
          <w:b/>
          <w:color w:val="000000"/>
          <w:sz w:val="28"/>
          <w:szCs w:val="28"/>
        </w:rPr>
      </w:pPr>
      <w:r w:rsidRPr="00A25EE9">
        <w:rPr>
          <w:rFonts w:ascii="Arial" w:hAnsi="Arial" w:cs="Arial"/>
          <w:color w:val="1F1F1F"/>
          <w:sz w:val="23"/>
          <w:szCs w:val="23"/>
          <w:shd w:val="clear" w:color="auto" w:fill="FFFFFF" w:themeFill="background1"/>
        </w:rPr>
        <w:t>Plough land and bring soil to fine tilth. Apply well decomposed cow dung@8-10tonnes/acre at time of field preparation. Prepared raised bed for cultivation. Seeds can be sown on furrow or in Pits</w:t>
      </w:r>
      <w:r>
        <w:rPr>
          <w:rFonts w:ascii="Arial" w:hAnsi="Arial" w:cs="Arial"/>
          <w:color w:val="1F1F1F"/>
          <w:sz w:val="23"/>
          <w:szCs w:val="23"/>
          <w:shd w:val="clear" w:color="auto" w:fill="E5EFEA"/>
        </w:rPr>
        <w:t>.</w:t>
      </w:r>
    </w:p>
    <w:p w14:paraId="6BFC9661" w14:textId="77777777" w:rsidR="00B279F2" w:rsidRDefault="00A7558D">
      <w:pPr>
        <w:jc w:val="both"/>
        <w:rPr>
          <w:sz w:val="24"/>
          <w:szCs w:val="24"/>
        </w:rPr>
      </w:pPr>
      <w:r>
        <w:rPr>
          <w:sz w:val="24"/>
          <w:szCs w:val="24"/>
        </w:rPr>
        <w:t xml:space="preserve"> </w:t>
      </w:r>
      <w:r>
        <w:rPr>
          <w:sz w:val="24"/>
          <w:szCs w:val="24"/>
        </w:rPr>
        <w:t xml:space="preserve">   </w:t>
      </w:r>
    </w:p>
    <w:p w14:paraId="5421F708" w14:textId="77777777" w:rsidR="00B279F2" w:rsidRDefault="00B279F2">
      <w:pPr>
        <w:jc w:val="both"/>
        <w:rPr>
          <w:sz w:val="24"/>
          <w:szCs w:val="24"/>
        </w:rPr>
      </w:pPr>
    </w:p>
    <w:p w14:paraId="360EC80C" w14:textId="6839E13F" w:rsidR="00B279F2" w:rsidRPr="00A25EE9" w:rsidRDefault="00A7558D" w:rsidP="00A25EE9">
      <w:pPr>
        <w:pStyle w:val="ListParagraph"/>
        <w:numPr>
          <w:ilvl w:val="0"/>
          <w:numId w:val="2"/>
        </w:numPr>
        <w:pBdr>
          <w:top w:val="nil"/>
          <w:left w:val="nil"/>
          <w:bottom w:val="nil"/>
          <w:right w:val="nil"/>
          <w:between w:val="nil"/>
        </w:pBdr>
        <w:spacing w:after="0"/>
        <w:jc w:val="both"/>
        <w:rPr>
          <w:b/>
          <w:color w:val="000000"/>
          <w:sz w:val="28"/>
          <w:szCs w:val="28"/>
        </w:rPr>
      </w:pPr>
      <w:proofErr w:type="gramStart"/>
      <w:r w:rsidRPr="00A25EE9">
        <w:rPr>
          <w:b/>
          <w:color w:val="000000"/>
          <w:sz w:val="28"/>
          <w:szCs w:val="28"/>
        </w:rPr>
        <w:t>Sowing</w:t>
      </w:r>
      <w:r w:rsidR="00A25EE9" w:rsidRPr="00A25EE9">
        <w:rPr>
          <w:b/>
          <w:color w:val="000000"/>
          <w:sz w:val="28"/>
          <w:szCs w:val="28"/>
        </w:rPr>
        <w:t>:-</w:t>
      </w:r>
      <w:proofErr w:type="gramEnd"/>
      <w:r w:rsidR="00A25EE9" w:rsidRPr="00A25EE9">
        <w:rPr>
          <w:b/>
          <w:color w:val="000000"/>
          <w:sz w:val="28"/>
          <w:szCs w:val="28"/>
        </w:rPr>
        <w:t xml:space="preserve"> </w:t>
      </w:r>
    </w:p>
    <w:p w14:paraId="23B8163D" w14:textId="7E9685D6" w:rsidR="00A25EE9" w:rsidRDefault="00A25EE9" w:rsidP="00A25EE9">
      <w:pPr>
        <w:pStyle w:val="ListParagraph"/>
        <w:pBdr>
          <w:top w:val="nil"/>
          <w:left w:val="nil"/>
          <w:bottom w:val="nil"/>
          <w:right w:val="nil"/>
          <w:between w:val="nil"/>
        </w:pBdr>
        <w:spacing w:after="0"/>
        <w:ind w:left="864"/>
        <w:jc w:val="both"/>
        <w:rPr>
          <w:b/>
          <w:color w:val="000000"/>
          <w:sz w:val="28"/>
          <w:szCs w:val="28"/>
        </w:rPr>
      </w:pPr>
    </w:p>
    <w:p w14:paraId="2C4F705E" w14:textId="4318DF16" w:rsidR="00A25EE9" w:rsidRDefault="00A25EE9" w:rsidP="00A25EE9">
      <w:pPr>
        <w:pStyle w:val="ListParagraph"/>
        <w:pBdr>
          <w:top w:val="nil"/>
          <w:left w:val="nil"/>
          <w:bottom w:val="nil"/>
          <w:right w:val="nil"/>
          <w:between w:val="nil"/>
        </w:pBdr>
        <w:spacing w:after="0"/>
        <w:ind w:left="864"/>
        <w:jc w:val="both"/>
        <w:rPr>
          <w:rFonts w:ascii="Arial" w:hAnsi="Arial" w:cs="Arial"/>
          <w:color w:val="1F1F1F"/>
          <w:sz w:val="23"/>
          <w:szCs w:val="23"/>
          <w:shd w:val="clear" w:color="auto" w:fill="FFFFFF" w:themeFill="background1"/>
        </w:rPr>
      </w:pPr>
      <w:r>
        <w:rPr>
          <w:b/>
          <w:color w:val="000000"/>
          <w:sz w:val="28"/>
          <w:szCs w:val="28"/>
        </w:rPr>
        <w:t xml:space="preserve">Time of </w:t>
      </w:r>
      <w:proofErr w:type="gramStart"/>
      <w:r>
        <w:rPr>
          <w:b/>
          <w:color w:val="000000"/>
          <w:sz w:val="28"/>
          <w:szCs w:val="28"/>
        </w:rPr>
        <w:t>sowing:-</w:t>
      </w:r>
      <w:proofErr w:type="gramEnd"/>
      <w:r>
        <w:rPr>
          <w:b/>
          <w:color w:val="000000"/>
          <w:sz w:val="28"/>
          <w:szCs w:val="28"/>
        </w:rPr>
        <w:t xml:space="preserve"> </w:t>
      </w:r>
      <w:r w:rsidRPr="008F5ED8">
        <w:rPr>
          <w:rFonts w:ascii="Arial" w:hAnsi="Arial" w:cs="Arial"/>
          <w:color w:val="1F1F1F"/>
          <w:sz w:val="23"/>
          <w:szCs w:val="23"/>
          <w:shd w:val="clear" w:color="auto" w:fill="FFFFFF" w:themeFill="background1"/>
        </w:rPr>
        <w:t>In North India, it can be cultivated for two times. It is sown in February-March and also in June-July.</w:t>
      </w:r>
    </w:p>
    <w:p w14:paraId="2C333831" w14:textId="468A19AE" w:rsidR="008F5ED8" w:rsidRDefault="008F5ED8" w:rsidP="00A25EE9">
      <w:pPr>
        <w:pStyle w:val="ListParagraph"/>
        <w:pBdr>
          <w:top w:val="nil"/>
          <w:left w:val="nil"/>
          <w:bottom w:val="nil"/>
          <w:right w:val="nil"/>
          <w:between w:val="nil"/>
        </w:pBdr>
        <w:spacing w:after="0"/>
        <w:ind w:left="864"/>
        <w:jc w:val="both"/>
        <w:rPr>
          <w:rFonts w:ascii="Arial" w:hAnsi="Arial" w:cs="Arial"/>
          <w:color w:val="1F1F1F"/>
          <w:sz w:val="23"/>
          <w:szCs w:val="23"/>
          <w:shd w:val="clear" w:color="auto" w:fill="E5EFEA"/>
        </w:rPr>
      </w:pPr>
      <w:proofErr w:type="gramStart"/>
      <w:r>
        <w:rPr>
          <w:b/>
          <w:color w:val="000000"/>
          <w:sz w:val="28"/>
          <w:szCs w:val="28"/>
        </w:rPr>
        <w:t>Spacing:-</w:t>
      </w:r>
      <w:proofErr w:type="gramEnd"/>
      <w:r>
        <w:rPr>
          <w:b/>
          <w:color w:val="000000"/>
          <w:sz w:val="28"/>
          <w:szCs w:val="28"/>
        </w:rPr>
        <w:t xml:space="preserve"> </w:t>
      </w:r>
      <w:r w:rsidRPr="008F5ED8">
        <w:rPr>
          <w:rFonts w:ascii="Arial" w:hAnsi="Arial" w:cs="Arial"/>
          <w:color w:val="1F1F1F"/>
          <w:sz w:val="23"/>
          <w:szCs w:val="23"/>
          <w:shd w:val="clear" w:color="auto" w:fill="FFFFFF" w:themeFill="background1"/>
        </w:rPr>
        <w:t>Sow seeds on both side of bed and use spacing of 45cm</w:t>
      </w:r>
      <w:r>
        <w:rPr>
          <w:rFonts w:ascii="Arial" w:hAnsi="Arial" w:cs="Arial"/>
          <w:color w:val="1F1F1F"/>
          <w:sz w:val="23"/>
          <w:szCs w:val="23"/>
          <w:shd w:val="clear" w:color="auto" w:fill="E5EFEA"/>
        </w:rPr>
        <w:t>.</w:t>
      </w:r>
    </w:p>
    <w:p w14:paraId="3B0808F2" w14:textId="54DC4A46" w:rsidR="008F5ED8" w:rsidRDefault="008F5ED8" w:rsidP="00A25EE9">
      <w:pPr>
        <w:pStyle w:val="ListParagraph"/>
        <w:pBdr>
          <w:top w:val="nil"/>
          <w:left w:val="nil"/>
          <w:bottom w:val="nil"/>
          <w:right w:val="nil"/>
          <w:between w:val="nil"/>
        </w:pBdr>
        <w:spacing w:after="0"/>
        <w:ind w:left="864"/>
        <w:jc w:val="both"/>
        <w:rPr>
          <w:rFonts w:ascii="Arial" w:hAnsi="Arial" w:cs="Arial"/>
          <w:color w:val="1F1F1F"/>
          <w:sz w:val="23"/>
          <w:szCs w:val="23"/>
          <w:shd w:val="clear" w:color="auto" w:fill="FFFFFF" w:themeFill="background1"/>
        </w:rPr>
      </w:pPr>
      <w:proofErr w:type="gramStart"/>
      <w:r>
        <w:rPr>
          <w:b/>
          <w:color w:val="000000"/>
          <w:sz w:val="28"/>
          <w:szCs w:val="28"/>
        </w:rPr>
        <w:t>Depth:-</w:t>
      </w:r>
      <w:proofErr w:type="gramEnd"/>
      <w:r>
        <w:rPr>
          <w:b/>
          <w:color w:val="000000"/>
          <w:sz w:val="28"/>
          <w:szCs w:val="28"/>
        </w:rPr>
        <w:t xml:space="preserve"> </w:t>
      </w:r>
      <w:r>
        <w:rPr>
          <w:rFonts w:ascii="Arial" w:hAnsi="Arial" w:cs="Arial"/>
          <w:color w:val="1F1F1F"/>
          <w:sz w:val="23"/>
          <w:szCs w:val="23"/>
          <w:shd w:val="clear" w:color="auto" w:fill="E5EFEA"/>
        </w:rPr>
        <w:t xml:space="preserve"> </w:t>
      </w:r>
      <w:r w:rsidRPr="008F5ED8">
        <w:rPr>
          <w:rFonts w:ascii="Arial" w:hAnsi="Arial" w:cs="Arial"/>
          <w:color w:val="1F1F1F"/>
          <w:sz w:val="23"/>
          <w:szCs w:val="23"/>
          <w:shd w:val="clear" w:color="auto" w:fill="FFFFFF" w:themeFill="background1"/>
        </w:rPr>
        <w:t>Seeds are sown at depth of 2-3cm.</w:t>
      </w:r>
    </w:p>
    <w:p w14:paraId="221A51D9" w14:textId="4DF3E070" w:rsidR="008F5ED8" w:rsidRPr="00A25EE9" w:rsidRDefault="008F5ED8" w:rsidP="00A25EE9">
      <w:pPr>
        <w:pStyle w:val="ListParagraph"/>
        <w:pBdr>
          <w:top w:val="nil"/>
          <w:left w:val="nil"/>
          <w:bottom w:val="nil"/>
          <w:right w:val="nil"/>
          <w:between w:val="nil"/>
        </w:pBdr>
        <w:spacing w:after="0"/>
        <w:ind w:left="864"/>
        <w:jc w:val="both"/>
        <w:rPr>
          <w:b/>
          <w:color w:val="000000"/>
          <w:sz w:val="28"/>
          <w:szCs w:val="28"/>
        </w:rPr>
      </w:pPr>
      <w:r>
        <w:rPr>
          <w:b/>
          <w:color w:val="000000"/>
          <w:sz w:val="28"/>
          <w:szCs w:val="28"/>
        </w:rPr>
        <w:t xml:space="preserve">Method of </w:t>
      </w:r>
      <w:proofErr w:type="gramStart"/>
      <w:r>
        <w:rPr>
          <w:b/>
          <w:color w:val="000000"/>
          <w:sz w:val="28"/>
          <w:szCs w:val="28"/>
        </w:rPr>
        <w:t>sowing:-</w:t>
      </w:r>
      <w:proofErr w:type="gramEnd"/>
      <w:r>
        <w:rPr>
          <w:b/>
          <w:color w:val="000000"/>
          <w:sz w:val="28"/>
          <w:szCs w:val="28"/>
        </w:rPr>
        <w:t xml:space="preserve"> </w:t>
      </w:r>
      <w:r w:rsidRPr="008F5ED8">
        <w:rPr>
          <w:rFonts w:ascii="Arial" w:hAnsi="Arial" w:cs="Arial"/>
          <w:color w:val="1F1F1F"/>
          <w:sz w:val="23"/>
          <w:szCs w:val="23"/>
          <w:shd w:val="clear" w:color="auto" w:fill="FFFFFF" w:themeFill="background1"/>
        </w:rPr>
        <w:t>Seeds are directly sown on bed or ridge.</w:t>
      </w:r>
    </w:p>
    <w:p w14:paraId="701D3B8A" w14:textId="77777777" w:rsidR="00B279F2" w:rsidRDefault="00B279F2">
      <w:pPr>
        <w:pBdr>
          <w:top w:val="nil"/>
          <w:left w:val="nil"/>
          <w:bottom w:val="nil"/>
          <w:right w:val="nil"/>
          <w:between w:val="nil"/>
        </w:pBdr>
        <w:spacing w:after="0"/>
        <w:ind w:left="720"/>
        <w:jc w:val="both"/>
        <w:rPr>
          <w:sz w:val="28"/>
          <w:szCs w:val="28"/>
          <w:highlight w:val="white"/>
        </w:rPr>
      </w:pPr>
    </w:p>
    <w:p w14:paraId="2C820C67" w14:textId="77777777" w:rsidR="00B279F2" w:rsidRDefault="00A7558D">
      <w:pPr>
        <w:pBdr>
          <w:top w:val="nil"/>
          <w:left w:val="nil"/>
          <w:bottom w:val="nil"/>
          <w:right w:val="nil"/>
          <w:between w:val="nil"/>
        </w:pBdr>
        <w:jc w:val="both"/>
        <w:rPr>
          <w:b/>
          <w:color w:val="000000"/>
          <w:sz w:val="24"/>
          <w:szCs w:val="24"/>
        </w:rPr>
      </w:pPr>
      <w:r>
        <w:rPr>
          <w:b/>
          <w:sz w:val="28"/>
          <w:szCs w:val="28"/>
        </w:rPr>
        <w:t xml:space="preserve"> 5.     </w:t>
      </w:r>
      <w:r>
        <w:rPr>
          <w:b/>
          <w:color w:val="000000"/>
          <w:sz w:val="28"/>
          <w:szCs w:val="28"/>
        </w:rPr>
        <w:t xml:space="preserve">Seed </w:t>
      </w:r>
    </w:p>
    <w:p w14:paraId="14229B38" w14:textId="59FE3A49" w:rsidR="00B279F2" w:rsidRDefault="00A7558D" w:rsidP="008F5ED8">
      <w:pPr>
        <w:shd w:val="clear" w:color="auto" w:fill="FFFFFF" w:themeFill="background1"/>
        <w:jc w:val="both"/>
        <w:rPr>
          <w:sz w:val="24"/>
          <w:szCs w:val="24"/>
        </w:rPr>
      </w:pPr>
      <w:proofErr w:type="gramStart"/>
      <w:r w:rsidRPr="008F5ED8">
        <w:rPr>
          <w:b/>
          <w:bCs/>
          <w:sz w:val="24"/>
          <w:szCs w:val="24"/>
        </w:rPr>
        <w:t>Rate</w:t>
      </w:r>
      <w:r>
        <w:rPr>
          <w:sz w:val="24"/>
          <w:szCs w:val="24"/>
        </w:rPr>
        <w:t>:</w:t>
      </w:r>
      <w:r w:rsidR="008F5ED8">
        <w:rPr>
          <w:sz w:val="24"/>
          <w:szCs w:val="24"/>
        </w:rPr>
        <w:t>-</w:t>
      </w:r>
      <w:proofErr w:type="gramEnd"/>
      <w:r w:rsidR="008F5ED8">
        <w:rPr>
          <w:sz w:val="24"/>
          <w:szCs w:val="24"/>
        </w:rPr>
        <w:t xml:space="preserve"> </w:t>
      </w:r>
      <w:r w:rsidR="008F5ED8" w:rsidRPr="008F5ED8">
        <w:rPr>
          <w:rFonts w:ascii="Arial" w:hAnsi="Arial" w:cs="Arial"/>
          <w:color w:val="1F1F1F"/>
          <w:sz w:val="23"/>
          <w:szCs w:val="23"/>
          <w:shd w:val="clear" w:color="auto" w:fill="FFFFFF" w:themeFill="background1"/>
        </w:rPr>
        <w:t xml:space="preserve">Sow two seeds per spot. Seed rate of 1.5kg is sufficient for </w:t>
      </w:r>
      <w:proofErr w:type="gramStart"/>
      <w:r w:rsidR="008F5ED8" w:rsidRPr="008F5ED8">
        <w:rPr>
          <w:rFonts w:ascii="Arial" w:hAnsi="Arial" w:cs="Arial"/>
          <w:color w:val="1F1F1F"/>
          <w:sz w:val="23"/>
          <w:szCs w:val="23"/>
          <w:shd w:val="clear" w:color="auto" w:fill="FFFFFF" w:themeFill="background1"/>
        </w:rPr>
        <w:t>one acre</w:t>
      </w:r>
      <w:proofErr w:type="gramEnd"/>
      <w:r w:rsidR="008F5ED8" w:rsidRPr="008F5ED8">
        <w:rPr>
          <w:rFonts w:ascii="Arial" w:hAnsi="Arial" w:cs="Arial"/>
          <w:color w:val="1F1F1F"/>
          <w:sz w:val="23"/>
          <w:szCs w:val="23"/>
          <w:shd w:val="clear" w:color="auto" w:fill="FFFFFF" w:themeFill="background1"/>
        </w:rPr>
        <w:t xml:space="preserve"> land.</w:t>
      </w:r>
    </w:p>
    <w:p w14:paraId="0EA977FB" w14:textId="40D986A2" w:rsidR="00B279F2" w:rsidRDefault="00A7558D">
      <w:pPr>
        <w:jc w:val="both"/>
        <w:rPr>
          <w:rFonts w:ascii="Arial" w:hAnsi="Arial" w:cs="Arial"/>
          <w:color w:val="1F1F1F"/>
          <w:sz w:val="23"/>
          <w:szCs w:val="23"/>
          <w:shd w:val="clear" w:color="auto" w:fill="E5EFEA"/>
        </w:rPr>
      </w:pPr>
      <w:r>
        <w:rPr>
          <w:sz w:val="24"/>
          <w:szCs w:val="24"/>
        </w:rPr>
        <w:t xml:space="preserve"> </w:t>
      </w:r>
      <w:proofErr w:type="gramStart"/>
      <w:r w:rsidRPr="008F5ED8">
        <w:rPr>
          <w:b/>
          <w:bCs/>
          <w:sz w:val="24"/>
          <w:szCs w:val="24"/>
        </w:rPr>
        <w:t>Treatment</w:t>
      </w:r>
      <w:r w:rsidR="008F5ED8">
        <w:rPr>
          <w:b/>
          <w:bCs/>
          <w:sz w:val="24"/>
          <w:szCs w:val="24"/>
        </w:rPr>
        <w:t>:-</w:t>
      </w:r>
      <w:proofErr w:type="gramEnd"/>
      <w:r w:rsidR="008F5ED8">
        <w:rPr>
          <w:b/>
          <w:bCs/>
          <w:sz w:val="24"/>
          <w:szCs w:val="24"/>
        </w:rPr>
        <w:t xml:space="preserve"> </w:t>
      </w:r>
      <w:r w:rsidR="008F5ED8" w:rsidRPr="008F5ED8">
        <w:rPr>
          <w:rFonts w:ascii="Arial" w:hAnsi="Arial" w:cs="Arial"/>
          <w:color w:val="1F1F1F"/>
          <w:sz w:val="23"/>
          <w:szCs w:val="23"/>
          <w:shd w:val="clear" w:color="auto" w:fill="FFFFFF" w:themeFill="background1"/>
        </w:rPr>
        <w:t xml:space="preserve">Before sowing soaked seeds in water for 12-24hours. It will </w:t>
      </w:r>
      <w:proofErr w:type="gramStart"/>
      <w:r w:rsidR="008F5ED8" w:rsidRPr="008F5ED8">
        <w:rPr>
          <w:rFonts w:ascii="Arial" w:hAnsi="Arial" w:cs="Arial"/>
          <w:color w:val="1F1F1F"/>
          <w:sz w:val="23"/>
          <w:szCs w:val="23"/>
          <w:shd w:val="clear" w:color="auto" w:fill="FFFFFF" w:themeFill="background1"/>
        </w:rPr>
        <w:t>increased</w:t>
      </w:r>
      <w:proofErr w:type="gramEnd"/>
      <w:r w:rsidR="008F5ED8" w:rsidRPr="008F5ED8">
        <w:rPr>
          <w:rFonts w:ascii="Arial" w:hAnsi="Arial" w:cs="Arial"/>
          <w:color w:val="1F1F1F"/>
          <w:sz w:val="23"/>
          <w:szCs w:val="23"/>
          <w:shd w:val="clear" w:color="auto" w:fill="FFFFFF" w:themeFill="background1"/>
        </w:rPr>
        <w:t xml:space="preserve"> germination percentage</w:t>
      </w:r>
      <w:r w:rsidR="008F5ED8" w:rsidRPr="008F5ED8">
        <w:rPr>
          <w:rFonts w:ascii="Arial" w:hAnsi="Arial" w:cs="Arial"/>
          <w:color w:val="1F1F1F"/>
          <w:sz w:val="23"/>
          <w:szCs w:val="23"/>
          <w:shd w:val="clear" w:color="auto" w:fill="FFFFFF" w:themeFill="background1"/>
        </w:rPr>
        <w:t>.</w:t>
      </w:r>
    </w:p>
    <w:p w14:paraId="740EDD99" w14:textId="4AA646E6" w:rsidR="008F5ED8" w:rsidRPr="008F5ED8" w:rsidRDefault="008F5ED8">
      <w:pPr>
        <w:jc w:val="both"/>
        <w:rPr>
          <w:b/>
          <w:bCs/>
          <w:sz w:val="24"/>
          <w:szCs w:val="24"/>
        </w:rPr>
      </w:pPr>
      <w:r w:rsidRPr="008F5ED8">
        <w:rPr>
          <w:rFonts w:ascii="Arial" w:hAnsi="Arial" w:cs="Arial"/>
          <w:color w:val="1F1F1F"/>
          <w:sz w:val="23"/>
          <w:szCs w:val="23"/>
          <w:shd w:val="clear" w:color="auto" w:fill="FFFFFF" w:themeFill="background1"/>
        </w:rPr>
        <w:t>To protect seeds from soil borne fungus, treat seeds with Carbendazim@2gm/kg of seeds or Thiram@2.5gm/kg of seeds before sowing. After chemical treatment, treat seeds with Trichoderma Viride@4gm/kg of seeds or Pseudomonas fluroscens@10gm/kg of seeds</w:t>
      </w:r>
      <w:r>
        <w:rPr>
          <w:rFonts w:ascii="Arial" w:hAnsi="Arial" w:cs="Arial"/>
          <w:color w:val="1F1F1F"/>
          <w:sz w:val="23"/>
          <w:szCs w:val="23"/>
          <w:shd w:val="clear" w:color="auto" w:fill="E5EFEA"/>
        </w:rPr>
        <w:t>.</w:t>
      </w:r>
    </w:p>
    <w:p w14:paraId="166C9A59" w14:textId="77777777" w:rsidR="00B279F2" w:rsidRDefault="00B279F2">
      <w:pPr>
        <w:jc w:val="both"/>
        <w:rPr>
          <w:sz w:val="24"/>
          <w:szCs w:val="24"/>
        </w:rPr>
      </w:pPr>
    </w:p>
    <w:p w14:paraId="5F6A0AB8" w14:textId="644E7189" w:rsidR="00B279F2" w:rsidRDefault="008F5ED8">
      <w:pPr>
        <w:pBdr>
          <w:top w:val="nil"/>
          <w:left w:val="nil"/>
          <w:bottom w:val="nil"/>
          <w:right w:val="nil"/>
          <w:between w:val="nil"/>
        </w:pBdr>
        <w:jc w:val="both"/>
        <w:rPr>
          <w:b/>
          <w:color w:val="000000"/>
          <w:sz w:val="28"/>
          <w:szCs w:val="28"/>
        </w:rPr>
      </w:pPr>
      <w:r w:rsidRPr="008F5ED8">
        <w:rPr>
          <w:b/>
          <w:bCs/>
          <w:sz w:val="24"/>
          <w:szCs w:val="24"/>
        </w:rPr>
        <w:t>6.</w:t>
      </w:r>
      <w:r w:rsidR="00A7558D">
        <w:rPr>
          <w:sz w:val="24"/>
          <w:szCs w:val="24"/>
        </w:rPr>
        <w:t xml:space="preserve">   </w:t>
      </w:r>
      <w:r w:rsidR="00A7558D">
        <w:rPr>
          <w:b/>
          <w:color w:val="000000"/>
          <w:sz w:val="28"/>
          <w:szCs w:val="28"/>
        </w:rPr>
        <w:t>Fertilizer Requirement</w:t>
      </w:r>
    </w:p>
    <w:p w14:paraId="222065A5" w14:textId="77777777" w:rsidR="00B279F2" w:rsidRDefault="00B279F2">
      <w:pPr>
        <w:jc w:val="both"/>
        <w:rPr>
          <w:b/>
          <w:sz w:val="28"/>
          <w:szCs w:val="28"/>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279F2" w14:paraId="29045FA3" w14:textId="77777777">
        <w:tc>
          <w:tcPr>
            <w:tcW w:w="3120" w:type="dxa"/>
            <w:shd w:val="clear" w:color="auto" w:fill="auto"/>
            <w:tcMar>
              <w:top w:w="100" w:type="dxa"/>
              <w:left w:w="100" w:type="dxa"/>
              <w:bottom w:w="100" w:type="dxa"/>
              <w:right w:w="100" w:type="dxa"/>
            </w:tcMar>
          </w:tcPr>
          <w:p w14:paraId="1A92AD21" w14:textId="34E57BA9" w:rsidR="00B279F2" w:rsidRDefault="00A7558D">
            <w:pPr>
              <w:widowControl w:val="0"/>
              <w:spacing w:after="0" w:line="240" w:lineRule="auto"/>
              <w:rPr>
                <w:b/>
                <w:sz w:val="28"/>
                <w:szCs w:val="28"/>
              </w:rPr>
            </w:pPr>
            <w:r>
              <w:rPr>
                <w:b/>
                <w:sz w:val="28"/>
                <w:szCs w:val="28"/>
              </w:rPr>
              <w:t xml:space="preserve">      </w:t>
            </w:r>
            <w:r w:rsidR="008F5ED8">
              <w:rPr>
                <w:b/>
                <w:sz w:val="28"/>
                <w:szCs w:val="28"/>
              </w:rPr>
              <w:t>UREA</w:t>
            </w:r>
          </w:p>
        </w:tc>
        <w:tc>
          <w:tcPr>
            <w:tcW w:w="3120" w:type="dxa"/>
            <w:shd w:val="clear" w:color="auto" w:fill="auto"/>
            <w:tcMar>
              <w:top w:w="100" w:type="dxa"/>
              <w:left w:w="100" w:type="dxa"/>
              <w:bottom w:w="100" w:type="dxa"/>
              <w:right w:w="100" w:type="dxa"/>
            </w:tcMar>
          </w:tcPr>
          <w:p w14:paraId="4BE22AA1" w14:textId="43059588" w:rsidR="00B279F2" w:rsidRDefault="00A7558D">
            <w:pPr>
              <w:widowControl w:val="0"/>
              <w:spacing w:after="0" w:line="240" w:lineRule="auto"/>
              <w:rPr>
                <w:b/>
                <w:sz w:val="28"/>
                <w:szCs w:val="28"/>
              </w:rPr>
            </w:pPr>
            <w:r>
              <w:rPr>
                <w:b/>
                <w:sz w:val="28"/>
                <w:szCs w:val="28"/>
              </w:rPr>
              <w:t xml:space="preserve">           </w:t>
            </w:r>
            <w:r w:rsidR="008F5ED8">
              <w:rPr>
                <w:b/>
                <w:sz w:val="28"/>
                <w:szCs w:val="28"/>
              </w:rPr>
              <w:t>MOP</w:t>
            </w:r>
          </w:p>
        </w:tc>
        <w:tc>
          <w:tcPr>
            <w:tcW w:w="3120" w:type="dxa"/>
            <w:shd w:val="clear" w:color="auto" w:fill="auto"/>
            <w:tcMar>
              <w:top w:w="100" w:type="dxa"/>
              <w:left w:w="100" w:type="dxa"/>
              <w:bottom w:w="100" w:type="dxa"/>
              <w:right w:w="100" w:type="dxa"/>
            </w:tcMar>
          </w:tcPr>
          <w:p w14:paraId="5B38B1A8" w14:textId="1141981B" w:rsidR="00B279F2" w:rsidRDefault="00A7558D">
            <w:pPr>
              <w:widowControl w:val="0"/>
              <w:spacing w:after="0" w:line="240" w:lineRule="auto"/>
              <w:rPr>
                <w:b/>
                <w:sz w:val="28"/>
                <w:szCs w:val="28"/>
              </w:rPr>
            </w:pPr>
            <w:r>
              <w:rPr>
                <w:b/>
                <w:sz w:val="28"/>
                <w:szCs w:val="28"/>
              </w:rPr>
              <w:t xml:space="preserve">      </w:t>
            </w:r>
            <w:r w:rsidR="008F5ED8">
              <w:rPr>
                <w:b/>
                <w:sz w:val="28"/>
                <w:szCs w:val="28"/>
              </w:rPr>
              <w:t>K2O</w:t>
            </w:r>
          </w:p>
        </w:tc>
      </w:tr>
      <w:tr w:rsidR="00B279F2" w14:paraId="3E9F95B0" w14:textId="77777777">
        <w:tc>
          <w:tcPr>
            <w:tcW w:w="3120" w:type="dxa"/>
            <w:shd w:val="clear" w:color="auto" w:fill="auto"/>
            <w:tcMar>
              <w:top w:w="100" w:type="dxa"/>
              <w:left w:w="100" w:type="dxa"/>
              <w:bottom w:w="100" w:type="dxa"/>
              <w:right w:w="100" w:type="dxa"/>
            </w:tcMar>
          </w:tcPr>
          <w:p w14:paraId="27D5AF62" w14:textId="51DD138C" w:rsidR="00B279F2" w:rsidRDefault="00A7558D">
            <w:pPr>
              <w:widowControl w:val="0"/>
              <w:spacing w:after="0" w:line="240" w:lineRule="auto"/>
              <w:rPr>
                <w:b/>
                <w:sz w:val="28"/>
                <w:szCs w:val="28"/>
              </w:rPr>
            </w:pPr>
            <w:r>
              <w:rPr>
                <w:b/>
                <w:sz w:val="28"/>
                <w:szCs w:val="28"/>
              </w:rPr>
              <w:t xml:space="preserve">        </w:t>
            </w:r>
            <w:r w:rsidR="008F5ED8">
              <w:rPr>
                <w:b/>
                <w:sz w:val="28"/>
                <w:szCs w:val="28"/>
              </w:rPr>
              <w:t>40</w:t>
            </w:r>
          </w:p>
        </w:tc>
        <w:tc>
          <w:tcPr>
            <w:tcW w:w="3120" w:type="dxa"/>
            <w:shd w:val="clear" w:color="auto" w:fill="auto"/>
            <w:tcMar>
              <w:top w:w="100" w:type="dxa"/>
              <w:left w:w="100" w:type="dxa"/>
              <w:bottom w:w="100" w:type="dxa"/>
              <w:right w:w="100" w:type="dxa"/>
            </w:tcMar>
          </w:tcPr>
          <w:p w14:paraId="4BB5FACC" w14:textId="28CEF952" w:rsidR="00B279F2" w:rsidRDefault="00A7558D">
            <w:pPr>
              <w:widowControl w:val="0"/>
              <w:spacing w:after="0" w:line="240" w:lineRule="auto"/>
              <w:rPr>
                <w:b/>
                <w:sz w:val="28"/>
                <w:szCs w:val="28"/>
              </w:rPr>
            </w:pPr>
            <w:r>
              <w:rPr>
                <w:b/>
                <w:sz w:val="28"/>
                <w:szCs w:val="28"/>
              </w:rPr>
              <w:t xml:space="preserve">              </w:t>
            </w:r>
            <w:r w:rsidR="008F5ED8">
              <w:rPr>
                <w:b/>
                <w:sz w:val="28"/>
                <w:szCs w:val="28"/>
              </w:rPr>
              <w:t>20</w:t>
            </w:r>
          </w:p>
        </w:tc>
        <w:tc>
          <w:tcPr>
            <w:tcW w:w="3120" w:type="dxa"/>
            <w:shd w:val="clear" w:color="auto" w:fill="auto"/>
            <w:tcMar>
              <w:top w:w="100" w:type="dxa"/>
              <w:left w:w="100" w:type="dxa"/>
              <w:bottom w:w="100" w:type="dxa"/>
              <w:right w:w="100" w:type="dxa"/>
            </w:tcMar>
          </w:tcPr>
          <w:p w14:paraId="1F6346CB" w14:textId="487CA776" w:rsidR="00B279F2" w:rsidRDefault="00A7558D">
            <w:pPr>
              <w:widowControl w:val="0"/>
              <w:spacing w:after="0" w:line="240" w:lineRule="auto"/>
              <w:rPr>
                <w:b/>
                <w:sz w:val="28"/>
                <w:szCs w:val="28"/>
              </w:rPr>
            </w:pPr>
            <w:r>
              <w:rPr>
                <w:b/>
                <w:sz w:val="28"/>
                <w:szCs w:val="28"/>
              </w:rPr>
              <w:t xml:space="preserve">    </w:t>
            </w:r>
            <w:r w:rsidR="008F5ED8">
              <w:rPr>
                <w:b/>
                <w:sz w:val="28"/>
                <w:szCs w:val="28"/>
              </w:rPr>
              <w:t>20</w:t>
            </w:r>
          </w:p>
        </w:tc>
      </w:tr>
    </w:tbl>
    <w:p w14:paraId="0B3E66C5" w14:textId="77777777" w:rsidR="00B279F2" w:rsidRDefault="00B279F2">
      <w:pPr>
        <w:jc w:val="both"/>
        <w:rPr>
          <w:b/>
          <w:sz w:val="28"/>
          <w:szCs w:val="28"/>
        </w:rPr>
      </w:pPr>
    </w:p>
    <w:p w14:paraId="73F94145" w14:textId="229A7FE6" w:rsidR="00B279F2" w:rsidRDefault="008F5ED8">
      <w:pPr>
        <w:pBdr>
          <w:top w:val="nil"/>
          <w:left w:val="nil"/>
          <w:bottom w:val="nil"/>
          <w:right w:val="nil"/>
          <w:between w:val="nil"/>
        </w:pBdr>
        <w:jc w:val="both"/>
        <w:rPr>
          <w:b/>
          <w:sz w:val="28"/>
          <w:szCs w:val="28"/>
        </w:rPr>
      </w:pPr>
      <w:r w:rsidRPr="008F5ED8">
        <w:rPr>
          <w:rFonts w:ascii="Arial" w:hAnsi="Arial" w:cs="Arial"/>
          <w:color w:val="1F1F1F"/>
          <w:sz w:val="23"/>
          <w:szCs w:val="23"/>
          <w:shd w:val="clear" w:color="auto" w:fill="FFFFFF" w:themeFill="background1"/>
        </w:rPr>
        <w:t>Overall squash crop required Nitrogen@40kg in form of Urea@90kg/acre, Phosphorus@20kg in form of SSP@125kg/acre and Potash@20kg in form of MOP@35kg/acre. Apply one third dose of Nitrogen and full dose of Phosphorus and Potash at time of sowing. Apply remaining dose of Nitrogen during early period of growth.</w:t>
      </w:r>
    </w:p>
    <w:p w14:paraId="3C49ECA0" w14:textId="77777777" w:rsidR="00B279F2" w:rsidRDefault="00B279F2">
      <w:pPr>
        <w:pBdr>
          <w:top w:val="nil"/>
          <w:left w:val="nil"/>
          <w:bottom w:val="nil"/>
          <w:right w:val="nil"/>
          <w:between w:val="nil"/>
        </w:pBdr>
        <w:jc w:val="both"/>
        <w:rPr>
          <w:b/>
          <w:sz w:val="28"/>
          <w:szCs w:val="28"/>
        </w:rPr>
      </w:pPr>
    </w:p>
    <w:p w14:paraId="7B079A00" w14:textId="706FBF2D" w:rsidR="00B279F2" w:rsidRDefault="008F5ED8">
      <w:pPr>
        <w:jc w:val="both"/>
        <w:rPr>
          <w:b/>
          <w:color w:val="000000"/>
          <w:sz w:val="28"/>
          <w:szCs w:val="28"/>
        </w:rPr>
      </w:pPr>
      <w:r>
        <w:rPr>
          <w:b/>
          <w:color w:val="000000"/>
          <w:sz w:val="28"/>
          <w:szCs w:val="28"/>
        </w:rPr>
        <w:t>7.</w:t>
      </w:r>
      <w:r w:rsidR="00A7558D">
        <w:rPr>
          <w:b/>
          <w:color w:val="000000"/>
          <w:sz w:val="28"/>
          <w:szCs w:val="28"/>
        </w:rPr>
        <w:t xml:space="preserve">Weed </w:t>
      </w:r>
      <w:proofErr w:type="gramStart"/>
      <w:r w:rsidR="00A7558D">
        <w:rPr>
          <w:b/>
          <w:color w:val="000000"/>
          <w:sz w:val="28"/>
          <w:szCs w:val="28"/>
        </w:rPr>
        <w:t>Control</w:t>
      </w:r>
      <w:r>
        <w:rPr>
          <w:b/>
          <w:color w:val="000000"/>
          <w:sz w:val="28"/>
          <w:szCs w:val="28"/>
        </w:rPr>
        <w:t>:-</w:t>
      </w:r>
      <w:proofErr w:type="gramEnd"/>
    </w:p>
    <w:p w14:paraId="0A061B2F" w14:textId="7D2B9C21" w:rsidR="008F5ED8" w:rsidRDefault="008F5ED8">
      <w:pPr>
        <w:jc w:val="both"/>
        <w:rPr>
          <w:b/>
          <w:color w:val="000000"/>
          <w:sz w:val="28"/>
          <w:szCs w:val="28"/>
        </w:rPr>
      </w:pPr>
      <w:r w:rsidRPr="008F5ED8">
        <w:rPr>
          <w:rFonts w:ascii="Arial" w:hAnsi="Arial" w:cs="Arial"/>
          <w:color w:val="1F1F1F"/>
          <w:sz w:val="23"/>
          <w:szCs w:val="23"/>
          <w:shd w:val="clear" w:color="auto" w:fill="FFFFFF" w:themeFill="background1"/>
        </w:rPr>
        <w:t>Use of black polythene mulch will help to control weeds problem also it will help to conserved moisture. To make field weed free, do hand weeding and keep check on weeds. Carry out first hand weeding 15-20days after sowing. Give remaining weeding depending upon weed intensity</w:t>
      </w:r>
      <w:r>
        <w:rPr>
          <w:rFonts w:ascii="Arial" w:hAnsi="Arial" w:cs="Arial"/>
          <w:color w:val="1F1F1F"/>
          <w:sz w:val="23"/>
          <w:szCs w:val="23"/>
          <w:shd w:val="clear" w:color="auto" w:fill="E5EFEA"/>
        </w:rPr>
        <w:t>. </w:t>
      </w:r>
    </w:p>
    <w:p w14:paraId="7FA1C5EC" w14:textId="722E5842" w:rsidR="008F5ED8" w:rsidRDefault="008F5ED8">
      <w:pPr>
        <w:pBdr>
          <w:top w:val="nil"/>
          <w:left w:val="nil"/>
          <w:bottom w:val="nil"/>
          <w:right w:val="nil"/>
          <w:between w:val="nil"/>
        </w:pBdr>
        <w:spacing w:after="0"/>
        <w:jc w:val="both"/>
        <w:rPr>
          <w:b/>
          <w:sz w:val="28"/>
          <w:szCs w:val="28"/>
        </w:rPr>
      </w:pPr>
    </w:p>
    <w:p w14:paraId="4644FEB2" w14:textId="77777777" w:rsidR="008F5ED8" w:rsidRDefault="008F5ED8">
      <w:pPr>
        <w:pBdr>
          <w:top w:val="nil"/>
          <w:left w:val="nil"/>
          <w:bottom w:val="nil"/>
          <w:right w:val="nil"/>
          <w:between w:val="nil"/>
        </w:pBdr>
        <w:spacing w:after="0"/>
        <w:jc w:val="both"/>
        <w:rPr>
          <w:b/>
          <w:sz w:val="28"/>
          <w:szCs w:val="28"/>
        </w:rPr>
      </w:pPr>
    </w:p>
    <w:p w14:paraId="6DABF712" w14:textId="3FCC9142" w:rsidR="00B279F2" w:rsidRDefault="008F5ED8">
      <w:pPr>
        <w:pBdr>
          <w:top w:val="nil"/>
          <w:left w:val="nil"/>
          <w:bottom w:val="nil"/>
          <w:right w:val="nil"/>
          <w:between w:val="nil"/>
        </w:pBdr>
        <w:spacing w:after="0"/>
        <w:jc w:val="both"/>
        <w:rPr>
          <w:b/>
          <w:color w:val="000000"/>
          <w:sz w:val="28"/>
          <w:szCs w:val="28"/>
        </w:rPr>
      </w:pPr>
      <w:r>
        <w:rPr>
          <w:b/>
          <w:sz w:val="28"/>
          <w:szCs w:val="28"/>
        </w:rPr>
        <w:t>8.</w:t>
      </w:r>
      <w:r w:rsidR="00A7558D">
        <w:rPr>
          <w:b/>
          <w:sz w:val="28"/>
          <w:szCs w:val="28"/>
        </w:rPr>
        <w:t xml:space="preserve"> </w:t>
      </w:r>
      <w:proofErr w:type="gramStart"/>
      <w:r w:rsidR="00A7558D">
        <w:rPr>
          <w:b/>
          <w:color w:val="000000"/>
          <w:sz w:val="28"/>
          <w:szCs w:val="28"/>
        </w:rPr>
        <w:t>Irrigation</w:t>
      </w:r>
      <w:r>
        <w:rPr>
          <w:b/>
          <w:color w:val="000000"/>
          <w:sz w:val="28"/>
          <w:szCs w:val="28"/>
        </w:rPr>
        <w:t>:-</w:t>
      </w:r>
      <w:proofErr w:type="gramEnd"/>
    </w:p>
    <w:p w14:paraId="25ED6712" w14:textId="72D0A964" w:rsidR="008F5ED8" w:rsidRDefault="008F5ED8">
      <w:pPr>
        <w:pBdr>
          <w:top w:val="nil"/>
          <w:left w:val="nil"/>
          <w:bottom w:val="nil"/>
          <w:right w:val="nil"/>
          <w:between w:val="nil"/>
        </w:pBdr>
        <w:spacing w:after="0"/>
        <w:jc w:val="both"/>
        <w:rPr>
          <w:b/>
          <w:color w:val="000000"/>
          <w:sz w:val="28"/>
          <w:szCs w:val="28"/>
        </w:rPr>
      </w:pPr>
      <w:r w:rsidRPr="008F5ED8">
        <w:rPr>
          <w:rFonts w:ascii="Arial" w:hAnsi="Arial" w:cs="Arial"/>
          <w:color w:val="1F1F1F"/>
          <w:sz w:val="23"/>
          <w:szCs w:val="23"/>
          <w:shd w:val="clear" w:color="auto" w:fill="FFFFFF" w:themeFill="background1"/>
        </w:rPr>
        <w:t xml:space="preserve">It </w:t>
      </w:r>
      <w:proofErr w:type="gramStart"/>
      <w:r w:rsidRPr="008F5ED8">
        <w:rPr>
          <w:rFonts w:ascii="Arial" w:hAnsi="Arial" w:cs="Arial"/>
          <w:color w:val="1F1F1F"/>
          <w:sz w:val="23"/>
          <w:szCs w:val="23"/>
          <w:shd w:val="clear" w:color="auto" w:fill="FFFFFF" w:themeFill="background1"/>
        </w:rPr>
        <w:t>need</w:t>
      </w:r>
      <w:proofErr w:type="gramEnd"/>
      <w:r w:rsidRPr="008F5ED8">
        <w:rPr>
          <w:rFonts w:ascii="Arial" w:hAnsi="Arial" w:cs="Arial"/>
          <w:color w:val="1F1F1F"/>
          <w:sz w:val="23"/>
          <w:szCs w:val="23"/>
          <w:shd w:val="clear" w:color="auto" w:fill="FFFFFF" w:themeFill="background1"/>
        </w:rPr>
        <w:t xml:space="preserve"> frequent irrigation as it is short duration crop. If seed are sown on pre-irrigated furrows,</w:t>
      </w:r>
      <w:r>
        <w:rPr>
          <w:rFonts w:ascii="Arial" w:hAnsi="Arial" w:cs="Arial"/>
          <w:color w:val="1F1F1F"/>
          <w:sz w:val="23"/>
          <w:szCs w:val="23"/>
          <w:shd w:val="clear" w:color="auto" w:fill="E5EFEA"/>
        </w:rPr>
        <w:t xml:space="preserve"> </w:t>
      </w:r>
      <w:r w:rsidRPr="008F5ED8">
        <w:rPr>
          <w:rFonts w:ascii="Arial" w:hAnsi="Arial" w:cs="Arial"/>
          <w:color w:val="1F1F1F"/>
          <w:sz w:val="23"/>
          <w:szCs w:val="23"/>
          <w:shd w:val="clear" w:color="auto" w:fill="FFFFFF" w:themeFill="background1"/>
        </w:rPr>
        <w:t>apply first irrigation on second or third day after sowing. Depending upon climate, soil type, in summer season provides irrigation with interval of 4-5days. In rainy season provide irrigation depending upon rainfall frequency. Squash Melon responds well to drip irrigation and it improves yield by 28%.</w:t>
      </w:r>
    </w:p>
    <w:p w14:paraId="2D876F7B" w14:textId="77777777" w:rsidR="008F5ED8" w:rsidRDefault="008F5ED8">
      <w:pPr>
        <w:pBdr>
          <w:top w:val="nil"/>
          <w:left w:val="nil"/>
          <w:bottom w:val="nil"/>
          <w:right w:val="nil"/>
          <w:between w:val="nil"/>
        </w:pBdr>
        <w:spacing w:after="0"/>
        <w:jc w:val="both"/>
        <w:rPr>
          <w:b/>
          <w:sz w:val="28"/>
          <w:szCs w:val="28"/>
        </w:rPr>
      </w:pPr>
    </w:p>
    <w:p w14:paraId="79325E27" w14:textId="1CCC1A5F" w:rsidR="00B279F2" w:rsidRDefault="008F5ED8">
      <w:pPr>
        <w:pBdr>
          <w:top w:val="nil"/>
          <w:left w:val="nil"/>
          <w:bottom w:val="nil"/>
          <w:right w:val="nil"/>
          <w:between w:val="nil"/>
        </w:pBdr>
        <w:spacing w:after="0"/>
        <w:jc w:val="both"/>
        <w:rPr>
          <w:b/>
          <w:color w:val="000000"/>
          <w:sz w:val="28"/>
          <w:szCs w:val="28"/>
        </w:rPr>
      </w:pPr>
      <w:r>
        <w:rPr>
          <w:b/>
          <w:sz w:val="28"/>
          <w:szCs w:val="28"/>
        </w:rPr>
        <w:t>9.</w:t>
      </w:r>
      <w:r w:rsidR="00A7558D">
        <w:rPr>
          <w:b/>
          <w:sz w:val="28"/>
          <w:szCs w:val="28"/>
        </w:rPr>
        <w:t xml:space="preserve"> </w:t>
      </w:r>
      <w:proofErr w:type="gramStart"/>
      <w:r w:rsidR="00A7558D">
        <w:rPr>
          <w:b/>
          <w:color w:val="000000"/>
          <w:sz w:val="28"/>
          <w:szCs w:val="28"/>
        </w:rPr>
        <w:t>Harvesting:-</w:t>
      </w:r>
      <w:proofErr w:type="gramEnd"/>
    </w:p>
    <w:p w14:paraId="5D1C650F" w14:textId="45FB24B4" w:rsidR="00A7558D" w:rsidRDefault="00A7558D" w:rsidP="00A7558D">
      <w:pPr>
        <w:pBdr>
          <w:top w:val="nil"/>
          <w:left w:val="nil"/>
          <w:bottom w:val="nil"/>
          <w:right w:val="nil"/>
          <w:between w:val="nil"/>
        </w:pBdr>
        <w:shd w:val="clear" w:color="auto" w:fill="FFFFFF" w:themeFill="background1"/>
        <w:spacing w:after="0"/>
        <w:jc w:val="both"/>
        <w:rPr>
          <w:b/>
          <w:color w:val="000000"/>
          <w:sz w:val="28"/>
          <w:szCs w:val="28"/>
        </w:rPr>
      </w:pPr>
      <w:r w:rsidRPr="00A7558D">
        <w:rPr>
          <w:rFonts w:ascii="Arial" w:hAnsi="Arial" w:cs="Arial"/>
          <w:color w:val="1F1F1F"/>
          <w:sz w:val="23"/>
          <w:szCs w:val="23"/>
          <w:shd w:val="clear" w:color="auto" w:fill="FFFFFF" w:themeFill="background1"/>
        </w:rPr>
        <w:t>Depending upon variety fruits are ready for harvesting within 60days of sowing. Carryout harvesting when fruits are tender and of medium size. Carry out picking at interval of 4-5days</w:t>
      </w:r>
      <w:r>
        <w:rPr>
          <w:rFonts w:ascii="Arial" w:hAnsi="Arial" w:cs="Arial"/>
          <w:color w:val="1F1F1F"/>
          <w:sz w:val="23"/>
          <w:szCs w:val="23"/>
          <w:shd w:val="clear" w:color="auto" w:fill="E5EFEA"/>
        </w:rPr>
        <w:t>.</w:t>
      </w:r>
    </w:p>
    <w:p w14:paraId="1B7F3B0A" w14:textId="4EBBE3DB" w:rsidR="00A7558D" w:rsidRDefault="00A7558D">
      <w:pPr>
        <w:pBdr>
          <w:top w:val="nil"/>
          <w:left w:val="nil"/>
          <w:bottom w:val="nil"/>
          <w:right w:val="nil"/>
          <w:between w:val="nil"/>
        </w:pBdr>
        <w:spacing w:after="0"/>
        <w:jc w:val="both"/>
        <w:rPr>
          <w:b/>
          <w:color w:val="000000"/>
          <w:sz w:val="28"/>
          <w:szCs w:val="28"/>
        </w:rPr>
      </w:pPr>
    </w:p>
    <w:p w14:paraId="192139EE" w14:textId="6983D3DC" w:rsidR="00A7558D" w:rsidRDefault="00A7558D">
      <w:pPr>
        <w:pBdr>
          <w:top w:val="nil"/>
          <w:left w:val="nil"/>
          <w:bottom w:val="nil"/>
          <w:right w:val="nil"/>
          <w:between w:val="nil"/>
        </w:pBdr>
        <w:spacing w:after="0"/>
        <w:jc w:val="both"/>
        <w:rPr>
          <w:b/>
          <w:color w:val="000000"/>
          <w:sz w:val="28"/>
          <w:szCs w:val="28"/>
        </w:rPr>
      </w:pPr>
      <w:r>
        <w:rPr>
          <w:b/>
          <w:color w:val="000000"/>
          <w:sz w:val="28"/>
          <w:szCs w:val="28"/>
        </w:rPr>
        <w:t xml:space="preserve">10. Plant </w:t>
      </w:r>
      <w:proofErr w:type="gramStart"/>
      <w:r>
        <w:rPr>
          <w:b/>
          <w:color w:val="000000"/>
          <w:sz w:val="28"/>
          <w:szCs w:val="28"/>
        </w:rPr>
        <w:t>Protection:-</w:t>
      </w:r>
      <w:proofErr w:type="gramEnd"/>
    </w:p>
    <w:p w14:paraId="01639696" w14:textId="4D2C437E" w:rsidR="00A7558D" w:rsidRDefault="00A7558D">
      <w:pPr>
        <w:pBdr>
          <w:top w:val="nil"/>
          <w:left w:val="nil"/>
          <w:bottom w:val="nil"/>
          <w:right w:val="nil"/>
          <w:between w:val="nil"/>
        </w:pBdr>
        <w:spacing w:after="0"/>
        <w:jc w:val="both"/>
        <w:rPr>
          <w:b/>
          <w:color w:val="000000"/>
          <w:sz w:val="28"/>
          <w:szCs w:val="28"/>
        </w:rPr>
      </w:pPr>
      <w:r>
        <w:rPr>
          <w:b/>
          <w:color w:val="000000"/>
          <w:sz w:val="28"/>
          <w:szCs w:val="28"/>
        </w:rPr>
        <w:t xml:space="preserve">    Pest and </w:t>
      </w:r>
      <w:proofErr w:type="gramStart"/>
      <w:r>
        <w:rPr>
          <w:b/>
          <w:color w:val="000000"/>
          <w:sz w:val="28"/>
          <w:szCs w:val="28"/>
        </w:rPr>
        <w:t>Control:-</w:t>
      </w:r>
      <w:proofErr w:type="gramEnd"/>
    </w:p>
    <w:p w14:paraId="362606C6" w14:textId="4B765ABC" w:rsidR="00A7558D" w:rsidRDefault="00A7558D">
      <w:pPr>
        <w:pBdr>
          <w:top w:val="nil"/>
          <w:left w:val="nil"/>
          <w:bottom w:val="nil"/>
          <w:right w:val="nil"/>
          <w:between w:val="nil"/>
        </w:pBdr>
        <w:spacing w:after="0"/>
        <w:jc w:val="both"/>
        <w:rPr>
          <w:rFonts w:ascii="Arial" w:hAnsi="Arial" w:cs="Arial"/>
          <w:color w:val="1F1F1F"/>
          <w:sz w:val="23"/>
          <w:szCs w:val="23"/>
          <w:shd w:val="clear" w:color="auto" w:fill="E5EFEA"/>
        </w:rPr>
      </w:pPr>
      <w:r>
        <w:rPr>
          <w:b/>
          <w:color w:val="000000"/>
          <w:sz w:val="28"/>
          <w:szCs w:val="28"/>
        </w:rPr>
        <w:t xml:space="preserve">    Aphids and </w:t>
      </w:r>
      <w:proofErr w:type="spellStart"/>
      <w:proofErr w:type="gramStart"/>
      <w:r>
        <w:rPr>
          <w:b/>
          <w:color w:val="000000"/>
          <w:sz w:val="28"/>
          <w:szCs w:val="28"/>
        </w:rPr>
        <w:t>Thrips</w:t>
      </w:r>
      <w:proofErr w:type="spellEnd"/>
      <w:r>
        <w:rPr>
          <w:b/>
          <w:color w:val="000000"/>
          <w:sz w:val="28"/>
          <w:szCs w:val="28"/>
        </w:rPr>
        <w:t>:-</w:t>
      </w:r>
      <w:proofErr w:type="gramEnd"/>
      <w:r>
        <w:rPr>
          <w:b/>
          <w:color w:val="000000"/>
          <w:sz w:val="28"/>
          <w:szCs w:val="28"/>
        </w:rPr>
        <w:t xml:space="preserve"> </w:t>
      </w:r>
      <w:r w:rsidRPr="00A7558D">
        <w:rPr>
          <w:rFonts w:ascii="Arial" w:hAnsi="Arial" w:cs="Arial"/>
          <w:color w:val="1F1F1F"/>
          <w:sz w:val="23"/>
          <w:szCs w:val="23"/>
          <w:shd w:val="clear" w:color="auto" w:fill="FFFFFF" w:themeFill="background1"/>
        </w:rPr>
        <w:t xml:space="preserve">They suck the sap from the leaves resulting in yellowing and drooping of leaves. </w:t>
      </w:r>
      <w:proofErr w:type="spellStart"/>
      <w:r w:rsidRPr="00A7558D">
        <w:rPr>
          <w:rFonts w:ascii="Arial" w:hAnsi="Arial" w:cs="Arial"/>
          <w:color w:val="1F1F1F"/>
          <w:sz w:val="23"/>
          <w:szCs w:val="23"/>
          <w:shd w:val="clear" w:color="auto" w:fill="FFFFFF" w:themeFill="background1"/>
        </w:rPr>
        <w:t>Thrips</w:t>
      </w:r>
      <w:proofErr w:type="spellEnd"/>
      <w:r w:rsidRPr="00A7558D">
        <w:rPr>
          <w:rFonts w:ascii="Arial" w:hAnsi="Arial" w:cs="Arial"/>
          <w:color w:val="1F1F1F"/>
          <w:sz w:val="23"/>
          <w:szCs w:val="23"/>
          <w:shd w:val="clear" w:color="auto" w:fill="FFFFFF" w:themeFill="background1"/>
        </w:rPr>
        <w:t xml:space="preserve"> results in curling of leaves, leaves become cup shaped or curved upward</w:t>
      </w:r>
      <w:r>
        <w:rPr>
          <w:rFonts w:ascii="Arial" w:hAnsi="Arial" w:cs="Arial"/>
          <w:color w:val="1F1F1F"/>
          <w:sz w:val="23"/>
          <w:szCs w:val="23"/>
          <w:shd w:val="clear" w:color="auto" w:fill="E5EFEA"/>
        </w:rPr>
        <w:t>.</w:t>
      </w:r>
    </w:p>
    <w:p w14:paraId="1683B059" w14:textId="5510F5D6" w:rsidR="00A7558D" w:rsidRDefault="00A7558D">
      <w:pPr>
        <w:pBdr>
          <w:top w:val="nil"/>
          <w:left w:val="nil"/>
          <w:bottom w:val="nil"/>
          <w:right w:val="nil"/>
          <w:between w:val="nil"/>
        </w:pBdr>
        <w:spacing w:after="0"/>
        <w:jc w:val="both"/>
        <w:rPr>
          <w:rFonts w:ascii="Arial" w:hAnsi="Arial" w:cs="Arial"/>
          <w:color w:val="1F1F1F"/>
          <w:sz w:val="23"/>
          <w:szCs w:val="23"/>
          <w:shd w:val="clear" w:color="auto" w:fill="E5EFEA"/>
        </w:rPr>
      </w:pPr>
    </w:p>
    <w:p w14:paraId="06B3F2BB" w14:textId="300FE900" w:rsidR="00A7558D" w:rsidRPr="00A7558D" w:rsidRDefault="00A7558D">
      <w:pPr>
        <w:pBdr>
          <w:top w:val="nil"/>
          <w:left w:val="nil"/>
          <w:bottom w:val="nil"/>
          <w:right w:val="nil"/>
          <w:between w:val="nil"/>
        </w:pBdr>
        <w:spacing w:after="0"/>
        <w:jc w:val="both"/>
        <w:rPr>
          <w:b/>
          <w:bCs/>
          <w:color w:val="000000"/>
          <w:sz w:val="28"/>
          <w:szCs w:val="28"/>
        </w:rPr>
      </w:pPr>
      <w:proofErr w:type="gramStart"/>
      <w:r w:rsidRPr="00A7558D">
        <w:rPr>
          <w:rFonts w:ascii="Arial" w:hAnsi="Arial" w:cs="Arial"/>
          <w:b/>
          <w:bCs/>
          <w:color w:val="1F1F1F"/>
          <w:sz w:val="23"/>
          <w:szCs w:val="23"/>
          <w:shd w:val="clear" w:color="auto" w:fill="FFFFFF" w:themeFill="background1"/>
        </w:rPr>
        <w:t>Control:-</w:t>
      </w:r>
      <w:proofErr w:type="gramEnd"/>
      <w:r w:rsidRPr="00A7558D">
        <w:rPr>
          <w:rFonts w:ascii="Arial" w:hAnsi="Arial" w:cs="Arial"/>
          <w:b/>
          <w:bCs/>
          <w:color w:val="1F1F1F"/>
          <w:sz w:val="23"/>
          <w:szCs w:val="23"/>
          <w:shd w:val="clear" w:color="auto" w:fill="FFFFFF" w:themeFill="background1"/>
        </w:rPr>
        <w:t xml:space="preserve"> </w:t>
      </w:r>
      <w:r w:rsidRPr="00A7558D">
        <w:rPr>
          <w:rFonts w:ascii="Arial" w:hAnsi="Arial" w:cs="Arial"/>
          <w:color w:val="1F1F1F"/>
          <w:sz w:val="23"/>
          <w:szCs w:val="23"/>
          <w:shd w:val="clear" w:color="auto" w:fill="FFFFFF" w:themeFill="background1"/>
        </w:rPr>
        <w:t>If infestation is observed in field, To control spray the crop with Thiamethoxam@5gm/15Ltr of water</w:t>
      </w:r>
      <w:r>
        <w:rPr>
          <w:rFonts w:ascii="Arial" w:hAnsi="Arial" w:cs="Arial"/>
          <w:color w:val="1F1F1F"/>
          <w:sz w:val="23"/>
          <w:szCs w:val="23"/>
          <w:shd w:val="clear" w:color="auto" w:fill="E5EFEA"/>
        </w:rPr>
        <w:t>.</w:t>
      </w:r>
    </w:p>
    <w:p w14:paraId="71B5BEA0" w14:textId="645EF742" w:rsidR="00A7558D" w:rsidRDefault="00A7558D">
      <w:pPr>
        <w:pBdr>
          <w:top w:val="nil"/>
          <w:left w:val="nil"/>
          <w:bottom w:val="nil"/>
          <w:right w:val="nil"/>
          <w:between w:val="nil"/>
        </w:pBdr>
        <w:spacing w:after="0"/>
        <w:jc w:val="both"/>
        <w:rPr>
          <w:b/>
          <w:color w:val="000000"/>
          <w:sz w:val="28"/>
          <w:szCs w:val="28"/>
        </w:rPr>
      </w:pPr>
    </w:p>
    <w:p w14:paraId="1C52FEAC" w14:textId="67C56530" w:rsidR="00B279F2" w:rsidRDefault="00A7558D">
      <w:pPr>
        <w:pBdr>
          <w:top w:val="nil"/>
          <w:left w:val="nil"/>
          <w:bottom w:val="nil"/>
          <w:right w:val="nil"/>
          <w:between w:val="nil"/>
        </w:pBdr>
        <w:spacing w:after="0"/>
        <w:jc w:val="both"/>
        <w:rPr>
          <w:b/>
          <w:color w:val="000000"/>
          <w:sz w:val="28"/>
          <w:szCs w:val="28"/>
        </w:rPr>
      </w:pPr>
      <w:r>
        <w:rPr>
          <w:b/>
          <w:color w:val="000000"/>
          <w:sz w:val="28"/>
          <w:szCs w:val="28"/>
        </w:rPr>
        <w:t>11.</w:t>
      </w:r>
      <w:r>
        <w:rPr>
          <w:b/>
          <w:color w:val="000000"/>
          <w:sz w:val="28"/>
          <w:szCs w:val="28"/>
        </w:rPr>
        <w:t xml:space="preserve"> </w:t>
      </w:r>
      <w:proofErr w:type="gramStart"/>
      <w:r>
        <w:rPr>
          <w:b/>
          <w:color w:val="000000"/>
          <w:sz w:val="28"/>
          <w:szCs w:val="28"/>
        </w:rPr>
        <w:t>Storage:-</w:t>
      </w:r>
      <w:proofErr w:type="gramEnd"/>
    </w:p>
    <w:p w14:paraId="1AC7CA5E" w14:textId="58105D4B" w:rsidR="00A7558D" w:rsidRDefault="00A7558D">
      <w:pPr>
        <w:pBdr>
          <w:top w:val="nil"/>
          <w:left w:val="nil"/>
          <w:bottom w:val="nil"/>
          <w:right w:val="nil"/>
          <w:between w:val="nil"/>
        </w:pBdr>
        <w:spacing w:after="0"/>
        <w:jc w:val="both"/>
        <w:rPr>
          <w:b/>
          <w:color w:val="000000"/>
          <w:sz w:val="28"/>
          <w:szCs w:val="28"/>
        </w:rPr>
      </w:pPr>
      <w:r w:rsidRPr="00A7558D">
        <w:rPr>
          <w:rFonts w:ascii="Arial" w:hAnsi="Arial" w:cs="Arial"/>
          <w:color w:val="1F1F1F"/>
          <w:sz w:val="23"/>
          <w:szCs w:val="23"/>
          <w:shd w:val="clear" w:color="auto" w:fill="FFFFFF" w:themeFill="background1"/>
        </w:rPr>
        <w:t xml:space="preserve">Keep isolation distance of 800m from other varieties of squash melon. Removed disease infected plants from field. When fruits are mature </w:t>
      </w:r>
      <w:proofErr w:type="gramStart"/>
      <w:r w:rsidRPr="00A7558D">
        <w:rPr>
          <w:rFonts w:ascii="Arial" w:hAnsi="Arial" w:cs="Arial"/>
          <w:color w:val="1F1F1F"/>
          <w:sz w:val="23"/>
          <w:szCs w:val="23"/>
          <w:shd w:val="clear" w:color="auto" w:fill="FFFFFF" w:themeFill="background1"/>
        </w:rPr>
        <w:t>i.e.</w:t>
      </w:r>
      <w:proofErr w:type="gramEnd"/>
      <w:r w:rsidRPr="00A7558D">
        <w:rPr>
          <w:rFonts w:ascii="Arial" w:hAnsi="Arial" w:cs="Arial"/>
          <w:color w:val="1F1F1F"/>
          <w:sz w:val="23"/>
          <w:szCs w:val="23"/>
          <w:shd w:val="clear" w:color="auto" w:fill="FFFFFF" w:themeFill="background1"/>
        </w:rPr>
        <w:t xml:space="preserve"> they changes their color into dull. Then they are crushed with hands in fresh water and then separate seeds from pulp. Seeds which are settled in bottom are collected for seed purpose</w:t>
      </w:r>
      <w:r>
        <w:rPr>
          <w:rFonts w:ascii="Arial" w:hAnsi="Arial" w:cs="Arial"/>
          <w:color w:val="1F1F1F"/>
          <w:sz w:val="23"/>
          <w:szCs w:val="23"/>
          <w:shd w:val="clear" w:color="auto" w:fill="E5EFEA"/>
        </w:rPr>
        <w:t>.</w:t>
      </w:r>
    </w:p>
    <w:p w14:paraId="3700D3BE" w14:textId="77777777" w:rsidR="00B279F2" w:rsidRDefault="00A7558D">
      <w:pPr>
        <w:pBdr>
          <w:top w:val="nil"/>
          <w:left w:val="nil"/>
          <w:bottom w:val="nil"/>
          <w:right w:val="nil"/>
          <w:between w:val="nil"/>
        </w:pBdr>
        <w:spacing w:after="0"/>
        <w:jc w:val="both"/>
        <w:rPr>
          <w:rFonts w:ascii="Arial" w:eastAsia="Arial" w:hAnsi="Arial" w:cs="Arial"/>
          <w:color w:val="333333"/>
          <w:sz w:val="21"/>
          <w:szCs w:val="21"/>
        </w:rPr>
      </w:pPr>
      <w:r>
        <w:rPr>
          <w:b/>
          <w:sz w:val="28"/>
          <w:szCs w:val="28"/>
        </w:rPr>
        <w:t xml:space="preserve">     </w:t>
      </w:r>
      <w:r>
        <w:rPr>
          <w:sz w:val="28"/>
          <w:szCs w:val="28"/>
        </w:rPr>
        <w:t xml:space="preserve">    </w:t>
      </w:r>
    </w:p>
    <w:p w14:paraId="35C7EFE6" w14:textId="77777777" w:rsidR="00B279F2" w:rsidRDefault="00B279F2">
      <w:pPr>
        <w:pBdr>
          <w:top w:val="nil"/>
          <w:left w:val="nil"/>
          <w:bottom w:val="nil"/>
          <w:right w:val="nil"/>
          <w:between w:val="nil"/>
        </w:pBdr>
        <w:spacing w:after="0"/>
        <w:jc w:val="both"/>
        <w:rPr>
          <w:b/>
          <w:sz w:val="28"/>
          <w:szCs w:val="28"/>
        </w:rPr>
      </w:pPr>
    </w:p>
    <w:p w14:paraId="524B1628" w14:textId="77777777" w:rsidR="00B279F2" w:rsidRDefault="00B279F2">
      <w:pPr>
        <w:rPr>
          <w:sz w:val="24"/>
          <w:szCs w:val="24"/>
        </w:rPr>
      </w:pPr>
    </w:p>
    <w:p w14:paraId="259DE0F0" w14:textId="77777777" w:rsidR="00B279F2" w:rsidRDefault="00B279F2">
      <w:pPr>
        <w:rPr>
          <w:sz w:val="24"/>
          <w:szCs w:val="24"/>
        </w:rPr>
      </w:pPr>
      <w:bookmarkStart w:id="0" w:name="_GoBack"/>
      <w:bookmarkEnd w:id="0"/>
    </w:p>
    <w:p w14:paraId="34CB19F3" w14:textId="77777777" w:rsidR="00B279F2" w:rsidRDefault="00B279F2">
      <w:pPr>
        <w:rPr>
          <w:sz w:val="24"/>
          <w:szCs w:val="24"/>
        </w:rPr>
      </w:pPr>
    </w:p>
    <w:p w14:paraId="6EAF530B" w14:textId="77777777" w:rsidR="00B279F2" w:rsidRDefault="00B279F2">
      <w:pPr>
        <w:rPr>
          <w:sz w:val="24"/>
          <w:szCs w:val="24"/>
        </w:rPr>
      </w:pPr>
    </w:p>
    <w:p w14:paraId="5711D00B" w14:textId="77777777" w:rsidR="00B279F2" w:rsidRDefault="00B279F2">
      <w:pPr>
        <w:rPr>
          <w:b/>
          <w:sz w:val="28"/>
          <w:szCs w:val="28"/>
        </w:rPr>
      </w:pPr>
    </w:p>
    <w:sectPr w:rsidR="00B279F2">
      <w:pgSz w:w="12240" w:h="15840"/>
      <w:pgMar w:top="360" w:right="1440" w:bottom="1440" w:left="1440" w:header="720" w:footer="720" w:gutter="0"/>
      <w:pgNumType w:start="1"/>
      <w:cols w:space="720" w:equalWidth="0">
        <w:col w:w="936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D80C15"/>
    <w:multiLevelType w:val="hybridMultilevel"/>
    <w:tmpl w:val="B46E6586"/>
    <w:lvl w:ilvl="0" w:tplc="B34AA18A">
      <w:start w:val="1"/>
      <w:numFmt w:val="decimal"/>
      <w:lvlText w:val="%1."/>
      <w:lvlJc w:val="left"/>
      <w:pPr>
        <w:ind w:left="972" w:hanging="468"/>
      </w:pPr>
      <w:rPr>
        <w:rFonts w:hint="default"/>
        <w:color w:val="auto"/>
      </w:rPr>
    </w:lvl>
    <w:lvl w:ilvl="1" w:tplc="40090019" w:tentative="1">
      <w:start w:val="1"/>
      <w:numFmt w:val="lowerLetter"/>
      <w:lvlText w:val="%2."/>
      <w:lvlJc w:val="left"/>
      <w:pPr>
        <w:ind w:left="1584" w:hanging="360"/>
      </w:pPr>
    </w:lvl>
    <w:lvl w:ilvl="2" w:tplc="4009001B" w:tentative="1">
      <w:start w:val="1"/>
      <w:numFmt w:val="lowerRoman"/>
      <w:lvlText w:val="%3."/>
      <w:lvlJc w:val="right"/>
      <w:pPr>
        <w:ind w:left="2304" w:hanging="180"/>
      </w:pPr>
    </w:lvl>
    <w:lvl w:ilvl="3" w:tplc="4009000F" w:tentative="1">
      <w:start w:val="1"/>
      <w:numFmt w:val="decimal"/>
      <w:lvlText w:val="%4."/>
      <w:lvlJc w:val="left"/>
      <w:pPr>
        <w:ind w:left="3024" w:hanging="360"/>
      </w:pPr>
    </w:lvl>
    <w:lvl w:ilvl="4" w:tplc="40090019" w:tentative="1">
      <w:start w:val="1"/>
      <w:numFmt w:val="lowerLetter"/>
      <w:lvlText w:val="%5."/>
      <w:lvlJc w:val="left"/>
      <w:pPr>
        <w:ind w:left="3744" w:hanging="360"/>
      </w:pPr>
    </w:lvl>
    <w:lvl w:ilvl="5" w:tplc="4009001B" w:tentative="1">
      <w:start w:val="1"/>
      <w:numFmt w:val="lowerRoman"/>
      <w:lvlText w:val="%6."/>
      <w:lvlJc w:val="right"/>
      <w:pPr>
        <w:ind w:left="4464" w:hanging="180"/>
      </w:pPr>
    </w:lvl>
    <w:lvl w:ilvl="6" w:tplc="4009000F" w:tentative="1">
      <w:start w:val="1"/>
      <w:numFmt w:val="decimal"/>
      <w:lvlText w:val="%7."/>
      <w:lvlJc w:val="left"/>
      <w:pPr>
        <w:ind w:left="5184" w:hanging="360"/>
      </w:pPr>
    </w:lvl>
    <w:lvl w:ilvl="7" w:tplc="40090019" w:tentative="1">
      <w:start w:val="1"/>
      <w:numFmt w:val="lowerLetter"/>
      <w:lvlText w:val="%8."/>
      <w:lvlJc w:val="left"/>
      <w:pPr>
        <w:ind w:left="5904" w:hanging="360"/>
      </w:pPr>
    </w:lvl>
    <w:lvl w:ilvl="8" w:tplc="4009001B" w:tentative="1">
      <w:start w:val="1"/>
      <w:numFmt w:val="lowerRoman"/>
      <w:lvlText w:val="%9."/>
      <w:lvlJc w:val="right"/>
      <w:pPr>
        <w:ind w:left="6624" w:hanging="180"/>
      </w:pPr>
    </w:lvl>
  </w:abstractNum>
  <w:abstractNum w:abstractNumId="1" w15:restartNumberingAfterBreak="0">
    <w:nsid w:val="62202118"/>
    <w:multiLevelType w:val="hybridMultilevel"/>
    <w:tmpl w:val="A50E8F90"/>
    <w:lvl w:ilvl="0" w:tplc="DBC009B4">
      <w:start w:val="3"/>
      <w:numFmt w:val="decimal"/>
      <w:lvlText w:val="%1."/>
      <w:lvlJc w:val="left"/>
      <w:pPr>
        <w:ind w:left="864" w:hanging="360"/>
      </w:pPr>
      <w:rPr>
        <w:rFonts w:hint="default"/>
      </w:rPr>
    </w:lvl>
    <w:lvl w:ilvl="1" w:tplc="40090019" w:tentative="1">
      <w:start w:val="1"/>
      <w:numFmt w:val="lowerLetter"/>
      <w:lvlText w:val="%2."/>
      <w:lvlJc w:val="left"/>
      <w:pPr>
        <w:ind w:left="1584" w:hanging="360"/>
      </w:pPr>
    </w:lvl>
    <w:lvl w:ilvl="2" w:tplc="4009001B" w:tentative="1">
      <w:start w:val="1"/>
      <w:numFmt w:val="lowerRoman"/>
      <w:lvlText w:val="%3."/>
      <w:lvlJc w:val="right"/>
      <w:pPr>
        <w:ind w:left="2304" w:hanging="180"/>
      </w:pPr>
    </w:lvl>
    <w:lvl w:ilvl="3" w:tplc="4009000F" w:tentative="1">
      <w:start w:val="1"/>
      <w:numFmt w:val="decimal"/>
      <w:lvlText w:val="%4."/>
      <w:lvlJc w:val="left"/>
      <w:pPr>
        <w:ind w:left="3024" w:hanging="360"/>
      </w:pPr>
    </w:lvl>
    <w:lvl w:ilvl="4" w:tplc="40090019" w:tentative="1">
      <w:start w:val="1"/>
      <w:numFmt w:val="lowerLetter"/>
      <w:lvlText w:val="%5."/>
      <w:lvlJc w:val="left"/>
      <w:pPr>
        <w:ind w:left="3744" w:hanging="360"/>
      </w:pPr>
    </w:lvl>
    <w:lvl w:ilvl="5" w:tplc="4009001B" w:tentative="1">
      <w:start w:val="1"/>
      <w:numFmt w:val="lowerRoman"/>
      <w:lvlText w:val="%6."/>
      <w:lvlJc w:val="right"/>
      <w:pPr>
        <w:ind w:left="4464" w:hanging="180"/>
      </w:pPr>
    </w:lvl>
    <w:lvl w:ilvl="6" w:tplc="4009000F" w:tentative="1">
      <w:start w:val="1"/>
      <w:numFmt w:val="decimal"/>
      <w:lvlText w:val="%7."/>
      <w:lvlJc w:val="left"/>
      <w:pPr>
        <w:ind w:left="5184" w:hanging="360"/>
      </w:pPr>
    </w:lvl>
    <w:lvl w:ilvl="7" w:tplc="40090019" w:tentative="1">
      <w:start w:val="1"/>
      <w:numFmt w:val="lowerLetter"/>
      <w:lvlText w:val="%8."/>
      <w:lvlJc w:val="left"/>
      <w:pPr>
        <w:ind w:left="5904" w:hanging="360"/>
      </w:pPr>
    </w:lvl>
    <w:lvl w:ilvl="8" w:tplc="4009001B" w:tentative="1">
      <w:start w:val="1"/>
      <w:numFmt w:val="lowerRoman"/>
      <w:lvlText w:val="%9."/>
      <w:lvlJc w:val="right"/>
      <w:pPr>
        <w:ind w:left="6624"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9F2"/>
    <w:rsid w:val="008F5ED8"/>
    <w:rsid w:val="00A25EE9"/>
    <w:rsid w:val="00A7558D"/>
    <w:rsid w:val="00B279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0E8A2"/>
  <w15:docId w15:val="{138C1127-7ED5-4184-8E27-38F4FCF16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A25E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588</Words>
  <Characters>3354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Raushan</dc:creator>
  <cp:lastModifiedBy>Raushan Gautam</cp:lastModifiedBy>
  <cp:revision>2</cp:revision>
  <dcterms:created xsi:type="dcterms:W3CDTF">2020-06-10T05:03:00Z</dcterms:created>
  <dcterms:modified xsi:type="dcterms:W3CDTF">2020-06-10T05:03:00Z</dcterms:modified>
</cp:coreProperties>
</file>