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7736" w:rsidRDefault="00F12F64" w:rsidP="00740FD8">
      <w:pPr>
        <w:jc w:val="both"/>
        <w:rPr>
          <w:b/>
          <w:sz w:val="32"/>
          <w:u w:val="single"/>
        </w:rPr>
      </w:pPr>
      <w:r w:rsidRPr="00F12F64">
        <w:rPr>
          <w:b/>
          <w:sz w:val="32"/>
          <w:u w:val="single"/>
        </w:rPr>
        <w:t>General information about the crops</w:t>
      </w:r>
    </w:p>
    <w:p w:rsidR="00B349CD" w:rsidRDefault="007D3447" w:rsidP="00740FD8">
      <w:pPr>
        <w:jc w:val="both"/>
        <w:rPr>
          <w:b/>
          <w:sz w:val="32"/>
          <w:u w:val="single"/>
        </w:rPr>
      </w:pPr>
      <w:r>
        <w:rPr>
          <w:b/>
          <w:sz w:val="32"/>
          <w:u w:val="single"/>
        </w:rPr>
        <w:t>(Spinach</w:t>
      </w:r>
      <w:r w:rsidR="00B349CD">
        <w:rPr>
          <w:b/>
          <w:sz w:val="32"/>
          <w:u w:val="single"/>
        </w:rPr>
        <w:t>)</w:t>
      </w:r>
      <w:r w:rsidR="00DE30F9">
        <w:rPr>
          <w:b/>
          <w:sz w:val="32"/>
          <w:u w:val="single"/>
        </w:rPr>
        <w:t xml:space="preserve"> (</w:t>
      </w:r>
      <w:proofErr w:type="spellStart"/>
      <w:r>
        <w:rPr>
          <w:b/>
          <w:sz w:val="32"/>
          <w:u w:val="single"/>
        </w:rPr>
        <w:t>Palak</w:t>
      </w:r>
      <w:proofErr w:type="spellEnd"/>
      <w:r w:rsidR="00DE30F9">
        <w:rPr>
          <w:b/>
          <w:sz w:val="32"/>
          <w:u w:val="single"/>
        </w:rPr>
        <w:t>)</w:t>
      </w:r>
      <w:r>
        <w:rPr>
          <w:b/>
          <w:sz w:val="32"/>
          <w:u w:val="single"/>
        </w:rPr>
        <w:t xml:space="preserve"> (Rabi</w:t>
      </w:r>
      <w:r w:rsidR="00627E72">
        <w:rPr>
          <w:b/>
          <w:sz w:val="32"/>
          <w:u w:val="single"/>
        </w:rPr>
        <w:t>)</w:t>
      </w:r>
    </w:p>
    <w:p w:rsidR="00F12F64" w:rsidRDefault="00F12F64" w:rsidP="00740FD8">
      <w:pPr>
        <w:pStyle w:val="ListParagraph"/>
        <w:numPr>
          <w:ilvl w:val="0"/>
          <w:numId w:val="1"/>
        </w:numPr>
        <w:jc w:val="both"/>
        <w:rPr>
          <w:b/>
          <w:sz w:val="28"/>
          <w:szCs w:val="28"/>
        </w:rPr>
      </w:pPr>
      <w:r w:rsidRPr="00740FD8">
        <w:rPr>
          <w:b/>
          <w:sz w:val="28"/>
          <w:szCs w:val="28"/>
        </w:rPr>
        <w:t>General</w:t>
      </w:r>
    </w:p>
    <w:p w:rsidR="007D3447" w:rsidRPr="007D3447" w:rsidRDefault="007D3447" w:rsidP="007D3447">
      <w:pPr>
        <w:jc w:val="both"/>
        <w:rPr>
          <w:sz w:val="24"/>
          <w:szCs w:val="24"/>
        </w:rPr>
      </w:pPr>
      <w:r w:rsidRPr="007D3447">
        <w:rPr>
          <w:sz w:val="24"/>
          <w:szCs w:val="24"/>
        </w:rPr>
        <w:t>Spinach belongs to family of "</w:t>
      </w:r>
      <w:proofErr w:type="spellStart"/>
      <w:r w:rsidRPr="007D3447">
        <w:rPr>
          <w:sz w:val="24"/>
          <w:szCs w:val="24"/>
        </w:rPr>
        <w:t>Amaranthaceae</w:t>
      </w:r>
      <w:proofErr w:type="spellEnd"/>
      <w:r w:rsidRPr="007D3447">
        <w:rPr>
          <w:sz w:val="24"/>
          <w:szCs w:val="24"/>
        </w:rPr>
        <w:t>" and it is native of central and western Asia. It is perennial vegetable and cultivated throughout the world. It is a rich source of iron, vitamin and anti-oxidants. It has many health benefits. It helps to increases immunity. It is good for digestion, also good for skin, hair, eyes and for brain health. It has anti-cancer and anti-ageing property.</w:t>
      </w:r>
    </w:p>
    <w:p w:rsidR="00F12F64" w:rsidRPr="00740FD8" w:rsidRDefault="00F12F64" w:rsidP="00740FD8">
      <w:pPr>
        <w:pStyle w:val="ListParagraph"/>
        <w:numPr>
          <w:ilvl w:val="0"/>
          <w:numId w:val="1"/>
        </w:numPr>
        <w:jc w:val="both"/>
        <w:rPr>
          <w:b/>
          <w:sz w:val="28"/>
          <w:szCs w:val="28"/>
        </w:rPr>
      </w:pPr>
      <w:r w:rsidRPr="00740FD8">
        <w:rPr>
          <w:b/>
          <w:sz w:val="28"/>
          <w:szCs w:val="28"/>
        </w:rPr>
        <w:t>Climate</w:t>
      </w:r>
    </w:p>
    <w:tbl>
      <w:tblPr>
        <w:tblStyle w:val="TableGrid"/>
        <w:tblW w:w="0" w:type="auto"/>
        <w:tblLook w:val="04A0" w:firstRow="1" w:lastRow="0" w:firstColumn="1" w:lastColumn="0" w:noHBand="0" w:noVBand="1"/>
      </w:tblPr>
      <w:tblGrid>
        <w:gridCol w:w="2865"/>
        <w:gridCol w:w="2865"/>
      </w:tblGrid>
      <w:tr w:rsidR="00740FD8" w:rsidTr="00740FD8">
        <w:trPr>
          <w:trHeight w:val="930"/>
        </w:trPr>
        <w:tc>
          <w:tcPr>
            <w:tcW w:w="2865" w:type="dxa"/>
          </w:tcPr>
          <w:p w:rsidR="00740FD8" w:rsidRDefault="00740FD8" w:rsidP="00740FD8">
            <w:pPr>
              <w:jc w:val="both"/>
              <w:rPr>
                <w:sz w:val="24"/>
                <w:szCs w:val="28"/>
              </w:rPr>
            </w:pPr>
            <w:r>
              <w:rPr>
                <w:sz w:val="24"/>
                <w:szCs w:val="28"/>
              </w:rPr>
              <w:t>Temp</w:t>
            </w:r>
          </w:p>
          <w:p w:rsidR="00740FD8" w:rsidRDefault="00740FD8" w:rsidP="00740FD8">
            <w:pPr>
              <w:jc w:val="both"/>
              <w:rPr>
                <w:sz w:val="24"/>
                <w:szCs w:val="28"/>
              </w:rPr>
            </w:pPr>
            <w:r>
              <w:rPr>
                <w:sz w:val="24"/>
                <w:szCs w:val="28"/>
              </w:rPr>
              <w:t>(MIN/MAX)</w:t>
            </w:r>
          </w:p>
          <w:p w:rsidR="00740FD8" w:rsidRDefault="00740FD8" w:rsidP="00740FD8">
            <w:pPr>
              <w:jc w:val="both"/>
              <w:rPr>
                <w:sz w:val="24"/>
                <w:szCs w:val="28"/>
              </w:rPr>
            </w:pPr>
          </w:p>
          <w:p w:rsidR="007D3447" w:rsidRDefault="007D3447" w:rsidP="00740FD8">
            <w:pPr>
              <w:jc w:val="both"/>
              <w:rPr>
                <w:sz w:val="24"/>
                <w:szCs w:val="28"/>
              </w:rPr>
            </w:pPr>
            <w:r w:rsidRPr="007D3447">
              <w:rPr>
                <w:sz w:val="24"/>
                <w:szCs w:val="28"/>
              </w:rPr>
              <w:t>15-30°C</w:t>
            </w:r>
          </w:p>
        </w:tc>
        <w:tc>
          <w:tcPr>
            <w:tcW w:w="2865" w:type="dxa"/>
          </w:tcPr>
          <w:p w:rsidR="00740FD8" w:rsidRDefault="00740FD8" w:rsidP="00740FD8">
            <w:pPr>
              <w:jc w:val="both"/>
              <w:rPr>
                <w:sz w:val="24"/>
                <w:szCs w:val="28"/>
              </w:rPr>
            </w:pPr>
            <w:r>
              <w:rPr>
                <w:sz w:val="24"/>
                <w:szCs w:val="28"/>
              </w:rPr>
              <w:t>Rainfall</w:t>
            </w:r>
          </w:p>
          <w:p w:rsidR="00740FD8" w:rsidRDefault="00740FD8" w:rsidP="00740FD8">
            <w:pPr>
              <w:jc w:val="both"/>
              <w:rPr>
                <w:sz w:val="24"/>
                <w:szCs w:val="28"/>
              </w:rPr>
            </w:pPr>
            <w:r>
              <w:rPr>
                <w:sz w:val="24"/>
                <w:szCs w:val="28"/>
              </w:rPr>
              <w:t>(MIN/MAX)</w:t>
            </w:r>
          </w:p>
          <w:p w:rsidR="007D3447" w:rsidRDefault="007D3447" w:rsidP="00740FD8">
            <w:pPr>
              <w:jc w:val="both"/>
              <w:rPr>
                <w:sz w:val="24"/>
                <w:szCs w:val="28"/>
              </w:rPr>
            </w:pPr>
          </w:p>
          <w:p w:rsidR="00740FD8" w:rsidRDefault="007D3447" w:rsidP="007D3447">
            <w:pPr>
              <w:jc w:val="both"/>
              <w:rPr>
                <w:sz w:val="24"/>
                <w:szCs w:val="28"/>
              </w:rPr>
            </w:pPr>
            <w:r w:rsidRPr="007D3447">
              <w:rPr>
                <w:sz w:val="24"/>
                <w:szCs w:val="28"/>
              </w:rPr>
              <w:t>80-120cm</w:t>
            </w:r>
          </w:p>
        </w:tc>
      </w:tr>
      <w:tr w:rsidR="00740FD8" w:rsidTr="00740FD8">
        <w:trPr>
          <w:trHeight w:val="980"/>
        </w:trPr>
        <w:tc>
          <w:tcPr>
            <w:tcW w:w="2865" w:type="dxa"/>
          </w:tcPr>
          <w:p w:rsidR="00740FD8" w:rsidRDefault="00740FD8" w:rsidP="00740FD8">
            <w:pPr>
              <w:jc w:val="both"/>
              <w:rPr>
                <w:sz w:val="24"/>
                <w:szCs w:val="28"/>
              </w:rPr>
            </w:pPr>
            <w:r>
              <w:rPr>
                <w:sz w:val="24"/>
                <w:szCs w:val="28"/>
              </w:rPr>
              <w:t>Sowing Temperature</w:t>
            </w:r>
          </w:p>
          <w:p w:rsidR="00740FD8" w:rsidRDefault="00740FD8" w:rsidP="00740FD8">
            <w:pPr>
              <w:jc w:val="both"/>
              <w:rPr>
                <w:sz w:val="24"/>
                <w:szCs w:val="28"/>
              </w:rPr>
            </w:pPr>
          </w:p>
          <w:p w:rsidR="00740FD8" w:rsidRDefault="007D3447" w:rsidP="00740FD8">
            <w:pPr>
              <w:jc w:val="both"/>
              <w:rPr>
                <w:sz w:val="24"/>
                <w:szCs w:val="28"/>
              </w:rPr>
            </w:pPr>
            <w:r w:rsidRPr="007D3447">
              <w:rPr>
                <w:sz w:val="24"/>
                <w:szCs w:val="28"/>
              </w:rPr>
              <w:t>25-30°C</w:t>
            </w:r>
          </w:p>
        </w:tc>
        <w:tc>
          <w:tcPr>
            <w:tcW w:w="2865" w:type="dxa"/>
          </w:tcPr>
          <w:p w:rsidR="00740FD8" w:rsidRDefault="00740FD8" w:rsidP="00740FD8">
            <w:pPr>
              <w:jc w:val="both"/>
              <w:rPr>
                <w:sz w:val="24"/>
                <w:szCs w:val="28"/>
              </w:rPr>
            </w:pPr>
            <w:r>
              <w:rPr>
                <w:sz w:val="24"/>
                <w:szCs w:val="28"/>
              </w:rPr>
              <w:t>Harvesting Temperature</w:t>
            </w:r>
          </w:p>
          <w:p w:rsidR="00740FD8" w:rsidRDefault="00740FD8" w:rsidP="00740FD8">
            <w:pPr>
              <w:jc w:val="both"/>
              <w:rPr>
                <w:sz w:val="24"/>
                <w:szCs w:val="28"/>
              </w:rPr>
            </w:pPr>
          </w:p>
          <w:p w:rsidR="00740FD8" w:rsidRDefault="007D3447" w:rsidP="00740FD8">
            <w:pPr>
              <w:jc w:val="both"/>
              <w:rPr>
                <w:sz w:val="24"/>
                <w:szCs w:val="28"/>
              </w:rPr>
            </w:pPr>
            <w:r w:rsidRPr="007D3447">
              <w:rPr>
                <w:sz w:val="24"/>
                <w:szCs w:val="28"/>
              </w:rPr>
              <w:t>15-20°C</w:t>
            </w: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Popular variety with their Yield.</w:t>
      </w:r>
    </w:p>
    <w:tbl>
      <w:tblPr>
        <w:tblStyle w:val="TableGrid"/>
        <w:tblW w:w="0" w:type="auto"/>
        <w:tblLook w:val="04A0" w:firstRow="1" w:lastRow="0" w:firstColumn="1" w:lastColumn="0" w:noHBand="0" w:noVBand="1"/>
      </w:tblPr>
      <w:tblGrid>
        <w:gridCol w:w="1925"/>
        <w:gridCol w:w="1925"/>
      </w:tblGrid>
      <w:tr w:rsidR="00F12F64" w:rsidTr="00F12F64">
        <w:trPr>
          <w:trHeight w:val="312"/>
        </w:trPr>
        <w:tc>
          <w:tcPr>
            <w:tcW w:w="1925" w:type="dxa"/>
          </w:tcPr>
          <w:p w:rsidR="00F12F64" w:rsidRDefault="00F12F64" w:rsidP="00740FD8">
            <w:pPr>
              <w:jc w:val="both"/>
              <w:rPr>
                <w:sz w:val="24"/>
                <w:szCs w:val="28"/>
              </w:rPr>
            </w:pPr>
            <w:r>
              <w:rPr>
                <w:sz w:val="24"/>
                <w:szCs w:val="28"/>
              </w:rPr>
              <w:t>Variety</w:t>
            </w:r>
          </w:p>
        </w:tc>
        <w:tc>
          <w:tcPr>
            <w:tcW w:w="1925" w:type="dxa"/>
          </w:tcPr>
          <w:p w:rsidR="00F12F64" w:rsidRDefault="00F12F64" w:rsidP="00740FD8">
            <w:pPr>
              <w:jc w:val="both"/>
              <w:rPr>
                <w:sz w:val="24"/>
                <w:szCs w:val="28"/>
              </w:rPr>
            </w:pPr>
            <w:r>
              <w:rPr>
                <w:sz w:val="24"/>
                <w:szCs w:val="28"/>
              </w:rPr>
              <w:t>Yield</w:t>
            </w:r>
          </w:p>
        </w:tc>
      </w:tr>
      <w:tr w:rsidR="00F12F64" w:rsidTr="00F12F64">
        <w:trPr>
          <w:trHeight w:val="312"/>
        </w:trPr>
        <w:tc>
          <w:tcPr>
            <w:tcW w:w="1925" w:type="dxa"/>
          </w:tcPr>
          <w:p w:rsidR="00F12F64" w:rsidRDefault="00F46747" w:rsidP="00740FD8">
            <w:pPr>
              <w:jc w:val="both"/>
              <w:rPr>
                <w:sz w:val="24"/>
                <w:szCs w:val="28"/>
              </w:rPr>
            </w:pPr>
            <w:r w:rsidRPr="00F46747">
              <w:rPr>
                <w:sz w:val="24"/>
                <w:szCs w:val="28"/>
              </w:rPr>
              <w:t>All Green</w:t>
            </w:r>
          </w:p>
        </w:tc>
        <w:tc>
          <w:tcPr>
            <w:tcW w:w="1925" w:type="dxa"/>
          </w:tcPr>
          <w:p w:rsidR="00F12F64" w:rsidRDefault="00982A0D" w:rsidP="00740FD8">
            <w:pPr>
              <w:jc w:val="both"/>
              <w:rPr>
                <w:sz w:val="24"/>
                <w:szCs w:val="28"/>
              </w:rPr>
            </w:pPr>
            <w:r w:rsidRPr="00982A0D">
              <w:rPr>
                <w:sz w:val="24"/>
                <w:szCs w:val="28"/>
              </w:rPr>
              <w:t xml:space="preserve">125 </w:t>
            </w:r>
            <w:proofErr w:type="spellStart"/>
            <w:r w:rsidRPr="00982A0D">
              <w:rPr>
                <w:sz w:val="24"/>
                <w:szCs w:val="28"/>
              </w:rPr>
              <w:t>qtl</w:t>
            </w:r>
            <w:proofErr w:type="spellEnd"/>
            <w:r w:rsidRPr="00982A0D">
              <w:rPr>
                <w:sz w:val="24"/>
                <w:szCs w:val="28"/>
              </w:rPr>
              <w:t>/acre</w:t>
            </w:r>
          </w:p>
        </w:tc>
      </w:tr>
      <w:tr w:rsidR="00F12F64" w:rsidTr="00F12F64">
        <w:trPr>
          <w:trHeight w:val="312"/>
        </w:trPr>
        <w:tc>
          <w:tcPr>
            <w:tcW w:w="1925" w:type="dxa"/>
          </w:tcPr>
          <w:p w:rsidR="00F12F64" w:rsidRDefault="00F46747" w:rsidP="00740FD8">
            <w:pPr>
              <w:jc w:val="both"/>
              <w:rPr>
                <w:sz w:val="24"/>
                <w:szCs w:val="28"/>
              </w:rPr>
            </w:pPr>
            <w:proofErr w:type="spellStart"/>
            <w:r w:rsidRPr="00F46747">
              <w:rPr>
                <w:sz w:val="24"/>
                <w:szCs w:val="28"/>
              </w:rPr>
              <w:t>Jobner</w:t>
            </w:r>
            <w:proofErr w:type="spellEnd"/>
            <w:r w:rsidRPr="00F46747">
              <w:rPr>
                <w:sz w:val="24"/>
                <w:szCs w:val="28"/>
              </w:rPr>
              <w:t xml:space="preserve"> green</w:t>
            </w:r>
          </w:p>
        </w:tc>
        <w:tc>
          <w:tcPr>
            <w:tcW w:w="1925" w:type="dxa"/>
          </w:tcPr>
          <w:p w:rsidR="00F12F64" w:rsidRDefault="00F46747" w:rsidP="00740FD8">
            <w:pPr>
              <w:jc w:val="both"/>
              <w:rPr>
                <w:sz w:val="24"/>
                <w:szCs w:val="28"/>
              </w:rPr>
            </w:pPr>
            <w:r>
              <w:rPr>
                <w:sz w:val="24"/>
                <w:szCs w:val="28"/>
              </w:rPr>
              <w:t>13</w:t>
            </w:r>
            <w:r w:rsidR="00982A0D" w:rsidRPr="00982A0D">
              <w:rPr>
                <w:sz w:val="24"/>
                <w:szCs w:val="28"/>
              </w:rPr>
              <w:t xml:space="preserve">5 </w:t>
            </w:r>
            <w:proofErr w:type="spellStart"/>
            <w:r w:rsidR="00982A0D" w:rsidRPr="00982A0D">
              <w:rPr>
                <w:sz w:val="24"/>
                <w:szCs w:val="28"/>
              </w:rPr>
              <w:t>qtl</w:t>
            </w:r>
            <w:proofErr w:type="spellEnd"/>
            <w:r w:rsidR="00982A0D" w:rsidRPr="00982A0D">
              <w:rPr>
                <w:sz w:val="24"/>
                <w:szCs w:val="28"/>
              </w:rPr>
              <w:t>/acre</w:t>
            </w:r>
          </w:p>
        </w:tc>
      </w:tr>
      <w:tr w:rsidR="00F12F64" w:rsidTr="00F12F64">
        <w:trPr>
          <w:trHeight w:val="328"/>
        </w:trPr>
        <w:tc>
          <w:tcPr>
            <w:tcW w:w="1925" w:type="dxa"/>
          </w:tcPr>
          <w:p w:rsidR="00F12F64" w:rsidRDefault="00F46747" w:rsidP="00740FD8">
            <w:pPr>
              <w:jc w:val="both"/>
              <w:rPr>
                <w:sz w:val="24"/>
                <w:szCs w:val="28"/>
              </w:rPr>
            </w:pPr>
            <w:r w:rsidRPr="00F46747">
              <w:rPr>
                <w:sz w:val="24"/>
                <w:szCs w:val="28"/>
              </w:rPr>
              <w:t>S-23</w:t>
            </w:r>
          </w:p>
        </w:tc>
        <w:tc>
          <w:tcPr>
            <w:tcW w:w="1925" w:type="dxa"/>
          </w:tcPr>
          <w:p w:rsidR="00F12F64" w:rsidRDefault="00F46747" w:rsidP="00740FD8">
            <w:pPr>
              <w:jc w:val="both"/>
              <w:rPr>
                <w:sz w:val="24"/>
                <w:szCs w:val="28"/>
              </w:rPr>
            </w:pPr>
            <w:r w:rsidRPr="00F46747">
              <w:rPr>
                <w:sz w:val="24"/>
                <w:szCs w:val="28"/>
              </w:rPr>
              <w:t xml:space="preserve">115 </w:t>
            </w:r>
            <w:proofErr w:type="spellStart"/>
            <w:r w:rsidRPr="00F46747">
              <w:rPr>
                <w:sz w:val="24"/>
                <w:szCs w:val="28"/>
              </w:rPr>
              <w:t>qtl</w:t>
            </w:r>
            <w:proofErr w:type="spellEnd"/>
            <w:r w:rsidRPr="00F46747">
              <w:rPr>
                <w:sz w:val="24"/>
                <w:szCs w:val="28"/>
              </w:rPr>
              <w:t>/acre</w:t>
            </w: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12"/>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r w:rsidR="00F12F64" w:rsidTr="00F12F64">
        <w:trPr>
          <w:trHeight w:val="328"/>
        </w:trPr>
        <w:tc>
          <w:tcPr>
            <w:tcW w:w="1925" w:type="dxa"/>
          </w:tcPr>
          <w:p w:rsidR="00F12F64" w:rsidRDefault="00F12F64" w:rsidP="00740FD8">
            <w:pPr>
              <w:jc w:val="both"/>
              <w:rPr>
                <w:sz w:val="24"/>
                <w:szCs w:val="28"/>
              </w:rPr>
            </w:pPr>
          </w:p>
        </w:tc>
        <w:tc>
          <w:tcPr>
            <w:tcW w:w="1925" w:type="dxa"/>
          </w:tcPr>
          <w:p w:rsidR="00F12F64" w:rsidRDefault="00F12F64" w:rsidP="00740FD8">
            <w:pPr>
              <w:jc w:val="both"/>
              <w:rPr>
                <w:sz w:val="24"/>
                <w:szCs w:val="28"/>
              </w:rPr>
            </w:pPr>
          </w:p>
        </w:tc>
      </w:tr>
    </w:tbl>
    <w:p w:rsidR="00F12F64" w:rsidRDefault="00F12F64" w:rsidP="00740FD8">
      <w:pPr>
        <w:jc w:val="both"/>
        <w:rPr>
          <w:sz w:val="24"/>
          <w:szCs w:val="28"/>
        </w:rPr>
      </w:pPr>
    </w:p>
    <w:p w:rsidR="00F12F64" w:rsidRPr="00740FD8" w:rsidRDefault="00F12F64" w:rsidP="00740FD8">
      <w:pPr>
        <w:pStyle w:val="ListParagraph"/>
        <w:numPr>
          <w:ilvl w:val="0"/>
          <w:numId w:val="1"/>
        </w:numPr>
        <w:jc w:val="both"/>
        <w:rPr>
          <w:b/>
          <w:sz w:val="28"/>
          <w:szCs w:val="28"/>
        </w:rPr>
      </w:pPr>
      <w:r w:rsidRPr="00740FD8">
        <w:rPr>
          <w:b/>
          <w:sz w:val="28"/>
          <w:szCs w:val="28"/>
        </w:rPr>
        <w:t>Land preparation</w:t>
      </w:r>
    </w:p>
    <w:p w:rsidR="007D3447" w:rsidRDefault="00F46747" w:rsidP="00740FD8">
      <w:pPr>
        <w:jc w:val="both"/>
        <w:rPr>
          <w:sz w:val="24"/>
          <w:szCs w:val="28"/>
        </w:rPr>
      </w:pPr>
      <w:r w:rsidRPr="00F46747">
        <w:rPr>
          <w:sz w:val="24"/>
          <w:szCs w:val="28"/>
        </w:rPr>
        <w:t>Take ploughing for three - five times and bring soil to fine tilth. After ploughing do planking of soil to obtain uniform and levelled the bed. Prepared bed and irrigation channels.</w:t>
      </w:r>
    </w:p>
    <w:p w:rsidR="007D3447" w:rsidRDefault="007D3447" w:rsidP="00740FD8">
      <w:pPr>
        <w:jc w:val="both"/>
        <w:rPr>
          <w:sz w:val="24"/>
          <w:szCs w:val="28"/>
        </w:rPr>
      </w:pPr>
    </w:p>
    <w:p w:rsidR="007D3447" w:rsidRDefault="007D3447" w:rsidP="00740FD8">
      <w:pPr>
        <w:jc w:val="both"/>
        <w:rPr>
          <w:sz w:val="24"/>
          <w:szCs w:val="28"/>
        </w:rPr>
      </w:pPr>
    </w:p>
    <w:p w:rsidR="007D3447" w:rsidRDefault="007D3447" w:rsidP="00740FD8">
      <w:pPr>
        <w:jc w:val="both"/>
        <w:rPr>
          <w:sz w:val="24"/>
          <w:szCs w:val="28"/>
        </w:rPr>
      </w:pPr>
    </w:p>
    <w:p w:rsidR="00F46747" w:rsidRDefault="00F46747" w:rsidP="00740FD8">
      <w:pPr>
        <w:jc w:val="both"/>
        <w:rPr>
          <w:sz w:val="24"/>
          <w:szCs w:val="28"/>
        </w:rPr>
      </w:pPr>
    </w:p>
    <w:p w:rsidR="00F46747" w:rsidRDefault="00F46747" w:rsidP="00740FD8">
      <w:pPr>
        <w:jc w:val="both"/>
        <w:rPr>
          <w:sz w:val="24"/>
          <w:szCs w:val="28"/>
        </w:rPr>
      </w:pPr>
    </w:p>
    <w:p w:rsidR="006E2552" w:rsidRDefault="006E2552" w:rsidP="006E2552">
      <w:pPr>
        <w:pStyle w:val="ListParagraph"/>
        <w:numPr>
          <w:ilvl w:val="0"/>
          <w:numId w:val="1"/>
        </w:numPr>
        <w:jc w:val="both"/>
        <w:rPr>
          <w:b/>
          <w:sz w:val="28"/>
          <w:szCs w:val="28"/>
        </w:rPr>
      </w:pPr>
      <w:r w:rsidRPr="006E2552">
        <w:rPr>
          <w:b/>
          <w:sz w:val="28"/>
          <w:szCs w:val="28"/>
        </w:rPr>
        <w:t>Sowing</w:t>
      </w:r>
    </w:p>
    <w:p w:rsidR="007D3447" w:rsidRDefault="007D3447" w:rsidP="007D3447">
      <w:pPr>
        <w:jc w:val="both"/>
        <w:rPr>
          <w:b/>
          <w:sz w:val="24"/>
          <w:szCs w:val="24"/>
        </w:rPr>
      </w:pPr>
      <w:r w:rsidRPr="007D3447">
        <w:rPr>
          <w:b/>
          <w:sz w:val="24"/>
          <w:szCs w:val="24"/>
        </w:rPr>
        <w:t>Time of sowing</w:t>
      </w:r>
    </w:p>
    <w:p w:rsidR="00F46747" w:rsidRPr="00F46747" w:rsidRDefault="00F46747" w:rsidP="007D3447">
      <w:pPr>
        <w:jc w:val="both"/>
        <w:rPr>
          <w:sz w:val="24"/>
          <w:szCs w:val="24"/>
        </w:rPr>
      </w:pPr>
      <w:r w:rsidRPr="00F46747">
        <w:rPr>
          <w:sz w:val="24"/>
          <w:szCs w:val="24"/>
        </w:rPr>
        <w:t>Sowing of spinach can be done round the year. But August to December is optimum time for sowing.</w:t>
      </w:r>
    </w:p>
    <w:p w:rsidR="007D3447" w:rsidRPr="007D3447" w:rsidRDefault="007D3447" w:rsidP="007D3447">
      <w:pPr>
        <w:jc w:val="both"/>
        <w:rPr>
          <w:b/>
          <w:sz w:val="24"/>
          <w:szCs w:val="24"/>
        </w:rPr>
      </w:pPr>
      <w:r w:rsidRPr="007D3447">
        <w:rPr>
          <w:b/>
          <w:sz w:val="24"/>
          <w:szCs w:val="24"/>
        </w:rPr>
        <w:t>Spacing</w:t>
      </w:r>
    </w:p>
    <w:p w:rsidR="007D3447" w:rsidRPr="007D3447" w:rsidRDefault="00F46747" w:rsidP="007D3447">
      <w:pPr>
        <w:jc w:val="both"/>
        <w:rPr>
          <w:sz w:val="24"/>
          <w:szCs w:val="24"/>
        </w:rPr>
      </w:pPr>
      <w:r>
        <w:rPr>
          <w:sz w:val="24"/>
          <w:szCs w:val="24"/>
        </w:rPr>
        <w:t>Use row to row spacing of 20-25</w:t>
      </w:r>
      <w:r w:rsidR="007D3447" w:rsidRPr="007D3447">
        <w:rPr>
          <w:sz w:val="24"/>
          <w:szCs w:val="24"/>
        </w:rPr>
        <w:t xml:space="preserve"> cm and pla</w:t>
      </w:r>
      <w:r w:rsidR="007D3447">
        <w:rPr>
          <w:sz w:val="24"/>
          <w:szCs w:val="24"/>
        </w:rPr>
        <w:t>nt to plant spacing of 5-10 cm.</w:t>
      </w:r>
    </w:p>
    <w:p w:rsidR="007D3447" w:rsidRPr="007D3447" w:rsidRDefault="007D3447" w:rsidP="007D3447">
      <w:pPr>
        <w:jc w:val="both"/>
        <w:rPr>
          <w:b/>
          <w:sz w:val="24"/>
          <w:szCs w:val="24"/>
        </w:rPr>
      </w:pPr>
      <w:r w:rsidRPr="007D3447">
        <w:rPr>
          <w:b/>
          <w:sz w:val="24"/>
          <w:szCs w:val="24"/>
        </w:rPr>
        <w:t>Sowing Depth</w:t>
      </w:r>
    </w:p>
    <w:p w:rsidR="007D3447" w:rsidRPr="007D3447" w:rsidRDefault="007D3447" w:rsidP="007D3447">
      <w:pPr>
        <w:jc w:val="both"/>
        <w:rPr>
          <w:sz w:val="24"/>
          <w:szCs w:val="24"/>
        </w:rPr>
      </w:pPr>
      <w:r>
        <w:rPr>
          <w:sz w:val="24"/>
          <w:szCs w:val="24"/>
        </w:rPr>
        <w:t>Sow seeds at depth of 3-4 cm.</w:t>
      </w:r>
    </w:p>
    <w:p w:rsidR="007D3447" w:rsidRPr="007D3447" w:rsidRDefault="007D3447" w:rsidP="007D3447">
      <w:pPr>
        <w:jc w:val="both"/>
        <w:rPr>
          <w:b/>
          <w:sz w:val="24"/>
          <w:szCs w:val="24"/>
        </w:rPr>
      </w:pPr>
      <w:r w:rsidRPr="007D3447">
        <w:rPr>
          <w:b/>
          <w:sz w:val="24"/>
          <w:szCs w:val="24"/>
        </w:rPr>
        <w:t>Method of Sowing</w:t>
      </w:r>
    </w:p>
    <w:p w:rsidR="007D3447" w:rsidRPr="007D3447" w:rsidRDefault="007D3447" w:rsidP="007D3447">
      <w:pPr>
        <w:jc w:val="both"/>
        <w:rPr>
          <w:sz w:val="24"/>
          <w:szCs w:val="24"/>
        </w:rPr>
      </w:pPr>
      <w:r w:rsidRPr="007D3447">
        <w:rPr>
          <w:sz w:val="24"/>
          <w:szCs w:val="24"/>
        </w:rPr>
        <w:t>Sowing can be done by line sowing and broadcasting method.</w:t>
      </w:r>
    </w:p>
    <w:p w:rsidR="00D661EC" w:rsidRPr="007D3447" w:rsidRDefault="00D661EC" w:rsidP="007D3447">
      <w:pPr>
        <w:jc w:val="both"/>
        <w:rPr>
          <w:b/>
          <w:sz w:val="28"/>
          <w:szCs w:val="28"/>
        </w:rPr>
      </w:pPr>
    </w:p>
    <w:p w:rsidR="00740FD8" w:rsidRPr="006E2552" w:rsidRDefault="00F12F64" w:rsidP="006E2552">
      <w:pPr>
        <w:pStyle w:val="ListParagraph"/>
        <w:numPr>
          <w:ilvl w:val="0"/>
          <w:numId w:val="1"/>
        </w:numPr>
        <w:jc w:val="both"/>
        <w:rPr>
          <w:b/>
          <w:sz w:val="24"/>
          <w:szCs w:val="28"/>
        </w:rPr>
      </w:pPr>
      <w:r w:rsidRPr="006E2552">
        <w:rPr>
          <w:b/>
          <w:sz w:val="28"/>
          <w:szCs w:val="28"/>
        </w:rPr>
        <w:t xml:space="preserve">Seed </w:t>
      </w:r>
    </w:p>
    <w:p w:rsidR="00F46747" w:rsidRPr="00F46747" w:rsidRDefault="00F46747" w:rsidP="00F46747">
      <w:pPr>
        <w:jc w:val="both"/>
        <w:rPr>
          <w:b/>
          <w:sz w:val="24"/>
          <w:szCs w:val="28"/>
        </w:rPr>
      </w:pPr>
      <w:r w:rsidRPr="00F46747">
        <w:rPr>
          <w:b/>
          <w:sz w:val="24"/>
          <w:szCs w:val="28"/>
        </w:rPr>
        <w:t>Seed Rate</w:t>
      </w:r>
    </w:p>
    <w:p w:rsidR="00F46747" w:rsidRPr="00F46747" w:rsidRDefault="00F46747" w:rsidP="00F46747">
      <w:pPr>
        <w:jc w:val="both"/>
        <w:rPr>
          <w:sz w:val="24"/>
          <w:szCs w:val="28"/>
        </w:rPr>
      </w:pPr>
      <w:r w:rsidRPr="00F46747">
        <w:rPr>
          <w:sz w:val="24"/>
          <w:szCs w:val="28"/>
        </w:rPr>
        <w:t>Near about 4-6 kg of seeds are requir</w:t>
      </w:r>
      <w:r>
        <w:rPr>
          <w:sz w:val="24"/>
          <w:szCs w:val="28"/>
        </w:rPr>
        <w:t>ed for sowing of one acre land.</w:t>
      </w:r>
    </w:p>
    <w:p w:rsidR="00F46747" w:rsidRPr="00F46747" w:rsidRDefault="00F46747" w:rsidP="00F46747">
      <w:pPr>
        <w:jc w:val="both"/>
        <w:rPr>
          <w:b/>
          <w:sz w:val="24"/>
          <w:szCs w:val="28"/>
        </w:rPr>
      </w:pPr>
      <w:r w:rsidRPr="00F46747">
        <w:rPr>
          <w:b/>
          <w:sz w:val="24"/>
          <w:szCs w:val="28"/>
        </w:rPr>
        <w:t>Seed Treatment</w:t>
      </w:r>
    </w:p>
    <w:p w:rsidR="00DE30F9" w:rsidRDefault="00F46747" w:rsidP="00F46747">
      <w:pPr>
        <w:jc w:val="both"/>
        <w:rPr>
          <w:sz w:val="24"/>
          <w:szCs w:val="28"/>
        </w:rPr>
      </w:pPr>
      <w:r w:rsidRPr="00F46747">
        <w:rPr>
          <w:sz w:val="24"/>
          <w:szCs w:val="28"/>
        </w:rPr>
        <w:t>To increased germination percentage, before sowing, soaked seeds in water for 12-24 hours.</w:t>
      </w:r>
    </w:p>
    <w:p w:rsidR="00F12F64" w:rsidRPr="00740FD8" w:rsidRDefault="00F12F64" w:rsidP="00740FD8">
      <w:pPr>
        <w:pStyle w:val="ListParagraph"/>
        <w:numPr>
          <w:ilvl w:val="0"/>
          <w:numId w:val="1"/>
        </w:numPr>
        <w:jc w:val="both"/>
        <w:rPr>
          <w:b/>
          <w:sz w:val="28"/>
          <w:szCs w:val="28"/>
        </w:rPr>
      </w:pPr>
      <w:r w:rsidRPr="00740FD8">
        <w:rPr>
          <w:b/>
          <w:sz w:val="28"/>
          <w:szCs w:val="28"/>
        </w:rPr>
        <w:t>Fertilizer Requirement</w:t>
      </w:r>
    </w:p>
    <w:tbl>
      <w:tblPr>
        <w:tblStyle w:val="TableGrid"/>
        <w:tblW w:w="0" w:type="auto"/>
        <w:tblLook w:val="04A0" w:firstRow="1" w:lastRow="0" w:firstColumn="1" w:lastColumn="0" w:noHBand="0" w:noVBand="1"/>
      </w:tblPr>
      <w:tblGrid>
        <w:gridCol w:w="2351"/>
        <w:gridCol w:w="2334"/>
        <w:gridCol w:w="2334"/>
        <w:gridCol w:w="2331"/>
      </w:tblGrid>
      <w:tr w:rsidR="00F12F64" w:rsidTr="00F12F64">
        <w:tc>
          <w:tcPr>
            <w:tcW w:w="2394" w:type="dxa"/>
          </w:tcPr>
          <w:p w:rsidR="00F12F64" w:rsidRPr="00F12F64" w:rsidRDefault="00F12F64" w:rsidP="00740FD8">
            <w:pPr>
              <w:jc w:val="both"/>
              <w:rPr>
                <w:sz w:val="24"/>
                <w:szCs w:val="28"/>
              </w:rPr>
            </w:pPr>
            <w:r>
              <w:rPr>
                <w:sz w:val="24"/>
                <w:szCs w:val="28"/>
              </w:rPr>
              <w:t>Condition</w:t>
            </w:r>
          </w:p>
        </w:tc>
        <w:tc>
          <w:tcPr>
            <w:tcW w:w="2394" w:type="dxa"/>
          </w:tcPr>
          <w:p w:rsidR="00F12F64" w:rsidRPr="00730AAE" w:rsidRDefault="00730AAE" w:rsidP="00740FD8">
            <w:pPr>
              <w:jc w:val="both"/>
              <w:rPr>
                <w:sz w:val="24"/>
                <w:szCs w:val="28"/>
              </w:rPr>
            </w:pPr>
            <w:r w:rsidRPr="00730AAE">
              <w:rPr>
                <w:sz w:val="24"/>
                <w:szCs w:val="28"/>
              </w:rPr>
              <w:t>Urea</w:t>
            </w:r>
          </w:p>
        </w:tc>
        <w:tc>
          <w:tcPr>
            <w:tcW w:w="2394" w:type="dxa"/>
          </w:tcPr>
          <w:p w:rsidR="00F12F64" w:rsidRPr="00730AAE" w:rsidRDefault="00730AAE" w:rsidP="00740FD8">
            <w:pPr>
              <w:jc w:val="both"/>
              <w:rPr>
                <w:sz w:val="24"/>
                <w:szCs w:val="28"/>
              </w:rPr>
            </w:pPr>
            <w:r w:rsidRPr="00730AAE">
              <w:rPr>
                <w:sz w:val="24"/>
                <w:szCs w:val="28"/>
              </w:rPr>
              <w:t>MOP</w:t>
            </w:r>
          </w:p>
        </w:tc>
        <w:tc>
          <w:tcPr>
            <w:tcW w:w="2394" w:type="dxa"/>
          </w:tcPr>
          <w:p w:rsidR="00F12F64" w:rsidRPr="00730AAE" w:rsidRDefault="00DE30F9" w:rsidP="00740FD8">
            <w:pPr>
              <w:jc w:val="both"/>
              <w:rPr>
                <w:sz w:val="24"/>
                <w:szCs w:val="28"/>
              </w:rPr>
            </w:pPr>
            <w:r>
              <w:rPr>
                <w:sz w:val="24"/>
                <w:szCs w:val="28"/>
              </w:rPr>
              <w:t>DAP</w:t>
            </w:r>
          </w:p>
        </w:tc>
      </w:tr>
      <w:tr w:rsidR="00F12F64" w:rsidTr="00F12F64">
        <w:tc>
          <w:tcPr>
            <w:tcW w:w="2394" w:type="dxa"/>
          </w:tcPr>
          <w:p w:rsidR="00F12F64" w:rsidRPr="00F12F64" w:rsidRDefault="004F1C6C" w:rsidP="00740FD8">
            <w:pPr>
              <w:jc w:val="both"/>
              <w:rPr>
                <w:sz w:val="24"/>
                <w:szCs w:val="28"/>
              </w:rPr>
            </w:pPr>
            <w:r>
              <w:rPr>
                <w:sz w:val="24"/>
                <w:szCs w:val="28"/>
              </w:rPr>
              <w:t>Irrigated</w:t>
            </w:r>
          </w:p>
        </w:tc>
        <w:tc>
          <w:tcPr>
            <w:tcW w:w="2394" w:type="dxa"/>
          </w:tcPr>
          <w:p w:rsidR="00F12F64" w:rsidRDefault="004F1C6C" w:rsidP="00740FD8">
            <w:pPr>
              <w:jc w:val="both"/>
              <w:rPr>
                <w:b/>
                <w:sz w:val="28"/>
                <w:szCs w:val="28"/>
              </w:rPr>
            </w:pPr>
            <w:r>
              <w:rPr>
                <w:b/>
                <w:sz w:val="28"/>
                <w:szCs w:val="28"/>
              </w:rPr>
              <w:t>70</w:t>
            </w:r>
          </w:p>
        </w:tc>
        <w:tc>
          <w:tcPr>
            <w:tcW w:w="2394" w:type="dxa"/>
          </w:tcPr>
          <w:p w:rsidR="00F12F64" w:rsidRDefault="004F1C6C" w:rsidP="00740FD8">
            <w:pPr>
              <w:jc w:val="both"/>
              <w:rPr>
                <w:b/>
                <w:sz w:val="28"/>
                <w:szCs w:val="28"/>
              </w:rPr>
            </w:pPr>
            <w:r>
              <w:rPr>
                <w:b/>
                <w:sz w:val="28"/>
                <w:szCs w:val="28"/>
              </w:rPr>
              <w:t>-</w:t>
            </w:r>
          </w:p>
        </w:tc>
        <w:tc>
          <w:tcPr>
            <w:tcW w:w="2394" w:type="dxa"/>
          </w:tcPr>
          <w:p w:rsidR="00F12F64" w:rsidRDefault="004F1C6C" w:rsidP="00740FD8">
            <w:pPr>
              <w:jc w:val="both"/>
              <w:rPr>
                <w:b/>
                <w:sz w:val="28"/>
                <w:szCs w:val="28"/>
              </w:rPr>
            </w:pPr>
            <w:r>
              <w:rPr>
                <w:b/>
                <w:sz w:val="28"/>
                <w:szCs w:val="28"/>
              </w:rPr>
              <w:t>35</w:t>
            </w:r>
            <w:bookmarkStart w:id="0" w:name="_GoBack"/>
            <w:bookmarkEnd w:id="0"/>
          </w:p>
        </w:tc>
      </w:tr>
      <w:tr w:rsidR="00F12F64" w:rsidTr="00F12F64">
        <w:tc>
          <w:tcPr>
            <w:tcW w:w="2394" w:type="dxa"/>
          </w:tcPr>
          <w:p w:rsidR="00F12F64" w:rsidRPr="00F12F64" w:rsidRDefault="00F12F64" w:rsidP="00740FD8">
            <w:pPr>
              <w:jc w:val="both"/>
              <w:rPr>
                <w:sz w:val="24"/>
                <w:szCs w:val="28"/>
              </w:rPr>
            </w:pPr>
            <w:r w:rsidRPr="00F12F64">
              <w:rPr>
                <w:sz w:val="24"/>
                <w:szCs w:val="28"/>
              </w:rPr>
              <w:t>Non- Irrigated</w:t>
            </w: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c>
          <w:tcPr>
            <w:tcW w:w="2394" w:type="dxa"/>
          </w:tcPr>
          <w:p w:rsidR="00F12F64" w:rsidRDefault="00F12F64" w:rsidP="00740FD8">
            <w:pPr>
              <w:jc w:val="both"/>
              <w:rPr>
                <w:b/>
                <w:sz w:val="28"/>
                <w:szCs w:val="28"/>
              </w:rPr>
            </w:pPr>
          </w:p>
        </w:tc>
      </w:tr>
    </w:tbl>
    <w:p w:rsidR="00F12F64" w:rsidRPr="004F1C6C" w:rsidRDefault="00F12F64" w:rsidP="00740FD8">
      <w:pPr>
        <w:jc w:val="both"/>
        <w:rPr>
          <w:sz w:val="24"/>
          <w:szCs w:val="24"/>
        </w:rPr>
      </w:pPr>
    </w:p>
    <w:p w:rsidR="00740FD8" w:rsidRPr="004F1C6C" w:rsidRDefault="004F1C6C" w:rsidP="00740FD8">
      <w:pPr>
        <w:jc w:val="both"/>
        <w:rPr>
          <w:sz w:val="24"/>
          <w:szCs w:val="24"/>
        </w:rPr>
      </w:pPr>
      <w:r w:rsidRPr="004F1C6C">
        <w:rPr>
          <w:sz w:val="24"/>
          <w:szCs w:val="24"/>
        </w:rPr>
        <w:t xml:space="preserve">To obtain good yield and good growth, overall apply well decomposed cowdung@200qtl and Nitrogen@32kg (in form of Urea@70kg), Phosphorus@16kg (in form of Superphosphate@100kg) per acre. Apply whole amount of well decomposed </w:t>
      </w:r>
      <w:proofErr w:type="spellStart"/>
      <w:r w:rsidRPr="004F1C6C">
        <w:rPr>
          <w:sz w:val="24"/>
          <w:szCs w:val="24"/>
        </w:rPr>
        <w:t>cowdung</w:t>
      </w:r>
      <w:proofErr w:type="spellEnd"/>
      <w:r w:rsidRPr="004F1C6C">
        <w:rPr>
          <w:sz w:val="24"/>
          <w:szCs w:val="24"/>
        </w:rPr>
        <w:t xml:space="preserve"> and Phosphorus along with half amount of Nitrogen before sowing. Apply remaining amount of Nitrogen in two equal splits after each cutting. After fertilizer application provide light irrigation.</w:t>
      </w:r>
    </w:p>
    <w:p w:rsidR="00F46747" w:rsidRDefault="00F46747" w:rsidP="00740FD8">
      <w:pPr>
        <w:jc w:val="both"/>
        <w:rPr>
          <w:b/>
          <w:sz w:val="28"/>
          <w:szCs w:val="28"/>
        </w:rPr>
      </w:pPr>
    </w:p>
    <w:p w:rsidR="00F46747" w:rsidRDefault="00F46747" w:rsidP="00740FD8">
      <w:pPr>
        <w:jc w:val="both"/>
        <w:rPr>
          <w:b/>
          <w:sz w:val="28"/>
          <w:szCs w:val="28"/>
        </w:rPr>
      </w:pPr>
    </w:p>
    <w:p w:rsidR="00F46747" w:rsidRPr="00740FD8" w:rsidRDefault="00F46747" w:rsidP="00740FD8">
      <w:pPr>
        <w:jc w:val="both"/>
        <w:rPr>
          <w:b/>
          <w:sz w:val="28"/>
          <w:szCs w:val="28"/>
        </w:rPr>
      </w:pPr>
    </w:p>
    <w:p w:rsidR="00740FD8" w:rsidRDefault="00740FD8" w:rsidP="00740FD8">
      <w:pPr>
        <w:pStyle w:val="ListParagraph"/>
        <w:numPr>
          <w:ilvl w:val="0"/>
          <w:numId w:val="1"/>
        </w:numPr>
        <w:jc w:val="both"/>
        <w:rPr>
          <w:b/>
          <w:sz w:val="28"/>
          <w:szCs w:val="28"/>
        </w:rPr>
      </w:pPr>
      <w:r w:rsidRPr="00740FD8">
        <w:rPr>
          <w:b/>
          <w:sz w:val="28"/>
          <w:szCs w:val="28"/>
        </w:rPr>
        <w:t>Weed Control</w:t>
      </w:r>
    </w:p>
    <w:p w:rsidR="00F46747" w:rsidRPr="00F46747" w:rsidRDefault="00F46747" w:rsidP="00F46747">
      <w:pPr>
        <w:jc w:val="both"/>
        <w:rPr>
          <w:sz w:val="24"/>
          <w:szCs w:val="24"/>
        </w:rPr>
      </w:pPr>
      <w:r w:rsidRPr="00F46747">
        <w:rPr>
          <w:sz w:val="24"/>
          <w:szCs w:val="24"/>
        </w:rPr>
        <w:t>Two - three hoeing are required, to keep check on weeds. Hoeing also provide aeration to soil. To control weed chemically, use Pyrazone@0.96-1.12 kg/acre as pre-emergence herbicide. Avoid use of weedicide afterwards.</w:t>
      </w:r>
    </w:p>
    <w:p w:rsidR="00740FD8" w:rsidRDefault="00740FD8" w:rsidP="00740FD8">
      <w:pPr>
        <w:pStyle w:val="ListParagraph"/>
        <w:numPr>
          <w:ilvl w:val="0"/>
          <w:numId w:val="1"/>
        </w:numPr>
        <w:jc w:val="both"/>
        <w:rPr>
          <w:b/>
          <w:sz w:val="28"/>
          <w:szCs w:val="28"/>
        </w:rPr>
      </w:pPr>
      <w:r w:rsidRPr="00740FD8">
        <w:rPr>
          <w:b/>
          <w:sz w:val="28"/>
          <w:szCs w:val="28"/>
        </w:rPr>
        <w:t>Irrigation</w:t>
      </w:r>
    </w:p>
    <w:p w:rsidR="00FD762D" w:rsidRPr="00FD762D" w:rsidRDefault="00FD762D" w:rsidP="00FD762D">
      <w:pPr>
        <w:jc w:val="both"/>
        <w:rPr>
          <w:sz w:val="24"/>
          <w:szCs w:val="24"/>
        </w:rPr>
      </w:pPr>
      <w:r w:rsidRPr="00FD762D">
        <w:rPr>
          <w:sz w:val="24"/>
          <w:szCs w:val="24"/>
        </w:rPr>
        <w:t>Apply pre-sowing irrigation if proper soil moisture is not present in soil. Otherwise apply first irrigation after sowing. In summer month, apply irrigation at interval of 4-6 days where as in winter month apply irrigation at interval of 10-12 days. Avoid excessive irrigation. Also care should be taken not to water on leaves, as it will leads to occurrence of disease and deterioration of quality. Drip irrigation is proves to be beneficial for Spinach cultivation.</w:t>
      </w:r>
    </w:p>
    <w:p w:rsidR="00FD762D" w:rsidRDefault="00FD762D" w:rsidP="00740FD8">
      <w:pPr>
        <w:pStyle w:val="ListParagraph"/>
        <w:numPr>
          <w:ilvl w:val="0"/>
          <w:numId w:val="1"/>
        </w:numPr>
        <w:jc w:val="both"/>
        <w:rPr>
          <w:b/>
          <w:sz w:val="28"/>
          <w:szCs w:val="28"/>
        </w:rPr>
      </w:pPr>
      <w:r>
        <w:rPr>
          <w:b/>
          <w:sz w:val="28"/>
          <w:szCs w:val="28"/>
        </w:rPr>
        <w:t xml:space="preserve"> Plant protection</w:t>
      </w:r>
    </w:p>
    <w:p w:rsidR="00FD762D" w:rsidRPr="00FD762D" w:rsidRDefault="00FD762D" w:rsidP="00FD762D">
      <w:pPr>
        <w:jc w:val="both"/>
        <w:rPr>
          <w:b/>
          <w:sz w:val="28"/>
          <w:szCs w:val="28"/>
          <w:u w:val="single"/>
        </w:rPr>
      </w:pPr>
      <w:r w:rsidRPr="00FD762D">
        <w:rPr>
          <w:b/>
          <w:sz w:val="28"/>
          <w:szCs w:val="28"/>
          <w:u w:val="single"/>
        </w:rPr>
        <w:t>Pest and their control:</w:t>
      </w:r>
    </w:p>
    <w:p w:rsidR="00FD762D" w:rsidRPr="00FD762D" w:rsidRDefault="00FD762D" w:rsidP="00FD762D">
      <w:pPr>
        <w:jc w:val="both"/>
        <w:rPr>
          <w:sz w:val="24"/>
          <w:szCs w:val="24"/>
        </w:rPr>
      </w:pPr>
      <w:r w:rsidRPr="00FD762D">
        <w:rPr>
          <w:b/>
          <w:sz w:val="24"/>
          <w:szCs w:val="24"/>
        </w:rPr>
        <w:t>Aphid:</w:t>
      </w:r>
      <w:r w:rsidRPr="00FD762D">
        <w:rPr>
          <w:sz w:val="24"/>
          <w:szCs w:val="24"/>
        </w:rPr>
        <w:t xml:space="preserve"> If infestation is observed, take spray of Malathion 50EC@350ml/80-100Ltr of water. Do not harvest crop immediately after spraying of Malathion. Harvesting is done after seven days of spray.</w:t>
      </w:r>
    </w:p>
    <w:p w:rsidR="00FD762D" w:rsidRPr="00FD762D" w:rsidRDefault="00FD762D" w:rsidP="00FD762D">
      <w:pPr>
        <w:jc w:val="both"/>
        <w:rPr>
          <w:b/>
          <w:sz w:val="28"/>
          <w:szCs w:val="28"/>
          <w:u w:val="single"/>
        </w:rPr>
      </w:pPr>
      <w:r w:rsidRPr="00FD762D">
        <w:rPr>
          <w:b/>
          <w:sz w:val="28"/>
          <w:szCs w:val="28"/>
          <w:u w:val="single"/>
        </w:rPr>
        <w:t>Disease and their control:</w:t>
      </w:r>
    </w:p>
    <w:p w:rsidR="00FD762D" w:rsidRPr="00FD762D" w:rsidRDefault="00FD762D" w:rsidP="00FD762D">
      <w:pPr>
        <w:jc w:val="both"/>
        <w:rPr>
          <w:sz w:val="24"/>
          <w:szCs w:val="24"/>
        </w:rPr>
      </w:pPr>
      <w:proofErr w:type="spellStart"/>
      <w:r w:rsidRPr="00FD762D">
        <w:rPr>
          <w:b/>
          <w:sz w:val="24"/>
          <w:szCs w:val="24"/>
        </w:rPr>
        <w:t>Cercospora</w:t>
      </w:r>
      <w:proofErr w:type="spellEnd"/>
      <w:r w:rsidRPr="00FD762D">
        <w:rPr>
          <w:b/>
          <w:sz w:val="24"/>
          <w:szCs w:val="24"/>
        </w:rPr>
        <w:t xml:space="preserve"> Leaf spot</w:t>
      </w:r>
      <w:r w:rsidRPr="00FD762D">
        <w:rPr>
          <w:sz w:val="24"/>
          <w:szCs w:val="24"/>
        </w:rPr>
        <w:t xml:space="preserve">: On leaves, small circular to </w:t>
      </w:r>
      <w:proofErr w:type="spellStart"/>
      <w:r w:rsidRPr="00FD762D">
        <w:rPr>
          <w:sz w:val="24"/>
          <w:szCs w:val="24"/>
        </w:rPr>
        <w:t>semi circular</w:t>
      </w:r>
      <w:proofErr w:type="spellEnd"/>
      <w:r w:rsidRPr="00FD762D">
        <w:rPr>
          <w:sz w:val="24"/>
          <w:szCs w:val="24"/>
        </w:rPr>
        <w:t xml:space="preserve"> spots with gray </w:t>
      </w:r>
      <w:proofErr w:type="spellStart"/>
      <w:r w:rsidRPr="00FD762D">
        <w:rPr>
          <w:sz w:val="24"/>
          <w:szCs w:val="24"/>
        </w:rPr>
        <w:t>centre</w:t>
      </w:r>
      <w:proofErr w:type="spellEnd"/>
      <w:r w:rsidRPr="00FD762D">
        <w:rPr>
          <w:sz w:val="24"/>
          <w:szCs w:val="24"/>
        </w:rPr>
        <w:t xml:space="preserve"> and red margins appeared. On seed crop, if infestation is observed, take spray of Carbendazim@200gm or </w:t>
      </w:r>
      <w:proofErr w:type="spellStart"/>
      <w:r w:rsidRPr="00FD762D">
        <w:rPr>
          <w:sz w:val="24"/>
          <w:szCs w:val="24"/>
        </w:rPr>
        <w:t>Indofil</w:t>
      </w:r>
      <w:proofErr w:type="spellEnd"/>
      <w:r w:rsidRPr="00FD762D">
        <w:rPr>
          <w:sz w:val="24"/>
          <w:szCs w:val="24"/>
        </w:rPr>
        <w:t xml:space="preserve"> M 45@400gm in 150Ltr of water per acre. If necessary repeat spray with intervals of 15 days.</w:t>
      </w:r>
    </w:p>
    <w:p w:rsidR="00740FD8" w:rsidRDefault="00740FD8" w:rsidP="00740FD8">
      <w:pPr>
        <w:pStyle w:val="ListParagraph"/>
        <w:numPr>
          <w:ilvl w:val="0"/>
          <w:numId w:val="1"/>
        </w:numPr>
        <w:jc w:val="both"/>
        <w:rPr>
          <w:b/>
          <w:sz w:val="28"/>
          <w:szCs w:val="28"/>
        </w:rPr>
      </w:pPr>
      <w:r w:rsidRPr="00740FD8">
        <w:rPr>
          <w:b/>
          <w:sz w:val="28"/>
          <w:szCs w:val="28"/>
        </w:rPr>
        <w:t>Harvesting</w:t>
      </w:r>
    </w:p>
    <w:p w:rsidR="00F46747" w:rsidRPr="00F46747" w:rsidRDefault="00F46747" w:rsidP="00F46747">
      <w:pPr>
        <w:jc w:val="both"/>
        <w:rPr>
          <w:sz w:val="24"/>
          <w:szCs w:val="24"/>
        </w:rPr>
      </w:pPr>
      <w:r w:rsidRPr="00F46747">
        <w:rPr>
          <w:sz w:val="24"/>
          <w:szCs w:val="24"/>
        </w:rPr>
        <w:t>Crop is ready for first cut 25-30 days after sowing (vary with variety use). And subsequent cutting should be done at interval of 20-25 days. For harvesting use sharp knife or sickle.</w:t>
      </w:r>
    </w:p>
    <w:p w:rsidR="00740FD8" w:rsidRPr="00740FD8" w:rsidRDefault="00740FD8" w:rsidP="00740FD8">
      <w:pPr>
        <w:pStyle w:val="ListParagraph"/>
        <w:numPr>
          <w:ilvl w:val="0"/>
          <w:numId w:val="1"/>
        </w:numPr>
        <w:jc w:val="both"/>
        <w:rPr>
          <w:b/>
          <w:sz w:val="28"/>
          <w:szCs w:val="28"/>
        </w:rPr>
      </w:pPr>
      <w:r w:rsidRPr="00740FD8">
        <w:rPr>
          <w:b/>
          <w:sz w:val="28"/>
          <w:szCs w:val="28"/>
        </w:rPr>
        <w:t>Storage</w:t>
      </w:r>
    </w:p>
    <w:p w:rsidR="00740FD8" w:rsidRDefault="00982A0D" w:rsidP="00F12F64">
      <w:pPr>
        <w:rPr>
          <w:sz w:val="24"/>
          <w:szCs w:val="28"/>
        </w:rPr>
      </w:pPr>
      <w:r w:rsidRPr="00982A0D">
        <w:rPr>
          <w:sz w:val="24"/>
          <w:szCs w:val="28"/>
        </w:rPr>
        <w:t>Store spinach</w:t>
      </w:r>
      <w:r>
        <w:rPr>
          <w:sz w:val="24"/>
          <w:szCs w:val="28"/>
        </w:rPr>
        <w:t xml:space="preserve"> in</w:t>
      </w:r>
      <w:r w:rsidRPr="00982A0D">
        <w:rPr>
          <w:sz w:val="24"/>
          <w:szCs w:val="28"/>
        </w:rPr>
        <w:t xml:space="preserve"> cold and moist, 32°-40°F (0°-5°C) and 95 p</w:t>
      </w:r>
      <w:r>
        <w:rPr>
          <w:sz w:val="24"/>
          <w:szCs w:val="28"/>
        </w:rPr>
        <w:t>ercent relative humidity. Place spinach in the cold storage for its durability</w:t>
      </w:r>
      <w:r w:rsidRPr="00982A0D">
        <w:rPr>
          <w:sz w:val="24"/>
          <w:szCs w:val="28"/>
        </w:rPr>
        <w:t>.</w:t>
      </w:r>
    </w:p>
    <w:p w:rsidR="00730AAE" w:rsidRDefault="00730AAE" w:rsidP="00F12F64">
      <w:pPr>
        <w:rPr>
          <w:sz w:val="24"/>
          <w:szCs w:val="28"/>
        </w:rPr>
      </w:pPr>
    </w:p>
    <w:p w:rsidR="00F12F64" w:rsidRDefault="00F12F64" w:rsidP="00F12F64">
      <w:pPr>
        <w:rPr>
          <w:sz w:val="24"/>
          <w:szCs w:val="28"/>
        </w:rPr>
      </w:pPr>
    </w:p>
    <w:p w:rsidR="00F12F64" w:rsidRPr="00F12F64" w:rsidRDefault="00F12F64" w:rsidP="00F12F64">
      <w:pPr>
        <w:rPr>
          <w:sz w:val="24"/>
          <w:szCs w:val="28"/>
        </w:rPr>
      </w:pPr>
    </w:p>
    <w:p w:rsidR="00F12F64" w:rsidRPr="00F12F64" w:rsidRDefault="00F12F64" w:rsidP="00F12F64">
      <w:pPr>
        <w:rPr>
          <w:b/>
          <w:sz w:val="28"/>
          <w:szCs w:val="28"/>
        </w:rPr>
      </w:pPr>
    </w:p>
    <w:sectPr w:rsidR="00F12F64" w:rsidRPr="00F12F64" w:rsidSect="00F12F64">
      <w:pgSz w:w="12240" w:h="15840"/>
      <w:pgMar w:top="3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81D7B43"/>
    <w:multiLevelType w:val="hybridMultilevel"/>
    <w:tmpl w:val="C3A88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12F64"/>
    <w:rsid w:val="00015DF1"/>
    <w:rsid w:val="004F1C6C"/>
    <w:rsid w:val="00627E72"/>
    <w:rsid w:val="006E2552"/>
    <w:rsid w:val="00730AAE"/>
    <w:rsid w:val="00740FD8"/>
    <w:rsid w:val="007D3447"/>
    <w:rsid w:val="007F7736"/>
    <w:rsid w:val="00982A0D"/>
    <w:rsid w:val="00B349CD"/>
    <w:rsid w:val="00D661EC"/>
    <w:rsid w:val="00DE30F9"/>
    <w:rsid w:val="00E56FCE"/>
    <w:rsid w:val="00E60A67"/>
    <w:rsid w:val="00F12F64"/>
    <w:rsid w:val="00F46747"/>
    <w:rsid w:val="00FD76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CC81744-E260-427F-B35D-0F192210C0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12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40FD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9710696">
      <w:bodyDiv w:val="1"/>
      <w:marLeft w:val="0"/>
      <w:marRight w:val="0"/>
      <w:marTop w:val="0"/>
      <w:marBottom w:val="0"/>
      <w:divBdr>
        <w:top w:val="none" w:sz="0" w:space="0" w:color="auto"/>
        <w:left w:val="none" w:sz="0" w:space="0" w:color="auto"/>
        <w:bottom w:val="none" w:sz="0" w:space="0" w:color="auto"/>
        <w:right w:val="none" w:sz="0" w:space="0" w:color="auto"/>
      </w:divBdr>
      <w:divsChild>
        <w:div w:id="80782574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4</Pages>
  <Words>531</Words>
  <Characters>3033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Rajesh Chauhan</dc:creator>
  <cp:lastModifiedBy>newuser</cp:lastModifiedBy>
  <cp:revision>5</cp:revision>
  <dcterms:created xsi:type="dcterms:W3CDTF">2020-05-28T14:26:00Z</dcterms:created>
  <dcterms:modified xsi:type="dcterms:W3CDTF">2020-05-30T10:56:00Z</dcterms:modified>
</cp:coreProperties>
</file>