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37E" w:rsidRDefault="002C337E">
      <w:pPr>
        <w:rPr>
          <w:color w:val="44546A" w:themeColor="text2"/>
        </w:rPr>
      </w:pPr>
      <w:r>
        <w:rPr>
          <w:b/>
          <w:bCs/>
        </w:rPr>
        <w:t>Sym</w:t>
      </w:r>
      <w:r w:rsidR="002F030D">
        <w:rPr>
          <w:b/>
          <w:bCs/>
        </w:rPr>
        <w:t>ptom</w:t>
      </w:r>
      <w:r w:rsidR="00D36709">
        <w:rPr>
          <w:b/>
          <w:bCs/>
        </w:rPr>
        <w:t>s</w:t>
      </w:r>
    </w:p>
    <w:p w:rsidR="000C6FAD" w:rsidRDefault="000C6FAD" w:rsidP="000C6FAD">
      <w:pPr>
        <w:numPr>
          <w:ilvl w:val="0"/>
          <w:numId w:val="2"/>
        </w:numPr>
        <w:spacing w:before="100" w:beforeAutospacing="1" w:after="100" w:afterAutospacing="1" w:line="240" w:lineRule="auto"/>
        <w:divId w:val="836917107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It is a pest of field and storage</w:t>
      </w:r>
    </w:p>
    <w:p w:rsidR="000C6FAD" w:rsidRDefault="000C6FAD" w:rsidP="000C6FAD">
      <w:pPr>
        <w:numPr>
          <w:ilvl w:val="0"/>
          <w:numId w:val="2"/>
        </w:numPr>
        <w:spacing w:before="100" w:beforeAutospacing="1" w:after="100" w:afterAutospacing="1" w:line="240" w:lineRule="auto"/>
        <w:divId w:val="836917107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Larva tunnels into foliage, stem and tubers</w:t>
      </w:r>
    </w:p>
    <w:p w:rsidR="000C6FAD" w:rsidRDefault="000C6FAD" w:rsidP="000C6FAD">
      <w:pPr>
        <w:numPr>
          <w:ilvl w:val="0"/>
          <w:numId w:val="2"/>
        </w:numPr>
        <w:spacing w:before="100" w:beforeAutospacing="1" w:after="100" w:afterAutospacing="1" w:line="240" w:lineRule="auto"/>
        <w:divId w:val="836917107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Galleries are for</w:t>
      </w:r>
      <w:r w:rsidR="00756892">
        <w:rPr>
          <w:rFonts w:ascii="Arial" w:eastAsia="Times New Roman" w:hAnsi="Arial" w:cs="Arial"/>
          <w:color w:val="000000"/>
          <w:sz w:val="20"/>
          <w:szCs w:val="20"/>
        </w:rPr>
        <w:t>med near tuber</w:t>
      </w:r>
      <w:r w:rsidR="00CA36ED">
        <w:rPr>
          <w:rFonts w:ascii="Arial" w:eastAsia="Times New Roman" w:hAnsi="Arial" w:cs="Arial"/>
          <w:color w:val="000000"/>
          <w:sz w:val="20"/>
          <w:szCs w:val="20"/>
        </w:rPr>
        <w:t xml:space="preserve"> eyes</w:t>
      </w:r>
      <w:bookmarkStart w:id="0" w:name="_GoBack"/>
      <w:bookmarkEnd w:id="0"/>
    </w:p>
    <w:p w:rsidR="00D36709" w:rsidRPr="000C6FAD" w:rsidRDefault="00D36709" w:rsidP="000C6FAD">
      <w:pPr>
        <w:ind w:left="360"/>
        <w:rPr>
          <w:color w:val="44546A" w:themeColor="text2"/>
        </w:rPr>
      </w:pPr>
    </w:p>
    <w:sectPr w:rsidR="00D36709" w:rsidRPr="000C6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A7ED5"/>
    <w:multiLevelType w:val="hybridMultilevel"/>
    <w:tmpl w:val="FC7CB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078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7E"/>
    <w:rsid w:val="000C6FAD"/>
    <w:rsid w:val="002C337E"/>
    <w:rsid w:val="002F030D"/>
    <w:rsid w:val="00756892"/>
    <w:rsid w:val="00CA36ED"/>
    <w:rsid w:val="00D3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6282E"/>
  <w15:chartTrackingRefBased/>
  <w15:docId w15:val="{1C5FF676-E0F7-D441-8013-68AA2989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7</cp:revision>
  <dcterms:created xsi:type="dcterms:W3CDTF">2020-03-07T17:33:00Z</dcterms:created>
  <dcterms:modified xsi:type="dcterms:W3CDTF">2020-03-07T17:35:00Z</dcterms:modified>
</cp:coreProperties>
</file>