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 w:rsidP="002059B6">
      <w:pPr>
        <w:pStyle w:val="Title"/>
      </w:pPr>
      <w:r>
        <w:t>Amber’s Script</w:t>
      </w:r>
      <w:r w:rsidR="00A02402">
        <w:t xml:space="preserve"> of Part I problem</w:t>
      </w:r>
    </w:p>
    <w:p w14:paraId="267F4296" w14:textId="77777777" w:rsidR="002059B6" w:rsidRPr="002059B6" w:rsidRDefault="002059B6" w:rsidP="002059B6"/>
    <w:p w14:paraId="79C33683" w14:textId="29194F66" w:rsidR="00463818" w:rsidRDefault="00463818">
      <w:r>
        <w:t xml:space="preserve">Hello, and thank you for watching this video. We are a team of </w:t>
      </w:r>
      <w:r w:rsidR="00196DA4" w:rsidRPr="00196DA4">
        <w:t xml:space="preserve">students from QUT with a strong focus on </w:t>
      </w:r>
      <w:r w:rsidR="00F55AB2" w:rsidRPr="00F55AB2">
        <w:t>using data and modelling to solve real healthcare challenges.</w:t>
      </w:r>
    </w:p>
    <w:p w14:paraId="1E2F8D81" w14:textId="50364409" w:rsidR="00882297" w:rsidRDefault="00882297">
      <w:r w:rsidRPr="00882297">
        <w:t>Our goal was to build methods that are efficient, interpretable, and ready for integration into clinical workflows.</w:t>
      </w:r>
    </w:p>
    <w:p w14:paraId="53B766F9" w14:textId="305932AB" w:rsidR="00882297" w:rsidRDefault="00882297">
      <w:r w:rsidRPr="00882297">
        <w:t>The project is split into two parts: Part I focuses on brain MRI analysis, and Part II applies similar techniques to image-based feature extraction. Let’s begin with Part I.</w:t>
      </w:r>
    </w:p>
    <w:p w14:paraId="2C77E777" w14:textId="6B38166C" w:rsidR="002059B6" w:rsidRDefault="00290AF9">
      <w:r>
        <w:t xml:space="preserve">In this part, </w:t>
      </w:r>
      <w:r w:rsidR="001E25F1" w:rsidRPr="001E25F1">
        <w:t>we worked with brain MRI data to help turn complex scan signals into useful clinical information. Using a technique called Diffusion Tensor Imaging, we analysed how water moves through brain tissue—reveal</w:t>
      </w:r>
      <w:r>
        <w:t>ing</w:t>
      </w:r>
      <w:r w:rsidR="001E25F1" w:rsidRPr="001E25F1">
        <w:t xml:space="preserve"> early signs of stroke, </w:t>
      </w:r>
      <w:proofErr w:type="spellStart"/>
      <w:r w:rsidR="001E25F1" w:rsidRPr="001E25F1">
        <w:t>tumors</w:t>
      </w:r>
      <w:proofErr w:type="spellEnd"/>
      <w:r w:rsidR="001E25F1" w:rsidRPr="001E25F1">
        <w:t>, or neurodegenerative disease.</w:t>
      </w:r>
    </w:p>
    <w:p w14:paraId="4D2DE5B0" w14:textId="4E24A6A2" w:rsidR="004840D6" w:rsidRDefault="004840D6">
      <w:r w:rsidRPr="004840D6">
        <w:t>Our method bridges the gap between raw imaging and clinical decision-making, helping doctors detect problems earlier and with more confidence.</w:t>
      </w:r>
    </w:p>
    <w:p w14:paraId="3D6AB177" w14:textId="7C776226" w:rsidR="004840D6" w:rsidRDefault="004840D6" w:rsidP="004840D6">
      <w:r w:rsidRPr="004840D6">
        <w:t xml:space="preserve">I’ll </w:t>
      </w:r>
      <w:r w:rsidR="00290AF9">
        <w:t xml:space="preserve">now </w:t>
      </w:r>
      <w:r w:rsidRPr="004840D6">
        <w:t>hand over to [Name] to show how our team brought this to life.</w:t>
      </w:r>
    </w:p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93FF2"/>
    <w:rsid w:val="00196DA4"/>
    <w:rsid w:val="001E25F1"/>
    <w:rsid w:val="002028B1"/>
    <w:rsid w:val="002059B6"/>
    <w:rsid w:val="00290AF9"/>
    <w:rsid w:val="002C6F31"/>
    <w:rsid w:val="00463818"/>
    <w:rsid w:val="004840D6"/>
    <w:rsid w:val="00543E2C"/>
    <w:rsid w:val="00621074"/>
    <w:rsid w:val="006E7079"/>
    <w:rsid w:val="00882297"/>
    <w:rsid w:val="00961765"/>
    <w:rsid w:val="00A02402"/>
    <w:rsid w:val="00C649A2"/>
    <w:rsid w:val="00D32121"/>
    <w:rsid w:val="00E307F6"/>
    <w:rsid w:val="00F55AB2"/>
    <w:rsid w:val="00F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8</cp:revision>
  <dcterms:created xsi:type="dcterms:W3CDTF">2025-05-26T02:16:00Z</dcterms:created>
  <dcterms:modified xsi:type="dcterms:W3CDTF">2025-05-26T04:37:00Z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