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5B58D" w14:textId="38B3EDEE" w:rsidR="00726205" w:rsidRPr="00726205" w:rsidRDefault="00726205" w:rsidP="00726205">
      <w:pPr>
        <w:rPr>
          <w:b/>
          <w:bCs/>
          <w:sz w:val="32"/>
          <w:szCs w:val="32"/>
        </w:rPr>
      </w:pPr>
      <w:r w:rsidRPr="00726205">
        <w:rPr>
          <w:b/>
          <w:bCs/>
          <w:sz w:val="32"/>
          <w:szCs w:val="32"/>
        </w:rPr>
        <w:t>Int</w:t>
      </w:r>
      <w:r w:rsidRPr="00726205">
        <w:rPr>
          <w:b/>
          <w:bCs/>
          <w:sz w:val="32"/>
          <w:szCs w:val="32"/>
        </w:rPr>
        <w:t>ro</w:t>
      </w:r>
      <w:r w:rsidRPr="00726205">
        <w:rPr>
          <w:b/>
          <w:bCs/>
          <w:sz w:val="32"/>
          <w:szCs w:val="32"/>
        </w:rPr>
        <w:t>duction</w:t>
      </w:r>
    </w:p>
    <w:p w14:paraId="7402AD00" w14:textId="760A408D" w:rsidR="00726205" w:rsidRDefault="00726205" w:rsidP="00726205">
      <w:r w:rsidRPr="00726205">
        <w:t xml:space="preserve">This user story outlines the specifications for building </w:t>
      </w:r>
      <w:r>
        <w:t>Sales</w:t>
      </w:r>
      <w:r w:rsidRPr="00726205">
        <w:t xml:space="preserve"> </w:t>
      </w:r>
      <w:r>
        <w:t>D</w:t>
      </w:r>
      <w:r w:rsidRPr="00726205">
        <w:t>ashboard using tableau to help stakeholders, including sales managers and executives to </w:t>
      </w:r>
      <w:proofErr w:type="spellStart"/>
      <w:r w:rsidRPr="00726205">
        <w:t>analyze</w:t>
      </w:r>
      <w:proofErr w:type="spellEnd"/>
      <w:r w:rsidRPr="00726205">
        <w:t> sales performance. </w:t>
      </w:r>
    </w:p>
    <w:p w14:paraId="0664E7F8" w14:textId="77777777" w:rsidR="00726205" w:rsidRDefault="00726205" w:rsidP="00726205"/>
    <w:p w14:paraId="40D805F0" w14:textId="26408EE2" w:rsidR="00726205" w:rsidRDefault="00726205" w:rsidP="007262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64613" wp14:editId="4A2D91B5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924550" cy="31750"/>
                <wp:effectExtent l="0" t="0" r="19050" b="25400"/>
                <wp:wrapNone/>
                <wp:docPr id="4712826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31D7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55pt" to="466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2E2DD16D" w14:textId="77777777" w:rsidR="00726205" w:rsidRDefault="00726205" w:rsidP="00726205"/>
    <w:p w14:paraId="5D49ADA5" w14:textId="77777777" w:rsidR="00726205" w:rsidRDefault="00726205" w:rsidP="00726205">
      <w:pPr>
        <w:rPr>
          <w:b/>
          <w:bCs/>
          <w:sz w:val="32"/>
          <w:szCs w:val="32"/>
        </w:rPr>
      </w:pPr>
      <w:r w:rsidRPr="00726205">
        <w:rPr>
          <w:b/>
          <w:bCs/>
          <w:sz w:val="32"/>
          <w:szCs w:val="32"/>
        </w:rPr>
        <w:t>Sales Dashboard | Requirements</w:t>
      </w:r>
    </w:p>
    <w:p w14:paraId="4C73BCA5" w14:textId="77777777" w:rsidR="00726205" w:rsidRPr="00726205" w:rsidRDefault="00726205" w:rsidP="00726205">
      <w:pPr>
        <w:rPr>
          <w:b/>
          <w:bCs/>
          <w:sz w:val="32"/>
          <w:szCs w:val="32"/>
        </w:rPr>
      </w:pPr>
    </w:p>
    <w:p w14:paraId="6E9787D4" w14:textId="77777777" w:rsidR="00726205" w:rsidRPr="00726205" w:rsidRDefault="00726205" w:rsidP="00726205">
      <w:pPr>
        <w:rPr>
          <w:b/>
          <w:bCs/>
          <w:sz w:val="28"/>
          <w:szCs w:val="28"/>
        </w:rPr>
      </w:pPr>
      <w:r w:rsidRPr="00726205">
        <w:rPr>
          <w:b/>
          <w:bCs/>
          <w:sz w:val="28"/>
          <w:szCs w:val="28"/>
        </w:rPr>
        <w:t>Dashboard Purpose</w:t>
      </w:r>
    </w:p>
    <w:p w14:paraId="4642B7A4" w14:textId="77777777" w:rsidR="00726205" w:rsidRPr="00726205" w:rsidRDefault="00726205" w:rsidP="00726205">
      <w:r w:rsidRPr="00726205">
        <w:t xml:space="preserve">The purpose of sales dashboard is to present an overview of the sales metrics and trends </w:t>
      </w:r>
      <w:proofErr w:type="gramStart"/>
      <w:r w:rsidRPr="00726205">
        <w:t>in order to</w:t>
      </w:r>
      <w:proofErr w:type="gramEnd"/>
      <w:r w:rsidRPr="00726205">
        <w:t xml:space="preserve"> </w:t>
      </w:r>
      <w:proofErr w:type="spellStart"/>
      <w:r w:rsidRPr="00726205">
        <w:t>analyze</w:t>
      </w:r>
      <w:proofErr w:type="spellEnd"/>
      <w:r w:rsidRPr="00726205">
        <w:t xml:space="preserve"> year-over-year sales performance and understand sales trends.</w:t>
      </w:r>
    </w:p>
    <w:p w14:paraId="4B3EEB72" w14:textId="77777777" w:rsidR="00726205" w:rsidRDefault="00726205" w:rsidP="00726205">
      <w:pPr>
        <w:rPr>
          <w:b/>
          <w:bCs/>
          <w:sz w:val="28"/>
          <w:szCs w:val="28"/>
        </w:rPr>
      </w:pPr>
    </w:p>
    <w:p w14:paraId="088BF083" w14:textId="0F18F36A" w:rsidR="00726205" w:rsidRDefault="00726205" w:rsidP="00726205">
      <w:pPr>
        <w:rPr>
          <w:b/>
          <w:bCs/>
          <w:sz w:val="28"/>
          <w:szCs w:val="28"/>
        </w:rPr>
      </w:pPr>
      <w:r w:rsidRPr="00726205">
        <w:rPr>
          <w:b/>
          <w:bCs/>
          <w:sz w:val="28"/>
          <w:szCs w:val="28"/>
        </w:rPr>
        <w:t>Key Requirements</w:t>
      </w:r>
    </w:p>
    <w:p w14:paraId="75E1276E" w14:textId="77777777" w:rsidR="00726205" w:rsidRPr="00726205" w:rsidRDefault="00726205" w:rsidP="00726205">
      <w:pPr>
        <w:rPr>
          <w:b/>
          <w:bCs/>
          <w:sz w:val="28"/>
          <w:szCs w:val="28"/>
        </w:rPr>
      </w:pPr>
    </w:p>
    <w:p w14:paraId="7B969493" w14:textId="77777777" w:rsidR="00726205" w:rsidRPr="00726205" w:rsidRDefault="00726205" w:rsidP="00726205">
      <w:pPr>
        <w:rPr>
          <w:b/>
          <w:bCs/>
        </w:rPr>
      </w:pPr>
      <w:r w:rsidRPr="00726205">
        <w:rPr>
          <w:b/>
          <w:bCs/>
        </w:rPr>
        <w:t>KPI Overview</w:t>
      </w:r>
    </w:p>
    <w:p w14:paraId="5ACEB413" w14:textId="77777777" w:rsidR="00726205" w:rsidRDefault="00726205" w:rsidP="00726205">
      <w:r w:rsidRPr="00726205">
        <w:t>Display a summary of total sales, profits and quantity for the current year and the previous year.</w:t>
      </w:r>
    </w:p>
    <w:p w14:paraId="426FEFA2" w14:textId="77777777" w:rsidR="00726205" w:rsidRPr="00726205" w:rsidRDefault="00726205" w:rsidP="00726205"/>
    <w:p w14:paraId="46DF33AA" w14:textId="77777777" w:rsidR="00726205" w:rsidRPr="00726205" w:rsidRDefault="00726205" w:rsidP="00726205">
      <w:pPr>
        <w:rPr>
          <w:b/>
          <w:bCs/>
        </w:rPr>
      </w:pPr>
      <w:r w:rsidRPr="00726205">
        <w:rPr>
          <w:b/>
          <w:bCs/>
        </w:rPr>
        <w:t>Sales Trends</w:t>
      </w:r>
    </w:p>
    <w:p w14:paraId="7BCDD6C6" w14:textId="77777777" w:rsidR="00726205" w:rsidRPr="00726205" w:rsidRDefault="00726205" w:rsidP="00726205">
      <w:r w:rsidRPr="00726205">
        <w:t xml:space="preserve"> – Present the data for each KPI </w:t>
      </w:r>
      <w:proofErr w:type="gramStart"/>
      <w:r w:rsidRPr="00726205">
        <w:t>on a monthly basis</w:t>
      </w:r>
      <w:proofErr w:type="gramEnd"/>
      <w:r w:rsidRPr="00726205">
        <w:t xml:space="preserve"> for both the current year and the previous year.</w:t>
      </w:r>
    </w:p>
    <w:p w14:paraId="22B557DA" w14:textId="77777777" w:rsidR="00726205" w:rsidRDefault="00726205" w:rsidP="00726205">
      <w:r w:rsidRPr="00726205">
        <w:t> – Identify months with highest and lowest sales and make them easy to recognize.</w:t>
      </w:r>
    </w:p>
    <w:p w14:paraId="16527AA7" w14:textId="77777777" w:rsidR="00726205" w:rsidRPr="00726205" w:rsidRDefault="00726205" w:rsidP="00726205"/>
    <w:p w14:paraId="21F80BA8" w14:textId="77777777" w:rsidR="00726205" w:rsidRPr="00726205" w:rsidRDefault="00726205" w:rsidP="00726205">
      <w:pPr>
        <w:rPr>
          <w:b/>
          <w:bCs/>
        </w:rPr>
      </w:pPr>
      <w:r w:rsidRPr="00726205">
        <w:rPr>
          <w:b/>
          <w:bCs/>
        </w:rPr>
        <w:t>Product Subcategory Comparison</w:t>
      </w:r>
    </w:p>
    <w:p w14:paraId="43E3EE1E" w14:textId="77777777" w:rsidR="00726205" w:rsidRPr="00726205" w:rsidRDefault="00726205" w:rsidP="00726205">
      <w:r w:rsidRPr="00726205">
        <w:t> – Compare sales performance by different product subcategories for the current year and the previous year.</w:t>
      </w:r>
    </w:p>
    <w:p w14:paraId="1A32D6AF" w14:textId="77777777" w:rsidR="00726205" w:rsidRDefault="00726205" w:rsidP="00726205">
      <w:r w:rsidRPr="00726205">
        <w:t> – Include a comparison of sales with profit.</w:t>
      </w:r>
    </w:p>
    <w:p w14:paraId="02143AAB" w14:textId="77777777" w:rsidR="00726205" w:rsidRPr="00726205" w:rsidRDefault="00726205" w:rsidP="00726205"/>
    <w:p w14:paraId="2B62ACA0" w14:textId="77777777" w:rsidR="00726205" w:rsidRPr="00726205" w:rsidRDefault="00726205" w:rsidP="00726205">
      <w:pPr>
        <w:rPr>
          <w:b/>
          <w:bCs/>
        </w:rPr>
      </w:pPr>
      <w:r w:rsidRPr="00726205">
        <w:rPr>
          <w:b/>
          <w:bCs/>
        </w:rPr>
        <w:t>Weekly Trends for Sales &amp; Profit</w:t>
      </w:r>
    </w:p>
    <w:p w14:paraId="038540AF" w14:textId="77777777" w:rsidR="00726205" w:rsidRPr="00726205" w:rsidRDefault="00726205" w:rsidP="00726205">
      <w:r w:rsidRPr="00726205">
        <w:t> – Present weekly sales and profit data for the current year.</w:t>
      </w:r>
    </w:p>
    <w:p w14:paraId="2A0F22C9" w14:textId="77777777" w:rsidR="00726205" w:rsidRPr="00726205" w:rsidRDefault="00726205" w:rsidP="00726205">
      <w:r w:rsidRPr="00726205">
        <w:t> – Display the average weekly values.</w:t>
      </w:r>
    </w:p>
    <w:p w14:paraId="491B2BFF" w14:textId="59B2A969" w:rsidR="00726205" w:rsidRDefault="00726205" w:rsidP="00726205">
      <w:r w:rsidRPr="00726205">
        <w:t> – Highlight weeks that are above and below the average to draw attention to sales &amp; profit performance.</w:t>
      </w:r>
    </w:p>
    <w:p w14:paraId="7D7ED2EB" w14:textId="77777777" w:rsidR="00726205" w:rsidRDefault="00726205" w:rsidP="00726205">
      <w:pPr>
        <w:rPr>
          <w:b/>
          <w:bCs/>
          <w:sz w:val="32"/>
          <w:szCs w:val="32"/>
        </w:rPr>
      </w:pPr>
      <w:r w:rsidRPr="00726205">
        <w:rPr>
          <w:b/>
          <w:bCs/>
          <w:sz w:val="32"/>
          <w:szCs w:val="32"/>
        </w:rPr>
        <w:lastRenderedPageBreak/>
        <w:t>Design &amp; Interactivity Requirements</w:t>
      </w:r>
    </w:p>
    <w:p w14:paraId="3FE81C09" w14:textId="77777777" w:rsidR="00726205" w:rsidRPr="00726205" w:rsidRDefault="00726205" w:rsidP="00726205">
      <w:pPr>
        <w:rPr>
          <w:b/>
          <w:bCs/>
          <w:sz w:val="32"/>
          <w:szCs w:val="32"/>
        </w:rPr>
      </w:pPr>
    </w:p>
    <w:p w14:paraId="056E85B3" w14:textId="77777777" w:rsidR="00726205" w:rsidRPr="00726205" w:rsidRDefault="00726205" w:rsidP="00726205">
      <w:pPr>
        <w:rPr>
          <w:b/>
          <w:bCs/>
        </w:rPr>
      </w:pPr>
      <w:r w:rsidRPr="00726205">
        <w:rPr>
          <w:b/>
          <w:bCs/>
        </w:rPr>
        <w:t>Dashboard Dynamic</w:t>
      </w:r>
    </w:p>
    <w:p w14:paraId="7C0BCF1C" w14:textId="77777777" w:rsidR="00726205" w:rsidRPr="00726205" w:rsidRDefault="00726205" w:rsidP="00726205">
      <w:r w:rsidRPr="00726205">
        <w:t> – The Dashboard should allow users to check historical data by offering them the flexibility to select any desired year.</w:t>
      </w:r>
    </w:p>
    <w:p w14:paraId="6C155004" w14:textId="77777777" w:rsidR="00726205" w:rsidRPr="00726205" w:rsidRDefault="00726205" w:rsidP="00726205">
      <w:r w:rsidRPr="00726205">
        <w:t> – Provide users with the ability to navigate between the dashboards easily.</w:t>
      </w:r>
    </w:p>
    <w:p w14:paraId="08ABAA8F" w14:textId="77777777" w:rsidR="00726205" w:rsidRDefault="00726205" w:rsidP="00726205">
      <w:r w:rsidRPr="00726205">
        <w:t> – Make the charts and graphs interactive, enabling users to filter data using the charts.</w:t>
      </w:r>
    </w:p>
    <w:p w14:paraId="56A9DC94" w14:textId="77777777" w:rsidR="00726205" w:rsidRPr="00726205" w:rsidRDefault="00726205" w:rsidP="00726205"/>
    <w:p w14:paraId="3CBAE23A" w14:textId="77777777" w:rsidR="00726205" w:rsidRPr="00726205" w:rsidRDefault="00726205" w:rsidP="00726205">
      <w:pPr>
        <w:rPr>
          <w:b/>
          <w:bCs/>
        </w:rPr>
      </w:pPr>
      <w:r w:rsidRPr="00726205">
        <w:rPr>
          <w:b/>
          <w:bCs/>
        </w:rPr>
        <w:t>Data Filters</w:t>
      </w:r>
    </w:p>
    <w:p w14:paraId="6885A056" w14:textId="77777777" w:rsidR="00726205" w:rsidRPr="00726205" w:rsidRDefault="00726205" w:rsidP="00726205">
      <w:r w:rsidRPr="00726205">
        <w:t xml:space="preserve">Allow users to filter data by product information like category and subcategory and by location information like region, </w:t>
      </w:r>
      <w:proofErr w:type="gramStart"/>
      <w:r w:rsidRPr="00726205">
        <w:t>state</w:t>
      </w:r>
      <w:proofErr w:type="gramEnd"/>
      <w:r w:rsidRPr="00726205">
        <w:t xml:space="preserve"> and city.</w:t>
      </w:r>
    </w:p>
    <w:p w14:paraId="00B35DA3" w14:textId="77777777" w:rsidR="00726205" w:rsidRPr="00726205" w:rsidRDefault="00726205" w:rsidP="00726205"/>
    <w:p w14:paraId="25B3BD7B" w14:textId="77777777" w:rsidR="009F386B" w:rsidRDefault="009F386B"/>
    <w:sectPr w:rsidR="009F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05"/>
    <w:rsid w:val="00726205"/>
    <w:rsid w:val="009F386B"/>
    <w:rsid w:val="00C32A93"/>
    <w:rsid w:val="00FE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DD47"/>
  <w15:chartTrackingRefBased/>
  <w15:docId w15:val="{F5A7032C-4BA3-49EC-9355-6A1439AA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69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1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7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0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4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293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25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24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2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95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700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5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62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7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97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466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16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44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90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7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55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0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88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64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89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17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40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30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3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623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45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47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Dhume</dc:creator>
  <cp:keywords/>
  <dc:description/>
  <cp:lastModifiedBy>Neeraj Dhume</cp:lastModifiedBy>
  <cp:revision>1</cp:revision>
  <dcterms:created xsi:type="dcterms:W3CDTF">2024-09-14T17:27:00Z</dcterms:created>
  <dcterms:modified xsi:type="dcterms:W3CDTF">2024-09-14T17:34:00Z</dcterms:modified>
</cp:coreProperties>
</file>