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CC02" w14:textId="7F74E4F0" w:rsidR="00BA09EE" w:rsidRPr="00577B46" w:rsidRDefault="00BA09EE" w:rsidP="005F6ED9">
      <w:pPr>
        <w:spacing w:after="0" w:line="240" w:lineRule="auto"/>
        <w:jc w:val="center"/>
        <w:rPr>
          <w:rFonts w:ascii="Times New Roman" w:hAnsi="Times New Roman" w:cs="Times New Roman"/>
          <w:sz w:val="20"/>
          <w:szCs w:val="20"/>
          <w:u w:val="single"/>
        </w:rPr>
      </w:pPr>
      <w:r w:rsidRPr="00577B46">
        <w:rPr>
          <w:rFonts w:ascii="Times New Roman" w:hAnsi="Times New Roman" w:cs="Times New Roman"/>
          <w:sz w:val="20"/>
          <w:szCs w:val="20"/>
          <w:u w:val="single"/>
        </w:rPr>
        <w:t xml:space="preserve">QMST 5334 Mid-term </w:t>
      </w:r>
      <w:r w:rsidR="00170F4F" w:rsidRPr="00577B46">
        <w:rPr>
          <w:rFonts w:ascii="Times New Roman" w:hAnsi="Times New Roman" w:cs="Times New Roman"/>
          <w:sz w:val="20"/>
          <w:szCs w:val="20"/>
          <w:u w:val="single"/>
        </w:rPr>
        <w:t>R</w:t>
      </w:r>
      <w:r w:rsidRPr="00577B46">
        <w:rPr>
          <w:rFonts w:ascii="Times New Roman" w:hAnsi="Times New Roman" w:cs="Times New Roman"/>
          <w:sz w:val="20"/>
          <w:szCs w:val="20"/>
          <w:u w:val="single"/>
        </w:rPr>
        <w:t>eport</w:t>
      </w:r>
    </w:p>
    <w:p w14:paraId="0E201DD6" w14:textId="18313216" w:rsidR="00673A86" w:rsidRPr="00577B46" w:rsidRDefault="00BA09EE" w:rsidP="005F6ED9">
      <w:pPr>
        <w:spacing w:after="0" w:line="240" w:lineRule="auto"/>
        <w:jc w:val="center"/>
        <w:rPr>
          <w:rFonts w:ascii="Times New Roman" w:hAnsi="Times New Roman" w:cs="Times New Roman"/>
          <w:b/>
          <w:bCs/>
          <w:sz w:val="20"/>
          <w:szCs w:val="20"/>
          <w:u w:val="single"/>
        </w:rPr>
      </w:pPr>
      <w:r w:rsidRPr="00577B46">
        <w:rPr>
          <w:rFonts w:ascii="Times New Roman" w:hAnsi="Times New Roman" w:cs="Times New Roman"/>
          <w:b/>
          <w:bCs/>
          <w:sz w:val="20"/>
          <w:szCs w:val="20"/>
          <w:u w:val="single"/>
        </w:rPr>
        <w:t>Prediction of hospital readmissions for patients with diabetes</w:t>
      </w:r>
    </w:p>
    <w:p w14:paraId="325B22CD" w14:textId="5C526A48" w:rsidR="00BA09EE" w:rsidRPr="00577B46" w:rsidRDefault="00BA09EE" w:rsidP="005F6ED9">
      <w:pPr>
        <w:spacing w:after="0" w:line="240" w:lineRule="auto"/>
        <w:jc w:val="center"/>
        <w:rPr>
          <w:rFonts w:ascii="Times New Roman" w:hAnsi="Times New Roman" w:cs="Times New Roman"/>
          <w:i/>
          <w:iCs/>
          <w:sz w:val="20"/>
          <w:szCs w:val="20"/>
        </w:rPr>
      </w:pPr>
      <w:r w:rsidRPr="00577B46">
        <w:rPr>
          <w:rFonts w:ascii="Times New Roman" w:hAnsi="Times New Roman" w:cs="Times New Roman"/>
          <w:i/>
          <w:iCs/>
          <w:sz w:val="20"/>
          <w:szCs w:val="20"/>
        </w:rPr>
        <w:t xml:space="preserve">Neeraj Kumar Reddy </w:t>
      </w:r>
      <w:proofErr w:type="spellStart"/>
      <w:r w:rsidRPr="00577B46">
        <w:rPr>
          <w:rFonts w:ascii="Times New Roman" w:hAnsi="Times New Roman" w:cs="Times New Roman"/>
          <w:i/>
          <w:iCs/>
          <w:sz w:val="20"/>
          <w:szCs w:val="20"/>
        </w:rPr>
        <w:t>Panta</w:t>
      </w:r>
      <w:proofErr w:type="spellEnd"/>
      <w:r w:rsidRPr="00577B46">
        <w:rPr>
          <w:rFonts w:ascii="Times New Roman" w:hAnsi="Times New Roman" w:cs="Times New Roman"/>
          <w:i/>
          <w:iCs/>
          <w:sz w:val="20"/>
          <w:szCs w:val="20"/>
        </w:rPr>
        <w:t xml:space="preserve">, Ruchi </w:t>
      </w:r>
      <w:proofErr w:type="spellStart"/>
      <w:r w:rsidRPr="00577B46">
        <w:rPr>
          <w:rFonts w:ascii="Times New Roman" w:hAnsi="Times New Roman" w:cs="Times New Roman"/>
          <w:i/>
          <w:iCs/>
          <w:sz w:val="20"/>
          <w:szCs w:val="20"/>
        </w:rPr>
        <w:t>Dilip</w:t>
      </w:r>
      <w:proofErr w:type="spellEnd"/>
      <w:r w:rsidRPr="00577B46">
        <w:rPr>
          <w:rFonts w:ascii="Times New Roman" w:hAnsi="Times New Roman" w:cs="Times New Roman"/>
          <w:i/>
          <w:iCs/>
          <w:sz w:val="20"/>
          <w:szCs w:val="20"/>
        </w:rPr>
        <w:t xml:space="preserve"> Kukde</w:t>
      </w:r>
    </w:p>
    <w:p w14:paraId="60C4458A" w14:textId="77777777" w:rsidR="009D314F" w:rsidRPr="00577B46" w:rsidRDefault="009D314F" w:rsidP="005F6ED9">
      <w:pPr>
        <w:spacing w:after="0" w:line="240" w:lineRule="auto"/>
        <w:jc w:val="center"/>
        <w:rPr>
          <w:rFonts w:ascii="Times New Roman" w:hAnsi="Times New Roman" w:cs="Times New Roman"/>
          <w:i/>
          <w:iCs/>
          <w:sz w:val="20"/>
          <w:szCs w:val="20"/>
        </w:rPr>
      </w:pPr>
    </w:p>
    <w:p w14:paraId="71F466BC" w14:textId="20B1F079" w:rsidR="00A67DB3" w:rsidRDefault="00A67DB3" w:rsidP="00A67DB3">
      <w:p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The prediction of hospital readmission is a significant healthcare research area from data analytics and information systems perspective. It aims to develop and analyze models using historical medical data to predict probability of a patient returning to hospital in a certain period, e.g., 30 or 90 days, after the discharge</w:t>
      </w:r>
      <w:r w:rsidRPr="00577B46">
        <w:rPr>
          <w:rFonts w:ascii="Times New Roman" w:hAnsi="Times New Roman" w:cs="Times New Roman"/>
          <w:sz w:val="20"/>
          <w:szCs w:val="20"/>
        </w:rPr>
        <w:t xml:space="preserve"> </w:t>
      </w:r>
      <w:sdt>
        <w:sdtPr>
          <w:rPr>
            <w:rFonts w:ascii="Times New Roman" w:hAnsi="Times New Roman" w:cs="Times New Roman"/>
            <w:sz w:val="20"/>
            <w:szCs w:val="20"/>
          </w:rPr>
          <w:id w:val="-1824733967"/>
          <w:citation/>
        </w:sdtPr>
        <w:sdtContent>
          <w:r w:rsidRPr="00577B46">
            <w:rPr>
              <w:rFonts w:ascii="Times New Roman" w:hAnsi="Times New Roman" w:cs="Times New Roman"/>
              <w:sz w:val="20"/>
              <w:szCs w:val="20"/>
            </w:rPr>
            <w:fldChar w:fldCharType="begin"/>
          </w:r>
          <w:r w:rsidRPr="00577B46">
            <w:rPr>
              <w:rFonts w:ascii="Times New Roman" w:hAnsi="Times New Roman" w:cs="Times New Roman"/>
              <w:sz w:val="20"/>
              <w:szCs w:val="20"/>
            </w:rPr>
            <w:instrText xml:space="preserve"> CITATION Wan22 \l 1033 </w:instrText>
          </w:r>
          <w:r w:rsidRPr="00577B46">
            <w:rPr>
              <w:rFonts w:ascii="Times New Roman" w:hAnsi="Times New Roman" w:cs="Times New Roman"/>
              <w:sz w:val="20"/>
              <w:szCs w:val="20"/>
            </w:rPr>
            <w:fldChar w:fldCharType="separate"/>
          </w:r>
          <w:r w:rsidRPr="00577B46">
            <w:rPr>
              <w:rFonts w:ascii="Times New Roman" w:hAnsi="Times New Roman" w:cs="Times New Roman"/>
              <w:noProof/>
              <w:sz w:val="20"/>
              <w:szCs w:val="20"/>
            </w:rPr>
            <w:t>(Wang &amp; Zhu, 2022)</w:t>
          </w:r>
          <w:r w:rsidRPr="00577B46">
            <w:rPr>
              <w:rFonts w:ascii="Times New Roman" w:hAnsi="Times New Roman" w:cs="Times New Roman"/>
              <w:sz w:val="20"/>
              <w:szCs w:val="20"/>
            </w:rPr>
            <w:fldChar w:fldCharType="end"/>
          </w:r>
        </w:sdtContent>
      </w:sdt>
      <w:r w:rsidRPr="00577B46">
        <w:rPr>
          <w:rFonts w:ascii="Times New Roman" w:hAnsi="Times New Roman" w:cs="Times New Roman"/>
          <w:sz w:val="20"/>
          <w:szCs w:val="20"/>
        </w:rPr>
        <w:t>. Prediction of hospital readmission is a complex research problem due to the intricate nature of various diseases and healthcare eco-systems</w:t>
      </w:r>
      <w:r w:rsidRPr="00577B46">
        <w:rPr>
          <w:rFonts w:ascii="Times New Roman" w:hAnsi="Times New Roman" w:cs="Times New Roman"/>
          <w:sz w:val="20"/>
          <w:szCs w:val="20"/>
        </w:rPr>
        <w:t xml:space="preserve"> </w:t>
      </w:r>
      <w:sdt>
        <w:sdtPr>
          <w:rPr>
            <w:rFonts w:ascii="Times New Roman" w:hAnsi="Times New Roman" w:cs="Times New Roman"/>
            <w:sz w:val="20"/>
            <w:szCs w:val="20"/>
          </w:rPr>
          <w:id w:val="-523709296"/>
          <w:citation/>
        </w:sdtPr>
        <w:sdtContent>
          <w:r w:rsidRPr="00577B46">
            <w:rPr>
              <w:rFonts w:ascii="Times New Roman" w:hAnsi="Times New Roman" w:cs="Times New Roman"/>
              <w:sz w:val="20"/>
              <w:szCs w:val="20"/>
            </w:rPr>
            <w:fldChar w:fldCharType="begin"/>
          </w:r>
          <w:r w:rsidRPr="00577B46">
            <w:rPr>
              <w:rFonts w:ascii="Times New Roman" w:hAnsi="Times New Roman" w:cs="Times New Roman"/>
              <w:sz w:val="20"/>
              <w:szCs w:val="20"/>
            </w:rPr>
            <w:instrText xml:space="preserve"> CITATION Hos18 \l 1033 </w:instrText>
          </w:r>
          <w:r w:rsidRPr="00577B46">
            <w:rPr>
              <w:rFonts w:ascii="Times New Roman" w:hAnsi="Times New Roman" w:cs="Times New Roman"/>
              <w:sz w:val="20"/>
              <w:szCs w:val="20"/>
            </w:rPr>
            <w:fldChar w:fldCharType="separate"/>
          </w:r>
          <w:r w:rsidRPr="00577B46">
            <w:rPr>
              <w:rFonts w:ascii="Times New Roman" w:hAnsi="Times New Roman" w:cs="Times New Roman"/>
              <w:noProof/>
              <w:sz w:val="20"/>
              <w:szCs w:val="20"/>
            </w:rPr>
            <w:t>(Hospital Readmissions, 2018)</w:t>
          </w:r>
          <w:r w:rsidRPr="00577B46">
            <w:rPr>
              <w:rFonts w:ascii="Times New Roman" w:hAnsi="Times New Roman" w:cs="Times New Roman"/>
              <w:sz w:val="20"/>
              <w:szCs w:val="20"/>
            </w:rPr>
            <w:fldChar w:fldCharType="end"/>
          </w:r>
        </w:sdtContent>
      </w:sdt>
      <w:r w:rsidRPr="00577B46">
        <w:rPr>
          <w:rFonts w:ascii="Times New Roman" w:hAnsi="Times New Roman" w:cs="Times New Roman"/>
          <w:sz w:val="20"/>
          <w:szCs w:val="20"/>
        </w:rPr>
        <w:t>.</w:t>
      </w:r>
      <w:r w:rsidRPr="00577B46">
        <w:rPr>
          <w:rFonts w:ascii="Times New Roman" w:hAnsi="Times New Roman" w:cs="Times New Roman"/>
          <w:sz w:val="20"/>
          <w:szCs w:val="20"/>
        </w:rPr>
        <w:t xml:space="preserve"> </w:t>
      </w:r>
      <w:r w:rsidRPr="00577B46">
        <w:rPr>
          <w:rFonts w:ascii="Times New Roman" w:hAnsi="Times New Roman" w:cs="Times New Roman"/>
          <w:sz w:val="20"/>
          <w:szCs w:val="20"/>
        </w:rPr>
        <w:t>As data scientists, we can provide solutions to the healthcare sector for optimizing resources and reducing the readmissions and associated costs using technology and various analytical tools in hand. Apart from the tangible outcomes associated with these solutions, the development and implementation of analytical models for hospital readmissions is significant from humanitarian point of view: in a way that helps patients with better treatment, care, and support</w:t>
      </w:r>
      <w:r w:rsidRPr="00577B46">
        <w:rPr>
          <w:rFonts w:ascii="Times New Roman" w:hAnsi="Times New Roman" w:cs="Times New Roman"/>
          <w:sz w:val="20"/>
          <w:szCs w:val="20"/>
        </w:rPr>
        <w:t xml:space="preserve"> </w:t>
      </w:r>
      <w:sdt>
        <w:sdtPr>
          <w:rPr>
            <w:rFonts w:ascii="Times New Roman" w:hAnsi="Times New Roman" w:cs="Times New Roman"/>
            <w:sz w:val="20"/>
            <w:szCs w:val="20"/>
          </w:rPr>
          <w:id w:val="1073706172"/>
          <w:citation/>
        </w:sdtPr>
        <w:sdtContent>
          <w:r w:rsidRPr="00577B46">
            <w:rPr>
              <w:rFonts w:ascii="Times New Roman" w:hAnsi="Times New Roman" w:cs="Times New Roman"/>
              <w:sz w:val="20"/>
              <w:szCs w:val="20"/>
            </w:rPr>
            <w:fldChar w:fldCharType="begin"/>
          </w:r>
          <w:r w:rsidRPr="00577B46">
            <w:rPr>
              <w:rFonts w:ascii="Times New Roman" w:hAnsi="Times New Roman" w:cs="Times New Roman"/>
              <w:sz w:val="20"/>
              <w:szCs w:val="20"/>
            </w:rPr>
            <w:instrText xml:space="preserve"> CITATION Hea21 \l 1033 </w:instrText>
          </w:r>
          <w:r w:rsidRPr="00577B46">
            <w:rPr>
              <w:rFonts w:ascii="Times New Roman" w:hAnsi="Times New Roman" w:cs="Times New Roman"/>
              <w:sz w:val="20"/>
              <w:szCs w:val="20"/>
            </w:rPr>
            <w:fldChar w:fldCharType="separate"/>
          </w:r>
          <w:r w:rsidRPr="00577B46">
            <w:rPr>
              <w:rFonts w:ascii="Times New Roman" w:hAnsi="Times New Roman" w:cs="Times New Roman"/>
              <w:noProof/>
              <w:sz w:val="20"/>
              <w:szCs w:val="20"/>
            </w:rPr>
            <w:t>(Healthstream, 2021)</w:t>
          </w:r>
          <w:r w:rsidRPr="00577B46">
            <w:rPr>
              <w:rFonts w:ascii="Times New Roman" w:hAnsi="Times New Roman" w:cs="Times New Roman"/>
              <w:sz w:val="20"/>
              <w:szCs w:val="20"/>
            </w:rPr>
            <w:fldChar w:fldCharType="end"/>
          </w:r>
        </w:sdtContent>
      </w:sdt>
      <w:r w:rsidRPr="00577B46">
        <w:rPr>
          <w:rFonts w:ascii="Times New Roman" w:hAnsi="Times New Roman" w:cs="Times New Roman"/>
          <w:sz w:val="20"/>
          <w:szCs w:val="20"/>
        </w:rPr>
        <w:t>. The motivation of choosing this study is to apply data analytics, specifically predictive analytical tools to identify underlying causes for readmissions, to achieve meaningful and transparent predictions for effective decision making.</w:t>
      </w:r>
      <w:r w:rsidRPr="00577B46">
        <w:rPr>
          <w:rFonts w:ascii="Times New Roman" w:hAnsi="Times New Roman" w:cs="Times New Roman"/>
          <w:sz w:val="20"/>
          <w:szCs w:val="20"/>
        </w:rPr>
        <w:t xml:space="preserve"> The report </w:t>
      </w:r>
      <w:r w:rsidR="009D314F" w:rsidRPr="00577B46">
        <w:rPr>
          <w:rFonts w:ascii="Times New Roman" w:hAnsi="Times New Roman" w:cs="Times New Roman"/>
          <w:sz w:val="20"/>
          <w:szCs w:val="20"/>
        </w:rPr>
        <w:t>is divided into five sections describing purpose and description of dataset, basic statistics, descriptive plots, estimation of parameter values and test of significance.</w:t>
      </w:r>
    </w:p>
    <w:p w14:paraId="65631278" w14:textId="77777777" w:rsidR="00D46165" w:rsidRPr="00577B46" w:rsidRDefault="00D46165" w:rsidP="00A67DB3">
      <w:pPr>
        <w:spacing w:after="0" w:line="240" w:lineRule="auto"/>
        <w:jc w:val="both"/>
        <w:rPr>
          <w:rFonts w:ascii="Times New Roman" w:hAnsi="Times New Roman" w:cs="Times New Roman"/>
          <w:sz w:val="20"/>
          <w:szCs w:val="20"/>
        </w:rPr>
      </w:pPr>
    </w:p>
    <w:p w14:paraId="43792409" w14:textId="50F5A5AF" w:rsidR="00C512E2" w:rsidRPr="00577B46" w:rsidRDefault="007C5278" w:rsidP="00C512E2">
      <w:pPr>
        <w:pStyle w:val="ListParagraph"/>
        <w:numPr>
          <w:ilvl w:val="0"/>
          <w:numId w:val="4"/>
        </w:numPr>
        <w:rPr>
          <w:rFonts w:ascii="Times New Roman" w:hAnsi="Times New Roman" w:cs="Times New Roman"/>
          <w:b/>
          <w:bCs/>
          <w:sz w:val="20"/>
          <w:szCs w:val="20"/>
        </w:rPr>
      </w:pPr>
      <w:r w:rsidRPr="00577B46">
        <w:rPr>
          <w:rFonts w:ascii="Times New Roman" w:hAnsi="Times New Roman" w:cs="Times New Roman"/>
          <w:b/>
          <w:bCs/>
          <w:sz w:val="20"/>
          <w:szCs w:val="20"/>
        </w:rPr>
        <w:t>Purpose and description of dataset</w:t>
      </w:r>
    </w:p>
    <w:p w14:paraId="054F331F" w14:textId="686A97E7" w:rsidR="00B46657" w:rsidRPr="00577B46" w:rsidRDefault="009D314F" w:rsidP="00CD4F6E">
      <w:pPr>
        <w:pStyle w:val="ListParagraph"/>
        <w:ind w:left="0"/>
        <w:jc w:val="both"/>
        <w:rPr>
          <w:rFonts w:ascii="Times New Roman" w:hAnsi="Times New Roman" w:cs="Times New Roman"/>
          <w:sz w:val="20"/>
          <w:szCs w:val="20"/>
        </w:rPr>
      </w:pPr>
      <w:r w:rsidRPr="00577B46">
        <w:rPr>
          <w:rFonts w:ascii="Times New Roman" w:hAnsi="Times New Roman" w:cs="Times New Roman"/>
          <w:sz w:val="20"/>
          <w:szCs w:val="20"/>
        </w:rPr>
        <w:t xml:space="preserve">The dataset used for this project focuses on hospital readmissions data in United States. </w:t>
      </w:r>
      <w:r w:rsidR="00B46657" w:rsidRPr="00577B46">
        <w:rPr>
          <w:rFonts w:ascii="Times New Roman" w:hAnsi="Times New Roman" w:cs="Times New Roman"/>
          <w:sz w:val="20"/>
          <w:szCs w:val="20"/>
        </w:rPr>
        <w:t>The data was collected in the form of comprehensive clinical records across hospitals throughout United States by Health Facts database – Cerner Corporation, Kansas City. The data was submitted to UCI Machine Learning Repository</w:t>
      </w:r>
      <w:r w:rsidR="0099120A" w:rsidRPr="00577B46">
        <w:rPr>
          <w:rFonts w:ascii="Times New Roman" w:hAnsi="Times New Roman" w:cs="Times New Roman"/>
          <w:sz w:val="20"/>
          <w:szCs w:val="20"/>
        </w:rPr>
        <w:t xml:space="preserve"> </w:t>
      </w:r>
      <w:sdt>
        <w:sdtPr>
          <w:rPr>
            <w:rFonts w:ascii="Times New Roman" w:hAnsi="Times New Roman" w:cs="Times New Roman"/>
            <w:sz w:val="20"/>
            <w:szCs w:val="20"/>
          </w:rPr>
          <w:id w:val="-1746256508"/>
          <w:citation/>
        </w:sdtPr>
        <w:sdtContent>
          <w:r w:rsidR="0099120A" w:rsidRPr="00577B46">
            <w:rPr>
              <w:rFonts w:ascii="Times New Roman" w:hAnsi="Times New Roman" w:cs="Times New Roman"/>
              <w:sz w:val="20"/>
              <w:szCs w:val="20"/>
            </w:rPr>
            <w:fldChar w:fldCharType="begin"/>
          </w:r>
          <w:r w:rsidR="0099120A" w:rsidRPr="00577B46">
            <w:rPr>
              <w:rFonts w:ascii="Times New Roman" w:hAnsi="Times New Roman" w:cs="Times New Roman"/>
              <w:sz w:val="20"/>
              <w:szCs w:val="20"/>
            </w:rPr>
            <w:instrText xml:space="preserve">CITATION UCI \l 1033 </w:instrText>
          </w:r>
          <w:r w:rsidR="0099120A" w:rsidRPr="00577B46">
            <w:rPr>
              <w:rFonts w:ascii="Times New Roman" w:hAnsi="Times New Roman" w:cs="Times New Roman"/>
              <w:sz w:val="20"/>
              <w:szCs w:val="20"/>
            </w:rPr>
            <w:fldChar w:fldCharType="separate"/>
          </w:r>
          <w:r w:rsidR="0099120A" w:rsidRPr="00577B46">
            <w:rPr>
              <w:rFonts w:ascii="Times New Roman" w:hAnsi="Times New Roman" w:cs="Times New Roman"/>
              <w:noProof/>
              <w:sz w:val="20"/>
              <w:szCs w:val="20"/>
            </w:rPr>
            <w:t>(UCI Machine Learning Repository, 2014)</w:t>
          </w:r>
          <w:r w:rsidR="0099120A" w:rsidRPr="00577B46">
            <w:rPr>
              <w:rFonts w:ascii="Times New Roman" w:hAnsi="Times New Roman" w:cs="Times New Roman"/>
              <w:sz w:val="20"/>
              <w:szCs w:val="20"/>
            </w:rPr>
            <w:fldChar w:fldCharType="end"/>
          </w:r>
        </w:sdtContent>
      </w:sdt>
      <w:r w:rsidR="00B46657" w:rsidRPr="00577B46">
        <w:rPr>
          <w:rFonts w:ascii="Times New Roman" w:hAnsi="Times New Roman" w:cs="Times New Roman"/>
          <w:sz w:val="20"/>
          <w:szCs w:val="20"/>
        </w:rPr>
        <w:t xml:space="preserve"> in 2014 on behalf of the Center for Clinical and Translational Research, Virginia Commonwealth University, a recipient of NIH CTSA grant UL1 TR00058 and a recipient of the CERNER data </w:t>
      </w:r>
      <w:sdt>
        <w:sdtPr>
          <w:rPr>
            <w:rFonts w:ascii="Times New Roman" w:hAnsi="Times New Roman" w:cs="Times New Roman"/>
            <w:sz w:val="20"/>
            <w:szCs w:val="20"/>
            <w:lang w:val="en-IN"/>
          </w:rPr>
          <w:id w:val="-796531895"/>
          <w:citation/>
        </w:sdtPr>
        <w:sdtContent>
          <w:r w:rsidR="00C05C7A" w:rsidRPr="00577B46">
            <w:rPr>
              <w:rFonts w:ascii="Times New Roman" w:hAnsi="Times New Roman" w:cs="Times New Roman"/>
              <w:sz w:val="20"/>
              <w:szCs w:val="20"/>
              <w:lang w:val="en-IN"/>
            </w:rPr>
            <w:fldChar w:fldCharType="begin"/>
          </w:r>
          <w:r w:rsidR="00C05C7A" w:rsidRPr="00577B46">
            <w:rPr>
              <w:rFonts w:ascii="Times New Roman" w:hAnsi="Times New Roman" w:cs="Times New Roman"/>
              <w:sz w:val="20"/>
              <w:szCs w:val="20"/>
            </w:rPr>
            <w:instrText xml:space="preserve"> CITATION Bea14 \l 1033 </w:instrText>
          </w:r>
          <w:r w:rsidR="00C05C7A" w:rsidRPr="00577B46">
            <w:rPr>
              <w:rFonts w:ascii="Times New Roman" w:hAnsi="Times New Roman" w:cs="Times New Roman"/>
              <w:sz w:val="20"/>
              <w:szCs w:val="20"/>
              <w:lang w:val="en-IN"/>
            </w:rPr>
            <w:fldChar w:fldCharType="separate"/>
          </w:r>
          <w:r w:rsidR="00C05C7A" w:rsidRPr="00577B46">
            <w:rPr>
              <w:rFonts w:ascii="Times New Roman" w:hAnsi="Times New Roman" w:cs="Times New Roman"/>
              <w:noProof/>
              <w:sz w:val="20"/>
              <w:szCs w:val="20"/>
            </w:rPr>
            <w:t xml:space="preserve"> (Strack, et al., 2014)</w:t>
          </w:r>
          <w:r w:rsidR="00C05C7A" w:rsidRPr="00577B46">
            <w:rPr>
              <w:rFonts w:ascii="Times New Roman" w:hAnsi="Times New Roman" w:cs="Times New Roman"/>
              <w:sz w:val="20"/>
              <w:szCs w:val="20"/>
              <w:lang w:val="en-IN"/>
            </w:rPr>
            <w:fldChar w:fldCharType="end"/>
          </w:r>
        </w:sdtContent>
      </w:sdt>
      <w:r w:rsidR="00B46657" w:rsidRPr="00577B46">
        <w:rPr>
          <w:rFonts w:ascii="Times New Roman" w:hAnsi="Times New Roman" w:cs="Times New Roman"/>
          <w:sz w:val="20"/>
          <w:szCs w:val="20"/>
        </w:rPr>
        <w:t>. The dataset represents 10 years (1999-2008) of clinical care at 130 US hospitals and integrated delivery networks. It includes 55 features representing patient and hospital outcomes</w:t>
      </w:r>
      <w:r w:rsidR="00CD4F6E" w:rsidRPr="00577B46">
        <w:rPr>
          <w:rFonts w:ascii="Times New Roman" w:hAnsi="Times New Roman" w:cs="Times New Roman"/>
          <w:sz w:val="20"/>
          <w:szCs w:val="20"/>
        </w:rPr>
        <w:t>.</w:t>
      </w:r>
      <w:r w:rsidR="00284C6A" w:rsidRPr="00577B46">
        <w:rPr>
          <w:rFonts w:ascii="Times New Roman" w:hAnsi="Times New Roman" w:cs="Times New Roman"/>
          <w:sz w:val="20"/>
          <w:szCs w:val="20"/>
        </w:rPr>
        <w:t xml:space="preserve"> Appendix A </w:t>
      </w:r>
      <w:r w:rsidR="00F55C47" w:rsidRPr="00577B46">
        <w:rPr>
          <w:rFonts w:ascii="Times New Roman" w:hAnsi="Times New Roman" w:cs="Times New Roman"/>
          <w:sz w:val="20"/>
          <w:szCs w:val="20"/>
        </w:rPr>
        <w:t xml:space="preserve">on pages 6 and 7 of the report </w:t>
      </w:r>
      <w:r w:rsidR="00284C6A" w:rsidRPr="00577B46">
        <w:rPr>
          <w:rFonts w:ascii="Times New Roman" w:hAnsi="Times New Roman" w:cs="Times New Roman"/>
          <w:sz w:val="20"/>
          <w:szCs w:val="20"/>
        </w:rPr>
        <w:t>presents the data dictionary for the variables in the dataset.</w:t>
      </w:r>
      <w:r w:rsidR="00CD4F6E" w:rsidRPr="00577B46">
        <w:rPr>
          <w:rFonts w:ascii="Times New Roman" w:hAnsi="Times New Roman" w:cs="Times New Roman"/>
          <w:sz w:val="20"/>
          <w:szCs w:val="20"/>
        </w:rPr>
        <w:t xml:space="preserve"> </w:t>
      </w:r>
      <w:r w:rsidR="00B46657" w:rsidRPr="00577B46">
        <w:rPr>
          <w:rFonts w:ascii="Times New Roman" w:hAnsi="Times New Roman" w:cs="Times New Roman"/>
          <w:sz w:val="20"/>
          <w:szCs w:val="20"/>
        </w:rPr>
        <w:t>Information was extracted from the database for encounters that satisfied the following criteria:</w:t>
      </w:r>
    </w:p>
    <w:p w14:paraId="099C871D" w14:textId="62D000BE" w:rsidR="00B46657" w:rsidRPr="00577B46" w:rsidRDefault="00B46657" w:rsidP="007C5278">
      <w:pPr>
        <w:pStyle w:val="ListParagraph"/>
        <w:numPr>
          <w:ilvl w:val="0"/>
          <w:numId w:val="5"/>
        </w:num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It is an inpatient encounter (a hospital admission).</w:t>
      </w:r>
    </w:p>
    <w:p w14:paraId="11930FD5" w14:textId="77777777" w:rsidR="00B46657" w:rsidRPr="00577B46" w:rsidRDefault="00B46657" w:rsidP="007C5278">
      <w:pPr>
        <w:pStyle w:val="ListParagraph"/>
        <w:numPr>
          <w:ilvl w:val="0"/>
          <w:numId w:val="5"/>
        </w:num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It is a diabetic encounter, that is, one during which any kind of diabetes was entered to the system as a diagnosis.</w:t>
      </w:r>
    </w:p>
    <w:p w14:paraId="19322BCE" w14:textId="77777777" w:rsidR="00B46657" w:rsidRPr="00577B46" w:rsidRDefault="00B46657" w:rsidP="007C5278">
      <w:pPr>
        <w:pStyle w:val="ListParagraph"/>
        <w:numPr>
          <w:ilvl w:val="0"/>
          <w:numId w:val="5"/>
        </w:num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The length of stay was at least 1 day and at most 14 days.</w:t>
      </w:r>
    </w:p>
    <w:p w14:paraId="4BB3780C" w14:textId="77777777" w:rsidR="00B46657" w:rsidRPr="00577B46" w:rsidRDefault="00B46657" w:rsidP="007C5278">
      <w:pPr>
        <w:pStyle w:val="ListParagraph"/>
        <w:numPr>
          <w:ilvl w:val="0"/>
          <w:numId w:val="5"/>
        </w:num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Laboratory tests were performed during the encounter.</w:t>
      </w:r>
    </w:p>
    <w:p w14:paraId="52B4E35E" w14:textId="24C86E7F" w:rsidR="00304D71" w:rsidRDefault="00B46657" w:rsidP="00304D71">
      <w:pPr>
        <w:pStyle w:val="ListParagraph"/>
        <w:numPr>
          <w:ilvl w:val="0"/>
          <w:numId w:val="5"/>
        </w:num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Medications were administered during the encounter.</w:t>
      </w:r>
    </w:p>
    <w:p w14:paraId="3843BD01" w14:textId="77777777" w:rsidR="00D46165" w:rsidRPr="00577B46" w:rsidRDefault="00D46165" w:rsidP="00D46165">
      <w:pPr>
        <w:pStyle w:val="ListParagraph"/>
        <w:spacing w:after="0" w:line="240" w:lineRule="auto"/>
        <w:jc w:val="both"/>
        <w:rPr>
          <w:rFonts w:ascii="Times New Roman" w:hAnsi="Times New Roman" w:cs="Times New Roman"/>
          <w:sz w:val="20"/>
          <w:szCs w:val="20"/>
        </w:rPr>
      </w:pPr>
    </w:p>
    <w:p w14:paraId="43D1EBED" w14:textId="77777777" w:rsidR="000C3999" w:rsidRPr="00577B46" w:rsidRDefault="00304D71" w:rsidP="000C3999">
      <w:pPr>
        <w:pStyle w:val="ListParagraph"/>
        <w:numPr>
          <w:ilvl w:val="0"/>
          <w:numId w:val="4"/>
        </w:numPr>
        <w:spacing w:after="0" w:line="240" w:lineRule="auto"/>
        <w:jc w:val="both"/>
        <w:rPr>
          <w:rFonts w:ascii="Times New Roman" w:hAnsi="Times New Roman" w:cs="Times New Roman"/>
          <w:b/>
          <w:bCs/>
          <w:sz w:val="20"/>
          <w:szCs w:val="20"/>
        </w:rPr>
      </w:pPr>
      <w:r w:rsidRPr="00577B46">
        <w:rPr>
          <w:rFonts w:ascii="Times New Roman" w:hAnsi="Times New Roman" w:cs="Times New Roman"/>
          <w:b/>
          <w:bCs/>
          <w:sz w:val="20"/>
          <w:szCs w:val="20"/>
        </w:rPr>
        <w:t>Basic Statistics</w:t>
      </w:r>
    </w:p>
    <w:p w14:paraId="3C92271E" w14:textId="75904B5A" w:rsidR="00304D71" w:rsidRDefault="00304D71" w:rsidP="00304D71">
      <w:pPr>
        <w:pStyle w:val="ListParagraph"/>
        <w:spacing w:after="0" w:line="240" w:lineRule="auto"/>
        <w:ind w:left="0"/>
        <w:jc w:val="both"/>
        <w:rPr>
          <w:rFonts w:ascii="Times New Roman" w:hAnsi="Times New Roman" w:cs="Times New Roman"/>
          <w:sz w:val="20"/>
          <w:szCs w:val="20"/>
        </w:rPr>
      </w:pPr>
      <w:r w:rsidRPr="00577B46">
        <w:rPr>
          <w:rFonts w:ascii="Times New Roman" w:hAnsi="Times New Roman" w:cs="Times New Roman"/>
          <w:sz w:val="20"/>
          <w:szCs w:val="20"/>
        </w:rPr>
        <w:t xml:space="preserve">Exploratory analysis is the first and critical step in data analysis process. It involves performing initial investigations on data </w:t>
      </w:r>
      <w:proofErr w:type="gramStart"/>
      <w:r w:rsidRPr="00577B46">
        <w:rPr>
          <w:rFonts w:ascii="Times New Roman" w:hAnsi="Times New Roman" w:cs="Times New Roman"/>
          <w:sz w:val="20"/>
          <w:szCs w:val="20"/>
        </w:rPr>
        <w:t>in order to</w:t>
      </w:r>
      <w:proofErr w:type="gramEnd"/>
      <w:r w:rsidRPr="00577B46">
        <w:rPr>
          <w:rFonts w:ascii="Times New Roman" w:hAnsi="Times New Roman" w:cs="Times New Roman"/>
          <w:sz w:val="20"/>
          <w:szCs w:val="20"/>
        </w:rPr>
        <w:t xml:space="preserve"> discover patterns, spot anomalies, test hypothesis and to check assumptions. It is generally carried out by description of distributions through summary statistics and graphical representations.</w:t>
      </w:r>
      <w:r w:rsidR="00921A6A" w:rsidRPr="00577B46">
        <w:rPr>
          <w:rFonts w:ascii="Times New Roman" w:hAnsi="Times New Roman" w:cs="Times New Roman"/>
          <w:sz w:val="20"/>
          <w:szCs w:val="20"/>
        </w:rPr>
        <w:t xml:space="preserve"> For this study, we have chosen variable of significance from the dataset as </w:t>
      </w:r>
      <w:r w:rsidR="00921A6A" w:rsidRPr="00577B46">
        <w:rPr>
          <w:rFonts w:ascii="Times New Roman" w:hAnsi="Times New Roman" w:cs="Times New Roman"/>
          <w:sz w:val="20"/>
          <w:szCs w:val="20"/>
          <w:lang w:val="en-IN"/>
        </w:rPr>
        <w:t>Time in Hospital</w:t>
      </w:r>
      <w:r w:rsidR="00921A6A" w:rsidRPr="00577B46">
        <w:rPr>
          <w:rFonts w:ascii="Times New Roman" w:hAnsi="Times New Roman" w:cs="Times New Roman"/>
          <w:sz w:val="20"/>
          <w:szCs w:val="20"/>
        </w:rPr>
        <w:t>. It is a</w:t>
      </w:r>
      <w:proofErr w:type="spellStart"/>
      <w:r w:rsidR="00921A6A" w:rsidRPr="00577B46">
        <w:rPr>
          <w:rFonts w:ascii="Times New Roman" w:hAnsi="Times New Roman" w:cs="Times New Roman"/>
          <w:sz w:val="20"/>
          <w:szCs w:val="20"/>
          <w:lang w:val="en-IN"/>
        </w:rPr>
        <w:t>lso</w:t>
      </w:r>
      <w:proofErr w:type="spellEnd"/>
      <w:r w:rsidR="00921A6A" w:rsidRPr="00577B46">
        <w:rPr>
          <w:rFonts w:ascii="Times New Roman" w:hAnsi="Times New Roman" w:cs="Times New Roman"/>
          <w:sz w:val="20"/>
          <w:szCs w:val="20"/>
          <w:lang w:val="en-IN"/>
        </w:rPr>
        <w:t xml:space="preserve"> called Length of Stay (LOS)</w:t>
      </w:r>
      <w:r w:rsidR="00921A6A" w:rsidRPr="00577B46">
        <w:rPr>
          <w:rFonts w:ascii="Times New Roman" w:hAnsi="Times New Roman" w:cs="Times New Roman"/>
          <w:sz w:val="20"/>
          <w:szCs w:val="20"/>
        </w:rPr>
        <w:t>. It is a clinical metric that measures the length of time elapsed between a patient's hospital admittance and discharge.</w:t>
      </w:r>
      <w:r w:rsidR="009D75EA" w:rsidRPr="00577B46">
        <w:rPr>
          <w:rFonts w:ascii="Times New Roman" w:hAnsi="Times New Roman" w:cs="Times New Roman"/>
          <w:sz w:val="20"/>
          <w:szCs w:val="20"/>
        </w:rPr>
        <w:t xml:space="preserve"> Figure 1 shows an illustration of the dataset indicating the data variable ‘</w:t>
      </w:r>
      <w:proofErr w:type="spellStart"/>
      <w:r w:rsidR="009D75EA" w:rsidRPr="00577B46">
        <w:rPr>
          <w:rFonts w:ascii="Times New Roman" w:hAnsi="Times New Roman" w:cs="Times New Roman"/>
          <w:sz w:val="20"/>
          <w:szCs w:val="20"/>
        </w:rPr>
        <w:t>time_in_hospital</w:t>
      </w:r>
      <w:proofErr w:type="spellEnd"/>
      <w:r w:rsidR="009D75EA" w:rsidRPr="00577B46">
        <w:rPr>
          <w:rFonts w:ascii="Times New Roman" w:hAnsi="Times New Roman" w:cs="Times New Roman"/>
          <w:sz w:val="20"/>
          <w:szCs w:val="20"/>
        </w:rPr>
        <w:t>’.</w:t>
      </w:r>
    </w:p>
    <w:p w14:paraId="3BA7BE39" w14:textId="77777777" w:rsidR="00577B46" w:rsidRPr="00577B46" w:rsidRDefault="00577B46" w:rsidP="00304D71">
      <w:pPr>
        <w:pStyle w:val="ListParagraph"/>
        <w:spacing w:after="0" w:line="240" w:lineRule="auto"/>
        <w:ind w:left="0"/>
        <w:jc w:val="both"/>
        <w:rPr>
          <w:rFonts w:ascii="Times New Roman" w:hAnsi="Times New Roman" w:cs="Times New Roman"/>
          <w:sz w:val="20"/>
          <w:szCs w:val="20"/>
        </w:rPr>
      </w:pPr>
    </w:p>
    <w:p w14:paraId="54F17380" w14:textId="0081AC40" w:rsidR="00304D71" w:rsidRPr="00577B46" w:rsidRDefault="000C3999" w:rsidP="000C3999">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noProof/>
          <w:sz w:val="20"/>
          <w:szCs w:val="20"/>
        </w:rPr>
        <w:drawing>
          <wp:inline distT="0" distB="0" distL="0" distR="0" wp14:anchorId="08BD9C52" wp14:editId="540CF4C4">
            <wp:extent cx="3238500" cy="1385358"/>
            <wp:effectExtent l="19050" t="19050" r="19050" b="24765"/>
            <wp:docPr id="5" name="Picture 4" descr="Graphical user interface, application, table, Excel&#10;&#10;Description automatically generated">
              <a:extLst xmlns:a="http://schemas.openxmlformats.org/drawingml/2006/main">
                <a:ext uri="{FF2B5EF4-FFF2-40B4-BE49-F238E27FC236}">
                  <a16:creationId xmlns:a16="http://schemas.microsoft.com/office/drawing/2014/main" id="{1761D05C-0129-1406-031A-D2797B2025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table, Excel&#10;&#10;Description automatically generated">
                      <a:extLst>
                        <a:ext uri="{FF2B5EF4-FFF2-40B4-BE49-F238E27FC236}">
                          <a16:creationId xmlns:a16="http://schemas.microsoft.com/office/drawing/2014/main" id="{1761D05C-0129-1406-031A-D2797B2025CB}"/>
                        </a:ext>
                      </a:extLst>
                    </pic:cNvPr>
                    <pic:cNvPicPr>
                      <a:picLocks noChangeAspect="1"/>
                    </pic:cNvPicPr>
                  </pic:nvPicPr>
                  <pic:blipFill>
                    <a:blip r:embed="rId8"/>
                    <a:stretch>
                      <a:fillRect/>
                    </a:stretch>
                  </pic:blipFill>
                  <pic:spPr>
                    <a:xfrm>
                      <a:off x="0" y="0"/>
                      <a:ext cx="3290169" cy="1407461"/>
                    </a:xfrm>
                    <a:prstGeom prst="rect">
                      <a:avLst/>
                    </a:prstGeom>
                    <a:ln w="19050">
                      <a:solidFill>
                        <a:schemeClr val="accent1"/>
                      </a:solidFill>
                    </a:ln>
                  </pic:spPr>
                </pic:pic>
              </a:graphicData>
            </a:graphic>
          </wp:inline>
        </w:drawing>
      </w:r>
    </w:p>
    <w:p w14:paraId="163B3F47" w14:textId="17C1E88C" w:rsidR="000C3999" w:rsidRDefault="000C3999" w:rsidP="00284C6A">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Figure 1</w:t>
      </w:r>
      <w:r w:rsidR="007A7BF2" w:rsidRPr="00577B46">
        <w:rPr>
          <w:rFonts w:ascii="Times New Roman" w:hAnsi="Times New Roman" w:cs="Times New Roman"/>
          <w:sz w:val="20"/>
          <w:szCs w:val="20"/>
        </w:rPr>
        <w:t>:</w:t>
      </w:r>
      <w:r w:rsidRPr="00577B46">
        <w:rPr>
          <w:rFonts w:ascii="Times New Roman" w:hAnsi="Times New Roman" w:cs="Times New Roman"/>
          <w:sz w:val="20"/>
          <w:szCs w:val="20"/>
        </w:rPr>
        <w:t xml:space="preserve"> Illustration of </w:t>
      </w:r>
      <w:r w:rsidR="00284C6A" w:rsidRPr="00577B46">
        <w:rPr>
          <w:rFonts w:ascii="Times New Roman" w:hAnsi="Times New Roman" w:cs="Times New Roman"/>
          <w:sz w:val="20"/>
          <w:szCs w:val="20"/>
        </w:rPr>
        <w:t>‘</w:t>
      </w:r>
      <w:proofErr w:type="spellStart"/>
      <w:r w:rsidRPr="00577B46">
        <w:rPr>
          <w:rFonts w:ascii="Times New Roman" w:hAnsi="Times New Roman" w:cs="Times New Roman"/>
          <w:sz w:val="20"/>
          <w:szCs w:val="20"/>
        </w:rPr>
        <w:t>time_in_hospital</w:t>
      </w:r>
      <w:proofErr w:type="spellEnd"/>
      <w:r w:rsidR="007A7BF2" w:rsidRPr="00577B46">
        <w:rPr>
          <w:rFonts w:ascii="Times New Roman" w:hAnsi="Times New Roman" w:cs="Times New Roman"/>
          <w:sz w:val="20"/>
          <w:szCs w:val="20"/>
        </w:rPr>
        <w:t>’</w:t>
      </w:r>
      <w:r w:rsidRPr="00577B46">
        <w:rPr>
          <w:rFonts w:ascii="Times New Roman" w:hAnsi="Times New Roman" w:cs="Times New Roman"/>
          <w:sz w:val="20"/>
          <w:szCs w:val="20"/>
        </w:rPr>
        <w:t xml:space="preserve"> variable from dataset</w:t>
      </w:r>
      <w:sdt>
        <w:sdtPr>
          <w:rPr>
            <w:rFonts w:ascii="Times New Roman" w:hAnsi="Times New Roman" w:cs="Times New Roman"/>
            <w:sz w:val="20"/>
            <w:szCs w:val="20"/>
          </w:rPr>
          <w:id w:val="-2133863073"/>
          <w:citation/>
        </w:sdtPr>
        <w:sdtContent>
          <w:r w:rsidRPr="00577B46">
            <w:rPr>
              <w:rFonts w:ascii="Times New Roman" w:hAnsi="Times New Roman" w:cs="Times New Roman"/>
              <w:sz w:val="20"/>
              <w:szCs w:val="20"/>
            </w:rPr>
            <w:fldChar w:fldCharType="begin"/>
          </w:r>
          <w:r w:rsidRPr="00577B46">
            <w:rPr>
              <w:rFonts w:ascii="Times New Roman" w:hAnsi="Times New Roman" w:cs="Times New Roman"/>
              <w:sz w:val="20"/>
              <w:szCs w:val="20"/>
            </w:rPr>
            <w:instrText xml:space="preserve"> CITATION UCI \l 1033 </w:instrText>
          </w:r>
          <w:r w:rsidRPr="00577B46">
            <w:rPr>
              <w:rFonts w:ascii="Times New Roman" w:hAnsi="Times New Roman" w:cs="Times New Roman"/>
              <w:sz w:val="20"/>
              <w:szCs w:val="20"/>
            </w:rPr>
            <w:fldChar w:fldCharType="separate"/>
          </w:r>
          <w:r w:rsidRPr="00577B46">
            <w:rPr>
              <w:rFonts w:ascii="Times New Roman" w:hAnsi="Times New Roman" w:cs="Times New Roman"/>
              <w:noProof/>
              <w:sz w:val="20"/>
              <w:szCs w:val="20"/>
            </w:rPr>
            <w:t>(UCI Machine Learning Repository, 2014)</w:t>
          </w:r>
          <w:r w:rsidRPr="00577B46">
            <w:rPr>
              <w:rFonts w:ascii="Times New Roman" w:hAnsi="Times New Roman" w:cs="Times New Roman"/>
              <w:sz w:val="20"/>
              <w:szCs w:val="20"/>
            </w:rPr>
            <w:fldChar w:fldCharType="end"/>
          </w:r>
        </w:sdtContent>
      </w:sdt>
    </w:p>
    <w:p w14:paraId="050313B6" w14:textId="77777777" w:rsidR="00577B46" w:rsidRPr="00577B46" w:rsidRDefault="00577B46" w:rsidP="00284C6A">
      <w:pPr>
        <w:pStyle w:val="ListParagraph"/>
        <w:spacing w:after="0" w:line="240" w:lineRule="auto"/>
        <w:ind w:left="0"/>
        <w:jc w:val="center"/>
        <w:rPr>
          <w:rFonts w:ascii="Times New Roman" w:hAnsi="Times New Roman" w:cs="Times New Roman"/>
          <w:sz w:val="20"/>
          <w:szCs w:val="20"/>
        </w:rPr>
      </w:pPr>
    </w:p>
    <w:p w14:paraId="228B1826" w14:textId="6217E037" w:rsidR="005F6ED9" w:rsidRDefault="005F6ED9" w:rsidP="00CD4F6E">
      <w:pPr>
        <w:pStyle w:val="ListParagraph"/>
        <w:spacing w:after="0" w:line="240" w:lineRule="auto"/>
        <w:ind w:left="0"/>
        <w:jc w:val="both"/>
        <w:rPr>
          <w:rFonts w:ascii="Times New Roman" w:hAnsi="Times New Roman" w:cs="Times New Roman"/>
          <w:sz w:val="20"/>
          <w:szCs w:val="20"/>
        </w:rPr>
      </w:pPr>
      <w:r w:rsidRPr="00577B46">
        <w:rPr>
          <w:rFonts w:ascii="Times New Roman" w:hAnsi="Times New Roman" w:cs="Times New Roman"/>
          <w:sz w:val="20"/>
          <w:szCs w:val="20"/>
        </w:rPr>
        <w:t>In order to visualize the basic statistics, we noted that the d</w:t>
      </w:r>
      <w:proofErr w:type="spellStart"/>
      <w:r w:rsidR="00432E8A" w:rsidRPr="00577B46">
        <w:rPr>
          <w:rFonts w:ascii="Times New Roman" w:hAnsi="Times New Roman" w:cs="Times New Roman"/>
          <w:sz w:val="20"/>
          <w:szCs w:val="20"/>
          <w:lang w:val="en-IN"/>
        </w:rPr>
        <w:t>ata</w:t>
      </w:r>
      <w:proofErr w:type="spellEnd"/>
      <w:r w:rsidR="00432E8A" w:rsidRPr="00577B46">
        <w:rPr>
          <w:rFonts w:ascii="Times New Roman" w:hAnsi="Times New Roman" w:cs="Times New Roman"/>
          <w:sz w:val="20"/>
          <w:szCs w:val="20"/>
          <w:lang w:val="en-IN"/>
        </w:rPr>
        <w:t xml:space="preserve"> </w:t>
      </w:r>
      <w:r w:rsidRPr="00577B46">
        <w:rPr>
          <w:rFonts w:ascii="Times New Roman" w:hAnsi="Times New Roman" w:cs="Times New Roman"/>
          <w:sz w:val="20"/>
          <w:szCs w:val="20"/>
          <w:lang w:val="en-IN"/>
        </w:rPr>
        <w:t>t</w:t>
      </w:r>
      <w:r w:rsidR="00432E8A" w:rsidRPr="00577B46">
        <w:rPr>
          <w:rFonts w:ascii="Times New Roman" w:hAnsi="Times New Roman" w:cs="Times New Roman"/>
          <w:sz w:val="20"/>
          <w:szCs w:val="20"/>
          <w:lang w:val="en-IN"/>
        </w:rPr>
        <w:t>ype</w:t>
      </w:r>
      <w:r w:rsidRPr="00577B46">
        <w:rPr>
          <w:rFonts w:ascii="Times New Roman" w:hAnsi="Times New Roman" w:cs="Times New Roman"/>
          <w:sz w:val="20"/>
          <w:szCs w:val="20"/>
          <w:lang w:val="en-IN"/>
        </w:rPr>
        <w:t xml:space="preserve"> of the variable as n</w:t>
      </w:r>
      <w:r w:rsidR="00432E8A" w:rsidRPr="00577B46">
        <w:rPr>
          <w:rFonts w:ascii="Times New Roman" w:hAnsi="Times New Roman" w:cs="Times New Roman"/>
          <w:sz w:val="20"/>
          <w:szCs w:val="20"/>
          <w:lang w:val="en-IN"/>
        </w:rPr>
        <w:t>umeric</w:t>
      </w:r>
      <w:r w:rsidRPr="00577B46">
        <w:rPr>
          <w:rFonts w:ascii="Times New Roman" w:hAnsi="Times New Roman" w:cs="Times New Roman"/>
          <w:sz w:val="20"/>
          <w:szCs w:val="20"/>
          <w:lang w:val="en-IN"/>
        </w:rPr>
        <w:t>,</w:t>
      </w:r>
      <w:r w:rsidR="00432E8A" w:rsidRPr="00577B46">
        <w:rPr>
          <w:rFonts w:ascii="Times New Roman" w:hAnsi="Times New Roman" w:cs="Times New Roman"/>
          <w:sz w:val="20"/>
          <w:szCs w:val="20"/>
          <w:lang w:val="en-IN"/>
        </w:rPr>
        <w:t xml:space="preserve"> (specifically </w:t>
      </w:r>
      <w:r w:rsidRPr="00577B46">
        <w:rPr>
          <w:rFonts w:ascii="Times New Roman" w:hAnsi="Times New Roman" w:cs="Times New Roman"/>
          <w:sz w:val="20"/>
          <w:szCs w:val="20"/>
          <w:lang w:val="en-IN"/>
        </w:rPr>
        <w:t>i</w:t>
      </w:r>
      <w:r w:rsidR="00432E8A" w:rsidRPr="00577B46">
        <w:rPr>
          <w:rFonts w:ascii="Times New Roman" w:hAnsi="Times New Roman" w:cs="Times New Roman"/>
          <w:sz w:val="20"/>
          <w:szCs w:val="20"/>
          <w:lang w:val="en-IN"/>
        </w:rPr>
        <w:t>nteger)</w:t>
      </w:r>
      <w:r w:rsidRPr="00577B46">
        <w:rPr>
          <w:rFonts w:ascii="Times New Roman" w:hAnsi="Times New Roman" w:cs="Times New Roman"/>
          <w:sz w:val="20"/>
          <w:szCs w:val="20"/>
          <w:lang w:val="en-IN"/>
        </w:rPr>
        <w:t xml:space="preserve"> with the units as ‘</w:t>
      </w:r>
      <w:proofErr w:type="gramStart"/>
      <w:r w:rsidRPr="00577B46">
        <w:rPr>
          <w:rFonts w:ascii="Times New Roman" w:hAnsi="Times New Roman" w:cs="Times New Roman"/>
          <w:sz w:val="20"/>
          <w:szCs w:val="20"/>
          <w:lang w:val="en-IN"/>
        </w:rPr>
        <w:t>days’</w:t>
      </w:r>
      <w:proofErr w:type="gramEnd"/>
      <w:r w:rsidRPr="00577B46">
        <w:rPr>
          <w:rFonts w:ascii="Times New Roman" w:hAnsi="Times New Roman" w:cs="Times New Roman"/>
          <w:sz w:val="20"/>
          <w:szCs w:val="20"/>
          <w:lang w:val="en-IN"/>
        </w:rPr>
        <w:t xml:space="preserve">. It was observed that no null values exist for the variable and the exploratory analysis can be carried out on 101766 observations. Table 1 shows the measures of </w:t>
      </w:r>
      <w:r w:rsidR="009403C3" w:rsidRPr="00577B46">
        <w:rPr>
          <w:rFonts w:ascii="Times New Roman" w:hAnsi="Times New Roman" w:cs="Times New Roman"/>
          <w:sz w:val="20"/>
          <w:szCs w:val="20"/>
          <w:lang w:val="en-IN"/>
        </w:rPr>
        <w:t>centre</w:t>
      </w:r>
      <w:r w:rsidRPr="00577B46">
        <w:rPr>
          <w:rFonts w:ascii="Times New Roman" w:hAnsi="Times New Roman" w:cs="Times New Roman"/>
          <w:sz w:val="20"/>
          <w:szCs w:val="20"/>
          <w:lang w:val="en-IN"/>
        </w:rPr>
        <w:t xml:space="preserve"> and spread obtained for length of stay.</w:t>
      </w:r>
      <w:r w:rsidR="009403C3" w:rsidRPr="00577B46">
        <w:rPr>
          <w:rFonts w:ascii="Times New Roman" w:hAnsi="Times New Roman" w:cs="Times New Roman"/>
          <w:sz w:val="20"/>
          <w:szCs w:val="20"/>
          <w:lang w:val="en-IN"/>
        </w:rPr>
        <w:t xml:space="preserve"> It is observed that the average length of stay is 4.39 days. </w:t>
      </w:r>
      <w:r w:rsidR="000C3999" w:rsidRPr="00577B46">
        <w:rPr>
          <w:rFonts w:ascii="Times New Roman" w:hAnsi="Times New Roman" w:cs="Times New Roman"/>
          <w:sz w:val="20"/>
          <w:szCs w:val="20"/>
        </w:rPr>
        <w:t>The national average for a hospital stay is 4.5 days, according to the Agency for Healthcare Research and Quality, at an average cost of $10,400 per day.</w:t>
      </w:r>
      <w:r w:rsidRPr="00577B46">
        <w:rPr>
          <w:rFonts w:ascii="Times New Roman" w:hAnsi="Times New Roman" w:cs="Times New Roman"/>
          <w:sz w:val="20"/>
          <w:szCs w:val="20"/>
        </w:rPr>
        <w:t xml:space="preserve"> The</w:t>
      </w:r>
      <w:r w:rsidR="000C3999" w:rsidRPr="00577B46">
        <w:rPr>
          <w:rFonts w:ascii="Times New Roman" w:hAnsi="Times New Roman" w:cs="Times New Roman"/>
          <w:sz w:val="20"/>
          <w:szCs w:val="20"/>
        </w:rPr>
        <w:t xml:space="preserve"> </w:t>
      </w:r>
      <w:r w:rsidR="009403C3" w:rsidRPr="00577B46">
        <w:rPr>
          <w:rFonts w:ascii="Times New Roman" w:hAnsi="Times New Roman" w:cs="Times New Roman"/>
          <w:sz w:val="20"/>
          <w:szCs w:val="20"/>
        </w:rPr>
        <w:t>statistical a</w:t>
      </w:r>
      <w:r w:rsidR="000C3999" w:rsidRPr="00577B46">
        <w:rPr>
          <w:rFonts w:ascii="Times New Roman" w:hAnsi="Times New Roman" w:cs="Times New Roman"/>
          <w:sz w:val="20"/>
          <w:szCs w:val="20"/>
        </w:rPr>
        <w:t>nalysis of this variable is significant as it is an</w:t>
      </w:r>
      <w:r w:rsidR="00174975" w:rsidRPr="00577B46">
        <w:rPr>
          <w:rFonts w:ascii="Times New Roman" w:hAnsi="Times New Roman" w:cs="Times New Roman"/>
          <w:sz w:val="20"/>
          <w:szCs w:val="20"/>
        </w:rPr>
        <w:t xml:space="preserve"> </w:t>
      </w:r>
      <w:proofErr w:type="spellStart"/>
      <w:r w:rsidR="000C3999" w:rsidRPr="00577B46">
        <w:rPr>
          <w:rFonts w:ascii="Times New Roman" w:hAnsi="Times New Roman" w:cs="Times New Roman"/>
          <w:sz w:val="20"/>
          <w:szCs w:val="20"/>
        </w:rPr>
        <w:t>i</w:t>
      </w:r>
      <w:r w:rsidR="000C3999" w:rsidRPr="00577B46">
        <w:rPr>
          <w:rFonts w:ascii="Times New Roman" w:hAnsi="Times New Roman" w:cs="Times New Roman"/>
          <w:sz w:val="20"/>
          <w:szCs w:val="20"/>
          <w:lang w:val="en-IN"/>
        </w:rPr>
        <w:t>mportant</w:t>
      </w:r>
      <w:proofErr w:type="spellEnd"/>
      <w:r w:rsidR="00174975" w:rsidRPr="00577B46">
        <w:rPr>
          <w:rFonts w:ascii="Times New Roman" w:hAnsi="Times New Roman" w:cs="Times New Roman"/>
          <w:sz w:val="20"/>
          <w:szCs w:val="20"/>
          <w:lang w:val="en-IN"/>
        </w:rPr>
        <w:t xml:space="preserve"> </w:t>
      </w:r>
      <w:r w:rsidR="000C3999" w:rsidRPr="00577B46">
        <w:rPr>
          <w:rFonts w:ascii="Times New Roman" w:hAnsi="Times New Roman" w:cs="Times New Roman"/>
          <w:sz w:val="20"/>
          <w:szCs w:val="20"/>
          <w:lang w:val="en-IN"/>
        </w:rPr>
        <w:t xml:space="preserve">indicator of efficiency of hospital management, patient quality of care, functional evaluation. It is reported that </w:t>
      </w:r>
      <w:r w:rsidR="000C3999" w:rsidRPr="00577B46">
        <w:rPr>
          <w:rFonts w:ascii="Times New Roman" w:hAnsi="Times New Roman" w:cs="Times New Roman"/>
          <w:sz w:val="20"/>
          <w:szCs w:val="20"/>
          <w:lang w:val="en-IN"/>
        </w:rPr>
        <w:lastRenderedPageBreak/>
        <w:t>s</w:t>
      </w:r>
      <w:proofErr w:type="spellStart"/>
      <w:r w:rsidR="000C3999" w:rsidRPr="00577B46">
        <w:rPr>
          <w:rFonts w:ascii="Times New Roman" w:hAnsi="Times New Roman" w:cs="Times New Roman"/>
          <w:sz w:val="20"/>
          <w:szCs w:val="20"/>
        </w:rPr>
        <w:t>horter</w:t>
      </w:r>
      <w:proofErr w:type="spellEnd"/>
      <w:r w:rsidR="000C3999" w:rsidRPr="00577B46">
        <w:rPr>
          <w:rFonts w:ascii="Times New Roman" w:hAnsi="Times New Roman" w:cs="Times New Roman"/>
          <w:sz w:val="20"/>
          <w:szCs w:val="20"/>
        </w:rPr>
        <w:t xml:space="preserve"> hospital stays reduce the burden of medical fees, increase the bed turnover rate. This in turn increases the profit margin of hospitals, while lowering the social costs. Additionally, it is important for further analysis: determination of impact of length of stay on readmission risk. </w:t>
      </w:r>
    </w:p>
    <w:p w14:paraId="5D6C0AC3" w14:textId="77777777" w:rsidR="00577B46" w:rsidRPr="00577B46" w:rsidRDefault="00577B46" w:rsidP="00577B46">
      <w:pPr>
        <w:pStyle w:val="ListParagraph"/>
        <w:spacing w:after="0" w:line="240" w:lineRule="auto"/>
        <w:ind w:left="0"/>
        <w:jc w:val="center"/>
        <w:rPr>
          <w:rFonts w:ascii="Times New Roman" w:hAnsi="Times New Roman" w:cs="Times New Roman"/>
          <w:b/>
          <w:bCs/>
          <w:sz w:val="20"/>
          <w:szCs w:val="20"/>
          <w:lang w:val="en-IN"/>
        </w:rPr>
      </w:pPr>
      <w:r w:rsidRPr="00577B46">
        <w:rPr>
          <w:rFonts w:ascii="Times New Roman" w:hAnsi="Times New Roman" w:cs="Times New Roman"/>
          <w:b/>
          <w:bCs/>
          <w:sz w:val="20"/>
          <w:szCs w:val="20"/>
          <w:lang w:val="en-IN"/>
        </w:rPr>
        <w:t>Table 1: Summary of basic statistics</w:t>
      </w:r>
    </w:p>
    <w:tbl>
      <w:tblPr>
        <w:tblStyle w:val="TableGrid"/>
        <w:tblW w:w="4495" w:type="dxa"/>
        <w:jc w:val="center"/>
        <w:tblLook w:val="0420" w:firstRow="1" w:lastRow="0" w:firstColumn="0" w:lastColumn="0" w:noHBand="0" w:noVBand="1"/>
      </w:tblPr>
      <w:tblGrid>
        <w:gridCol w:w="2335"/>
        <w:gridCol w:w="2160"/>
      </w:tblGrid>
      <w:tr w:rsidR="00577B46" w:rsidRPr="00577B46" w14:paraId="4F0B9DF2" w14:textId="77777777" w:rsidTr="00151536">
        <w:trPr>
          <w:trHeight w:val="196"/>
          <w:jc w:val="center"/>
        </w:trPr>
        <w:tc>
          <w:tcPr>
            <w:tcW w:w="4495" w:type="dxa"/>
            <w:gridSpan w:val="2"/>
            <w:hideMark/>
          </w:tcPr>
          <w:p w14:paraId="14E5CD8F" w14:textId="77777777" w:rsidR="00577B46" w:rsidRPr="00577B46" w:rsidRDefault="00577B46" w:rsidP="00151536">
            <w:pPr>
              <w:pStyle w:val="ListParagraph"/>
              <w:jc w:val="center"/>
              <w:rPr>
                <w:rFonts w:ascii="Times New Roman" w:hAnsi="Times New Roman" w:cs="Times New Roman"/>
                <w:b/>
                <w:bCs/>
                <w:sz w:val="20"/>
                <w:szCs w:val="20"/>
              </w:rPr>
            </w:pPr>
            <w:r w:rsidRPr="00577B46">
              <w:rPr>
                <w:rFonts w:ascii="Times New Roman" w:hAnsi="Times New Roman" w:cs="Times New Roman"/>
                <w:b/>
                <w:bCs/>
                <w:sz w:val="20"/>
                <w:szCs w:val="20"/>
                <w:lang w:val="en-IN"/>
              </w:rPr>
              <w:t>Measures of Location</w:t>
            </w:r>
          </w:p>
        </w:tc>
      </w:tr>
      <w:tr w:rsidR="00577B46" w:rsidRPr="00577B46" w14:paraId="70E62142" w14:textId="77777777" w:rsidTr="00151536">
        <w:trPr>
          <w:trHeight w:val="287"/>
          <w:jc w:val="center"/>
        </w:trPr>
        <w:tc>
          <w:tcPr>
            <w:tcW w:w="2335" w:type="dxa"/>
            <w:hideMark/>
          </w:tcPr>
          <w:p w14:paraId="0BB73332" w14:textId="77777777" w:rsidR="00577B46" w:rsidRPr="00577B46" w:rsidRDefault="00577B46" w:rsidP="00151536">
            <w:pPr>
              <w:pStyle w:val="ListParagraph"/>
              <w:ind w:right="350" w:hanging="470"/>
              <w:rPr>
                <w:rFonts w:ascii="Times New Roman" w:hAnsi="Times New Roman" w:cs="Times New Roman"/>
                <w:sz w:val="20"/>
                <w:szCs w:val="20"/>
              </w:rPr>
            </w:pPr>
            <w:r w:rsidRPr="00577B46">
              <w:rPr>
                <w:rFonts w:ascii="Times New Roman" w:hAnsi="Times New Roman" w:cs="Times New Roman"/>
                <w:sz w:val="20"/>
                <w:szCs w:val="20"/>
                <w:lang w:val="en-IN"/>
              </w:rPr>
              <w:t>Mean</w:t>
            </w:r>
          </w:p>
        </w:tc>
        <w:tc>
          <w:tcPr>
            <w:tcW w:w="2160" w:type="dxa"/>
            <w:hideMark/>
          </w:tcPr>
          <w:p w14:paraId="0E33B652"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4.395987</w:t>
            </w:r>
          </w:p>
        </w:tc>
      </w:tr>
      <w:tr w:rsidR="00577B46" w:rsidRPr="00577B46" w14:paraId="00E3B3E5" w14:textId="77777777" w:rsidTr="00151536">
        <w:trPr>
          <w:trHeight w:val="260"/>
          <w:jc w:val="center"/>
        </w:trPr>
        <w:tc>
          <w:tcPr>
            <w:tcW w:w="2335" w:type="dxa"/>
            <w:hideMark/>
          </w:tcPr>
          <w:p w14:paraId="4796C707" w14:textId="77777777" w:rsidR="00577B46" w:rsidRPr="00577B46" w:rsidRDefault="00577B46" w:rsidP="00151536">
            <w:pPr>
              <w:pStyle w:val="ListParagraph"/>
              <w:ind w:hanging="470"/>
              <w:jc w:val="both"/>
              <w:rPr>
                <w:rFonts w:ascii="Times New Roman" w:hAnsi="Times New Roman" w:cs="Times New Roman"/>
                <w:sz w:val="20"/>
                <w:szCs w:val="20"/>
              </w:rPr>
            </w:pPr>
            <w:r w:rsidRPr="00577B46">
              <w:rPr>
                <w:rFonts w:ascii="Times New Roman" w:hAnsi="Times New Roman" w:cs="Times New Roman"/>
                <w:sz w:val="20"/>
                <w:szCs w:val="20"/>
                <w:lang w:val="en-IN"/>
              </w:rPr>
              <w:t>Median</w:t>
            </w:r>
          </w:p>
        </w:tc>
        <w:tc>
          <w:tcPr>
            <w:tcW w:w="2160" w:type="dxa"/>
            <w:hideMark/>
          </w:tcPr>
          <w:p w14:paraId="7E5E40AA"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4</w:t>
            </w:r>
          </w:p>
        </w:tc>
      </w:tr>
      <w:tr w:rsidR="00577B46" w:rsidRPr="00577B46" w14:paraId="63118C39" w14:textId="77777777" w:rsidTr="00151536">
        <w:trPr>
          <w:trHeight w:val="260"/>
          <w:jc w:val="center"/>
        </w:trPr>
        <w:tc>
          <w:tcPr>
            <w:tcW w:w="2335" w:type="dxa"/>
            <w:hideMark/>
          </w:tcPr>
          <w:p w14:paraId="3A790EAA" w14:textId="77777777" w:rsidR="00577B46" w:rsidRPr="00577B46" w:rsidRDefault="00577B46" w:rsidP="00151536">
            <w:pPr>
              <w:pStyle w:val="ListParagraph"/>
              <w:ind w:hanging="470"/>
              <w:jc w:val="both"/>
              <w:rPr>
                <w:rFonts w:ascii="Times New Roman" w:hAnsi="Times New Roman" w:cs="Times New Roman"/>
                <w:sz w:val="20"/>
                <w:szCs w:val="20"/>
              </w:rPr>
            </w:pPr>
            <w:r w:rsidRPr="00577B46">
              <w:rPr>
                <w:rFonts w:ascii="Times New Roman" w:hAnsi="Times New Roman" w:cs="Times New Roman"/>
                <w:sz w:val="20"/>
                <w:szCs w:val="20"/>
                <w:lang w:val="en-IN"/>
              </w:rPr>
              <w:t>Mode</w:t>
            </w:r>
          </w:p>
        </w:tc>
        <w:tc>
          <w:tcPr>
            <w:tcW w:w="2160" w:type="dxa"/>
            <w:hideMark/>
          </w:tcPr>
          <w:p w14:paraId="51346B9F"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3</w:t>
            </w:r>
          </w:p>
        </w:tc>
      </w:tr>
      <w:tr w:rsidR="00577B46" w:rsidRPr="00577B46" w14:paraId="54EF9255" w14:textId="77777777" w:rsidTr="00151536">
        <w:trPr>
          <w:trHeight w:val="260"/>
          <w:jc w:val="center"/>
        </w:trPr>
        <w:tc>
          <w:tcPr>
            <w:tcW w:w="4495" w:type="dxa"/>
            <w:gridSpan w:val="2"/>
            <w:hideMark/>
          </w:tcPr>
          <w:p w14:paraId="333D6244" w14:textId="77777777" w:rsidR="00577B46" w:rsidRPr="00577B46" w:rsidRDefault="00577B46" w:rsidP="00151536">
            <w:pPr>
              <w:pStyle w:val="ListParagraph"/>
              <w:jc w:val="center"/>
              <w:rPr>
                <w:rFonts w:ascii="Times New Roman" w:hAnsi="Times New Roman" w:cs="Times New Roman"/>
                <w:sz w:val="20"/>
                <w:szCs w:val="20"/>
              </w:rPr>
            </w:pPr>
            <w:r w:rsidRPr="00577B46">
              <w:rPr>
                <w:rFonts w:ascii="Times New Roman" w:hAnsi="Times New Roman" w:cs="Times New Roman"/>
                <w:b/>
                <w:bCs/>
                <w:sz w:val="20"/>
                <w:szCs w:val="20"/>
                <w:lang w:val="en-IN"/>
              </w:rPr>
              <w:t>Measures of spread</w:t>
            </w:r>
          </w:p>
        </w:tc>
      </w:tr>
      <w:tr w:rsidR="00577B46" w:rsidRPr="00577B46" w14:paraId="3888E90B" w14:textId="77777777" w:rsidTr="00151536">
        <w:trPr>
          <w:trHeight w:val="260"/>
          <w:jc w:val="center"/>
        </w:trPr>
        <w:tc>
          <w:tcPr>
            <w:tcW w:w="2335" w:type="dxa"/>
            <w:hideMark/>
          </w:tcPr>
          <w:p w14:paraId="05CDB999" w14:textId="77777777" w:rsidR="00577B46" w:rsidRPr="00577B46" w:rsidRDefault="00577B46" w:rsidP="00151536">
            <w:pPr>
              <w:pStyle w:val="ListParagraph"/>
              <w:ind w:hanging="470"/>
              <w:jc w:val="both"/>
              <w:rPr>
                <w:rFonts w:ascii="Times New Roman" w:hAnsi="Times New Roman" w:cs="Times New Roman"/>
                <w:sz w:val="20"/>
                <w:szCs w:val="20"/>
              </w:rPr>
            </w:pPr>
            <w:r w:rsidRPr="00577B46">
              <w:rPr>
                <w:rFonts w:ascii="Times New Roman" w:hAnsi="Times New Roman" w:cs="Times New Roman"/>
                <w:sz w:val="20"/>
                <w:szCs w:val="20"/>
                <w:lang w:val="en-IN"/>
              </w:rPr>
              <w:t>Range</w:t>
            </w:r>
          </w:p>
        </w:tc>
        <w:tc>
          <w:tcPr>
            <w:tcW w:w="2160" w:type="dxa"/>
            <w:hideMark/>
          </w:tcPr>
          <w:p w14:paraId="4055D994"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13</w:t>
            </w:r>
          </w:p>
        </w:tc>
      </w:tr>
      <w:tr w:rsidR="00577B46" w:rsidRPr="00577B46" w14:paraId="186FA45D" w14:textId="77777777" w:rsidTr="00151536">
        <w:trPr>
          <w:trHeight w:val="260"/>
          <w:jc w:val="center"/>
        </w:trPr>
        <w:tc>
          <w:tcPr>
            <w:tcW w:w="2335" w:type="dxa"/>
            <w:hideMark/>
          </w:tcPr>
          <w:p w14:paraId="77612282" w14:textId="77777777" w:rsidR="00577B46" w:rsidRPr="00577B46" w:rsidRDefault="00577B46" w:rsidP="00151536">
            <w:pPr>
              <w:pStyle w:val="ListParagraph"/>
              <w:ind w:hanging="470"/>
              <w:jc w:val="both"/>
              <w:rPr>
                <w:rFonts w:ascii="Times New Roman" w:hAnsi="Times New Roman" w:cs="Times New Roman"/>
                <w:sz w:val="20"/>
                <w:szCs w:val="20"/>
              </w:rPr>
            </w:pPr>
            <w:r w:rsidRPr="00577B46">
              <w:rPr>
                <w:rFonts w:ascii="Times New Roman" w:hAnsi="Times New Roman" w:cs="Times New Roman"/>
                <w:sz w:val="20"/>
                <w:szCs w:val="20"/>
                <w:lang w:val="en-IN"/>
              </w:rPr>
              <w:t>IQR</w:t>
            </w:r>
          </w:p>
        </w:tc>
        <w:tc>
          <w:tcPr>
            <w:tcW w:w="2160" w:type="dxa"/>
            <w:hideMark/>
          </w:tcPr>
          <w:p w14:paraId="6475DB6C"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4</w:t>
            </w:r>
          </w:p>
        </w:tc>
      </w:tr>
      <w:tr w:rsidR="00577B46" w:rsidRPr="00577B46" w14:paraId="57B66D39" w14:textId="77777777" w:rsidTr="00151536">
        <w:trPr>
          <w:trHeight w:val="260"/>
          <w:jc w:val="center"/>
        </w:trPr>
        <w:tc>
          <w:tcPr>
            <w:tcW w:w="2335" w:type="dxa"/>
            <w:hideMark/>
          </w:tcPr>
          <w:p w14:paraId="0E014D5E" w14:textId="77777777" w:rsidR="00577B46" w:rsidRPr="00577B46" w:rsidRDefault="00577B46" w:rsidP="00151536">
            <w:pPr>
              <w:pStyle w:val="ListParagraph"/>
              <w:ind w:hanging="470"/>
              <w:jc w:val="both"/>
              <w:rPr>
                <w:rFonts w:ascii="Times New Roman" w:hAnsi="Times New Roman" w:cs="Times New Roman"/>
                <w:sz w:val="20"/>
                <w:szCs w:val="20"/>
              </w:rPr>
            </w:pPr>
            <w:r w:rsidRPr="00577B46">
              <w:rPr>
                <w:rFonts w:ascii="Times New Roman" w:hAnsi="Times New Roman" w:cs="Times New Roman"/>
                <w:sz w:val="20"/>
                <w:szCs w:val="20"/>
                <w:lang w:val="en-IN"/>
              </w:rPr>
              <w:t>Variance</w:t>
            </w:r>
          </w:p>
        </w:tc>
        <w:tc>
          <w:tcPr>
            <w:tcW w:w="2160" w:type="dxa"/>
            <w:hideMark/>
          </w:tcPr>
          <w:p w14:paraId="6301D0DC"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 xml:space="preserve">8.910868 </w:t>
            </w:r>
          </w:p>
        </w:tc>
      </w:tr>
      <w:tr w:rsidR="00577B46" w:rsidRPr="00577B46" w14:paraId="39726B6F" w14:textId="77777777" w:rsidTr="00151536">
        <w:trPr>
          <w:trHeight w:val="260"/>
          <w:jc w:val="center"/>
        </w:trPr>
        <w:tc>
          <w:tcPr>
            <w:tcW w:w="2335" w:type="dxa"/>
            <w:hideMark/>
          </w:tcPr>
          <w:p w14:paraId="0C8913BA" w14:textId="77777777" w:rsidR="00577B46" w:rsidRPr="00577B46" w:rsidRDefault="00577B46" w:rsidP="00151536">
            <w:pPr>
              <w:pStyle w:val="ListParagraph"/>
              <w:ind w:hanging="470"/>
              <w:jc w:val="both"/>
              <w:rPr>
                <w:rFonts w:ascii="Times New Roman" w:hAnsi="Times New Roman" w:cs="Times New Roman"/>
                <w:sz w:val="20"/>
                <w:szCs w:val="20"/>
              </w:rPr>
            </w:pPr>
            <w:r w:rsidRPr="00577B46">
              <w:rPr>
                <w:rFonts w:ascii="Times New Roman" w:hAnsi="Times New Roman" w:cs="Times New Roman"/>
                <w:sz w:val="20"/>
                <w:szCs w:val="20"/>
                <w:lang w:val="en-IN"/>
              </w:rPr>
              <w:t>Standard Deviation</w:t>
            </w:r>
          </w:p>
        </w:tc>
        <w:tc>
          <w:tcPr>
            <w:tcW w:w="2160" w:type="dxa"/>
            <w:hideMark/>
          </w:tcPr>
          <w:p w14:paraId="01C68F41" w14:textId="77777777" w:rsidR="00577B46" w:rsidRPr="00577B46" w:rsidRDefault="00577B46" w:rsidP="00151536">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2.985108</w:t>
            </w:r>
          </w:p>
        </w:tc>
      </w:tr>
    </w:tbl>
    <w:p w14:paraId="522FC246" w14:textId="77777777" w:rsidR="00BE28A4" w:rsidRPr="00577B46" w:rsidRDefault="00BE28A4" w:rsidP="00CD4F6E">
      <w:pPr>
        <w:pStyle w:val="ListParagraph"/>
        <w:spacing w:after="0" w:line="240" w:lineRule="auto"/>
        <w:ind w:left="0"/>
        <w:jc w:val="both"/>
        <w:rPr>
          <w:rFonts w:ascii="Times New Roman" w:hAnsi="Times New Roman" w:cs="Times New Roman"/>
          <w:sz w:val="20"/>
          <w:szCs w:val="20"/>
        </w:rPr>
      </w:pPr>
    </w:p>
    <w:p w14:paraId="638426E5" w14:textId="44D13D36" w:rsidR="005F6ED9" w:rsidRPr="00577B46" w:rsidRDefault="005F6ED9" w:rsidP="00C512E2">
      <w:pPr>
        <w:pStyle w:val="ListParagraph"/>
        <w:numPr>
          <w:ilvl w:val="0"/>
          <w:numId w:val="4"/>
        </w:numPr>
        <w:spacing w:after="0" w:line="240" w:lineRule="auto"/>
        <w:jc w:val="both"/>
        <w:rPr>
          <w:rFonts w:ascii="Times New Roman" w:hAnsi="Times New Roman" w:cs="Times New Roman"/>
          <w:b/>
          <w:bCs/>
          <w:sz w:val="20"/>
          <w:szCs w:val="20"/>
        </w:rPr>
      </w:pPr>
      <w:r w:rsidRPr="00577B46">
        <w:rPr>
          <w:rFonts w:ascii="Times New Roman" w:hAnsi="Times New Roman" w:cs="Times New Roman"/>
          <w:b/>
          <w:bCs/>
          <w:sz w:val="20"/>
          <w:szCs w:val="20"/>
        </w:rPr>
        <w:t>Descriptive plots</w:t>
      </w:r>
      <w:r w:rsidR="00C512E2" w:rsidRPr="00577B46">
        <w:rPr>
          <w:rFonts w:ascii="Times New Roman" w:hAnsi="Times New Roman" w:cs="Times New Roman"/>
          <w:b/>
          <w:bCs/>
          <w:sz w:val="20"/>
          <w:szCs w:val="20"/>
        </w:rPr>
        <w:t xml:space="preserve"> </w:t>
      </w:r>
      <w:r w:rsidRPr="00577B46">
        <w:rPr>
          <w:rFonts w:ascii="Times New Roman" w:hAnsi="Times New Roman" w:cs="Times New Roman"/>
          <w:b/>
          <w:bCs/>
          <w:sz w:val="20"/>
          <w:szCs w:val="20"/>
        </w:rPr>
        <w:t>(histograms and box plots)</w:t>
      </w:r>
    </w:p>
    <w:p w14:paraId="59711C65" w14:textId="72C83505" w:rsidR="009F1E15" w:rsidRPr="00577B46" w:rsidRDefault="009D75EA" w:rsidP="00CD4F6E">
      <w:pPr>
        <w:pStyle w:val="ListParagraph"/>
        <w:spacing w:after="0" w:line="240" w:lineRule="auto"/>
        <w:ind w:left="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Figure 2 shows the </w:t>
      </w:r>
      <w:r w:rsidR="00DF050E" w:rsidRPr="00577B46">
        <w:rPr>
          <w:rFonts w:ascii="Times New Roman" w:hAnsi="Times New Roman" w:cs="Times New Roman"/>
          <w:sz w:val="20"/>
          <w:szCs w:val="20"/>
          <w:lang w:val="en-IN"/>
        </w:rPr>
        <w:t>graphical description of the variable in the form of histogram (including mean, median and mode) and boxplots. The plots depict that the variable is a skewed distribution.</w:t>
      </w:r>
      <w:r w:rsidR="00264A8C" w:rsidRPr="00577B46">
        <w:rPr>
          <w:rFonts w:ascii="Times New Roman" w:hAnsi="Times New Roman" w:cs="Times New Roman"/>
          <w:sz w:val="20"/>
          <w:szCs w:val="20"/>
          <w:lang w:val="en-IN"/>
        </w:rPr>
        <w:t xml:space="preserve"> The box plots show that the minimum and maximum values are 1 and 14 respectively while the three quartiles are 2, 4 and 6 respectively.</w:t>
      </w:r>
    </w:p>
    <w:p w14:paraId="05A7060B" w14:textId="77777777" w:rsidR="00284C6A" w:rsidRPr="00577B46" w:rsidRDefault="00284C6A" w:rsidP="00CD4F6E">
      <w:pPr>
        <w:pStyle w:val="ListParagraph"/>
        <w:spacing w:after="0" w:line="240" w:lineRule="auto"/>
        <w:ind w:left="0"/>
        <w:jc w:val="both"/>
        <w:rPr>
          <w:rFonts w:ascii="Times New Roman" w:hAnsi="Times New Roman" w:cs="Times New Roman"/>
          <w:sz w:val="20"/>
          <w:szCs w:val="20"/>
        </w:rPr>
      </w:pPr>
    </w:p>
    <w:p w14:paraId="787C147B" w14:textId="39714357" w:rsidR="00432E8A" w:rsidRPr="00577B46" w:rsidRDefault="007D4B34" w:rsidP="00432E8A">
      <w:pPr>
        <w:jc w:val="both"/>
        <w:rPr>
          <w:rFonts w:ascii="Times New Roman" w:hAnsi="Times New Roman" w:cs="Times New Roman"/>
          <w:sz w:val="20"/>
          <w:szCs w:val="20"/>
        </w:rPr>
      </w:pPr>
      <w:r w:rsidRPr="00577B46">
        <w:rPr>
          <w:rFonts w:ascii="Times New Roman" w:hAnsi="Times New Roman" w:cs="Times New Roman"/>
          <w:noProof/>
          <w:sz w:val="20"/>
          <w:szCs w:val="20"/>
        </w:rPr>
        <w:drawing>
          <wp:inline distT="0" distB="0" distL="0" distR="0" wp14:anchorId="2EF370FA" wp14:editId="3ED9C3F3">
            <wp:extent cx="2921000" cy="1724660"/>
            <wp:effectExtent l="19050" t="19050" r="12700" b="27940"/>
            <wp:docPr id="1" name="Content Placeholder 4" descr="Chart, histogram&#10;&#10;Description automatically generated">
              <a:extLst xmlns:a="http://schemas.openxmlformats.org/drawingml/2006/main">
                <a:ext uri="{FF2B5EF4-FFF2-40B4-BE49-F238E27FC236}">
                  <a16:creationId xmlns:a16="http://schemas.microsoft.com/office/drawing/2014/main" id="{AC23633B-3A92-500A-DC54-34805E4A9E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4" descr="Chart, histogram&#10;&#10;Description automatically generated">
                      <a:extLst>
                        <a:ext uri="{FF2B5EF4-FFF2-40B4-BE49-F238E27FC236}">
                          <a16:creationId xmlns:a16="http://schemas.microsoft.com/office/drawing/2014/main" id="{AC23633B-3A92-500A-DC54-34805E4A9E2E}"/>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7330" cy="1746110"/>
                    </a:xfrm>
                    <a:prstGeom prst="rect">
                      <a:avLst/>
                    </a:prstGeom>
                    <a:ln w="19050">
                      <a:solidFill>
                        <a:schemeClr val="accent1"/>
                      </a:solidFill>
                    </a:ln>
                  </pic:spPr>
                </pic:pic>
              </a:graphicData>
            </a:graphic>
          </wp:inline>
        </w:drawing>
      </w:r>
      <w:r w:rsidRPr="00577B46">
        <w:rPr>
          <w:rFonts w:ascii="Times New Roman" w:hAnsi="Times New Roman" w:cs="Times New Roman"/>
          <w:noProof/>
          <w:sz w:val="20"/>
          <w:szCs w:val="20"/>
        </w:rPr>
        <w:t xml:space="preserve"> </w:t>
      </w:r>
      <w:r w:rsidRPr="00577B46">
        <w:rPr>
          <w:rFonts w:ascii="Times New Roman" w:hAnsi="Times New Roman" w:cs="Times New Roman"/>
          <w:noProof/>
          <w:sz w:val="20"/>
          <w:szCs w:val="20"/>
        </w:rPr>
        <w:drawing>
          <wp:inline distT="0" distB="0" distL="0" distR="0" wp14:anchorId="5850230C" wp14:editId="230B890B">
            <wp:extent cx="3079750" cy="1727200"/>
            <wp:effectExtent l="19050" t="19050" r="25400" b="25400"/>
            <wp:docPr id="2" name="Content Placeholder 4" descr="Chart, box and whisker chart&#10;&#10;Description automatically generated">
              <a:extLst xmlns:a="http://schemas.openxmlformats.org/drawingml/2006/main">
                <a:ext uri="{FF2B5EF4-FFF2-40B4-BE49-F238E27FC236}">
                  <a16:creationId xmlns:a16="http://schemas.microsoft.com/office/drawing/2014/main" id="{54B4F532-75E3-7500-780F-725457A2A1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Chart, box and whisker chart&#10;&#10;Description automatically generated">
                      <a:extLst>
                        <a:ext uri="{FF2B5EF4-FFF2-40B4-BE49-F238E27FC236}">
                          <a16:creationId xmlns:a16="http://schemas.microsoft.com/office/drawing/2014/main" id="{54B4F532-75E3-7500-780F-725457A2A1F3}"/>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05912" cy="1741872"/>
                    </a:xfrm>
                    <a:prstGeom prst="rect">
                      <a:avLst/>
                    </a:prstGeom>
                    <a:ln w="19050">
                      <a:solidFill>
                        <a:schemeClr val="accent1"/>
                      </a:solidFill>
                    </a:ln>
                  </pic:spPr>
                </pic:pic>
              </a:graphicData>
            </a:graphic>
          </wp:inline>
        </w:drawing>
      </w:r>
    </w:p>
    <w:p w14:paraId="134FFD88" w14:textId="4829AD93" w:rsidR="009F1E15" w:rsidRPr="00577B46" w:rsidRDefault="007D4B34" w:rsidP="00CB15C6">
      <w:pPr>
        <w:spacing w:after="0" w:line="240" w:lineRule="auto"/>
        <w:jc w:val="center"/>
        <w:rPr>
          <w:rFonts w:ascii="Times New Roman" w:hAnsi="Times New Roman" w:cs="Times New Roman"/>
          <w:sz w:val="20"/>
          <w:szCs w:val="20"/>
        </w:rPr>
      </w:pPr>
      <w:r w:rsidRPr="00577B46">
        <w:rPr>
          <w:rFonts w:ascii="Times New Roman" w:hAnsi="Times New Roman" w:cs="Times New Roman"/>
          <w:sz w:val="20"/>
          <w:szCs w:val="20"/>
        </w:rPr>
        <w:t>Figure 2</w:t>
      </w:r>
      <w:r w:rsidR="007A7BF2" w:rsidRPr="00577B46">
        <w:rPr>
          <w:rFonts w:ascii="Times New Roman" w:hAnsi="Times New Roman" w:cs="Times New Roman"/>
          <w:sz w:val="20"/>
          <w:szCs w:val="20"/>
        </w:rPr>
        <w:t>:</w:t>
      </w:r>
      <w:r w:rsidRPr="00577B46">
        <w:rPr>
          <w:rFonts w:ascii="Times New Roman" w:hAnsi="Times New Roman" w:cs="Times New Roman"/>
          <w:sz w:val="20"/>
          <w:szCs w:val="20"/>
        </w:rPr>
        <w:t xml:space="preserve"> </w:t>
      </w:r>
      <w:r w:rsidR="00CB15C6" w:rsidRPr="00577B46">
        <w:rPr>
          <w:rFonts w:ascii="Times New Roman" w:hAnsi="Times New Roman" w:cs="Times New Roman"/>
          <w:sz w:val="20"/>
          <w:szCs w:val="20"/>
        </w:rPr>
        <w:t>Graphical description of time in hospital using h</w:t>
      </w:r>
      <w:r w:rsidRPr="00577B46">
        <w:rPr>
          <w:rFonts w:ascii="Times New Roman" w:hAnsi="Times New Roman" w:cs="Times New Roman"/>
          <w:sz w:val="20"/>
          <w:szCs w:val="20"/>
        </w:rPr>
        <w:t>istogram (left) and boxplot (right)</w:t>
      </w:r>
    </w:p>
    <w:p w14:paraId="01F4CAA8" w14:textId="77777777" w:rsidR="00174975" w:rsidRPr="00577B46" w:rsidRDefault="00174975" w:rsidP="00CB15C6">
      <w:pPr>
        <w:spacing w:after="0" w:line="240" w:lineRule="auto"/>
        <w:jc w:val="center"/>
        <w:rPr>
          <w:rFonts w:ascii="Times New Roman" w:hAnsi="Times New Roman" w:cs="Times New Roman"/>
          <w:sz w:val="20"/>
          <w:szCs w:val="20"/>
        </w:rPr>
      </w:pPr>
    </w:p>
    <w:p w14:paraId="0BC3CA19" w14:textId="270F31E0" w:rsidR="006E1358" w:rsidRPr="00577B46" w:rsidRDefault="009F1E15" w:rsidP="006E1358">
      <w:pPr>
        <w:jc w:val="both"/>
        <w:rPr>
          <w:rFonts w:ascii="Times New Roman" w:hAnsi="Times New Roman" w:cs="Times New Roman"/>
          <w:sz w:val="20"/>
          <w:szCs w:val="20"/>
        </w:rPr>
      </w:pPr>
      <w:r w:rsidRPr="00577B46">
        <w:rPr>
          <w:rFonts w:ascii="Times New Roman" w:hAnsi="Times New Roman" w:cs="Times New Roman"/>
          <w:sz w:val="20"/>
          <w:szCs w:val="20"/>
        </w:rPr>
        <w:t>The findings of the basic statistical analysis are: (</w:t>
      </w:r>
      <w:proofErr w:type="spellStart"/>
      <w:r w:rsidRPr="00577B46">
        <w:rPr>
          <w:rFonts w:ascii="Times New Roman" w:hAnsi="Times New Roman" w:cs="Times New Roman"/>
          <w:sz w:val="20"/>
          <w:szCs w:val="20"/>
        </w:rPr>
        <w:t>i</w:t>
      </w:r>
      <w:proofErr w:type="spellEnd"/>
      <w:r w:rsidRPr="00577B46">
        <w:rPr>
          <w:rFonts w:ascii="Times New Roman" w:hAnsi="Times New Roman" w:cs="Times New Roman"/>
          <w:sz w:val="20"/>
          <w:szCs w:val="20"/>
        </w:rPr>
        <w:t>) M</w:t>
      </w:r>
      <w:proofErr w:type="spellStart"/>
      <w:r w:rsidRPr="00577B46">
        <w:rPr>
          <w:rFonts w:ascii="Times New Roman" w:hAnsi="Times New Roman" w:cs="Times New Roman"/>
          <w:sz w:val="20"/>
          <w:szCs w:val="20"/>
          <w:lang w:val="en-IN"/>
        </w:rPr>
        <w:t>ean</w:t>
      </w:r>
      <w:proofErr w:type="spellEnd"/>
      <w:r w:rsidRPr="00577B46">
        <w:rPr>
          <w:rFonts w:ascii="Times New Roman" w:hAnsi="Times New Roman" w:cs="Times New Roman"/>
          <w:sz w:val="20"/>
          <w:szCs w:val="20"/>
          <w:lang w:val="en-IN"/>
        </w:rPr>
        <w:t xml:space="preserve"> of time in hospital (4.395 days) obtained for this dataset is close to the national average of 4.5 days. </w:t>
      </w:r>
      <w:r w:rsidRPr="00577B46">
        <w:rPr>
          <w:rFonts w:ascii="Times New Roman" w:hAnsi="Times New Roman" w:cs="Times New Roman"/>
          <w:sz w:val="20"/>
          <w:szCs w:val="20"/>
        </w:rPr>
        <w:t xml:space="preserve">(ii) </w:t>
      </w:r>
      <w:r w:rsidRPr="00577B46">
        <w:rPr>
          <w:rFonts w:ascii="Times New Roman" w:hAnsi="Times New Roman" w:cs="Times New Roman"/>
          <w:sz w:val="20"/>
          <w:szCs w:val="20"/>
          <w:lang w:val="en-IN"/>
        </w:rPr>
        <w:t>Descriptive statistics indicate that time in hospital is a positively skewed distribution.</w:t>
      </w:r>
      <w:r w:rsidRPr="00577B46">
        <w:rPr>
          <w:rFonts w:ascii="Times New Roman" w:hAnsi="Times New Roman" w:cs="Times New Roman"/>
          <w:sz w:val="20"/>
          <w:szCs w:val="20"/>
        </w:rPr>
        <w:t xml:space="preserve"> (iii) </w:t>
      </w:r>
      <w:r w:rsidRPr="00577B46">
        <w:rPr>
          <w:rFonts w:ascii="Times New Roman" w:hAnsi="Times New Roman" w:cs="Times New Roman"/>
          <w:sz w:val="20"/>
          <w:szCs w:val="20"/>
          <w:lang w:val="en-IN"/>
        </w:rPr>
        <w:t>50% of the patients spent 2-6 days in the hospital</w:t>
      </w:r>
      <w:r w:rsidRPr="00577B46">
        <w:rPr>
          <w:rFonts w:ascii="Times New Roman" w:hAnsi="Times New Roman" w:cs="Times New Roman"/>
          <w:sz w:val="20"/>
          <w:szCs w:val="20"/>
        </w:rPr>
        <w:t xml:space="preserve"> (iv) </w:t>
      </w:r>
      <w:r w:rsidRPr="00577B46">
        <w:rPr>
          <w:rFonts w:ascii="Times New Roman" w:hAnsi="Times New Roman" w:cs="Times New Roman"/>
          <w:sz w:val="20"/>
          <w:szCs w:val="20"/>
          <w:lang w:val="en-IN"/>
        </w:rPr>
        <w:t>2252 patients who stayed in hospital for 13 days and 14 days are identified as outliers.</w:t>
      </w:r>
      <w:r w:rsidR="006E1358" w:rsidRPr="00577B46">
        <w:rPr>
          <w:rFonts w:ascii="Times New Roman" w:hAnsi="Times New Roman" w:cs="Times New Roman"/>
          <w:sz w:val="20"/>
          <w:szCs w:val="20"/>
          <w:lang w:val="en-IN"/>
        </w:rPr>
        <w:t xml:space="preserve"> Consequently, it was intriguing to understand that time in hospital could be analysed in association with other variables in the dataset from different perspectives. It would be interesting to determine correlation of length of stay with readmissions and severity and type of diagnosis variables in the dataset: </w:t>
      </w:r>
      <w:r w:rsidR="006E1358" w:rsidRPr="00577B46">
        <w:rPr>
          <w:rFonts w:ascii="Times New Roman" w:hAnsi="Times New Roman" w:cs="Times New Roman"/>
          <w:sz w:val="20"/>
          <w:szCs w:val="20"/>
        </w:rPr>
        <w:t>whether patients with a lower length of stays were readmitted more frequently to the hospital</w:t>
      </w:r>
      <w:r w:rsidR="006E1358" w:rsidRPr="00577B46">
        <w:rPr>
          <w:rFonts w:ascii="Times New Roman" w:hAnsi="Times New Roman" w:cs="Times New Roman"/>
          <w:sz w:val="20"/>
          <w:szCs w:val="20"/>
          <w:lang w:val="en-IN"/>
        </w:rPr>
        <w:t xml:space="preserve">, </w:t>
      </w:r>
      <w:r w:rsidR="006E1358" w:rsidRPr="00577B46">
        <w:rPr>
          <w:rFonts w:ascii="Times New Roman" w:hAnsi="Times New Roman" w:cs="Times New Roman"/>
          <w:sz w:val="20"/>
          <w:szCs w:val="20"/>
        </w:rPr>
        <w:t>what were the diseases for such patients</w:t>
      </w:r>
      <w:r w:rsidR="006E1358" w:rsidRPr="00577B46">
        <w:rPr>
          <w:rFonts w:ascii="Times New Roman" w:hAnsi="Times New Roman" w:cs="Times New Roman"/>
          <w:sz w:val="20"/>
          <w:szCs w:val="20"/>
          <w:lang w:val="en-IN"/>
        </w:rPr>
        <w:t xml:space="preserve">, </w:t>
      </w:r>
      <w:r w:rsidR="006E1358" w:rsidRPr="00577B46">
        <w:rPr>
          <w:rFonts w:ascii="Times New Roman" w:hAnsi="Times New Roman" w:cs="Times New Roman"/>
          <w:sz w:val="20"/>
          <w:szCs w:val="20"/>
        </w:rPr>
        <w:t>how many medications were administered</w:t>
      </w:r>
      <w:r w:rsidR="006E1358" w:rsidRPr="00577B46">
        <w:rPr>
          <w:rFonts w:ascii="Times New Roman" w:hAnsi="Times New Roman" w:cs="Times New Roman"/>
          <w:sz w:val="20"/>
          <w:szCs w:val="20"/>
          <w:lang w:val="en-IN"/>
        </w:rPr>
        <w:t xml:space="preserve">, </w:t>
      </w:r>
      <w:r w:rsidR="006E1358" w:rsidRPr="00577B46">
        <w:rPr>
          <w:rFonts w:ascii="Times New Roman" w:hAnsi="Times New Roman" w:cs="Times New Roman"/>
          <w:sz w:val="20"/>
          <w:szCs w:val="20"/>
        </w:rPr>
        <w:t>were any lab procedures carried out?</w:t>
      </w:r>
    </w:p>
    <w:p w14:paraId="483038F4" w14:textId="1F9BB1EC" w:rsidR="00284C6A" w:rsidRPr="00577B46" w:rsidRDefault="00284C6A" w:rsidP="00284C6A">
      <w:pPr>
        <w:pStyle w:val="ListParagraph"/>
        <w:numPr>
          <w:ilvl w:val="0"/>
          <w:numId w:val="4"/>
        </w:numPr>
        <w:spacing w:after="0" w:line="240" w:lineRule="auto"/>
        <w:jc w:val="both"/>
        <w:rPr>
          <w:rFonts w:ascii="Times New Roman" w:hAnsi="Times New Roman" w:cs="Times New Roman"/>
          <w:b/>
          <w:bCs/>
          <w:sz w:val="20"/>
          <w:szCs w:val="20"/>
        </w:rPr>
      </w:pPr>
      <w:r w:rsidRPr="00577B46">
        <w:rPr>
          <w:rFonts w:ascii="Times New Roman" w:hAnsi="Times New Roman" w:cs="Times New Roman"/>
          <w:b/>
          <w:bCs/>
          <w:sz w:val="20"/>
          <w:szCs w:val="20"/>
        </w:rPr>
        <w:t>Estimation of parameter values</w:t>
      </w:r>
    </w:p>
    <w:p w14:paraId="19EE6E21" w14:textId="04595288" w:rsidR="00554E36" w:rsidRPr="00577B46" w:rsidRDefault="00284C6A" w:rsidP="00554E36">
      <w:pPr>
        <w:spacing w:after="0" w:line="240" w:lineRule="auto"/>
        <w:jc w:val="both"/>
        <w:rPr>
          <w:rFonts w:ascii="Times New Roman" w:hAnsi="Times New Roman" w:cs="Times New Roman"/>
          <w:sz w:val="20"/>
          <w:szCs w:val="20"/>
        </w:rPr>
      </w:pPr>
      <w:r w:rsidRPr="00577B46">
        <w:rPr>
          <w:rFonts w:ascii="Times New Roman" w:hAnsi="Times New Roman" w:cs="Times New Roman"/>
          <w:sz w:val="20"/>
          <w:szCs w:val="20"/>
        </w:rPr>
        <w:t>With an objective to estimate the population mean</w:t>
      </w:r>
      <w:r w:rsidR="00095CCF" w:rsidRPr="00577B46">
        <w:rPr>
          <w:rFonts w:ascii="Times New Roman" w:hAnsi="Times New Roman" w:cs="Times New Roman"/>
          <w:sz w:val="20"/>
          <w:szCs w:val="20"/>
        </w:rPr>
        <w:t xml:space="preserve"> µ</w:t>
      </w:r>
      <w:r w:rsidRPr="00577B46">
        <w:rPr>
          <w:rFonts w:ascii="Times New Roman" w:hAnsi="Times New Roman" w:cs="Times New Roman"/>
          <w:sz w:val="20"/>
          <w:szCs w:val="20"/>
        </w:rPr>
        <w:t>, we added two factors to the variable of significance. The two factors namely ‘readmitted’ and ‘gender’ were used for this analysis. Figure 3 shows the illustrated example of a part of dataset depicting these factors.</w:t>
      </w:r>
      <w:r w:rsidR="00554E36" w:rsidRPr="00577B46">
        <w:rPr>
          <w:rFonts w:ascii="Times New Roman" w:hAnsi="Times New Roman" w:cs="Times New Roman"/>
          <w:sz w:val="20"/>
          <w:szCs w:val="20"/>
        </w:rPr>
        <w:t xml:space="preserve"> The factor variable ‘readmitted’ is a categorical variable which signifies whether a patient was readmitted in less than 30 days, greater than 30 days or not reported to be readmitted. Gender represents male and female patients in the dataset.</w:t>
      </w:r>
      <w:r w:rsidR="00021472" w:rsidRPr="00577B46">
        <w:rPr>
          <w:rFonts w:ascii="Times New Roman" w:hAnsi="Times New Roman" w:cs="Times New Roman"/>
          <w:sz w:val="20"/>
          <w:szCs w:val="20"/>
        </w:rPr>
        <w:t xml:space="preserve"> It was noted that both factors are categorical variables with no null instances. </w:t>
      </w:r>
      <w:proofErr w:type="gramStart"/>
      <w:r w:rsidR="00021472" w:rsidRPr="00577B46">
        <w:rPr>
          <w:rFonts w:ascii="Times New Roman" w:hAnsi="Times New Roman" w:cs="Times New Roman"/>
          <w:sz w:val="20"/>
          <w:szCs w:val="20"/>
        </w:rPr>
        <w:t>In order to</w:t>
      </w:r>
      <w:proofErr w:type="gramEnd"/>
      <w:r w:rsidR="00021472" w:rsidRPr="00577B46">
        <w:rPr>
          <w:rFonts w:ascii="Times New Roman" w:hAnsi="Times New Roman" w:cs="Times New Roman"/>
          <w:sz w:val="20"/>
          <w:szCs w:val="20"/>
        </w:rPr>
        <w:t xml:space="preserve"> perform estimation, the dataset was categorized into six groups.</w:t>
      </w:r>
    </w:p>
    <w:p w14:paraId="4D5F4844" w14:textId="6B03ADBF" w:rsidR="00284C6A" w:rsidRPr="00577B46" w:rsidRDefault="00284C6A" w:rsidP="00284C6A">
      <w:pPr>
        <w:pStyle w:val="ListParagraph"/>
        <w:spacing w:after="0" w:line="240" w:lineRule="auto"/>
        <w:ind w:left="0"/>
        <w:jc w:val="both"/>
        <w:rPr>
          <w:rFonts w:ascii="Times New Roman" w:hAnsi="Times New Roman" w:cs="Times New Roman"/>
          <w:sz w:val="20"/>
          <w:szCs w:val="20"/>
        </w:rPr>
      </w:pPr>
    </w:p>
    <w:p w14:paraId="65CC8F3B" w14:textId="6C748DB1" w:rsidR="00284C6A" w:rsidRPr="00577B46" w:rsidRDefault="00284C6A" w:rsidP="00284C6A">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noProof/>
          <w:sz w:val="20"/>
          <w:szCs w:val="20"/>
        </w:rPr>
        <w:lastRenderedPageBreak/>
        <w:drawing>
          <wp:inline distT="0" distB="0" distL="0" distR="0" wp14:anchorId="4E6C9D56" wp14:editId="06DA0265">
            <wp:extent cx="2913102" cy="1384300"/>
            <wp:effectExtent l="19050" t="19050" r="20955" b="25400"/>
            <wp:docPr id="6" name="Picture 5" descr="Graphical user interface, application, table, Excel&#10;&#10;Description automatically generated">
              <a:extLst xmlns:a="http://schemas.openxmlformats.org/drawingml/2006/main">
                <a:ext uri="{FF2B5EF4-FFF2-40B4-BE49-F238E27FC236}">
                  <a16:creationId xmlns:a16="http://schemas.microsoft.com/office/drawing/2014/main" id="{22D1DFD9-9394-907A-B07E-F8FB638120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 table, Excel&#10;&#10;Description automatically generated">
                      <a:extLst>
                        <a:ext uri="{FF2B5EF4-FFF2-40B4-BE49-F238E27FC236}">
                          <a16:creationId xmlns:a16="http://schemas.microsoft.com/office/drawing/2014/main" id="{22D1DFD9-9394-907A-B07E-F8FB638120F3}"/>
                        </a:ext>
                      </a:extLst>
                    </pic:cNvPr>
                    <pic:cNvPicPr>
                      <a:picLocks noChangeAspect="1"/>
                    </pic:cNvPicPr>
                  </pic:nvPicPr>
                  <pic:blipFill>
                    <a:blip r:embed="rId11"/>
                    <a:stretch>
                      <a:fillRect/>
                    </a:stretch>
                  </pic:blipFill>
                  <pic:spPr>
                    <a:xfrm>
                      <a:off x="0" y="0"/>
                      <a:ext cx="2932407" cy="1393474"/>
                    </a:xfrm>
                    <a:prstGeom prst="rect">
                      <a:avLst/>
                    </a:prstGeom>
                    <a:ln w="19050">
                      <a:solidFill>
                        <a:schemeClr val="accent1"/>
                      </a:solidFill>
                    </a:ln>
                  </pic:spPr>
                </pic:pic>
              </a:graphicData>
            </a:graphic>
          </wp:inline>
        </w:drawing>
      </w:r>
    </w:p>
    <w:p w14:paraId="7024825E" w14:textId="07C6B5B4" w:rsidR="00591F1C" w:rsidRPr="00577B46" w:rsidRDefault="00284C6A" w:rsidP="00591F1C">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 xml:space="preserve">Figure 3: Illustration of factors ‘readmitted’ and ‘gender’ from dataset </w:t>
      </w:r>
      <w:sdt>
        <w:sdtPr>
          <w:rPr>
            <w:rFonts w:ascii="Times New Roman" w:hAnsi="Times New Roman" w:cs="Times New Roman"/>
            <w:sz w:val="20"/>
            <w:szCs w:val="20"/>
          </w:rPr>
          <w:id w:val="1070161524"/>
          <w:citation/>
        </w:sdtPr>
        <w:sdtContent>
          <w:r w:rsidRPr="00577B46">
            <w:rPr>
              <w:rFonts w:ascii="Times New Roman" w:hAnsi="Times New Roman" w:cs="Times New Roman"/>
              <w:sz w:val="20"/>
              <w:szCs w:val="20"/>
            </w:rPr>
            <w:fldChar w:fldCharType="begin"/>
          </w:r>
          <w:r w:rsidRPr="00577B46">
            <w:rPr>
              <w:rFonts w:ascii="Times New Roman" w:hAnsi="Times New Roman" w:cs="Times New Roman"/>
              <w:sz w:val="20"/>
              <w:szCs w:val="20"/>
            </w:rPr>
            <w:instrText xml:space="preserve"> CITATION UCI \l 1033 </w:instrText>
          </w:r>
          <w:r w:rsidRPr="00577B46">
            <w:rPr>
              <w:rFonts w:ascii="Times New Roman" w:hAnsi="Times New Roman" w:cs="Times New Roman"/>
              <w:sz w:val="20"/>
              <w:szCs w:val="20"/>
            </w:rPr>
            <w:fldChar w:fldCharType="separate"/>
          </w:r>
          <w:r w:rsidRPr="00577B46">
            <w:rPr>
              <w:rFonts w:ascii="Times New Roman" w:hAnsi="Times New Roman" w:cs="Times New Roman"/>
              <w:noProof/>
              <w:sz w:val="20"/>
              <w:szCs w:val="20"/>
            </w:rPr>
            <w:t>(UCI Machine Learning Repository, 2014)</w:t>
          </w:r>
          <w:r w:rsidRPr="00577B46">
            <w:rPr>
              <w:rFonts w:ascii="Times New Roman" w:hAnsi="Times New Roman" w:cs="Times New Roman"/>
              <w:sz w:val="20"/>
              <w:szCs w:val="20"/>
            </w:rPr>
            <w:fldChar w:fldCharType="end"/>
          </w:r>
        </w:sdtContent>
      </w:sdt>
    </w:p>
    <w:p w14:paraId="6D356446" w14:textId="77777777" w:rsidR="00BE28A4" w:rsidRPr="00577B46" w:rsidRDefault="00BE28A4" w:rsidP="00591F1C">
      <w:pPr>
        <w:pStyle w:val="ListParagraph"/>
        <w:spacing w:after="0" w:line="240" w:lineRule="auto"/>
        <w:ind w:left="0"/>
        <w:jc w:val="center"/>
        <w:rPr>
          <w:rFonts w:ascii="Times New Roman" w:hAnsi="Times New Roman" w:cs="Times New Roman"/>
          <w:sz w:val="20"/>
          <w:szCs w:val="20"/>
        </w:rPr>
      </w:pPr>
    </w:p>
    <w:p w14:paraId="1DB67DB7" w14:textId="0C95369A" w:rsidR="00591F1C" w:rsidRDefault="00591F1C" w:rsidP="00591F1C">
      <w:pPr>
        <w:pStyle w:val="ListParagraph"/>
        <w:spacing w:after="0" w:line="240" w:lineRule="auto"/>
        <w:ind w:left="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The six groups are G1: Female patients readmitted within (less than) 30 days, G2: Female patients readmitted after 30 days, G3: Female patients who were not reported as readmitted, G4: Male patients readmitted within (less than) 30 days, G5: Male patients readmitted after 30 days and G6: Male patients who were not reported as readmitted. </w:t>
      </w:r>
      <w:r w:rsidR="00D25E00" w:rsidRPr="00577B46">
        <w:rPr>
          <w:rFonts w:ascii="Times New Roman" w:hAnsi="Times New Roman" w:cs="Times New Roman"/>
          <w:sz w:val="20"/>
          <w:szCs w:val="20"/>
          <w:lang w:val="en-IN"/>
        </w:rPr>
        <w:t xml:space="preserve">The histograms for the above-mentioned groups are shown in Figure 4. All the groups exhibit right side / positive skewness. </w:t>
      </w:r>
      <w:r w:rsidR="00431E6D" w:rsidRPr="00577B46">
        <w:rPr>
          <w:rFonts w:ascii="Times New Roman" w:hAnsi="Times New Roman" w:cs="Times New Roman"/>
          <w:sz w:val="20"/>
          <w:szCs w:val="20"/>
          <w:lang w:val="en-IN"/>
        </w:rPr>
        <w:t xml:space="preserve">The comparison of the distributions is also seen using box plot representation as shown in Figure 5. </w:t>
      </w:r>
    </w:p>
    <w:p w14:paraId="535C6FFC" w14:textId="77777777" w:rsidR="00577B46" w:rsidRPr="00577B46" w:rsidRDefault="00577B46" w:rsidP="00591F1C">
      <w:pPr>
        <w:pStyle w:val="ListParagraph"/>
        <w:spacing w:after="0" w:line="240" w:lineRule="auto"/>
        <w:ind w:left="0"/>
        <w:jc w:val="both"/>
        <w:rPr>
          <w:rFonts w:ascii="Times New Roman" w:hAnsi="Times New Roman" w:cs="Times New Roman"/>
          <w:sz w:val="20"/>
          <w:szCs w:val="20"/>
          <w:lang w:val="en-IN"/>
        </w:rPr>
      </w:pPr>
    </w:p>
    <w:p w14:paraId="3FC4E032" w14:textId="1F8A1992" w:rsidR="00591F1C" w:rsidRPr="00577B46" w:rsidRDefault="00591F1C" w:rsidP="00591F1C">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noProof/>
          <w:sz w:val="20"/>
          <w:szCs w:val="20"/>
        </w:rPr>
        <w:drawing>
          <wp:inline distT="0" distB="0" distL="0" distR="0" wp14:anchorId="136D97BE" wp14:editId="0D067CF1">
            <wp:extent cx="3289300" cy="2666683"/>
            <wp:effectExtent l="19050" t="19050" r="25400" b="196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4212" cy="2678772"/>
                    </a:xfrm>
                    <a:prstGeom prst="rect">
                      <a:avLst/>
                    </a:prstGeom>
                    <a:noFill/>
                    <a:ln w="19050">
                      <a:solidFill>
                        <a:schemeClr val="accent1"/>
                      </a:solidFill>
                    </a:ln>
                  </pic:spPr>
                </pic:pic>
              </a:graphicData>
            </a:graphic>
          </wp:inline>
        </w:drawing>
      </w:r>
    </w:p>
    <w:p w14:paraId="180AA7FA" w14:textId="577319F9" w:rsidR="00591F1C" w:rsidRDefault="00591F1C" w:rsidP="00591F1C">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Figure 4: Graphical description of the six groups using histogram plots</w:t>
      </w:r>
    </w:p>
    <w:p w14:paraId="75B83E9E" w14:textId="77777777" w:rsidR="00577B46" w:rsidRDefault="00577B46" w:rsidP="00591F1C">
      <w:pPr>
        <w:pStyle w:val="ListParagraph"/>
        <w:spacing w:after="0" w:line="240" w:lineRule="auto"/>
        <w:ind w:left="0"/>
        <w:jc w:val="center"/>
        <w:rPr>
          <w:rFonts w:ascii="Times New Roman" w:hAnsi="Times New Roman" w:cs="Times New Roman"/>
          <w:sz w:val="20"/>
          <w:szCs w:val="20"/>
        </w:rPr>
      </w:pPr>
    </w:p>
    <w:p w14:paraId="0D73116D" w14:textId="77777777" w:rsidR="00577B46" w:rsidRPr="00577B46" w:rsidRDefault="00577B46" w:rsidP="00577B46">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noProof/>
          <w:sz w:val="20"/>
          <w:szCs w:val="20"/>
        </w:rPr>
        <w:drawing>
          <wp:inline distT="0" distB="0" distL="0" distR="0" wp14:anchorId="772A7950" wp14:editId="337CD7E4">
            <wp:extent cx="3181350" cy="1605193"/>
            <wp:effectExtent l="19050" t="19050" r="19050" b="14605"/>
            <wp:docPr id="4" name="Picture 4" descr="Chart, bar chart&#10;&#10;Description automatically generated">
              <a:extLst xmlns:a="http://schemas.openxmlformats.org/drawingml/2006/main">
                <a:ext uri="{FF2B5EF4-FFF2-40B4-BE49-F238E27FC236}">
                  <a16:creationId xmlns:a16="http://schemas.microsoft.com/office/drawing/2014/main" id="{503B2885-B249-72D9-804A-A680A87B6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ar chart&#10;&#10;Description automatically generated">
                      <a:extLst>
                        <a:ext uri="{FF2B5EF4-FFF2-40B4-BE49-F238E27FC236}">
                          <a16:creationId xmlns:a16="http://schemas.microsoft.com/office/drawing/2014/main" id="{503B2885-B249-72D9-804A-A680A87B6F8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6350" cy="1617807"/>
                    </a:xfrm>
                    <a:prstGeom prst="rect">
                      <a:avLst/>
                    </a:prstGeom>
                    <a:ln w="19050">
                      <a:solidFill>
                        <a:schemeClr val="accent1"/>
                      </a:solidFill>
                    </a:ln>
                  </pic:spPr>
                </pic:pic>
              </a:graphicData>
            </a:graphic>
          </wp:inline>
        </w:drawing>
      </w:r>
    </w:p>
    <w:p w14:paraId="12703EEB" w14:textId="77777777" w:rsidR="00577B46" w:rsidRPr="00577B46" w:rsidRDefault="00577B46" w:rsidP="00577B46">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Figure 5: Graphical description of the six groups using comparative box plot visualization</w:t>
      </w:r>
    </w:p>
    <w:p w14:paraId="3251C453" w14:textId="77777777" w:rsidR="00BE28A4" w:rsidRPr="00577B46" w:rsidRDefault="00BE28A4" w:rsidP="00591F1C">
      <w:pPr>
        <w:pStyle w:val="ListParagraph"/>
        <w:spacing w:after="0" w:line="240" w:lineRule="auto"/>
        <w:ind w:left="0"/>
        <w:jc w:val="center"/>
        <w:rPr>
          <w:rFonts w:ascii="Times New Roman" w:hAnsi="Times New Roman" w:cs="Times New Roman"/>
          <w:sz w:val="20"/>
          <w:szCs w:val="20"/>
        </w:rPr>
      </w:pPr>
    </w:p>
    <w:p w14:paraId="65DF77EA" w14:textId="38473972" w:rsidR="00095CCF" w:rsidRPr="00577B46" w:rsidRDefault="00174975" w:rsidP="00577B46">
      <w:pPr>
        <w:jc w:val="both"/>
        <w:rPr>
          <w:rFonts w:ascii="Times New Roman" w:hAnsi="Times New Roman" w:cs="Times New Roman"/>
          <w:sz w:val="20"/>
          <w:szCs w:val="20"/>
        </w:rPr>
      </w:pPr>
      <w:r w:rsidRPr="00577B46">
        <w:rPr>
          <w:rFonts w:ascii="Times New Roman" w:hAnsi="Times New Roman" w:cs="Times New Roman"/>
          <w:sz w:val="20"/>
          <w:szCs w:val="20"/>
        </w:rPr>
        <w:t xml:space="preserve">The sample mean values also referred as point estimates are computed for the six categories. These values are summarized in Table 2. If we recall the average mean of length of stay for the entire dataset, it was calculated as 4.39 days. We can clearly observe that the sample estimates for µ vary across the different sub-samples. The 95 percent confidence intervals were also computed for the six groups. The 95 percent confidence bands for each of the groups obtained through the </w:t>
      </w:r>
      <w:proofErr w:type="spellStart"/>
      <w:r w:rsidRPr="00577B46">
        <w:rPr>
          <w:rFonts w:ascii="Times New Roman" w:hAnsi="Times New Roman" w:cs="Times New Roman"/>
          <w:sz w:val="20"/>
          <w:szCs w:val="20"/>
        </w:rPr>
        <w:t>t.test</w:t>
      </w:r>
      <w:proofErr w:type="spellEnd"/>
      <w:r w:rsidRPr="00577B46">
        <w:rPr>
          <w:rFonts w:ascii="Times New Roman" w:hAnsi="Times New Roman" w:cs="Times New Roman"/>
          <w:sz w:val="20"/>
          <w:szCs w:val="20"/>
        </w:rPr>
        <w:t xml:space="preserve"> function are tabulated in Table 3. From Table 3, for example, for group1, we are 95 percent confident that the mean of time in hospital is between 4.75 and 4.9 days. Similar conclusions can also be drawn from the other findings. </w:t>
      </w:r>
      <w:r w:rsidR="00BE28A4" w:rsidRPr="00577B46">
        <w:rPr>
          <w:rFonts w:ascii="Times New Roman" w:hAnsi="Times New Roman" w:cs="Times New Roman"/>
          <w:sz w:val="20"/>
          <w:szCs w:val="20"/>
        </w:rPr>
        <w:t xml:space="preserve">In addition, the difference in means </w:t>
      </w:r>
      <m:oMath>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2</m:t>
            </m:r>
          </m:sub>
        </m:sSub>
      </m:oMath>
      <w:r w:rsidR="00BE28A4" w:rsidRPr="00577B46">
        <w:rPr>
          <w:rFonts w:ascii="Times New Roman" w:eastAsiaTheme="minorEastAsia" w:hAnsi="Times New Roman" w:cs="Times New Roman"/>
          <w:sz w:val="20"/>
          <w:szCs w:val="20"/>
        </w:rPr>
        <w:t xml:space="preserve"> </w:t>
      </w:r>
      <w:r w:rsidR="00BE28A4" w:rsidRPr="00577B46">
        <w:rPr>
          <w:rFonts w:ascii="Times New Roman" w:hAnsi="Times New Roman" w:cs="Times New Roman"/>
          <w:sz w:val="20"/>
          <w:szCs w:val="20"/>
        </w:rPr>
        <w:t xml:space="preserve">for female and male patients across the three readmitted categories was computed. The results of these </w:t>
      </w:r>
      <w:proofErr w:type="spellStart"/>
      <w:proofErr w:type="gramStart"/>
      <w:r w:rsidR="00BE28A4" w:rsidRPr="00577B46">
        <w:rPr>
          <w:rFonts w:ascii="Times New Roman" w:hAnsi="Times New Roman" w:cs="Times New Roman"/>
          <w:sz w:val="20"/>
          <w:szCs w:val="20"/>
        </w:rPr>
        <w:t>t.tests</w:t>
      </w:r>
      <w:proofErr w:type="spellEnd"/>
      <w:proofErr w:type="gramEnd"/>
      <w:r w:rsidR="00BE28A4" w:rsidRPr="00577B46">
        <w:rPr>
          <w:rFonts w:ascii="Times New Roman" w:hAnsi="Times New Roman" w:cs="Times New Roman"/>
          <w:sz w:val="20"/>
          <w:szCs w:val="20"/>
        </w:rPr>
        <w:t xml:space="preserve"> are shown in Table 4. </w:t>
      </w:r>
    </w:p>
    <w:p w14:paraId="7B664EAC" w14:textId="60D6EDE9" w:rsidR="008509CE" w:rsidRPr="00577B46" w:rsidRDefault="008509CE" w:rsidP="008509CE">
      <w:pPr>
        <w:pStyle w:val="ListParagraph"/>
        <w:spacing w:after="0" w:line="240" w:lineRule="auto"/>
        <w:ind w:left="0"/>
        <w:jc w:val="center"/>
        <w:rPr>
          <w:rFonts w:ascii="Times New Roman" w:hAnsi="Times New Roman" w:cs="Times New Roman"/>
          <w:b/>
          <w:bCs/>
          <w:sz w:val="20"/>
          <w:szCs w:val="20"/>
          <w:lang w:val="en-IN"/>
        </w:rPr>
      </w:pPr>
      <w:r w:rsidRPr="00577B46">
        <w:rPr>
          <w:rFonts w:ascii="Times New Roman" w:hAnsi="Times New Roman" w:cs="Times New Roman"/>
          <w:b/>
          <w:bCs/>
          <w:sz w:val="20"/>
          <w:szCs w:val="20"/>
          <w:lang w:val="en-IN"/>
        </w:rPr>
        <w:t xml:space="preserve">Table 2: Summary of point estimates - sample mean values </w:t>
      </w:r>
    </w:p>
    <w:tbl>
      <w:tblPr>
        <w:tblStyle w:val="TableGrid"/>
        <w:tblW w:w="7874" w:type="dxa"/>
        <w:jc w:val="center"/>
        <w:tblLook w:val="0420" w:firstRow="1" w:lastRow="0" w:firstColumn="0" w:lastColumn="0" w:noHBand="0" w:noVBand="1"/>
      </w:tblPr>
      <w:tblGrid>
        <w:gridCol w:w="5928"/>
        <w:gridCol w:w="1946"/>
      </w:tblGrid>
      <w:tr w:rsidR="008509CE" w:rsidRPr="00577B46" w14:paraId="71689608" w14:textId="77777777" w:rsidTr="00415F4C">
        <w:trPr>
          <w:trHeight w:val="287"/>
          <w:jc w:val="center"/>
        </w:trPr>
        <w:tc>
          <w:tcPr>
            <w:tcW w:w="5928" w:type="dxa"/>
            <w:hideMark/>
          </w:tcPr>
          <w:p w14:paraId="444242C0" w14:textId="57076FA3" w:rsidR="008509CE" w:rsidRPr="00577B46" w:rsidRDefault="008509CE" w:rsidP="008509CE">
            <w:pPr>
              <w:pStyle w:val="ListParagraph"/>
              <w:ind w:right="350" w:hanging="290"/>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Female patients readmitted within (less than) 30 days </w:t>
            </w:r>
          </w:p>
          <w:p w14:paraId="4E145048" w14:textId="5ECEF2B7" w:rsidR="008509CE" w:rsidRPr="00577B46" w:rsidRDefault="008509CE" w:rsidP="008509CE">
            <w:pPr>
              <w:pStyle w:val="ListParagraph"/>
              <w:ind w:right="350" w:hanging="290"/>
              <w:rPr>
                <w:rFonts w:ascii="Times New Roman" w:hAnsi="Times New Roman" w:cs="Times New Roman"/>
                <w:sz w:val="20"/>
                <w:szCs w:val="20"/>
              </w:rPr>
            </w:pPr>
          </w:p>
        </w:tc>
        <w:tc>
          <w:tcPr>
            <w:tcW w:w="1946" w:type="dxa"/>
            <w:hideMark/>
          </w:tcPr>
          <w:p w14:paraId="7C58B018" w14:textId="216C1047" w:rsidR="008509CE" w:rsidRPr="00577B46" w:rsidRDefault="008509CE" w:rsidP="00857850">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4.82 days</w:t>
            </w:r>
          </w:p>
        </w:tc>
      </w:tr>
      <w:tr w:rsidR="008509CE" w:rsidRPr="00577B46" w14:paraId="406ECF59" w14:textId="77777777" w:rsidTr="00415F4C">
        <w:trPr>
          <w:trHeight w:val="260"/>
          <w:jc w:val="center"/>
        </w:trPr>
        <w:tc>
          <w:tcPr>
            <w:tcW w:w="5928" w:type="dxa"/>
            <w:hideMark/>
          </w:tcPr>
          <w:p w14:paraId="656F6C88" w14:textId="417F173D" w:rsidR="008509CE" w:rsidRPr="00577B46" w:rsidRDefault="008509CE" w:rsidP="008509CE">
            <w:pPr>
              <w:pStyle w:val="ListParagraph"/>
              <w:ind w:hanging="29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Female patients readmitted after 30 days </w:t>
            </w:r>
          </w:p>
          <w:p w14:paraId="5450A0EC" w14:textId="7B9D87CB" w:rsidR="008509CE" w:rsidRPr="00577B46" w:rsidRDefault="008509CE" w:rsidP="008509CE">
            <w:pPr>
              <w:pStyle w:val="ListParagraph"/>
              <w:ind w:hanging="290"/>
              <w:jc w:val="both"/>
              <w:rPr>
                <w:rFonts w:ascii="Times New Roman" w:hAnsi="Times New Roman" w:cs="Times New Roman"/>
                <w:sz w:val="20"/>
                <w:szCs w:val="20"/>
              </w:rPr>
            </w:pPr>
          </w:p>
        </w:tc>
        <w:tc>
          <w:tcPr>
            <w:tcW w:w="1946" w:type="dxa"/>
            <w:hideMark/>
          </w:tcPr>
          <w:p w14:paraId="343A6CDB" w14:textId="0BA7BF19" w:rsidR="008509CE" w:rsidRPr="00577B46" w:rsidRDefault="008509CE" w:rsidP="00857850">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4. 59 days</w:t>
            </w:r>
          </w:p>
        </w:tc>
      </w:tr>
      <w:tr w:rsidR="008509CE" w:rsidRPr="00577B46" w14:paraId="1B80DF82" w14:textId="77777777" w:rsidTr="00415F4C">
        <w:trPr>
          <w:trHeight w:val="260"/>
          <w:jc w:val="center"/>
        </w:trPr>
        <w:tc>
          <w:tcPr>
            <w:tcW w:w="5928" w:type="dxa"/>
            <w:hideMark/>
          </w:tcPr>
          <w:p w14:paraId="5EB0BAA5" w14:textId="42BEEEDE" w:rsidR="008509CE" w:rsidRPr="00577B46" w:rsidRDefault="008509CE" w:rsidP="008509CE">
            <w:pPr>
              <w:pStyle w:val="ListParagraph"/>
              <w:ind w:hanging="29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Female patients who were not reported as readmitted </w:t>
            </w:r>
          </w:p>
          <w:p w14:paraId="76154F3D" w14:textId="087A80ED" w:rsidR="008509CE" w:rsidRPr="00577B46" w:rsidRDefault="008509CE" w:rsidP="008509CE">
            <w:pPr>
              <w:pStyle w:val="ListParagraph"/>
              <w:ind w:hanging="290"/>
              <w:jc w:val="both"/>
              <w:rPr>
                <w:rFonts w:ascii="Times New Roman" w:hAnsi="Times New Roman" w:cs="Times New Roman"/>
                <w:sz w:val="20"/>
                <w:szCs w:val="20"/>
              </w:rPr>
            </w:pPr>
          </w:p>
        </w:tc>
        <w:tc>
          <w:tcPr>
            <w:tcW w:w="1946" w:type="dxa"/>
            <w:hideMark/>
          </w:tcPr>
          <w:p w14:paraId="2A8DC30F" w14:textId="25EDA8D4" w:rsidR="008509CE" w:rsidRPr="00577B46" w:rsidRDefault="008509CE" w:rsidP="00857850">
            <w:pPr>
              <w:pStyle w:val="ListParagraph"/>
              <w:jc w:val="both"/>
              <w:rPr>
                <w:rFonts w:ascii="Times New Roman" w:hAnsi="Times New Roman" w:cs="Times New Roman"/>
                <w:sz w:val="20"/>
                <w:szCs w:val="20"/>
              </w:rPr>
            </w:pPr>
            <w:r w:rsidRPr="00577B46">
              <w:rPr>
                <w:rFonts w:ascii="Times New Roman" w:hAnsi="Times New Roman" w:cs="Times New Roman"/>
                <w:sz w:val="20"/>
                <w:szCs w:val="20"/>
              </w:rPr>
              <w:t>4.32 days</w:t>
            </w:r>
          </w:p>
        </w:tc>
      </w:tr>
      <w:tr w:rsidR="008509CE" w:rsidRPr="00577B46" w14:paraId="47023678" w14:textId="77777777" w:rsidTr="00415F4C">
        <w:trPr>
          <w:trHeight w:val="260"/>
          <w:jc w:val="center"/>
        </w:trPr>
        <w:tc>
          <w:tcPr>
            <w:tcW w:w="5928" w:type="dxa"/>
            <w:hideMark/>
          </w:tcPr>
          <w:p w14:paraId="3DA38FA0" w14:textId="01B120B1" w:rsidR="008509CE" w:rsidRPr="00577B46" w:rsidRDefault="008509CE" w:rsidP="008509CE">
            <w:pPr>
              <w:pStyle w:val="ListParagraph"/>
              <w:ind w:hanging="29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Male patients readmitted within (less than) 30 days </w:t>
            </w:r>
          </w:p>
        </w:tc>
        <w:tc>
          <w:tcPr>
            <w:tcW w:w="1946" w:type="dxa"/>
            <w:hideMark/>
          </w:tcPr>
          <w:p w14:paraId="46C9CE75" w14:textId="6CEF4A59" w:rsidR="008509CE" w:rsidRPr="00577B46" w:rsidRDefault="008509CE" w:rsidP="00857850">
            <w:pPr>
              <w:pStyle w:val="ListParagraph"/>
              <w:jc w:val="both"/>
              <w:rPr>
                <w:rFonts w:ascii="Times New Roman" w:hAnsi="Times New Roman" w:cs="Times New Roman"/>
                <w:sz w:val="20"/>
                <w:szCs w:val="20"/>
              </w:rPr>
            </w:pPr>
            <w:r w:rsidRPr="00577B46">
              <w:rPr>
                <w:rFonts w:ascii="Times New Roman" w:hAnsi="Times New Roman" w:cs="Times New Roman"/>
                <w:sz w:val="20"/>
                <w:szCs w:val="20"/>
              </w:rPr>
              <w:t>4.70 days</w:t>
            </w:r>
          </w:p>
        </w:tc>
      </w:tr>
      <w:tr w:rsidR="008509CE" w:rsidRPr="00577B46" w14:paraId="33514040" w14:textId="77777777" w:rsidTr="00415F4C">
        <w:trPr>
          <w:trHeight w:val="260"/>
          <w:jc w:val="center"/>
        </w:trPr>
        <w:tc>
          <w:tcPr>
            <w:tcW w:w="5928" w:type="dxa"/>
            <w:hideMark/>
          </w:tcPr>
          <w:p w14:paraId="66CABD13" w14:textId="77777777" w:rsidR="008509CE" w:rsidRPr="00577B46" w:rsidRDefault="008509CE" w:rsidP="008509CE">
            <w:pPr>
              <w:pStyle w:val="ListParagraph"/>
              <w:ind w:hanging="29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Male patients readmitted after 30 days </w:t>
            </w:r>
          </w:p>
          <w:p w14:paraId="3AF07CE0" w14:textId="389C7F41" w:rsidR="008509CE" w:rsidRPr="00577B46" w:rsidRDefault="008509CE" w:rsidP="008509CE">
            <w:pPr>
              <w:pStyle w:val="ListParagraph"/>
              <w:ind w:hanging="290"/>
              <w:jc w:val="both"/>
              <w:rPr>
                <w:rFonts w:ascii="Times New Roman" w:hAnsi="Times New Roman" w:cs="Times New Roman"/>
                <w:sz w:val="20"/>
                <w:szCs w:val="20"/>
              </w:rPr>
            </w:pPr>
          </w:p>
        </w:tc>
        <w:tc>
          <w:tcPr>
            <w:tcW w:w="1946" w:type="dxa"/>
            <w:hideMark/>
          </w:tcPr>
          <w:p w14:paraId="36F36AB4" w14:textId="3940791C" w:rsidR="008509CE" w:rsidRPr="00577B46" w:rsidRDefault="008509CE" w:rsidP="00857850">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4.37 days</w:t>
            </w:r>
          </w:p>
        </w:tc>
      </w:tr>
      <w:tr w:rsidR="008509CE" w:rsidRPr="00577B46" w14:paraId="498344FA" w14:textId="77777777" w:rsidTr="00415F4C">
        <w:trPr>
          <w:trHeight w:val="260"/>
          <w:jc w:val="center"/>
        </w:trPr>
        <w:tc>
          <w:tcPr>
            <w:tcW w:w="5928" w:type="dxa"/>
            <w:hideMark/>
          </w:tcPr>
          <w:p w14:paraId="4F1AAE51" w14:textId="7017535C" w:rsidR="008509CE" w:rsidRPr="00577B46" w:rsidRDefault="008509CE" w:rsidP="008509CE">
            <w:pPr>
              <w:pStyle w:val="ListParagraph"/>
              <w:ind w:hanging="29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Male patients who were not reported as readmitted </w:t>
            </w:r>
          </w:p>
        </w:tc>
        <w:tc>
          <w:tcPr>
            <w:tcW w:w="1946" w:type="dxa"/>
            <w:hideMark/>
          </w:tcPr>
          <w:p w14:paraId="4D9E35D0" w14:textId="101CBC99" w:rsidR="008509CE" w:rsidRPr="00577B46" w:rsidRDefault="008509CE" w:rsidP="00857850">
            <w:pPr>
              <w:pStyle w:val="ListParagraph"/>
              <w:jc w:val="both"/>
              <w:rPr>
                <w:rFonts w:ascii="Times New Roman" w:hAnsi="Times New Roman" w:cs="Times New Roman"/>
                <w:sz w:val="20"/>
                <w:szCs w:val="20"/>
              </w:rPr>
            </w:pPr>
            <w:r w:rsidRPr="00577B46">
              <w:rPr>
                <w:rFonts w:ascii="Times New Roman" w:hAnsi="Times New Roman" w:cs="Times New Roman"/>
                <w:sz w:val="20"/>
                <w:szCs w:val="20"/>
                <w:lang w:val="en-IN"/>
              </w:rPr>
              <w:t xml:space="preserve">4.17 days </w:t>
            </w:r>
          </w:p>
        </w:tc>
      </w:tr>
    </w:tbl>
    <w:p w14:paraId="12DCDFEA" w14:textId="77777777" w:rsidR="00BE28A4" w:rsidRPr="00577B46" w:rsidRDefault="00BE28A4" w:rsidP="00415F4C">
      <w:pPr>
        <w:pStyle w:val="ListParagraph"/>
        <w:spacing w:after="0" w:line="240" w:lineRule="auto"/>
        <w:ind w:left="0"/>
        <w:jc w:val="center"/>
        <w:rPr>
          <w:rFonts w:ascii="Times New Roman" w:hAnsi="Times New Roman" w:cs="Times New Roman"/>
          <w:sz w:val="20"/>
          <w:szCs w:val="20"/>
          <w:lang w:val="en-IN"/>
        </w:rPr>
      </w:pPr>
    </w:p>
    <w:p w14:paraId="51006DB9" w14:textId="4F08777D" w:rsidR="00415F4C" w:rsidRPr="00577B46" w:rsidRDefault="00415F4C" w:rsidP="00415F4C">
      <w:pPr>
        <w:pStyle w:val="ListParagraph"/>
        <w:spacing w:after="0" w:line="240" w:lineRule="auto"/>
        <w:ind w:left="0"/>
        <w:jc w:val="center"/>
        <w:rPr>
          <w:rFonts w:ascii="Times New Roman" w:hAnsi="Times New Roman" w:cs="Times New Roman"/>
          <w:b/>
          <w:bCs/>
          <w:sz w:val="20"/>
          <w:szCs w:val="20"/>
          <w:lang w:val="en-IN"/>
        </w:rPr>
      </w:pPr>
      <w:r w:rsidRPr="00577B46">
        <w:rPr>
          <w:rFonts w:ascii="Times New Roman" w:hAnsi="Times New Roman" w:cs="Times New Roman"/>
          <w:b/>
          <w:bCs/>
          <w:sz w:val="20"/>
          <w:szCs w:val="20"/>
          <w:lang w:val="en-IN"/>
        </w:rPr>
        <w:t>Table 3: Summary of 95 percent interval bands for the six groups</w:t>
      </w:r>
    </w:p>
    <w:tbl>
      <w:tblPr>
        <w:tblStyle w:val="TableGrid"/>
        <w:tblW w:w="9085" w:type="dxa"/>
        <w:jc w:val="center"/>
        <w:tblLook w:val="0420" w:firstRow="1" w:lastRow="0" w:firstColumn="0" w:lastColumn="0" w:noHBand="0" w:noVBand="1"/>
      </w:tblPr>
      <w:tblGrid>
        <w:gridCol w:w="2965"/>
        <w:gridCol w:w="3060"/>
        <w:gridCol w:w="3060"/>
      </w:tblGrid>
      <w:tr w:rsidR="00415F4C" w:rsidRPr="00577B46" w14:paraId="003779C6" w14:textId="77777777" w:rsidTr="00415F4C">
        <w:trPr>
          <w:trHeight w:val="1275"/>
          <w:jc w:val="center"/>
        </w:trPr>
        <w:tc>
          <w:tcPr>
            <w:tcW w:w="2965" w:type="dxa"/>
            <w:hideMark/>
          </w:tcPr>
          <w:p w14:paraId="45326CD3" w14:textId="77777777" w:rsidR="00415F4C" w:rsidRPr="00577B46" w:rsidRDefault="00415F4C" w:rsidP="00415F4C">
            <w:pPr>
              <w:pStyle w:val="ListParagraph"/>
              <w:ind w:left="160" w:hanging="180"/>
              <w:rPr>
                <w:rFonts w:ascii="Times New Roman" w:hAnsi="Times New Roman" w:cs="Times New Roman"/>
                <w:sz w:val="20"/>
                <w:szCs w:val="20"/>
              </w:rPr>
            </w:pPr>
            <w:r w:rsidRPr="00577B46">
              <w:rPr>
                <w:rFonts w:ascii="Times New Roman" w:hAnsi="Times New Roman" w:cs="Times New Roman"/>
                <w:sz w:val="20"/>
                <w:szCs w:val="20"/>
                <w:lang w:val="en-IN"/>
              </w:rPr>
              <w:t>Group 1</w:t>
            </w:r>
          </w:p>
          <w:p w14:paraId="3A85C341" w14:textId="77777777" w:rsidR="00415F4C" w:rsidRPr="00577B46" w:rsidRDefault="00415F4C" w:rsidP="00415F4C">
            <w:pPr>
              <w:pStyle w:val="ListParagraph"/>
              <w:ind w:left="160" w:hanging="18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38A05DF8" w14:textId="2262697E" w:rsidR="00415F4C" w:rsidRPr="00577B46" w:rsidRDefault="00415F4C" w:rsidP="00415F4C">
            <w:pPr>
              <w:pStyle w:val="ListParagraph"/>
              <w:ind w:left="160" w:hanging="180"/>
              <w:rPr>
                <w:rFonts w:ascii="Times New Roman" w:hAnsi="Times New Roman" w:cs="Times New Roman"/>
                <w:sz w:val="20"/>
                <w:szCs w:val="20"/>
              </w:rPr>
            </w:pPr>
            <w:r w:rsidRPr="00577B46">
              <w:rPr>
                <w:rFonts w:ascii="Times New Roman" w:hAnsi="Times New Roman" w:cs="Times New Roman"/>
                <w:sz w:val="20"/>
                <w:szCs w:val="20"/>
              </w:rPr>
              <w:t>4.750470 4.900051</w:t>
            </w:r>
          </w:p>
          <w:p w14:paraId="7B41C643" w14:textId="77777777" w:rsidR="00415F4C" w:rsidRPr="00577B46" w:rsidRDefault="00415F4C" w:rsidP="00415F4C">
            <w:pPr>
              <w:pStyle w:val="ListParagraph"/>
              <w:ind w:left="160" w:hanging="180"/>
              <w:rPr>
                <w:rFonts w:ascii="Times New Roman" w:hAnsi="Times New Roman" w:cs="Times New Roman"/>
                <w:sz w:val="20"/>
                <w:szCs w:val="20"/>
              </w:rPr>
            </w:pPr>
            <w:r w:rsidRPr="00577B46">
              <w:rPr>
                <w:rFonts w:ascii="Times New Roman" w:hAnsi="Times New Roman" w:cs="Times New Roman"/>
                <w:sz w:val="20"/>
                <w:szCs w:val="20"/>
              </w:rPr>
              <w:t>sample estimates:</w:t>
            </w:r>
          </w:p>
          <w:p w14:paraId="255FEA02" w14:textId="77777777" w:rsidR="00415F4C" w:rsidRPr="00577B46" w:rsidRDefault="00415F4C" w:rsidP="00415F4C">
            <w:pPr>
              <w:pStyle w:val="ListParagraph"/>
              <w:ind w:left="160" w:hanging="180"/>
              <w:rPr>
                <w:rFonts w:ascii="Times New Roman" w:hAnsi="Times New Roman" w:cs="Times New Roman"/>
                <w:sz w:val="20"/>
                <w:szCs w:val="20"/>
              </w:rPr>
            </w:pPr>
            <w:r w:rsidRPr="00577B46">
              <w:rPr>
                <w:rFonts w:ascii="Times New Roman" w:hAnsi="Times New Roman" w:cs="Times New Roman"/>
                <w:sz w:val="20"/>
                <w:szCs w:val="20"/>
              </w:rPr>
              <w:t xml:space="preserve">4.82526 </w:t>
            </w:r>
          </w:p>
        </w:tc>
        <w:tc>
          <w:tcPr>
            <w:tcW w:w="3060" w:type="dxa"/>
            <w:hideMark/>
          </w:tcPr>
          <w:p w14:paraId="6BA11754" w14:textId="77777777" w:rsidR="00415F4C" w:rsidRPr="00577B46" w:rsidRDefault="00415F4C" w:rsidP="00415F4C">
            <w:pPr>
              <w:pStyle w:val="ListParagraph"/>
              <w:ind w:left="890" w:hanging="810"/>
              <w:rPr>
                <w:rFonts w:ascii="Times New Roman" w:hAnsi="Times New Roman" w:cs="Times New Roman"/>
                <w:sz w:val="20"/>
                <w:szCs w:val="20"/>
              </w:rPr>
            </w:pPr>
            <w:r w:rsidRPr="00577B46">
              <w:rPr>
                <w:rFonts w:ascii="Times New Roman" w:hAnsi="Times New Roman" w:cs="Times New Roman"/>
                <w:sz w:val="20"/>
                <w:szCs w:val="20"/>
                <w:lang w:val="en-IN"/>
              </w:rPr>
              <w:t>Group 2</w:t>
            </w:r>
          </w:p>
          <w:p w14:paraId="1E08F218" w14:textId="77777777" w:rsidR="00415F4C" w:rsidRPr="00577B46" w:rsidRDefault="00415F4C" w:rsidP="00415F4C">
            <w:pPr>
              <w:pStyle w:val="ListParagraph"/>
              <w:ind w:left="890" w:hanging="81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583C50DE" w14:textId="3475BB26" w:rsidR="00415F4C" w:rsidRPr="00577B46" w:rsidRDefault="00415F4C" w:rsidP="00415F4C">
            <w:pPr>
              <w:pStyle w:val="ListParagraph"/>
              <w:ind w:left="890" w:hanging="810"/>
              <w:rPr>
                <w:rFonts w:ascii="Times New Roman" w:hAnsi="Times New Roman" w:cs="Times New Roman"/>
                <w:sz w:val="20"/>
                <w:szCs w:val="20"/>
              </w:rPr>
            </w:pPr>
            <w:r w:rsidRPr="00577B46">
              <w:rPr>
                <w:rFonts w:ascii="Times New Roman" w:hAnsi="Times New Roman" w:cs="Times New Roman"/>
                <w:sz w:val="20"/>
                <w:szCs w:val="20"/>
              </w:rPr>
              <w:t>4.553174 4.637112</w:t>
            </w:r>
          </w:p>
          <w:p w14:paraId="1CF73FCC" w14:textId="77777777" w:rsidR="00415F4C" w:rsidRPr="00577B46" w:rsidRDefault="00415F4C" w:rsidP="00415F4C">
            <w:pPr>
              <w:pStyle w:val="ListParagraph"/>
              <w:ind w:left="890" w:hanging="810"/>
              <w:rPr>
                <w:rFonts w:ascii="Times New Roman" w:hAnsi="Times New Roman" w:cs="Times New Roman"/>
                <w:sz w:val="20"/>
                <w:szCs w:val="20"/>
              </w:rPr>
            </w:pPr>
            <w:r w:rsidRPr="00577B46">
              <w:rPr>
                <w:rFonts w:ascii="Times New Roman" w:hAnsi="Times New Roman" w:cs="Times New Roman"/>
                <w:sz w:val="20"/>
                <w:szCs w:val="20"/>
              </w:rPr>
              <w:t>sample estimates:</w:t>
            </w:r>
          </w:p>
          <w:p w14:paraId="54574535" w14:textId="77777777" w:rsidR="00415F4C" w:rsidRPr="00577B46" w:rsidRDefault="00415F4C" w:rsidP="00415F4C">
            <w:pPr>
              <w:pStyle w:val="ListParagraph"/>
              <w:ind w:left="890" w:hanging="810"/>
              <w:rPr>
                <w:rFonts w:ascii="Times New Roman" w:hAnsi="Times New Roman" w:cs="Times New Roman"/>
                <w:sz w:val="20"/>
                <w:szCs w:val="20"/>
              </w:rPr>
            </w:pPr>
            <w:r w:rsidRPr="00577B46">
              <w:rPr>
                <w:rFonts w:ascii="Times New Roman" w:hAnsi="Times New Roman" w:cs="Times New Roman"/>
                <w:sz w:val="20"/>
                <w:szCs w:val="20"/>
              </w:rPr>
              <w:t>4.595143</w:t>
            </w:r>
          </w:p>
        </w:tc>
        <w:tc>
          <w:tcPr>
            <w:tcW w:w="3060" w:type="dxa"/>
            <w:hideMark/>
          </w:tcPr>
          <w:p w14:paraId="3306E2C3" w14:textId="77777777" w:rsidR="00415F4C" w:rsidRPr="00577B46" w:rsidRDefault="00415F4C" w:rsidP="00415F4C">
            <w:pPr>
              <w:pStyle w:val="ListParagraph"/>
              <w:ind w:left="660" w:hanging="630"/>
              <w:rPr>
                <w:rFonts w:ascii="Times New Roman" w:hAnsi="Times New Roman" w:cs="Times New Roman"/>
                <w:sz w:val="20"/>
                <w:szCs w:val="20"/>
              </w:rPr>
            </w:pPr>
            <w:r w:rsidRPr="00577B46">
              <w:rPr>
                <w:rFonts w:ascii="Times New Roman" w:hAnsi="Times New Roman" w:cs="Times New Roman"/>
                <w:sz w:val="20"/>
                <w:szCs w:val="20"/>
                <w:lang w:val="en-IN"/>
              </w:rPr>
              <w:t>Group 3</w:t>
            </w:r>
          </w:p>
          <w:p w14:paraId="2A362AE2" w14:textId="77777777" w:rsidR="00415F4C" w:rsidRPr="00577B46" w:rsidRDefault="00415F4C" w:rsidP="00415F4C">
            <w:pPr>
              <w:pStyle w:val="ListParagraph"/>
              <w:ind w:left="660" w:hanging="63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7B17E3FC" w14:textId="2399795F" w:rsidR="00415F4C" w:rsidRPr="00577B46" w:rsidRDefault="00415F4C" w:rsidP="00415F4C">
            <w:pPr>
              <w:pStyle w:val="ListParagraph"/>
              <w:ind w:left="660" w:hanging="630"/>
              <w:rPr>
                <w:rFonts w:ascii="Times New Roman" w:hAnsi="Times New Roman" w:cs="Times New Roman"/>
                <w:sz w:val="20"/>
                <w:szCs w:val="20"/>
              </w:rPr>
            </w:pPr>
            <w:r w:rsidRPr="00577B46">
              <w:rPr>
                <w:rFonts w:ascii="Times New Roman" w:hAnsi="Times New Roman" w:cs="Times New Roman"/>
                <w:sz w:val="20"/>
                <w:szCs w:val="20"/>
              </w:rPr>
              <w:t>4.293136 4.361248</w:t>
            </w:r>
          </w:p>
          <w:p w14:paraId="5E922A1D" w14:textId="77777777" w:rsidR="00415F4C" w:rsidRPr="00577B46" w:rsidRDefault="00415F4C" w:rsidP="00415F4C">
            <w:pPr>
              <w:pStyle w:val="ListParagraph"/>
              <w:ind w:left="660" w:hanging="630"/>
              <w:rPr>
                <w:rFonts w:ascii="Times New Roman" w:hAnsi="Times New Roman" w:cs="Times New Roman"/>
                <w:sz w:val="20"/>
                <w:szCs w:val="20"/>
              </w:rPr>
            </w:pPr>
            <w:r w:rsidRPr="00577B46">
              <w:rPr>
                <w:rFonts w:ascii="Times New Roman" w:hAnsi="Times New Roman" w:cs="Times New Roman"/>
                <w:sz w:val="20"/>
                <w:szCs w:val="20"/>
              </w:rPr>
              <w:t>sample estimates:</w:t>
            </w:r>
          </w:p>
          <w:p w14:paraId="28668635" w14:textId="77777777" w:rsidR="00415F4C" w:rsidRPr="00577B46" w:rsidRDefault="00415F4C" w:rsidP="00415F4C">
            <w:pPr>
              <w:pStyle w:val="ListParagraph"/>
              <w:ind w:left="660" w:hanging="630"/>
              <w:rPr>
                <w:rFonts w:ascii="Times New Roman" w:hAnsi="Times New Roman" w:cs="Times New Roman"/>
                <w:sz w:val="20"/>
                <w:szCs w:val="20"/>
              </w:rPr>
            </w:pPr>
            <w:r w:rsidRPr="00577B46">
              <w:rPr>
                <w:rFonts w:ascii="Times New Roman" w:hAnsi="Times New Roman" w:cs="Times New Roman"/>
                <w:sz w:val="20"/>
                <w:szCs w:val="20"/>
              </w:rPr>
              <w:t>4.327192</w:t>
            </w:r>
          </w:p>
        </w:tc>
      </w:tr>
      <w:tr w:rsidR="00415F4C" w:rsidRPr="00577B46" w14:paraId="11E774B2" w14:textId="77777777" w:rsidTr="00415F4C">
        <w:trPr>
          <w:trHeight w:val="269"/>
          <w:jc w:val="center"/>
        </w:trPr>
        <w:tc>
          <w:tcPr>
            <w:tcW w:w="2965" w:type="dxa"/>
            <w:hideMark/>
          </w:tcPr>
          <w:p w14:paraId="6B473E39" w14:textId="77777777" w:rsidR="00415F4C" w:rsidRPr="00577B46" w:rsidRDefault="00415F4C" w:rsidP="00415F4C">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lang w:val="en-IN"/>
              </w:rPr>
              <w:t>Group 4</w:t>
            </w:r>
          </w:p>
          <w:p w14:paraId="272B11BD" w14:textId="77777777" w:rsidR="00415F4C" w:rsidRPr="00577B46" w:rsidRDefault="00415F4C" w:rsidP="00415F4C">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3A543948" w14:textId="2C1BC2D0" w:rsidR="00415F4C" w:rsidRPr="00577B46" w:rsidRDefault="00415F4C" w:rsidP="00415F4C">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4.617475 4.784254</w:t>
            </w:r>
          </w:p>
          <w:p w14:paraId="4C264CC8" w14:textId="77777777" w:rsidR="00415F4C" w:rsidRPr="00577B46" w:rsidRDefault="00415F4C" w:rsidP="00415F4C">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sample estimates:</w:t>
            </w:r>
          </w:p>
          <w:p w14:paraId="745C7563" w14:textId="77777777" w:rsidR="00415F4C" w:rsidRPr="00577B46" w:rsidRDefault="00415F4C" w:rsidP="00415F4C">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4.700865</w:t>
            </w:r>
          </w:p>
        </w:tc>
        <w:tc>
          <w:tcPr>
            <w:tcW w:w="3060" w:type="dxa"/>
            <w:hideMark/>
          </w:tcPr>
          <w:p w14:paraId="1A1043EA" w14:textId="77777777" w:rsidR="00415F4C" w:rsidRPr="00577B46" w:rsidRDefault="00415F4C" w:rsidP="00415F4C">
            <w:pPr>
              <w:pStyle w:val="ListParagraph"/>
              <w:ind w:hanging="640"/>
              <w:rPr>
                <w:rFonts w:ascii="Times New Roman" w:hAnsi="Times New Roman" w:cs="Times New Roman"/>
                <w:sz w:val="20"/>
                <w:szCs w:val="20"/>
              </w:rPr>
            </w:pPr>
            <w:r w:rsidRPr="00577B46">
              <w:rPr>
                <w:rFonts w:ascii="Times New Roman" w:hAnsi="Times New Roman" w:cs="Times New Roman"/>
                <w:sz w:val="20"/>
                <w:szCs w:val="20"/>
                <w:lang w:val="en-IN"/>
              </w:rPr>
              <w:t>Group 5</w:t>
            </w:r>
          </w:p>
          <w:p w14:paraId="7D0A1FAD" w14:textId="77777777" w:rsidR="00415F4C" w:rsidRPr="00577B46" w:rsidRDefault="00415F4C" w:rsidP="00415F4C">
            <w:pPr>
              <w:pStyle w:val="ListParagraph"/>
              <w:ind w:hanging="64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086E2E7B" w14:textId="4E6A9230" w:rsidR="00415F4C" w:rsidRPr="00577B46" w:rsidRDefault="00415F4C" w:rsidP="00415F4C">
            <w:pPr>
              <w:pStyle w:val="ListParagraph"/>
              <w:ind w:hanging="640"/>
              <w:rPr>
                <w:rFonts w:ascii="Times New Roman" w:hAnsi="Times New Roman" w:cs="Times New Roman"/>
                <w:sz w:val="20"/>
                <w:szCs w:val="20"/>
              </w:rPr>
            </w:pPr>
            <w:r w:rsidRPr="00577B46">
              <w:rPr>
                <w:rFonts w:ascii="Times New Roman" w:hAnsi="Times New Roman" w:cs="Times New Roman"/>
                <w:sz w:val="20"/>
                <w:szCs w:val="20"/>
              </w:rPr>
              <w:t>4.328110 4.420377</w:t>
            </w:r>
          </w:p>
          <w:p w14:paraId="05F9D744" w14:textId="77777777" w:rsidR="00415F4C" w:rsidRPr="00577B46" w:rsidRDefault="00415F4C" w:rsidP="00415F4C">
            <w:pPr>
              <w:pStyle w:val="ListParagraph"/>
              <w:ind w:hanging="640"/>
              <w:rPr>
                <w:rFonts w:ascii="Times New Roman" w:hAnsi="Times New Roman" w:cs="Times New Roman"/>
                <w:sz w:val="20"/>
                <w:szCs w:val="20"/>
              </w:rPr>
            </w:pPr>
            <w:r w:rsidRPr="00577B46">
              <w:rPr>
                <w:rFonts w:ascii="Times New Roman" w:hAnsi="Times New Roman" w:cs="Times New Roman"/>
                <w:sz w:val="20"/>
                <w:szCs w:val="20"/>
              </w:rPr>
              <w:t>sample estimates:</w:t>
            </w:r>
          </w:p>
          <w:p w14:paraId="5CC3F01E" w14:textId="77777777" w:rsidR="00415F4C" w:rsidRPr="00577B46" w:rsidRDefault="00415F4C" w:rsidP="00415F4C">
            <w:pPr>
              <w:pStyle w:val="ListParagraph"/>
              <w:ind w:hanging="640"/>
              <w:rPr>
                <w:rFonts w:ascii="Times New Roman" w:hAnsi="Times New Roman" w:cs="Times New Roman"/>
                <w:sz w:val="20"/>
                <w:szCs w:val="20"/>
              </w:rPr>
            </w:pPr>
            <w:r w:rsidRPr="00577B46">
              <w:rPr>
                <w:rFonts w:ascii="Times New Roman" w:hAnsi="Times New Roman" w:cs="Times New Roman"/>
                <w:sz w:val="20"/>
                <w:szCs w:val="20"/>
              </w:rPr>
              <w:t>4.374243</w:t>
            </w:r>
          </w:p>
        </w:tc>
        <w:tc>
          <w:tcPr>
            <w:tcW w:w="3060" w:type="dxa"/>
            <w:hideMark/>
          </w:tcPr>
          <w:p w14:paraId="63DF9360" w14:textId="77777777" w:rsidR="00415F4C" w:rsidRPr="00577B46" w:rsidRDefault="00415F4C" w:rsidP="00415F4C">
            <w:pPr>
              <w:pStyle w:val="ListParagraph"/>
              <w:ind w:hanging="690"/>
              <w:rPr>
                <w:rFonts w:ascii="Times New Roman" w:hAnsi="Times New Roman" w:cs="Times New Roman"/>
                <w:sz w:val="20"/>
                <w:szCs w:val="20"/>
              </w:rPr>
            </w:pPr>
            <w:r w:rsidRPr="00577B46">
              <w:rPr>
                <w:rFonts w:ascii="Times New Roman" w:hAnsi="Times New Roman" w:cs="Times New Roman"/>
                <w:sz w:val="20"/>
                <w:szCs w:val="20"/>
                <w:lang w:val="en-IN"/>
              </w:rPr>
              <w:t>Group 6</w:t>
            </w:r>
          </w:p>
          <w:p w14:paraId="1325B9F9" w14:textId="77777777" w:rsidR="00415F4C" w:rsidRPr="00577B46" w:rsidRDefault="00415F4C" w:rsidP="00415F4C">
            <w:pPr>
              <w:pStyle w:val="ListParagraph"/>
              <w:ind w:hanging="69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295C2EBF" w14:textId="77FEE8D5" w:rsidR="00415F4C" w:rsidRPr="00577B46" w:rsidRDefault="00415F4C" w:rsidP="00415F4C">
            <w:pPr>
              <w:pStyle w:val="ListParagraph"/>
              <w:ind w:hanging="690"/>
              <w:rPr>
                <w:rFonts w:ascii="Times New Roman" w:hAnsi="Times New Roman" w:cs="Times New Roman"/>
                <w:sz w:val="20"/>
                <w:szCs w:val="20"/>
              </w:rPr>
            </w:pPr>
            <w:r w:rsidRPr="00577B46">
              <w:rPr>
                <w:rFonts w:ascii="Times New Roman" w:hAnsi="Times New Roman" w:cs="Times New Roman"/>
                <w:sz w:val="20"/>
                <w:szCs w:val="20"/>
              </w:rPr>
              <w:t>4.136519 4.208910</w:t>
            </w:r>
          </w:p>
          <w:p w14:paraId="507A0C15" w14:textId="77777777" w:rsidR="00415F4C" w:rsidRPr="00577B46" w:rsidRDefault="00415F4C" w:rsidP="00415F4C">
            <w:pPr>
              <w:pStyle w:val="ListParagraph"/>
              <w:ind w:hanging="690"/>
              <w:rPr>
                <w:rFonts w:ascii="Times New Roman" w:hAnsi="Times New Roman" w:cs="Times New Roman"/>
                <w:sz w:val="20"/>
                <w:szCs w:val="20"/>
              </w:rPr>
            </w:pPr>
            <w:r w:rsidRPr="00577B46">
              <w:rPr>
                <w:rFonts w:ascii="Times New Roman" w:hAnsi="Times New Roman" w:cs="Times New Roman"/>
                <w:sz w:val="20"/>
                <w:szCs w:val="20"/>
              </w:rPr>
              <w:t>sample estimates:</w:t>
            </w:r>
          </w:p>
          <w:p w14:paraId="752E7265" w14:textId="77777777" w:rsidR="00415F4C" w:rsidRPr="00577B46" w:rsidRDefault="00415F4C" w:rsidP="00415F4C">
            <w:pPr>
              <w:pStyle w:val="ListParagraph"/>
              <w:ind w:hanging="690"/>
              <w:rPr>
                <w:rFonts w:ascii="Times New Roman" w:hAnsi="Times New Roman" w:cs="Times New Roman"/>
                <w:sz w:val="20"/>
                <w:szCs w:val="20"/>
              </w:rPr>
            </w:pPr>
            <w:r w:rsidRPr="00577B46">
              <w:rPr>
                <w:rFonts w:ascii="Times New Roman" w:hAnsi="Times New Roman" w:cs="Times New Roman"/>
                <w:sz w:val="20"/>
                <w:szCs w:val="20"/>
              </w:rPr>
              <w:t>4.172714</w:t>
            </w:r>
          </w:p>
        </w:tc>
      </w:tr>
    </w:tbl>
    <w:p w14:paraId="7A5682CF" w14:textId="1FA32648" w:rsidR="00415F4C" w:rsidRPr="00577B46" w:rsidRDefault="00415F4C" w:rsidP="00415F4C">
      <w:pPr>
        <w:pStyle w:val="ListParagraph"/>
        <w:spacing w:after="0" w:line="240" w:lineRule="auto"/>
        <w:ind w:left="0"/>
        <w:jc w:val="center"/>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 </w:t>
      </w:r>
    </w:p>
    <w:p w14:paraId="6DEBA79F" w14:textId="3DB5C2D1" w:rsidR="007A2FE0" w:rsidRPr="00577B46" w:rsidRDefault="007A2FE0" w:rsidP="007A2FE0">
      <w:pPr>
        <w:pStyle w:val="ListParagraph"/>
        <w:spacing w:after="0" w:line="240" w:lineRule="auto"/>
        <w:ind w:left="0"/>
        <w:jc w:val="center"/>
        <w:rPr>
          <w:rFonts w:ascii="Times New Roman" w:hAnsi="Times New Roman" w:cs="Times New Roman"/>
          <w:b/>
          <w:bCs/>
          <w:sz w:val="20"/>
          <w:szCs w:val="20"/>
          <w:lang w:val="en-IN"/>
        </w:rPr>
      </w:pPr>
      <w:r w:rsidRPr="00577B46">
        <w:rPr>
          <w:rFonts w:ascii="Times New Roman" w:hAnsi="Times New Roman" w:cs="Times New Roman"/>
          <w:b/>
          <w:bCs/>
          <w:sz w:val="20"/>
          <w:szCs w:val="20"/>
          <w:lang w:val="en-IN"/>
        </w:rPr>
        <w:t xml:space="preserve">Table </w:t>
      </w:r>
      <w:r w:rsidR="00170F4F" w:rsidRPr="00577B46">
        <w:rPr>
          <w:rFonts w:ascii="Times New Roman" w:hAnsi="Times New Roman" w:cs="Times New Roman"/>
          <w:b/>
          <w:bCs/>
          <w:sz w:val="20"/>
          <w:szCs w:val="20"/>
          <w:lang w:val="en-IN"/>
        </w:rPr>
        <w:t>4</w:t>
      </w:r>
      <w:r w:rsidRPr="00577B46">
        <w:rPr>
          <w:rFonts w:ascii="Times New Roman" w:hAnsi="Times New Roman" w:cs="Times New Roman"/>
          <w:b/>
          <w:bCs/>
          <w:sz w:val="20"/>
          <w:szCs w:val="20"/>
          <w:lang w:val="en-IN"/>
        </w:rPr>
        <w:t>: Summary of difference in means for three readmitted categories</w:t>
      </w:r>
    </w:p>
    <w:tbl>
      <w:tblPr>
        <w:tblStyle w:val="TableGrid"/>
        <w:tblW w:w="9715" w:type="dxa"/>
        <w:jc w:val="center"/>
        <w:tblLook w:val="0420" w:firstRow="1" w:lastRow="0" w:firstColumn="0" w:lastColumn="0" w:noHBand="0" w:noVBand="1"/>
      </w:tblPr>
      <w:tblGrid>
        <w:gridCol w:w="3325"/>
        <w:gridCol w:w="3150"/>
        <w:gridCol w:w="3240"/>
      </w:tblGrid>
      <w:tr w:rsidR="00FB56FF" w:rsidRPr="00577B46" w14:paraId="4835B536" w14:textId="77777777" w:rsidTr="00FB56FF">
        <w:trPr>
          <w:trHeight w:val="1275"/>
          <w:jc w:val="center"/>
        </w:trPr>
        <w:tc>
          <w:tcPr>
            <w:tcW w:w="3325" w:type="dxa"/>
            <w:hideMark/>
          </w:tcPr>
          <w:p w14:paraId="079072E7" w14:textId="77777777" w:rsidR="00FB56FF" w:rsidRPr="00577B46" w:rsidRDefault="00FB56FF" w:rsidP="00FB56FF">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lang w:val="en-IN"/>
              </w:rPr>
              <w:t>Patients readmitted within 30 days</w:t>
            </w:r>
          </w:p>
          <w:p w14:paraId="4B94B28D" w14:textId="77777777" w:rsidR="00FB56FF" w:rsidRPr="00577B46" w:rsidRDefault="00FB56FF" w:rsidP="00FB56FF">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2292B2A0" w14:textId="0D0FE3F4" w:rsidR="00FB56FF" w:rsidRPr="00577B46" w:rsidRDefault="00FB56FF" w:rsidP="00FB56FF">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0.01239246 0.23639859</w:t>
            </w:r>
          </w:p>
          <w:p w14:paraId="70DB7113" w14:textId="77777777" w:rsidR="00FB56FF" w:rsidRPr="00577B46" w:rsidRDefault="00FB56FF" w:rsidP="00FB56FF">
            <w:pPr>
              <w:pStyle w:val="ListParagraph"/>
              <w:ind w:hanging="740"/>
              <w:rPr>
                <w:rFonts w:ascii="Times New Roman" w:hAnsi="Times New Roman" w:cs="Times New Roman"/>
                <w:sz w:val="20"/>
                <w:szCs w:val="20"/>
              </w:rPr>
            </w:pPr>
            <w:r w:rsidRPr="00577B46">
              <w:rPr>
                <w:rFonts w:ascii="Times New Roman" w:hAnsi="Times New Roman" w:cs="Times New Roman"/>
                <w:sz w:val="20"/>
                <w:szCs w:val="20"/>
              </w:rPr>
              <w:t>sample estimates:</w:t>
            </w:r>
          </w:p>
          <w:p w14:paraId="2D8DD4A6" w14:textId="35A8D125" w:rsidR="00FB56FF" w:rsidRPr="00577B46" w:rsidRDefault="00FB56FF" w:rsidP="00FB56FF">
            <w:pPr>
              <w:pStyle w:val="ListParagraph"/>
              <w:ind w:hanging="740"/>
              <w:rPr>
                <w:rFonts w:ascii="Times New Roman" w:hAnsi="Times New Roman" w:cs="Times New Roman"/>
                <w:sz w:val="20"/>
                <w:szCs w:val="20"/>
              </w:rPr>
            </w:pPr>
            <w:proofErr w:type="gramStart"/>
            <w:r w:rsidRPr="00577B46">
              <w:rPr>
                <w:rFonts w:ascii="Times New Roman" w:hAnsi="Times New Roman" w:cs="Times New Roman"/>
                <w:sz w:val="20"/>
                <w:szCs w:val="20"/>
              </w:rPr>
              <w:t>4.825260  4</w:t>
            </w:r>
            <w:proofErr w:type="gramEnd"/>
            <w:r w:rsidRPr="00577B46">
              <w:rPr>
                <w:rFonts w:ascii="Times New Roman" w:hAnsi="Times New Roman" w:cs="Times New Roman"/>
                <w:sz w:val="20"/>
                <w:szCs w:val="20"/>
              </w:rPr>
              <w:t>.700865</w:t>
            </w:r>
          </w:p>
        </w:tc>
        <w:tc>
          <w:tcPr>
            <w:tcW w:w="3150" w:type="dxa"/>
            <w:hideMark/>
          </w:tcPr>
          <w:p w14:paraId="3523A9C4" w14:textId="77777777" w:rsidR="00FB56FF" w:rsidRPr="00577B46" w:rsidRDefault="00FB56FF" w:rsidP="00FB56FF">
            <w:pPr>
              <w:pStyle w:val="ListParagraph"/>
              <w:ind w:left="700" w:hanging="720"/>
              <w:rPr>
                <w:rFonts w:ascii="Times New Roman" w:hAnsi="Times New Roman" w:cs="Times New Roman"/>
                <w:sz w:val="20"/>
                <w:szCs w:val="20"/>
              </w:rPr>
            </w:pPr>
            <w:r w:rsidRPr="00577B46">
              <w:rPr>
                <w:rFonts w:ascii="Times New Roman" w:hAnsi="Times New Roman" w:cs="Times New Roman"/>
                <w:sz w:val="20"/>
                <w:szCs w:val="20"/>
                <w:lang w:val="en-IN"/>
              </w:rPr>
              <w:t>Patients readmitted after 30 days</w:t>
            </w:r>
          </w:p>
          <w:p w14:paraId="3434864A" w14:textId="77777777" w:rsidR="00FB56FF" w:rsidRPr="00577B46" w:rsidRDefault="00FB56FF" w:rsidP="00FB56FF">
            <w:pPr>
              <w:pStyle w:val="ListParagraph"/>
              <w:ind w:left="700" w:hanging="72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5E10A6AA" w14:textId="743E5055" w:rsidR="00FB56FF" w:rsidRPr="00577B46" w:rsidRDefault="00FB56FF" w:rsidP="00FB56FF">
            <w:pPr>
              <w:pStyle w:val="ListParagraph"/>
              <w:ind w:left="700" w:hanging="720"/>
              <w:rPr>
                <w:rFonts w:ascii="Times New Roman" w:hAnsi="Times New Roman" w:cs="Times New Roman"/>
                <w:sz w:val="20"/>
                <w:szCs w:val="20"/>
              </w:rPr>
            </w:pPr>
            <w:r w:rsidRPr="00577B46">
              <w:rPr>
                <w:rFonts w:ascii="Times New Roman" w:hAnsi="Times New Roman" w:cs="Times New Roman"/>
                <w:sz w:val="20"/>
                <w:szCs w:val="20"/>
              </w:rPr>
              <w:t>0.1585342 0.2832648</w:t>
            </w:r>
          </w:p>
          <w:p w14:paraId="3FD6A32C" w14:textId="77777777" w:rsidR="00FB56FF" w:rsidRPr="00577B46" w:rsidRDefault="00FB56FF" w:rsidP="00FB56FF">
            <w:pPr>
              <w:pStyle w:val="ListParagraph"/>
              <w:ind w:left="700" w:hanging="720"/>
              <w:rPr>
                <w:rFonts w:ascii="Times New Roman" w:hAnsi="Times New Roman" w:cs="Times New Roman"/>
                <w:sz w:val="20"/>
                <w:szCs w:val="20"/>
              </w:rPr>
            </w:pPr>
            <w:r w:rsidRPr="00577B46">
              <w:rPr>
                <w:rFonts w:ascii="Times New Roman" w:hAnsi="Times New Roman" w:cs="Times New Roman"/>
                <w:sz w:val="20"/>
                <w:szCs w:val="20"/>
              </w:rPr>
              <w:t>sample estimates:</w:t>
            </w:r>
          </w:p>
          <w:p w14:paraId="283E998A" w14:textId="77777777" w:rsidR="00FB56FF" w:rsidRPr="00577B46" w:rsidRDefault="00FB56FF" w:rsidP="00FB56FF">
            <w:pPr>
              <w:pStyle w:val="ListParagraph"/>
              <w:ind w:left="700" w:hanging="720"/>
              <w:rPr>
                <w:rFonts w:ascii="Times New Roman" w:hAnsi="Times New Roman" w:cs="Times New Roman"/>
                <w:sz w:val="20"/>
                <w:szCs w:val="20"/>
              </w:rPr>
            </w:pPr>
            <w:proofErr w:type="gramStart"/>
            <w:r w:rsidRPr="00577B46">
              <w:rPr>
                <w:rFonts w:ascii="Times New Roman" w:hAnsi="Times New Roman" w:cs="Times New Roman"/>
                <w:sz w:val="20"/>
                <w:szCs w:val="20"/>
              </w:rPr>
              <w:t>4.595143  4.374243</w:t>
            </w:r>
            <w:proofErr w:type="gramEnd"/>
            <w:r w:rsidRPr="00577B46">
              <w:rPr>
                <w:rFonts w:ascii="Times New Roman" w:hAnsi="Times New Roman" w:cs="Times New Roman"/>
                <w:sz w:val="20"/>
                <w:szCs w:val="20"/>
              </w:rPr>
              <w:t xml:space="preserve"> </w:t>
            </w:r>
          </w:p>
        </w:tc>
        <w:tc>
          <w:tcPr>
            <w:tcW w:w="3240" w:type="dxa"/>
            <w:hideMark/>
          </w:tcPr>
          <w:p w14:paraId="049512B6" w14:textId="77777777" w:rsidR="00FB56FF" w:rsidRPr="00577B46" w:rsidRDefault="00FB56FF" w:rsidP="00FB56FF">
            <w:pPr>
              <w:pStyle w:val="ListParagraph"/>
              <w:ind w:hanging="820"/>
              <w:rPr>
                <w:rFonts w:ascii="Times New Roman" w:hAnsi="Times New Roman" w:cs="Times New Roman"/>
                <w:sz w:val="20"/>
                <w:szCs w:val="20"/>
              </w:rPr>
            </w:pPr>
            <w:r w:rsidRPr="00577B46">
              <w:rPr>
                <w:rFonts w:ascii="Times New Roman" w:hAnsi="Times New Roman" w:cs="Times New Roman"/>
                <w:sz w:val="20"/>
                <w:szCs w:val="20"/>
                <w:lang w:val="en-IN"/>
              </w:rPr>
              <w:t>Patients not reported as readmitted</w:t>
            </w:r>
          </w:p>
          <w:p w14:paraId="65FB7FD8" w14:textId="77777777" w:rsidR="00FB56FF" w:rsidRPr="00577B46" w:rsidRDefault="00FB56FF" w:rsidP="00FB56FF">
            <w:pPr>
              <w:pStyle w:val="ListParagraph"/>
              <w:ind w:hanging="820"/>
              <w:rPr>
                <w:rFonts w:ascii="Times New Roman" w:hAnsi="Times New Roman" w:cs="Times New Roman"/>
                <w:sz w:val="20"/>
                <w:szCs w:val="20"/>
              </w:rPr>
            </w:pPr>
            <w:r w:rsidRPr="00577B46">
              <w:rPr>
                <w:rFonts w:ascii="Times New Roman" w:hAnsi="Times New Roman" w:cs="Times New Roman"/>
                <w:sz w:val="20"/>
                <w:szCs w:val="20"/>
              </w:rPr>
              <w:t>95 percent confidence interval:</w:t>
            </w:r>
          </w:p>
          <w:p w14:paraId="7C64765B" w14:textId="77777777" w:rsidR="00FB56FF" w:rsidRPr="00577B46" w:rsidRDefault="00FB56FF" w:rsidP="00FB56FF">
            <w:pPr>
              <w:pStyle w:val="ListParagraph"/>
              <w:ind w:hanging="820"/>
              <w:rPr>
                <w:rFonts w:ascii="Times New Roman" w:hAnsi="Times New Roman" w:cs="Times New Roman"/>
                <w:sz w:val="20"/>
                <w:szCs w:val="20"/>
              </w:rPr>
            </w:pPr>
            <w:r w:rsidRPr="00577B46">
              <w:rPr>
                <w:rFonts w:ascii="Times New Roman" w:hAnsi="Times New Roman" w:cs="Times New Roman"/>
                <w:sz w:val="20"/>
                <w:szCs w:val="20"/>
              </w:rPr>
              <w:t xml:space="preserve"> 0.1047804 0.2041750</w:t>
            </w:r>
          </w:p>
          <w:p w14:paraId="351D68AF" w14:textId="77777777" w:rsidR="00FB56FF" w:rsidRPr="00577B46" w:rsidRDefault="00FB56FF" w:rsidP="00FB56FF">
            <w:pPr>
              <w:pStyle w:val="ListParagraph"/>
              <w:ind w:hanging="820"/>
              <w:rPr>
                <w:rFonts w:ascii="Times New Roman" w:hAnsi="Times New Roman" w:cs="Times New Roman"/>
                <w:sz w:val="20"/>
                <w:szCs w:val="20"/>
              </w:rPr>
            </w:pPr>
            <w:r w:rsidRPr="00577B46">
              <w:rPr>
                <w:rFonts w:ascii="Times New Roman" w:hAnsi="Times New Roman" w:cs="Times New Roman"/>
                <w:sz w:val="20"/>
                <w:szCs w:val="20"/>
              </w:rPr>
              <w:t>sample estimates:</w:t>
            </w:r>
          </w:p>
          <w:p w14:paraId="4445E381" w14:textId="77777777" w:rsidR="00FB56FF" w:rsidRPr="00577B46" w:rsidRDefault="00FB56FF" w:rsidP="00FB56FF">
            <w:pPr>
              <w:pStyle w:val="ListParagraph"/>
              <w:ind w:hanging="820"/>
              <w:rPr>
                <w:rFonts w:ascii="Times New Roman" w:hAnsi="Times New Roman" w:cs="Times New Roman"/>
                <w:sz w:val="20"/>
                <w:szCs w:val="20"/>
              </w:rPr>
            </w:pPr>
            <w:proofErr w:type="gramStart"/>
            <w:r w:rsidRPr="00577B46">
              <w:rPr>
                <w:rFonts w:ascii="Times New Roman" w:hAnsi="Times New Roman" w:cs="Times New Roman"/>
                <w:sz w:val="20"/>
                <w:szCs w:val="20"/>
              </w:rPr>
              <w:t>4.327192  4.172714</w:t>
            </w:r>
            <w:proofErr w:type="gramEnd"/>
            <w:r w:rsidRPr="00577B46">
              <w:rPr>
                <w:rFonts w:ascii="Times New Roman" w:hAnsi="Times New Roman" w:cs="Times New Roman"/>
                <w:sz w:val="20"/>
                <w:szCs w:val="20"/>
              </w:rPr>
              <w:t xml:space="preserve"> </w:t>
            </w:r>
          </w:p>
        </w:tc>
      </w:tr>
    </w:tbl>
    <w:p w14:paraId="04FD2C8F" w14:textId="77777777" w:rsidR="008925F8" w:rsidRPr="00577B46" w:rsidRDefault="008925F8" w:rsidP="008925F8">
      <w:pPr>
        <w:pStyle w:val="ListParagraph"/>
        <w:spacing w:after="0" w:line="240" w:lineRule="auto"/>
        <w:jc w:val="both"/>
        <w:rPr>
          <w:rFonts w:ascii="Times New Roman" w:hAnsi="Times New Roman" w:cs="Times New Roman"/>
          <w:b/>
          <w:bCs/>
          <w:sz w:val="20"/>
          <w:szCs w:val="20"/>
        </w:rPr>
      </w:pPr>
    </w:p>
    <w:p w14:paraId="74B358F8" w14:textId="2AB61F3F" w:rsidR="008925F8" w:rsidRPr="00577B46" w:rsidRDefault="008925F8" w:rsidP="008925F8">
      <w:pPr>
        <w:pStyle w:val="ListParagraph"/>
        <w:numPr>
          <w:ilvl w:val="0"/>
          <w:numId w:val="4"/>
        </w:numPr>
        <w:spacing w:after="0" w:line="240" w:lineRule="auto"/>
        <w:jc w:val="both"/>
        <w:rPr>
          <w:rFonts w:ascii="Times New Roman" w:hAnsi="Times New Roman" w:cs="Times New Roman"/>
          <w:b/>
          <w:bCs/>
          <w:sz w:val="20"/>
          <w:szCs w:val="20"/>
        </w:rPr>
      </w:pPr>
      <w:r w:rsidRPr="00577B46">
        <w:rPr>
          <w:rFonts w:ascii="Times New Roman" w:hAnsi="Times New Roman" w:cs="Times New Roman"/>
          <w:b/>
          <w:bCs/>
          <w:sz w:val="20"/>
          <w:szCs w:val="20"/>
        </w:rPr>
        <w:t>Test of Significance</w:t>
      </w:r>
    </w:p>
    <w:p w14:paraId="546F0150" w14:textId="7704D394" w:rsidR="00577B46" w:rsidRPr="0013112E" w:rsidRDefault="008925F8" w:rsidP="008925F8">
      <w:pPr>
        <w:spacing w:after="0" w:line="240" w:lineRule="auto"/>
        <w:ind w:left="360"/>
        <w:jc w:val="both"/>
        <w:rPr>
          <w:rFonts w:ascii="Times New Roman" w:hAnsi="Times New Roman" w:cs="Times New Roman"/>
          <w:i/>
          <w:iCs/>
          <w:sz w:val="20"/>
          <w:szCs w:val="20"/>
          <w:lang w:val="en-IN"/>
        </w:rPr>
      </w:pPr>
      <w:r w:rsidRPr="00577B46">
        <w:rPr>
          <w:rFonts w:ascii="Times New Roman" w:hAnsi="Times New Roman" w:cs="Times New Roman"/>
          <w:sz w:val="20"/>
          <w:szCs w:val="20"/>
        </w:rPr>
        <w:t xml:space="preserve">In the next part of the project, we carried out hypothesis testing. </w:t>
      </w:r>
      <w:r w:rsidRPr="00577B46">
        <w:rPr>
          <w:rFonts w:ascii="Times New Roman" w:hAnsi="Times New Roman" w:cs="Times New Roman"/>
          <w:sz w:val="20"/>
          <w:szCs w:val="20"/>
          <w:lang w:val="en-IN"/>
        </w:rPr>
        <w:t xml:space="preserve">We perform hypothesis test to compare two population means </w:t>
      </w:r>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F</m:t>
            </m:r>
          </m:sub>
        </m:sSub>
        <m:r>
          <w:rPr>
            <w:rFonts w:ascii="Cambria Math" w:hAnsi="Cambria Math" w:cs="Times New Roman"/>
            <w:sz w:val="20"/>
            <w:szCs w:val="20"/>
            <w:lang w:val="en-IN"/>
          </w:rPr>
          <m:t>, </m:t>
        </m:r>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M</m:t>
            </m:r>
          </m:sub>
        </m:sSub>
      </m:oMath>
      <w:r w:rsidRPr="00577B46">
        <w:rPr>
          <w:rFonts w:ascii="Times New Roman" w:hAnsi="Times New Roman" w:cs="Times New Roman"/>
          <w:sz w:val="20"/>
          <w:szCs w:val="20"/>
        </w:rPr>
        <w:t xml:space="preserve"> where </w:t>
      </w:r>
      <w:r w:rsidRPr="00577B46">
        <w:rPr>
          <w:rFonts w:ascii="Times New Roman" w:hAnsi="Times New Roman" w:cs="Times New Roman"/>
          <w:i/>
          <w:iCs/>
          <w:sz w:val="20"/>
          <w:szCs w:val="20"/>
          <w:lang w:val="en-IN"/>
        </w:rPr>
        <w:t xml:space="preserve">F: female </w:t>
      </w:r>
      <w:proofErr w:type="gramStart"/>
      <w:r w:rsidRPr="00577B46">
        <w:rPr>
          <w:rFonts w:ascii="Times New Roman" w:hAnsi="Times New Roman" w:cs="Times New Roman"/>
          <w:i/>
          <w:iCs/>
          <w:sz w:val="20"/>
          <w:szCs w:val="20"/>
          <w:lang w:val="en-IN"/>
        </w:rPr>
        <w:t>patients ,</w:t>
      </w:r>
      <w:proofErr w:type="gramEnd"/>
      <w:r w:rsidRPr="00577B46">
        <w:rPr>
          <w:rFonts w:ascii="Times New Roman" w:hAnsi="Times New Roman" w:cs="Times New Roman"/>
          <w:i/>
          <w:iCs/>
          <w:sz w:val="20"/>
          <w:szCs w:val="20"/>
          <w:lang w:val="en-IN"/>
        </w:rPr>
        <w:t xml:space="preserve"> M: male patient</w:t>
      </w:r>
      <w:r w:rsidR="00577B46">
        <w:rPr>
          <w:rFonts w:ascii="Times New Roman" w:hAnsi="Times New Roman" w:cs="Times New Roman"/>
          <w:i/>
          <w:iCs/>
          <w:sz w:val="20"/>
          <w:szCs w:val="20"/>
          <w:lang w:val="en-IN"/>
        </w:rPr>
        <w:t>s</w:t>
      </w:r>
    </w:p>
    <w:p w14:paraId="6BCB57F5" w14:textId="41E28254" w:rsidR="008925F8" w:rsidRPr="00577B46" w:rsidRDefault="00000000" w:rsidP="008925F8">
      <w:pPr>
        <w:spacing w:after="0" w:line="240" w:lineRule="auto"/>
        <w:ind w:left="360"/>
        <w:jc w:val="both"/>
        <w:rPr>
          <w:rFonts w:ascii="Times New Roman" w:hAnsi="Times New Roman" w:cs="Times New Roman"/>
          <w:sz w:val="20"/>
          <w:szCs w:val="20"/>
        </w:rPr>
      </w:pPr>
      <m:oMathPara>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H</m:t>
              </m:r>
            </m:e>
            <m:sub>
              <m:r>
                <w:rPr>
                  <w:rFonts w:ascii="Cambria Math" w:hAnsi="Cambria Math" w:cs="Times New Roman"/>
                  <w:sz w:val="20"/>
                  <w:szCs w:val="20"/>
                  <w:lang w:val="en-IN"/>
                </w:rPr>
                <m:t>o</m:t>
              </m:r>
            </m:sub>
          </m:sSub>
          <m:r>
            <w:rPr>
              <w:rFonts w:ascii="Cambria Math" w:hAnsi="Cambria Math" w:cs="Times New Roman"/>
              <w:sz w:val="20"/>
              <w:szCs w:val="20"/>
              <w:lang w:val="en-IN"/>
            </w:rPr>
            <m:t>: </m:t>
          </m:r>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F</m:t>
              </m:r>
            </m:sub>
          </m:sSub>
          <m:r>
            <w:rPr>
              <w:rFonts w:ascii="Cambria Math" w:hAnsi="Cambria Math" w:cs="Times New Roman"/>
              <w:sz w:val="20"/>
              <w:szCs w:val="20"/>
              <w:lang w:val="en-IN"/>
            </w:rPr>
            <m:t>=</m:t>
          </m:r>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M</m:t>
              </m:r>
            </m:sub>
          </m:sSub>
        </m:oMath>
      </m:oMathPara>
    </w:p>
    <w:p w14:paraId="3231E622" w14:textId="0F35D472" w:rsidR="00577B46" w:rsidRPr="0013112E" w:rsidRDefault="00000000" w:rsidP="008925F8">
      <w:pPr>
        <w:spacing w:after="0" w:line="240" w:lineRule="auto"/>
        <w:ind w:left="360"/>
        <w:jc w:val="both"/>
        <w:rPr>
          <w:rFonts w:ascii="Times New Roman" w:eastAsiaTheme="minorEastAsia" w:hAnsi="Times New Roman" w:cs="Times New Roman"/>
          <w:iCs/>
          <w:sz w:val="20"/>
          <w:szCs w:val="20"/>
          <w:lang w:val="en-IN"/>
        </w:rPr>
      </w:pPr>
      <m:oMathPara>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H</m:t>
              </m:r>
            </m:e>
            <m:sub>
              <m:r>
                <w:rPr>
                  <w:rFonts w:ascii="Cambria Math" w:hAnsi="Cambria Math" w:cs="Times New Roman"/>
                  <w:sz w:val="20"/>
                  <w:szCs w:val="20"/>
                  <w:lang w:val="en-IN"/>
                </w:rPr>
                <m:t>1</m:t>
              </m:r>
            </m:sub>
          </m:sSub>
          <m:r>
            <w:rPr>
              <w:rFonts w:ascii="Cambria Math" w:hAnsi="Cambria Math" w:cs="Times New Roman"/>
              <w:sz w:val="20"/>
              <w:szCs w:val="20"/>
              <w:lang w:val="en-IN"/>
            </w:rPr>
            <m:t>:</m:t>
          </m:r>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F</m:t>
              </m:r>
            </m:sub>
          </m:sSub>
          <m:r>
            <w:rPr>
              <w:rFonts w:ascii="Cambria Math" w:hAnsi="Cambria Math" w:cs="Times New Roman"/>
              <w:sz w:val="20"/>
              <w:szCs w:val="20"/>
              <w:lang w:val="en-IN"/>
            </w:rPr>
            <m:t>&gt;</m:t>
          </m:r>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M</m:t>
              </m:r>
            </m:sub>
          </m:sSub>
        </m:oMath>
      </m:oMathPara>
    </w:p>
    <w:p w14:paraId="28CB0BB5" w14:textId="6C57D5A9" w:rsidR="00DF2316" w:rsidRPr="00577B46" w:rsidRDefault="008925F8" w:rsidP="00DF2316">
      <w:pPr>
        <w:ind w:left="360"/>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Where </w:t>
      </w:r>
      <m:oMath>
        <m:sSub>
          <m:sSubPr>
            <m:ctrlPr>
              <w:rPr>
                <w:rFonts w:ascii="Cambria Math" w:hAnsi="Cambria Math" w:cs="Times New Roman"/>
                <w:i/>
                <w:iCs/>
                <w:sz w:val="20"/>
                <w:szCs w:val="20"/>
                <w:lang w:val="en-IN"/>
              </w:rPr>
            </m:ctrlPr>
          </m:sSubPr>
          <m:e>
            <m:r>
              <m:rPr>
                <m:sty m:val="p"/>
              </m:rPr>
              <w:rPr>
                <w:rFonts w:ascii="Cambria Math" w:hAnsi="Cambria Math" w:cs="Times New Roman"/>
                <w:sz w:val="20"/>
                <w:szCs w:val="20"/>
                <w:lang w:val="en-IN"/>
              </w:rPr>
              <m:t>H</m:t>
            </m:r>
          </m:e>
          <m:sub>
            <m:r>
              <m:rPr>
                <m:sty m:val="p"/>
              </m:rPr>
              <w:rPr>
                <w:rFonts w:ascii="Cambria Math" w:hAnsi="Cambria Math" w:cs="Times New Roman"/>
                <w:sz w:val="20"/>
                <w:szCs w:val="20"/>
                <w:lang w:val="en-IN"/>
              </w:rPr>
              <m:t>1</m:t>
            </m:r>
          </m:sub>
        </m:sSub>
      </m:oMath>
      <w:r w:rsidRPr="00577B46">
        <w:rPr>
          <w:rFonts w:ascii="Times New Roman" w:hAnsi="Times New Roman" w:cs="Times New Roman"/>
          <w:sz w:val="20"/>
          <w:szCs w:val="20"/>
          <w:lang w:val="en-IN"/>
        </w:rPr>
        <w:t xml:space="preserve"> implies that female patients on an average, spent more time in hospital compared to male patients. The analysis was undertaken through visualization, using boxplots, </w:t>
      </w:r>
      <w:proofErr w:type="spellStart"/>
      <w:r w:rsidRPr="00577B46">
        <w:rPr>
          <w:rFonts w:ascii="Times New Roman" w:hAnsi="Times New Roman" w:cs="Times New Roman"/>
          <w:sz w:val="20"/>
          <w:szCs w:val="20"/>
          <w:lang w:val="en-IN"/>
        </w:rPr>
        <w:t>qq</w:t>
      </w:r>
      <w:proofErr w:type="spellEnd"/>
      <w:r w:rsidRPr="00577B46">
        <w:rPr>
          <w:rFonts w:ascii="Times New Roman" w:hAnsi="Times New Roman" w:cs="Times New Roman"/>
          <w:sz w:val="20"/>
          <w:szCs w:val="20"/>
          <w:lang w:val="en-IN"/>
        </w:rPr>
        <w:t>-</w:t>
      </w:r>
      <w:proofErr w:type="gramStart"/>
      <w:r w:rsidRPr="00577B46">
        <w:rPr>
          <w:rFonts w:ascii="Times New Roman" w:hAnsi="Times New Roman" w:cs="Times New Roman"/>
          <w:sz w:val="20"/>
          <w:szCs w:val="20"/>
          <w:lang w:val="en-IN"/>
        </w:rPr>
        <w:t>plots</w:t>
      </w:r>
      <w:proofErr w:type="gramEnd"/>
      <w:r w:rsidRPr="00577B46">
        <w:rPr>
          <w:rFonts w:ascii="Times New Roman" w:hAnsi="Times New Roman" w:cs="Times New Roman"/>
          <w:sz w:val="20"/>
          <w:szCs w:val="20"/>
          <w:lang w:val="en-IN"/>
        </w:rPr>
        <w:t xml:space="preserve"> and test of significance. </w:t>
      </w:r>
      <w:r w:rsidR="00EC779A" w:rsidRPr="00577B46">
        <w:rPr>
          <w:rFonts w:ascii="Times New Roman" w:hAnsi="Times New Roman" w:cs="Times New Roman"/>
          <w:sz w:val="20"/>
          <w:szCs w:val="20"/>
          <w:lang w:val="en-IN"/>
        </w:rPr>
        <w:t>The results for patients readmitted with</w:t>
      </w:r>
      <w:r w:rsidR="00DF2316" w:rsidRPr="00577B46">
        <w:rPr>
          <w:rFonts w:ascii="Times New Roman" w:hAnsi="Times New Roman" w:cs="Times New Roman"/>
          <w:sz w:val="20"/>
          <w:szCs w:val="20"/>
          <w:lang w:val="en-IN"/>
        </w:rPr>
        <w:t>in</w:t>
      </w:r>
      <w:r w:rsidR="00EC779A" w:rsidRPr="00577B46">
        <w:rPr>
          <w:rFonts w:ascii="Times New Roman" w:hAnsi="Times New Roman" w:cs="Times New Roman"/>
          <w:sz w:val="20"/>
          <w:szCs w:val="20"/>
          <w:lang w:val="en-IN"/>
        </w:rPr>
        <w:t xml:space="preserve"> 30 days of discharge are presented in this report. Similar analysis was conducted for other two categories as well. </w:t>
      </w:r>
      <w:r w:rsidRPr="00577B46">
        <w:rPr>
          <w:rFonts w:ascii="Times New Roman" w:hAnsi="Times New Roman" w:cs="Times New Roman"/>
          <w:sz w:val="20"/>
          <w:szCs w:val="20"/>
          <w:lang w:val="en-IN"/>
        </w:rPr>
        <w:t xml:space="preserve">Figure 6 shows the box plot for patients readmitted within 30 days. </w:t>
      </w:r>
      <w:r w:rsidR="00581BF7" w:rsidRPr="00577B46">
        <w:rPr>
          <w:rFonts w:ascii="Times New Roman" w:hAnsi="Times New Roman" w:cs="Times New Roman"/>
          <w:sz w:val="20"/>
          <w:szCs w:val="20"/>
          <w:lang w:val="en-IN"/>
        </w:rPr>
        <w:t xml:space="preserve">Figure 7, on the other hand, represents the </w:t>
      </w:r>
      <w:proofErr w:type="spellStart"/>
      <w:r w:rsidR="00581BF7" w:rsidRPr="00577B46">
        <w:rPr>
          <w:rFonts w:ascii="Times New Roman" w:hAnsi="Times New Roman" w:cs="Times New Roman"/>
          <w:sz w:val="20"/>
          <w:szCs w:val="20"/>
          <w:lang w:val="en-IN"/>
        </w:rPr>
        <w:t>qq</w:t>
      </w:r>
      <w:proofErr w:type="spellEnd"/>
      <w:r w:rsidR="00581BF7" w:rsidRPr="00577B46">
        <w:rPr>
          <w:rFonts w:ascii="Times New Roman" w:hAnsi="Times New Roman" w:cs="Times New Roman"/>
          <w:sz w:val="20"/>
          <w:szCs w:val="20"/>
          <w:lang w:val="en-IN"/>
        </w:rPr>
        <w:t xml:space="preserve"> plots for female and male patients readmitted within 30 days. </w:t>
      </w:r>
      <w:r w:rsidR="00DF2316" w:rsidRPr="00577B46">
        <w:rPr>
          <w:rFonts w:ascii="Times New Roman" w:hAnsi="Times New Roman" w:cs="Times New Roman"/>
          <w:sz w:val="20"/>
          <w:szCs w:val="20"/>
          <w:lang w:val="en-IN"/>
        </w:rPr>
        <w:t xml:space="preserve">Since, we have a huge dataset with skewed distribution and the variable of significance, time in hospital is integer valued, the </w:t>
      </w:r>
      <w:proofErr w:type="spellStart"/>
      <w:r w:rsidR="00DF2316" w:rsidRPr="00577B46">
        <w:rPr>
          <w:rFonts w:ascii="Times New Roman" w:hAnsi="Times New Roman" w:cs="Times New Roman"/>
          <w:sz w:val="20"/>
          <w:szCs w:val="20"/>
          <w:lang w:val="en-IN"/>
        </w:rPr>
        <w:t>qq</w:t>
      </w:r>
      <w:proofErr w:type="spellEnd"/>
      <w:r w:rsidR="00DF2316" w:rsidRPr="00577B46">
        <w:rPr>
          <w:rFonts w:ascii="Times New Roman" w:hAnsi="Times New Roman" w:cs="Times New Roman"/>
          <w:sz w:val="20"/>
          <w:szCs w:val="20"/>
          <w:lang w:val="en-IN"/>
        </w:rPr>
        <w:t xml:space="preserve"> plots do not fall within the normal confidence bands. We conducted Welch two sample t-test as a test of significance for hypothesis testing. We used </w:t>
      </w:r>
      <m:oMath>
        <m:r>
          <w:rPr>
            <w:rFonts w:ascii="Cambria Math" w:hAnsi="Cambria Math" w:cs="Times New Roman"/>
            <w:sz w:val="20"/>
            <w:szCs w:val="20"/>
            <w:lang w:val="en-IN"/>
          </w:rPr>
          <m:t>α=0.05</m:t>
        </m:r>
      </m:oMath>
      <w:r w:rsidR="00DF2316" w:rsidRPr="00577B46">
        <w:rPr>
          <w:rFonts w:ascii="Times New Roman" w:eastAsiaTheme="minorEastAsia" w:hAnsi="Times New Roman" w:cs="Times New Roman"/>
          <w:iCs/>
          <w:sz w:val="20"/>
          <w:szCs w:val="20"/>
          <w:lang w:val="en-IN"/>
        </w:rPr>
        <w:t xml:space="preserve"> for the test. The results of the test </w:t>
      </w:r>
      <w:r w:rsidR="00DC261E" w:rsidRPr="00577B46">
        <w:rPr>
          <w:rFonts w:ascii="Times New Roman" w:eastAsiaTheme="minorEastAsia" w:hAnsi="Times New Roman" w:cs="Times New Roman"/>
          <w:iCs/>
          <w:sz w:val="20"/>
          <w:szCs w:val="20"/>
          <w:lang w:val="en-IN"/>
        </w:rPr>
        <w:t xml:space="preserve">for patients readmitted within 30 days of discharge </w:t>
      </w:r>
      <w:r w:rsidR="00DF2316" w:rsidRPr="00577B46">
        <w:rPr>
          <w:rFonts w:ascii="Times New Roman" w:eastAsiaTheme="minorEastAsia" w:hAnsi="Times New Roman" w:cs="Times New Roman"/>
          <w:iCs/>
          <w:sz w:val="20"/>
          <w:szCs w:val="20"/>
          <w:lang w:val="en-IN"/>
        </w:rPr>
        <w:t xml:space="preserve">are shown in Figure 8. </w:t>
      </w:r>
    </w:p>
    <w:p w14:paraId="7D81CC4A" w14:textId="108CE87D" w:rsidR="008925F8" w:rsidRPr="00577B46" w:rsidRDefault="008925F8" w:rsidP="008925F8">
      <w:pPr>
        <w:spacing w:after="0" w:line="240" w:lineRule="auto"/>
        <w:ind w:left="360"/>
        <w:jc w:val="both"/>
        <w:rPr>
          <w:rFonts w:ascii="Times New Roman" w:hAnsi="Times New Roman" w:cs="Times New Roman"/>
          <w:sz w:val="20"/>
          <w:szCs w:val="20"/>
          <w:lang w:val="en-IN"/>
        </w:rPr>
      </w:pPr>
    </w:p>
    <w:p w14:paraId="639F8AAF" w14:textId="7B9DE4F1" w:rsidR="00EC779A" w:rsidRPr="00577B46" w:rsidRDefault="00EC779A" w:rsidP="00EC779A">
      <w:pPr>
        <w:spacing w:after="0" w:line="240" w:lineRule="auto"/>
        <w:ind w:left="360"/>
        <w:jc w:val="center"/>
        <w:rPr>
          <w:rFonts w:ascii="Times New Roman" w:hAnsi="Times New Roman" w:cs="Times New Roman"/>
          <w:sz w:val="20"/>
          <w:szCs w:val="20"/>
          <w:lang w:val="en-IN"/>
        </w:rPr>
      </w:pPr>
      <w:r w:rsidRPr="00577B46">
        <w:rPr>
          <w:rFonts w:ascii="Times New Roman" w:hAnsi="Times New Roman" w:cs="Times New Roman"/>
          <w:noProof/>
          <w:sz w:val="20"/>
          <w:szCs w:val="20"/>
        </w:rPr>
        <w:drawing>
          <wp:inline distT="0" distB="0" distL="0" distR="0" wp14:anchorId="7364E22A" wp14:editId="18A7B684">
            <wp:extent cx="2863850" cy="1370557"/>
            <wp:effectExtent l="19050" t="19050" r="12700" b="20320"/>
            <wp:docPr id="9" name="Picture 3" descr="Chart, box and whisker chart&#10;&#10;Description automatically generated">
              <a:extLst xmlns:a="http://schemas.openxmlformats.org/drawingml/2006/main">
                <a:ext uri="{FF2B5EF4-FFF2-40B4-BE49-F238E27FC236}">
                  <a16:creationId xmlns:a16="http://schemas.microsoft.com/office/drawing/2014/main" id="{97EDE0F1-5C0B-DC07-0921-730B4CC78B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hart, box and whisker chart&#10;&#10;Description automatically generated">
                      <a:extLst>
                        <a:ext uri="{FF2B5EF4-FFF2-40B4-BE49-F238E27FC236}">
                          <a16:creationId xmlns:a16="http://schemas.microsoft.com/office/drawing/2014/main" id="{97EDE0F1-5C0B-DC07-0921-730B4CC78BE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3792" cy="1389672"/>
                    </a:xfrm>
                    <a:prstGeom prst="rect">
                      <a:avLst/>
                    </a:prstGeom>
                    <a:ln>
                      <a:solidFill>
                        <a:schemeClr val="accent1"/>
                      </a:solidFill>
                    </a:ln>
                  </pic:spPr>
                </pic:pic>
              </a:graphicData>
            </a:graphic>
          </wp:inline>
        </w:drawing>
      </w:r>
    </w:p>
    <w:p w14:paraId="0BE4A354" w14:textId="67044587" w:rsidR="00EC779A" w:rsidRPr="00577B46" w:rsidRDefault="00EC779A" w:rsidP="00EC779A">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Figure 6: Graphical description of time in hospital for male and female patients using box plot visualization</w:t>
      </w:r>
    </w:p>
    <w:p w14:paraId="29EC2B21" w14:textId="77777777" w:rsidR="00BE28A4" w:rsidRPr="00577B46" w:rsidRDefault="00BE28A4" w:rsidP="00EC779A">
      <w:pPr>
        <w:pStyle w:val="ListParagraph"/>
        <w:spacing w:after="0" w:line="240" w:lineRule="auto"/>
        <w:ind w:left="0"/>
        <w:jc w:val="center"/>
        <w:rPr>
          <w:rFonts w:ascii="Times New Roman" w:hAnsi="Times New Roman" w:cs="Times New Roman"/>
          <w:sz w:val="20"/>
          <w:szCs w:val="20"/>
        </w:rPr>
      </w:pPr>
    </w:p>
    <w:p w14:paraId="1D98434E" w14:textId="6F747FD0" w:rsidR="008925F8" w:rsidRPr="00577B46" w:rsidRDefault="00581BF7" w:rsidP="007825FA">
      <w:pPr>
        <w:pStyle w:val="ListParagraph"/>
        <w:spacing w:after="0" w:line="240" w:lineRule="auto"/>
        <w:ind w:left="0"/>
        <w:rPr>
          <w:rFonts w:ascii="Times New Roman" w:hAnsi="Times New Roman" w:cs="Times New Roman"/>
          <w:sz w:val="20"/>
          <w:szCs w:val="20"/>
        </w:rPr>
      </w:pPr>
      <w:r w:rsidRPr="00577B46">
        <w:rPr>
          <w:rFonts w:ascii="Times New Roman" w:hAnsi="Times New Roman" w:cs="Times New Roman"/>
          <w:noProof/>
          <w:sz w:val="20"/>
          <w:szCs w:val="20"/>
        </w:rPr>
        <w:drawing>
          <wp:inline distT="0" distB="0" distL="0" distR="0" wp14:anchorId="6112B20C" wp14:editId="7BB10E8B">
            <wp:extent cx="3041650" cy="1482805"/>
            <wp:effectExtent l="19050" t="19050" r="25400" b="22225"/>
            <wp:docPr id="10" name="Picture 2" descr="Chart, scatter chart&#10;&#10;Description automatically generated">
              <a:extLst xmlns:a="http://schemas.openxmlformats.org/drawingml/2006/main">
                <a:ext uri="{FF2B5EF4-FFF2-40B4-BE49-F238E27FC236}">
                  <a16:creationId xmlns:a16="http://schemas.microsoft.com/office/drawing/2014/main" id="{BF2652D6-A8CF-8D8B-FAFC-9B4CD2993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hart, scatter chart&#10;&#10;Description automatically generated">
                      <a:extLst>
                        <a:ext uri="{FF2B5EF4-FFF2-40B4-BE49-F238E27FC236}">
                          <a16:creationId xmlns:a16="http://schemas.microsoft.com/office/drawing/2014/main" id="{BF2652D6-A8CF-8D8B-FAFC-9B4CD29937D7}"/>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2152" cy="1497675"/>
                    </a:xfrm>
                    <a:prstGeom prst="rect">
                      <a:avLst/>
                    </a:prstGeom>
                    <a:ln>
                      <a:solidFill>
                        <a:schemeClr val="accent1"/>
                      </a:solidFill>
                    </a:ln>
                  </pic:spPr>
                </pic:pic>
              </a:graphicData>
            </a:graphic>
          </wp:inline>
        </w:drawing>
      </w:r>
      <w:r w:rsidRPr="00577B46">
        <w:rPr>
          <w:rFonts w:ascii="Times New Roman" w:hAnsi="Times New Roman" w:cs="Times New Roman"/>
          <w:noProof/>
          <w:sz w:val="20"/>
          <w:szCs w:val="20"/>
        </w:rPr>
        <w:t xml:space="preserve"> </w:t>
      </w:r>
      <w:r w:rsidRPr="00577B46">
        <w:rPr>
          <w:rFonts w:ascii="Times New Roman" w:hAnsi="Times New Roman" w:cs="Times New Roman"/>
          <w:noProof/>
          <w:sz w:val="20"/>
          <w:szCs w:val="20"/>
        </w:rPr>
        <w:drawing>
          <wp:inline distT="0" distB="0" distL="0" distR="0" wp14:anchorId="453A4E2E" wp14:editId="6A599D05">
            <wp:extent cx="3149600" cy="1492935"/>
            <wp:effectExtent l="19050" t="19050" r="12700" b="12065"/>
            <wp:docPr id="11" name="Picture 4" descr="Chart, scatter chart&#10;&#10;Description automatically generated">
              <a:extLst xmlns:a="http://schemas.openxmlformats.org/drawingml/2006/main">
                <a:ext uri="{FF2B5EF4-FFF2-40B4-BE49-F238E27FC236}">
                  <a16:creationId xmlns:a16="http://schemas.microsoft.com/office/drawing/2014/main" id="{36A2E726-6EFE-10FB-B852-0096881E5A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hart, scatter chart&#10;&#10;Description automatically generated">
                      <a:extLst>
                        <a:ext uri="{FF2B5EF4-FFF2-40B4-BE49-F238E27FC236}">
                          <a16:creationId xmlns:a16="http://schemas.microsoft.com/office/drawing/2014/main" id="{36A2E726-6EFE-10FB-B852-0096881E5A5D}"/>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9972" cy="1507331"/>
                    </a:xfrm>
                    <a:prstGeom prst="rect">
                      <a:avLst/>
                    </a:prstGeom>
                    <a:ln>
                      <a:solidFill>
                        <a:schemeClr val="accent1"/>
                      </a:solidFill>
                    </a:ln>
                  </pic:spPr>
                </pic:pic>
              </a:graphicData>
            </a:graphic>
          </wp:inline>
        </w:drawing>
      </w:r>
    </w:p>
    <w:p w14:paraId="315C7871" w14:textId="643F57B8" w:rsidR="009F1E15" w:rsidRPr="00577B46" w:rsidRDefault="007825FA" w:rsidP="00DC261E">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 xml:space="preserve">Figure 7: Visualization of data using </w:t>
      </w:r>
      <w:proofErr w:type="spellStart"/>
      <w:r w:rsidRPr="00577B46">
        <w:rPr>
          <w:rFonts w:ascii="Times New Roman" w:hAnsi="Times New Roman" w:cs="Times New Roman"/>
          <w:sz w:val="20"/>
          <w:szCs w:val="20"/>
        </w:rPr>
        <w:t>qqplots</w:t>
      </w:r>
      <w:proofErr w:type="spellEnd"/>
      <w:r w:rsidRPr="00577B46">
        <w:rPr>
          <w:rFonts w:ascii="Times New Roman" w:hAnsi="Times New Roman" w:cs="Times New Roman"/>
          <w:sz w:val="20"/>
          <w:szCs w:val="20"/>
        </w:rPr>
        <w:t xml:space="preserve"> for female patients (left) and male patients (right)</w:t>
      </w:r>
    </w:p>
    <w:p w14:paraId="6D1519AA" w14:textId="77777777" w:rsidR="00BE28A4" w:rsidRPr="00577B46" w:rsidRDefault="00BE28A4" w:rsidP="00DC261E">
      <w:pPr>
        <w:pStyle w:val="ListParagraph"/>
        <w:spacing w:after="0" w:line="240" w:lineRule="auto"/>
        <w:ind w:left="0"/>
        <w:jc w:val="center"/>
        <w:rPr>
          <w:rFonts w:ascii="Times New Roman" w:hAnsi="Times New Roman" w:cs="Times New Roman"/>
          <w:sz w:val="20"/>
          <w:szCs w:val="20"/>
        </w:rPr>
      </w:pPr>
    </w:p>
    <w:p w14:paraId="62ED8C88" w14:textId="114173CE" w:rsidR="00CD4F6E" w:rsidRPr="00577B46" w:rsidRDefault="00DF2316" w:rsidP="00DF2316">
      <w:pPr>
        <w:spacing w:after="0" w:line="240" w:lineRule="auto"/>
        <w:jc w:val="center"/>
        <w:rPr>
          <w:rFonts w:ascii="Times New Roman" w:hAnsi="Times New Roman" w:cs="Times New Roman"/>
          <w:sz w:val="20"/>
          <w:szCs w:val="20"/>
        </w:rPr>
      </w:pPr>
      <w:r w:rsidRPr="00577B46">
        <w:rPr>
          <w:rFonts w:ascii="Times New Roman" w:hAnsi="Times New Roman" w:cs="Times New Roman"/>
          <w:noProof/>
          <w:sz w:val="20"/>
          <w:szCs w:val="20"/>
        </w:rPr>
        <w:drawing>
          <wp:inline distT="0" distB="0" distL="0" distR="0" wp14:anchorId="17046753" wp14:editId="3B61D935">
            <wp:extent cx="4400550" cy="1236249"/>
            <wp:effectExtent l="19050" t="19050" r="19050" b="21590"/>
            <wp:docPr id="12" name="Picture 4" descr="Graphical user interface, text, application&#10;&#10;Description automatically generated">
              <a:extLst xmlns:a="http://schemas.openxmlformats.org/drawingml/2006/main">
                <a:ext uri="{FF2B5EF4-FFF2-40B4-BE49-F238E27FC236}">
                  <a16:creationId xmlns:a16="http://schemas.microsoft.com/office/drawing/2014/main" id="{B5FB9400-0BED-E864-C403-1FC9A7729A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Graphical user interface, text, application&#10;&#10;Description automatically generated">
                      <a:extLst>
                        <a:ext uri="{FF2B5EF4-FFF2-40B4-BE49-F238E27FC236}">
                          <a16:creationId xmlns:a16="http://schemas.microsoft.com/office/drawing/2014/main" id="{B5FB9400-0BED-E864-C403-1FC9A7729A7E}"/>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2978" cy="1245359"/>
                    </a:xfrm>
                    <a:prstGeom prst="rect">
                      <a:avLst/>
                    </a:prstGeom>
                    <a:ln>
                      <a:solidFill>
                        <a:schemeClr val="accent1"/>
                      </a:solidFill>
                    </a:ln>
                  </pic:spPr>
                </pic:pic>
              </a:graphicData>
            </a:graphic>
          </wp:inline>
        </w:drawing>
      </w:r>
    </w:p>
    <w:p w14:paraId="5D3CC764" w14:textId="00ACAB4F" w:rsidR="00DF2316" w:rsidRPr="00577B46" w:rsidRDefault="00DF2316" w:rsidP="00DF2316">
      <w:pPr>
        <w:pStyle w:val="ListParagraph"/>
        <w:spacing w:after="0" w:line="240" w:lineRule="auto"/>
        <w:ind w:left="0"/>
        <w:jc w:val="center"/>
        <w:rPr>
          <w:rFonts w:ascii="Times New Roman" w:hAnsi="Times New Roman" w:cs="Times New Roman"/>
          <w:sz w:val="20"/>
          <w:szCs w:val="20"/>
        </w:rPr>
      </w:pPr>
      <w:r w:rsidRPr="00577B46">
        <w:rPr>
          <w:rFonts w:ascii="Times New Roman" w:hAnsi="Times New Roman" w:cs="Times New Roman"/>
          <w:sz w:val="20"/>
          <w:szCs w:val="20"/>
        </w:rPr>
        <w:t>Figure 8: Test results for Welch two sample t-test for patients readmitted within 30 days</w:t>
      </w:r>
    </w:p>
    <w:p w14:paraId="7B34B35D" w14:textId="77777777" w:rsidR="00DC261E" w:rsidRPr="00577B46" w:rsidRDefault="00DC261E" w:rsidP="00FE4936">
      <w:pPr>
        <w:pStyle w:val="ListParagraph"/>
        <w:spacing w:after="0" w:line="240" w:lineRule="auto"/>
        <w:ind w:left="0" w:hanging="360"/>
        <w:jc w:val="center"/>
        <w:rPr>
          <w:rFonts w:ascii="Times New Roman" w:hAnsi="Times New Roman" w:cs="Times New Roman"/>
          <w:sz w:val="20"/>
          <w:szCs w:val="20"/>
        </w:rPr>
      </w:pPr>
    </w:p>
    <w:p w14:paraId="2D7DE9C2" w14:textId="77777777" w:rsidR="00915235" w:rsidRDefault="00DC261E" w:rsidP="00AD4189">
      <w:pPr>
        <w:jc w:val="both"/>
        <w:rPr>
          <w:rFonts w:ascii="Times New Roman" w:hAnsi="Times New Roman" w:cs="Times New Roman"/>
          <w:sz w:val="20"/>
          <w:szCs w:val="20"/>
          <w:lang w:val="en-IN"/>
        </w:rPr>
      </w:pPr>
      <w:r w:rsidRPr="00577B46">
        <w:rPr>
          <w:rFonts w:ascii="Times New Roman" w:hAnsi="Times New Roman" w:cs="Times New Roman"/>
          <w:sz w:val="20"/>
          <w:szCs w:val="20"/>
          <w:lang w:val="en-IN"/>
        </w:rPr>
        <w:t xml:space="preserve">The results indicate that the p-value of 0.01475 is small, showing that this evidence (difference between 4.82 and 4.70) would be unlikely if in fact </w:t>
      </w:r>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F</m:t>
            </m:r>
          </m:sub>
        </m:sSub>
        <m:r>
          <w:rPr>
            <w:rFonts w:ascii="Cambria Math" w:hAnsi="Cambria Math" w:cs="Times New Roman"/>
            <w:sz w:val="20"/>
            <w:szCs w:val="20"/>
            <w:lang w:val="en-IN"/>
          </w:rPr>
          <m:t>= </m:t>
        </m:r>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μ</m:t>
            </m:r>
          </m:e>
          <m:sub>
            <m:r>
              <w:rPr>
                <w:rFonts w:ascii="Cambria Math" w:hAnsi="Cambria Math" w:cs="Times New Roman"/>
                <w:sz w:val="20"/>
                <w:szCs w:val="20"/>
                <w:lang w:val="en-IN"/>
              </w:rPr>
              <m:t>M</m:t>
            </m:r>
          </m:sub>
        </m:sSub>
      </m:oMath>
      <w:r w:rsidRPr="00577B46">
        <w:rPr>
          <w:rFonts w:ascii="Times New Roman" w:hAnsi="Times New Roman" w:cs="Times New Roman"/>
          <w:sz w:val="20"/>
          <w:szCs w:val="20"/>
        </w:rPr>
        <w:t xml:space="preserve">. </w:t>
      </w:r>
      <w:r w:rsidRPr="00577B46">
        <w:rPr>
          <w:rFonts w:ascii="Times New Roman" w:hAnsi="Times New Roman" w:cs="Times New Roman"/>
          <w:sz w:val="20"/>
          <w:szCs w:val="20"/>
          <w:lang w:val="en-IN"/>
        </w:rPr>
        <w:t xml:space="preserve">Formally speaking, with p-value (0.01475) &lt; </w:t>
      </w:r>
      <m:oMath>
        <m:r>
          <w:rPr>
            <w:rFonts w:ascii="Cambria Math" w:hAnsi="Cambria Math" w:cs="Times New Roman"/>
            <w:sz w:val="20"/>
            <w:szCs w:val="20"/>
            <w:lang w:val="en-IN"/>
          </w:rPr>
          <m:t>α (0.05)</m:t>
        </m:r>
      </m:oMath>
      <w:r w:rsidRPr="00577B46">
        <w:rPr>
          <w:rFonts w:ascii="Times New Roman" w:hAnsi="Times New Roman" w:cs="Times New Roman"/>
          <w:sz w:val="20"/>
          <w:szCs w:val="20"/>
          <w:lang w:val="en-IN"/>
        </w:rPr>
        <w:t xml:space="preserve">, we can reject </w:t>
      </w:r>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H</m:t>
            </m:r>
          </m:e>
          <m:sub>
            <m:r>
              <w:rPr>
                <w:rFonts w:ascii="Cambria Math" w:hAnsi="Cambria Math" w:cs="Times New Roman"/>
                <w:sz w:val="20"/>
                <w:szCs w:val="20"/>
                <w:lang w:val="en-IN"/>
              </w:rPr>
              <m:t>o</m:t>
            </m:r>
          </m:sub>
        </m:sSub>
      </m:oMath>
      <w:r w:rsidRPr="00577B46">
        <w:rPr>
          <w:rFonts w:ascii="Times New Roman" w:hAnsi="Times New Roman" w:cs="Times New Roman"/>
          <w:sz w:val="20"/>
          <w:szCs w:val="20"/>
          <w:lang w:val="en-IN"/>
        </w:rPr>
        <w:t>, which states that average length of stay for male patients and female patients who were readmitted within 30 days is the same.</w:t>
      </w:r>
      <w:r w:rsidRPr="00577B46">
        <w:rPr>
          <w:rFonts w:ascii="Times New Roman" w:hAnsi="Times New Roman" w:cs="Times New Roman"/>
          <w:sz w:val="20"/>
          <w:szCs w:val="20"/>
        </w:rPr>
        <w:t xml:space="preserve"> </w:t>
      </w:r>
      <w:r w:rsidRPr="00577B46">
        <w:rPr>
          <w:rFonts w:ascii="Times New Roman" w:hAnsi="Times New Roman" w:cs="Times New Roman"/>
          <w:sz w:val="20"/>
          <w:szCs w:val="20"/>
          <w:lang w:val="en-IN"/>
        </w:rPr>
        <w:t>Standard deviation (s) for this group is 3.028 The t-value (2.1771) &lt; 3s</w:t>
      </w:r>
      <w:r w:rsidRPr="00577B46">
        <w:rPr>
          <w:rFonts w:ascii="Times New Roman" w:hAnsi="Times New Roman" w:cs="Times New Roman"/>
          <w:sz w:val="20"/>
          <w:szCs w:val="20"/>
        </w:rPr>
        <w:t xml:space="preserve"> where s is the standard deviation for this sub-sample. </w:t>
      </w:r>
      <w:r w:rsidRPr="00577B46">
        <w:rPr>
          <w:rFonts w:ascii="Times New Roman" w:hAnsi="Times New Roman" w:cs="Times New Roman"/>
          <w:sz w:val="20"/>
          <w:szCs w:val="20"/>
          <w:lang w:val="en-IN"/>
        </w:rPr>
        <w:t xml:space="preserve">As we reject </w:t>
      </w:r>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H</m:t>
            </m:r>
          </m:e>
          <m:sub>
            <m:r>
              <w:rPr>
                <w:rFonts w:ascii="Cambria Math" w:hAnsi="Cambria Math" w:cs="Times New Roman"/>
                <w:sz w:val="20"/>
                <w:szCs w:val="20"/>
                <w:lang w:val="en-IN"/>
              </w:rPr>
              <m:t>o</m:t>
            </m:r>
          </m:sub>
        </m:sSub>
      </m:oMath>
      <w:r w:rsidRPr="00577B46">
        <w:rPr>
          <w:rFonts w:ascii="Times New Roman" w:hAnsi="Times New Roman" w:cs="Times New Roman"/>
          <w:sz w:val="20"/>
          <w:szCs w:val="20"/>
          <w:lang w:val="en-IN"/>
        </w:rPr>
        <w:t xml:space="preserve"> and </w:t>
      </w:r>
      <m:oMath>
        <m:sSub>
          <m:sSubPr>
            <m:ctrlPr>
              <w:rPr>
                <w:rFonts w:ascii="Cambria Math" w:hAnsi="Cambria Math" w:cs="Times New Roman"/>
                <w:i/>
                <w:iCs/>
                <w:sz w:val="20"/>
                <w:szCs w:val="20"/>
                <w:lang w:val="en-IN"/>
              </w:rPr>
            </m:ctrlPr>
          </m:sSubPr>
          <m:e>
            <m:r>
              <w:rPr>
                <w:rFonts w:ascii="Cambria Math" w:hAnsi="Cambria Math" w:cs="Times New Roman"/>
                <w:sz w:val="20"/>
                <w:szCs w:val="20"/>
                <w:lang w:val="en-IN"/>
              </w:rPr>
              <m:t>H</m:t>
            </m:r>
          </m:e>
          <m:sub>
            <m:r>
              <w:rPr>
                <w:rFonts w:ascii="Cambria Math" w:hAnsi="Cambria Math" w:cs="Times New Roman"/>
                <w:sz w:val="20"/>
                <w:szCs w:val="20"/>
                <w:lang w:val="en-IN"/>
              </w:rPr>
              <m:t>1</m:t>
            </m:r>
          </m:sub>
        </m:sSub>
      </m:oMath>
      <w:r w:rsidRPr="00577B46">
        <w:rPr>
          <w:rFonts w:ascii="Times New Roman" w:hAnsi="Times New Roman" w:cs="Times New Roman"/>
          <w:sz w:val="20"/>
          <w:szCs w:val="20"/>
          <w:lang w:val="en-IN"/>
        </w:rPr>
        <w:t xml:space="preserve"> is true, the results indicate correct decision.</w:t>
      </w:r>
      <w:r w:rsidR="00FE4936" w:rsidRPr="00577B46">
        <w:rPr>
          <w:rFonts w:ascii="Times New Roman" w:hAnsi="Times New Roman" w:cs="Times New Roman"/>
          <w:sz w:val="20"/>
          <w:szCs w:val="20"/>
          <w:lang w:val="en-IN"/>
        </w:rPr>
        <w:t xml:space="preserve"> Statistically, average length of stay for female patients is observed to be greater than male patients.</w:t>
      </w:r>
      <w:r w:rsidR="00FE4936" w:rsidRPr="00577B46">
        <w:rPr>
          <w:rFonts w:ascii="Times New Roman" w:hAnsi="Times New Roman" w:cs="Times New Roman"/>
          <w:sz w:val="20"/>
          <w:szCs w:val="20"/>
        </w:rPr>
        <w:t xml:space="preserve"> </w:t>
      </w:r>
      <w:r w:rsidR="00FE4936" w:rsidRPr="00577B46">
        <w:rPr>
          <w:rFonts w:ascii="Times New Roman" w:hAnsi="Times New Roman" w:cs="Times New Roman"/>
          <w:sz w:val="20"/>
          <w:szCs w:val="20"/>
          <w:lang w:val="en-IN"/>
        </w:rPr>
        <w:t xml:space="preserve">According to the dataset, length of stay in hospital is reported as number of days (integers). </w:t>
      </w:r>
      <w:r w:rsidR="00FE4936" w:rsidRPr="00577B46">
        <w:rPr>
          <w:rFonts w:ascii="Times New Roman" w:hAnsi="Times New Roman" w:cs="Times New Roman"/>
          <w:sz w:val="20"/>
          <w:szCs w:val="20"/>
        </w:rPr>
        <w:t xml:space="preserve"> </w:t>
      </w:r>
      <w:r w:rsidR="00FE4936" w:rsidRPr="00577B46">
        <w:rPr>
          <w:rFonts w:ascii="Times New Roman" w:hAnsi="Times New Roman" w:cs="Times New Roman"/>
          <w:sz w:val="20"/>
          <w:szCs w:val="20"/>
          <w:lang w:val="en-IN"/>
        </w:rPr>
        <w:t>Practically speaking, the average length of stay of 4.32 and 4.17 days would have to be perceived in the form of hours (when the patient was discharged from the hospital) according to the context of the problem.</w:t>
      </w:r>
      <w:r w:rsidR="00915235">
        <w:rPr>
          <w:rFonts w:ascii="Times New Roman" w:hAnsi="Times New Roman" w:cs="Times New Roman"/>
          <w:sz w:val="20"/>
          <w:szCs w:val="20"/>
          <w:lang w:val="en-IN"/>
        </w:rPr>
        <w:t xml:space="preserve"> </w:t>
      </w:r>
    </w:p>
    <w:p w14:paraId="6AC5E5E4" w14:textId="0A848927" w:rsidR="0011149E" w:rsidRPr="00577B46" w:rsidRDefault="00915235" w:rsidP="00AD4189">
      <w:pPr>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In essence, this report summarises the basic descriptive statistics, analysis of the length of stay of patients with respect to factors such as gender and readmission. </w:t>
      </w:r>
      <w:r w:rsidR="0011149E">
        <w:rPr>
          <w:rFonts w:ascii="Times New Roman" w:hAnsi="Times New Roman" w:cs="Times New Roman"/>
          <w:sz w:val="20"/>
          <w:szCs w:val="20"/>
          <w:lang w:val="en-IN"/>
        </w:rPr>
        <w:t xml:space="preserve">In </w:t>
      </w:r>
      <w:r>
        <w:rPr>
          <w:rFonts w:ascii="Times New Roman" w:hAnsi="Times New Roman" w:cs="Times New Roman"/>
          <w:sz w:val="20"/>
          <w:szCs w:val="20"/>
          <w:lang w:val="en-IN"/>
        </w:rPr>
        <w:t xml:space="preserve">the </w:t>
      </w:r>
      <w:r w:rsidR="0011149E">
        <w:rPr>
          <w:rFonts w:ascii="Times New Roman" w:hAnsi="Times New Roman" w:cs="Times New Roman"/>
          <w:sz w:val="20"/>
          <w:szCs w:val="20"/>
          <w:lang w:val="en-IN"/>
        </w:rPr>
        <w:t xml:space="preserve">consequent part of the project, we plan to study correlation and regression for different variables </w:t>
      </w:r>
      <w:proofErr w:type="gramStart"/>
      <w:r>
        <w:rPr>
          <w:rFonts w:ascii="Times New Roman" w:hAnsi="Times New Roman" w:cs="Times New Roman"/>
          <w:sz w:val="20"/>
          <w:szCs w:val="20"/>
          <w:lang w:val="en-IN"/>
        </w:rPr>
        <w:t>in order to</w:t>
      </w:r>
      <w:proofErr w:type="gramEnd"/>
      <w:r>
        <w:rPr>
          <w:rFonts w:ascii="Times New Roman" w:hAnsi="Times New Roman" w:cs="Times New Roman"/>
          <w:sz w:val="20"/>
          <w:szCs w:val="20"/>
          <w:lang w:val="en-IN"/>
        </w:rPr>
        <w:t xml:space="preserve"> predict readmissions and assess factors contributing to increased hospital readmissions. </w:t>
      </w:r>
    </w:p>
    <w:p w14:paraId="0AAACA35" w14:textId="47BA2AEE" w:rsidR="00577B46" w:rsidRDefault="00577B46" w:rsidP="00A73B72">
      <w:pPr>
        <w:jc w:val="center"/>
        <w:rPr>
          <w:rFonts w:ascii="Times New Roman" w:hAnsi="Times New Roman" w:cs="Times New Roman"/>
          <w:sz w:val="20"/>
          <w:szCs w:val="20"/>
          <w:u w:val="single"/>
          <w:lang w:val="en-IN"/>
        </w:rPr>
      </w:pPr>
      <w:r w:rsidRPr="00A73B72">
        <w:rPr>
          <w:rFonts w:ascii="Times New Roman" w:hAnsi="Times New Roman" w:cs="Times New Roman"/>
          <w:sz w:val="20"/>
          <w:szCs w:val="20"/>
          <w:u w:val="single"/>
          <w:lang w:val="en-IN"/>
        </w:rPr>
        <w:t>References</w:t>
      </w:r>
    </w:p>
    <w:p w14:paraId="66B3846A" w14:textId="77777777" w:rsidR="00A73B72" w:rsidRPr="00A73B72" w:rsidRDefault="00A73B72" w:rsidP="0013112E">
      <w:pPr>
        <w:pStyle w:val="Bibliography"/>
        <w:spacing w:after="0"/>
        <w:ind w:left="720" w:hanging="720"/>
        <w:jc w:val="both"/>
        <w:rPr>
          <w:rFonts w:ascii="Times New Roman" w:hAnsi="Times New Roman" w:cs="Times New Roman"/>
          <w:noProof/>
          <w:sz w:val="20"/>
          <w:szCs w:val="20"/>
        </w:rPr>
      </w:pPr>
      <w:r w:rsidRPr="00A73B72">
        <w:rPr>
          <w:rFonts w:ascii="Times New Roman" w:hAnsi="Times New Roman" w:cs="Times New Roman"/>
          <w:sz w:val="20"/>
          <w:szCs w:val="20"/>
          <w:lang w:val="en-IN"/>
        </w:rPr>
        <w:fldChar w:fldCharType="begin"/>
      </w:r>
      <w:r w:rsidRPr="00A73B72">
        <w:rPr>
          <w:rFonts w:ascii="Times New Roman" w:hAnsi="Times New Roman" w:cs="Times New Roman"/>
          <w:sz w:val="20"/>
          <w:szCs w:val="20"/>
        </w:rPr>
        <w:instrText xml:space="preserve"> BIBLIOGRAPHY  \l 1033 </w:instrText>
      </w:r>
      <w:r w:rsidRPr="00A73B72">
        <w:rPr>
          <w:rFonts w:ascii="Times New Roman" w:hAnsi="Times New Roman" w:cs="Times New Roman"/>
          <w:sz w:val="20"/>
          <w:szCs w:val="20"/>
          <w:lang w:val="en-IN"/>
        </w:rPr>
        <w:fldChar w:fldCharType="separate"/>
      </w:r>
      <w:r w:rsidRPr="00A73B72">
        <w:rPr>
          <w:rFonts w:ascii="Times New Roman" w:hAnsi="Times New Roman" w:cs="Times New Roman"/>
          <w:i/>
          <w:iCs/>
          <w:noProof/>
          <w:sz w:val="20"/>
          <w:szCs w:val="20"/>
        </w:rPr>
        <w:t>Healthstream</w:t>
      </w:r>
      <w:r w:rsidRPr="00A73B72">
        <w:rPr>
          <w:rFonts w:ascii="Times New Roman" w:hAnsi="Times New Roman" w:cs="Times New Roman"/>
          <w:noProof/>
          <w:sz w:val="20"/>
          <w:szCs w:val="20"/>
        </w:rPr>
        <w:t>. (2021, April 1). Retrieved from The Economic &amp; Emotional Cost of Hospital Readmissions: https://www.healthstream.com/resource/blog/the-economic-emotional-cost-of-hospital-readmissions</w:t>
      </w:r>
    </w:p>
    <w:p w14:paraId="0FEBBCDD" w14:textId="77777777" w:rsidR="00A73B72" w:rsidRPr="00A73B72" w:rsidRDefault="00A73B72" w:rsidP="0013112E">
      <w:pPr>
        <w:pStyle w:val="Bibliography"/>
        <w:spacing w:after="0"/>
        <w:ind w:left="720" w:hanging="720"/>
        <w:jc w:val="both"/>
        <w:rPr>
          <w:rFonts w:ascii="Times New Roman" w:hAnsi="Times New Roman" w:cs="Times New Roman"/>
          <w:noProof/>
          <w:sz w:val="20"/>
          <w:szCs w:val="20"/>
        </w:rPr>
      </w:pPr>
      <w:r w:rsidRPr="00A73B72">
        <w:rPr>
          <w:rFonts w:ascii="Times New Roman" w:hAnsi="Times New Roman" w:cs="Times New Roman"/>
          <w:i/>
          <w:iCs/>
          <w:noProof/>
          <w:sz w:val="20"/>
          <w:szCs w:val="20"/>
        </w:rPr>
        <w:t>Hospital Readmissions</w:t>
      </w:r>
      <w:r w:rsidRPr="00A73B72">
        <w:rPr>
          <w:rFonts w:ascii="Times New Roman" w:hAnsi="Times New Roman" w:cs="Times New Roman"/>
          <w:noProof/>
          <w:sz w:val="20"/>
          <w:szCs w:val="20"/>
        </w:rPr>
        <w:t>. (2018). Retrieved from U.S. HHS, CMS, Office of Minority Health's Mapping Medicare Disparities Tool: https://www.americashealthrankings.org/learn/reports/2021-senior-report/appendix-measures-table</w:t>
      </w:r>
    </w:p>
    <w:p w14:paraId="61B92268" w14:textId="77777777" w:rsidR="00A73B72" w:rsidRPr="00A73B72" w:rsidRDefault="00A73B72" w:rsidP="0013112E">
      <w:pPr>
        <w:pStyle w:val="Bibliography"/>
        <w:spacing w:after="0"/>
        <w:ind w:left="720" w:hanging="720"/>
        <w:jc w:val="both"/>
        <w:rPr>
          <w:rFonts w:ascii="Times New Roman" w:hAnsi="Times New Roman" w:cs="Times New Roman"/>
          <w:noProof/>
          <w:sz w:val="20"/>
          <w:szCs w:val="20"/>
        </w:rPr>
      </w:pPr>
      <w:r w:rsidRPr="00A73B72">
        <w:rPr>
          <w:rFonts w:ascii="Times New Roman" w:hAnsi="Times New Roman" w:cs="Times New Roman"/>
          <w:noProof/>
          <w:sz w:val="20"/>
          <w:szCs w:val="20"/>
        </w:rPr>
        <w:t xml:space="preserve">Strack, B., DeShazo, J. P., Gennings, C., Olmo, J. L., Ventura, S., Cios, K. J., &amp; Clore, J. N. (2014). Impact of HbA1c Measurement on Hospital Readmission Rates: Analysis of 70,000 Clinical Database Patient Records. </w:t>
      </w:r>
      <w:r w:rsidRPr="00A73B72">
        <w:rPr>
          <w:rFonts w:ascii="Times New Roman" w:hAnsi="Times New Roman" w:cs="Times New Roman"/>
          <w:i/>
          <w:iCs/>
          <w:noProof/>
          <w:sz w:val="20"/>
          <w:szCs w:val="20"/>
        </w:rPr>
        <w:t>BioMed Research International</w:t>
      </w:r>
      <w:r w:rsidRPr="00A73B72">
        <w:rPr>
          <w:rFonts w:ascii="Times New Roman" w:hAnsi="Times New Roman" w:cs="Times New Roman"/>
          <w:noProof/>
          <w:sz w:val="20"/>
          <w:szCs w:val="20"/>
        </w:rPr>
        <w:t>.</w:t>
      </w:r>
    </w:p>
    <w:p w14:paraId="1669CB7F" w14:textId="77777777" w:rsidR="00A73B72" w:rsidRPr="00A73B72" w:rsidRDefault="00A73B72" w:rsidP="0013112E">
      <w:pPr>
        <w:pStyle w:val="Bibliography"/>
        <w:spacing w:after="0"/>
        <w:ind w:left="720" w:hanging="720"/>
        <w:jc w:val="both"/>
        <w:rPr>
          <w:rFonts w:ascii="Times New Roman" w:hAnsi="Times New Roman" w:cs="Times New Roman"/>
          <w:noProof/>
          <w:sz w:val="20"/>
          <w:szCs w:val="20"/>
        </w:rPr>
      </w:pPr>
      <w:r w:rsidRPr="00A73B72">
        <w:rPr>
          <w:rFonts w:ascii="Times New Roman" w:hAnsi="Times New Roman" w:cs="Times New Roman"/>
          <w:noProof/>
          <w:sz w:val="20"/>
          <w:szCs w:val="20"/>
        </w:rPr>
        <w:t xml:space="preserve">UCI Machine Learning Repository. (2014). </w:t>
      </w:r>
      <w:r w:rsidRPr="00A73B72">
        <w:rPr>
          <w:rFonts w:ascii="Times New Roman" w:hAnsi="Times New Roman" w:cs="Times New Roman"/>
          <w:i/>
          <w:iCs/>
          <w:noProof/>
          <w:sz w:val="20"/>
          <w:szCs w:val="20"/>
        </w:rPr>
        <w:t>Center for Machine Learning and Intelligent Systems</w:t>
      </w:r>
      <w:r w:rsidRPr="00A73B72">
        <w:rPr>
          <w:rFonts w:ascii="Times New Roman" w:hAnsi="Times New Roman" w:cs="Times New Roman"/>
          <w:noProof/>
          <w:sz w:val="20"/>
          <w:szCs w:val="20"/>
        </w:rPr>
        <w:t>. Retrieved from https://archive.ics.uci.edu/ml/datasets/diabetes+130-us+hospitals+for+years+1999-2008</w:t>
      </w:r>
    </w:p>
    <w:p w14:paraId="497572E8" w14:textId="2A0A9946" w:rsidR="00AD4189" w:rsidRDefault="00A73B72" w:rsidP="0013112E">
      <w:pPr>
        <w:pStyle w:val="Bibliography"/>
        <w:spacing w:after="0"/>
        <w:ind w:left="720" w:hanging="720"/>
        <w:jc w:val="both"/>
        <w:rPr>
          <w:rFonts w:ascii="Times New Roman" w:hAnsi="Times New Roman" w:cs="Times New Roman"/>
          <w:sz w:val="20"/>
          <w:szCs w:val="20"/>
          <w:lang w:val="en-IN"/>
        </w:rPr>
      </w:pPr>
      <w:r w:rsidRPr="00A73B72">
        <w:rPr>
          <w:rFonts w:ascii="Times New Roman" w:hAnsi="Times New Roman" w:cs="Times New Roman"/>
          <w:noProof/>
          <w:sz w:val="20"/>
          <w:szCs w:val="20"/>
        </w:rPr>
        <w:t xml:space="preserve">Wang, S., &amp; Zhu, X. (2022). Predictive Modeling of Hospital Readmission: Challenges and Solutions. </w:t>
      </w:r>
      <w:r w:rsidRPr="00A73B72">
        <w:rPr>
          <w:rFonts w:ascii="Times New Roman" w:hAnsi="Times New Roman" w:cs="Times New Roman"/>
          <w:i/>
          <w:iCs/>
          <w:noProof/>
          <w:sz w:val="20"/>
          <w:szCs w:val="20"/>
        </w:rPr>
        <w:t>IEEE/ACM Transactions on Computational Biology and Bioinformatics</w:t>
      </w:r>
      <w:r w:rsidRPr="00A73B72">
        <w:rPr>
          <w:rFonts w:ascii="Times New Roman" w:hAnsi="Times New Roman" w:cs="Times New Roman"/>
          <w:noProof/>
          <w:sz w:val="20"/>
          <w:szCs w:val="20"/>
        </w:rPr>
        <w:t>, 2975-2995.</w:t>
      </w:r>
      <w:r w:rsidRPr="00A73B72">
        <w:rPr>
          <w:rFonts w:ascii="Times New Roman" w:hAnsi="Times New Roman" w:cs="Times New Roman"/>
          <w:sz w:val="20"/>
          <w:szCs w:val="20"/>
          <w:lang w:val="en-IN"/>
        </w:rPr>
        <w:fldChar w:fldCharType="end"/>
      </w:r>
    </w:p>
    <w:p w14:paraId="73A6ED9D" w14:textId="65F6A269" w:rsidR="0011149E" w:rsidRDefault="0011149E">
      <w:pPr>
        <w:rPr>
          <w:lang w:val="en-IN"/>
        </w:rPr>
      </w:pPr>
      <w:r>
        <w:rPr>
          <w:lang w:val="en-IN"/>
        </w:rPr>
        <w:br w:type="page"/>
      </w:r>
    </w:p>
    <w:p w14:paraId="51CFCC8D" w14:textId="3CA96431" w:rsidR="00B46657" w:rsidRPr="007C5278" w:rsidRDefault="00B46657" w:rsidP="007C5278">
      <w:pPr>
        <w:spacing w:after="0"/>
        <w:jc w:val="center"/>
        <w:rPr>
          <w:rFonts w:ascii="Times New Roman" w:hAnsi="Times New Roman" w:cs="Times New Roman"/>
          <w:b/>
          <w:bCs/>
        </w:rPr>
      </w:pPr>
      <w:r w:rsidRPr="007C5278">
        <w:rPr>
          <w:rFonts w:ascii="Times New Roman" w:hAnsi="Times New Roman" w:cs="Times New Roman"/>
          <w:b/>
          <w:bCs/>
        </w:rPr>
        <w:lastRenderedPageBreak/>
        <w:t>Appendix A: Data Dictionary</w:t>
      </w:r>
    </w:p>
    <w:tbl>
      <w:tblPr>
        <w:tblStyle w:val="TableGrid"/>
        <w:tblW w:w="10075" w:type="dxa"/>
        <w:tblLook w:val="04A0" w:firstRow="1" w:lastRow="0" w:firstColumn="1" w:lastColumn="0" w:noHBand="0" w:noVBand="1"/>
      </w:tblPr>
      <w:tblGrid>
        <w:gridCol w:w="680"/>
        <w:gridCol w:w="2105"/>
        <w:gridCol w:w="1135"/>
        <w:gridCol w:w="6155"/>
      </w:tblGrid>
      <w:tr w:rsidR="00B46657" w:rsidRPr="00B46657" w14:paraId="172B022C" w14:textId="77777777" w:rsidTr="00866EDA">
        <w:trPr>
          <w:trHeight w:val="406"/>
        </w:trPr>
        <w:tc>
          <w:tcPr>
            <w:tcW w:w="680" w:type="dxa"/>
            <w:hideMark/>
          </w:tcPr>
          <w:p w14:paraId="4063EF74" w14:textId="7ADB6E4D" w:rsidR="00B46657" w:rsidRPr="00B46657" w:rsidRDefault="00B46657" w:rsidP="00866EDA">
            <w:pPr>
              <w:jc w:val="center"/>
              <w:rPr>
                <w:rFonts w:ascii="Times New Roman" w:hAnsi="Times New Roman" w:cs="Times New Roman"/>
                <w:sz w:val="20"/>
                <w:szCs w:val="20"/>
              </w:rPr>
            </w:pPr>
            <w:proofErr w:type="spellStart"/>
            <w:r w:rsidRPr="00B46657">
              <w:rPr>
                <w:rFonts w:ascii="Times New Roman" w:hAnsi="Times New Roman" w:cs="Times New Roman"/>
                <w:b/>
                <w:bCs/>
                <w:sz w:val="20"/>
                <w:szCs w:val="20"/>
              </w:rPr>
              <w:t>S.N</w:t>
            </w:r>
            <w:r w:rsidR="00163237" w:rsidRPr="00163237">
              <w:rPr>
                <w:rFonts w:ascii="Times New Roman" w:hAnsi="Times New Roman" w:cs="Times New Roman"/>
                <w:b/>
                <w:bCs/>
                <w:sz w:val="20"/>
                <w:szCs w:val="20"/>
              </w:rPr>
              <w:t>o</w:t>
            </w:r>
            <w:proofErr w:type="spellEnd"/>
            <w:r w:rsidR="00163237" w:rsidRPr="00163237">
              <w:rPr>
                <w:rFonts w:ascii="Times New Roman" w:hAnsi="Times New Roman" w:cs="Times New Roman"/>
                <w:b/>
                <w:bCs/>
                <w:sz w:val="20"/>
                <w:szCs w:val="20"/>
              </w:rPr>
              <w:t>.</w:t>
            </w:r>
          </w:p>
        </w:tc>
        <w:tc>
          <w:tcPr>
            <w:tcW w:w="2105" w:type="dxa"/>
            <w:hideMark/>
          </w:tcPr>
          <w:p w14:paraId="54E6163F" w14:textId="77777777" w:rsidR="00B46657" w:rsidRPr="00B46657" w:rsidRDefault="00B46657" w:rsidP="00866EDA">
            <w:pPr>
              <w:jc w:val="center"/>
              <w:rPr>
                <w:rFonts w:ascii="Times New Roman" w:hAnsi="Times New Roman" w:cs="Times New Roman"/>
                <w:sz w:val="20"/>
                <w:szCs w:val="20"/>
              </w:rPr>
            </w:pPr>
            <w:r w:rsidRPr="00B46657">
              <w:rPr>
                <w:rFonts w:ascii="Times New Roman" w:hAnsi="Times New Roman" w:cs="Times New Roman"/>
                <w:b/>
                <w:bCs/>
                <w:sz w:val="20"/>
                <w:szCs w:val="20"/>
              </w:rPr>
              <w:t>Field Name</w:t>
            </w:r>
          </w:p>
        </w:tc>
        <w:tc>
          <w:tcPr>
            <w:tcW w:w="1135" w:type="dxa"/>
            <w:hideMark/>
          </w:tcPr>
          <w:p w14:paraId="19F05850" w14:textId="77777777" w:rsidR="00B46657" w:rsidRPr="00B46657" w:rsidRDefault="00B46657" w:rsidP="00866EDA">
            <w:pPr>
              <w:jc w:val="center"/>
              <w:rPr>
                <w:rFonts w:ascii="Times New Roman" w:hAnsi="Times New Roman" w:cs="Times New Roman"/>
                <w:sz w:val="20"/>
                <w:szCs w:val="20"/>
              </w:rPr>
            </w:pPr>
            <w:r w:rsidRPr="00B46657">
              <w:rPr>
                <w:rFonts w:ascii="Times New Roman" w:hAnsi="Times New Roman" w:cs="Times New Roman"/>
                <w:b/>
                <w:bCs/>
                <w:sz w:val="20"/>
                <w:szCs w:val="20"/>
              </w:rPr>
              <w:t>Field Type</w:t>
            </w:r>
          </w:p>
        </w:tc>
        <w:tc>
          <w:tcPr>
            <w:tcW w:w="6155" w:type="dxa"/>
            <w:hideMark/>
          </w:tcPr>
          <w:p w14:paraId="3478BE58" w14:textId="77777777" w:rsidR="00B46657" w:rsidRPr="00B46657" w:rsidRDefault="00B46657" w:rsidP="00866EDA">
            <w:pPr>
              <w:jc w:val="center"/>
              <w:rPr>
                <w:rFonts w:ascii="Times New Roman" w:hAnsi="Times New Roman" w:cs="Times New Roman"/>
                <w:sz w:val="20"/>
                <w:szCs w:val="20"/>
              </w:rPr>
            </w:pPr>
            <w:r w:rsidRPr="00B46657">
              <w:rPr>
                <w:rFonts w:ascii="Times New Roman" w:hAnsi="Times New Roman" w:cs="Times New Roman"/>
                <w:b/>
                <w:bCs/>
                <w:sz w:val="20"/>
                <w:szCs w:val="20"/>
              </w:rPr>
              <w:t>Description and Values</w:t>
            </w:r>
          </w:p>
        </w:tc>
      </w:tr>
      <w:tr w:rsidR="00B46657" w:rsidRPr="00B46657" w14:paraId="44D40AAB" w14:textId="77777777" w:rsidTr="00866EDA">
        <w:trPr>
          <w:trHeight w:val="220"/>
        </w:trPr>
        <w:tc>
          <w:tcPr>
            <w:tcW w:w="680" w:type="dxa"/>
            <w:hideMark/>
          </w:tcPr>
          <w:p w14:paraId="67FF216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w:t>
            </w:r>
          </w:p>
        </w:tc>
        <w:tc>
          <w:tcPr>
            <w:tcW w:w="2105" w:type="dxa"/>
            <w:hideMark/>
          </w:tcPr>
          <w:p w14:paraId="41B1814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Encounter ID</w:t>
            </w:r>
          </w:p>
        </w:tc>
        <w:tc>
          <w:tcPr>
            <w:tcW w:w="1135" w:type="dxa"/>
            <w:hideMark/>
          </w:tcPr>
          <w:p w14:paraId="51BA3DB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70DF6289"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Unique identifier of an encounter</w:t>
            </w:r>
          </w:p>
        </w:tc>
      </w:tr>
      <w:tr w:rsidR="00B46657" w:rsidRPr="00B46657" w14:paraId="3AB4FC9F" w14:textId="77777777" w:rsidTr="00866EDA">
        <w:trPr>
          <w:trHeight w:val="220"/>
        </w:trPr>
        <w:tc>
          <w:tcPr>
            <w:tcW w:w="680" w:type="dxa"/>
            <w:hideMark/>
          </w:tcPr>
          <w:p w14:paraId="15AA275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2</w:t>
            </w:r>
          </w:p>
        </w:tc>
        <w:tc>
          <w:tcPr>
            <w:tcW w:w="2105" w:type="dxa"/>
            <w:hideMark/>
          </w:tcPr>
          <w:p w14:paraId="3BB46A6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Patient number</w:t>
            </w:r>
          </w:p>
        </w:tc>
        <w:tc>
          <w:tcPr>
            <w:tcW w:w="1135" w:type="dxa"/>
            <w:hideMark/>
          </w:tcPr>
          <w:p w14:paraId="1361FE6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3169963A"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Unique Identifier of a patient</w:t>
            </w:r>
          </w:p>
        </w:tc>
      </w:tr>
      <w:tr w:rsidR="00B46657" w:rsidRPr="00B46657" w14:paraId="7F5B740D" w14:textId="77777777" w:rsidTr="00866EDA">
        <w:trPr>
          <w:trHeight w:val="220"/>
        </w:trPr>
        <w:tc>
          <w:tcPr>
            <w:tcW w:w="680" w:type="dxa"/>
            <w:hideMark/>
          </w:tcPr>
          <w:p w14:paraId="4C4C3986"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3</w:t>
            </w:r>
          </w:p>
        </w:tc>
        <w:tc>
          <w:tcPr>
            <w:tcW w:w="2105" w:type="dxa"/>
            <w:hideMark/>
          </w:tcPr>
          <w:p w14:paraId="2347BAC0"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Race</w:t>
            </w:r>
          </w:p>
        </w:tc>
        <w:tc>
          <w:tcPr>
            <w:tcW w:w="1135" w:type="dxa"/>
            <w:hideMark/>
          </w:tcPr>
          <w:p w14:paraId="11D40EE6"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0F4C5B69"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Values: Caucasian, Asian, African American, Hispanic, and other</w:t>
            </w:r>
          </w:p>
        </w:tc>
      </w:tr>
      <w:tr w:rsidR="00B46657" w:rsidRPr="00B46657" w14:paraId="765ED27C" w14:textId="77777777" w:rsidTr="00866EDA">
        <w:trPr>
          <w:trHeight w:val="220"/>
        </w:trPr>
        <w:tc>
          <w:tcPr>
            <w:tcW w:w="680" w:type="dxa"/>
            <w:hideMark/>
          </w:tcPr>
          <w:p w14:paraId="72801DA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4</w:t>
            </w:r>
          </w:p>
        </w:tc>
        <w:tc>
          <w:tcPr>
            <w:tcW w:w="2105" w:type="dxa"/>
            <w:hideMark/>
          </w:tcPr>
          <w:p w14:paraId="37FF0835"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Gender</w:t>
            </w:r>
          </w:p>
        </w:tc>
        <w:tc>
          <w:tcPr>
            <w:tcW w:w="1135" w:type="dxa"/>
            <w:hideMark/>
          </w:tcPr>
          <w:p w14:paraId="4DEAA010"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3D0B523D"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Values: male, female, and unknown/invalid</w:t>
            </w:r>
          </w:p>
        </w:tc>
      </w:tr>
      <w:tr w:rsidR="00B46657" w:rsidRPr="00B46657" w14:paraId="1C805450" w14:textId="77777777" w:rsidTr="00866EDA">
        <w:trPr>
          <w:trHeight w:val="220"/>
        </w:trPr>
        <w:tc>
          <w:tcPr>
            <w:tcW w:w="680" w:type="dxa"/>
            <w:hideMark/>
          </w:tcPr>
          <w:p w14:paraId="2EBDE791"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5</w:t>
            </w:r>
          </w:p>
        </w:tc>
        <w:tc>
          <w:tcPr>
            <w:tcW w:w="2105" w:type="dxa"/>
            <w:hideMark/>
          </w:tcPr>
          <w:p w14:paraId="46697DB7"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Age</w:t>
            </w:r>
          </w:p>
        </w:tc>
        <w:tc>
          <w:tcPr>
            <w:tcW w:w="1135" w:type="dxa"/>
            <w:hideMark/>
          </w:tcPr>
          <w:p w14:paraId="5808BFB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62B03223"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Grouped in 10-year intervals: [0, 10), [10, 20) ..., [90, 100)</w:t>
            </w:r>
          </w:p>
        </w:tc>
      </w:tr>
      <w:tr w:rsidR="00B46657" w:rsidRPr="00B46657" w14:paraId="459C4397" w14:textId="77777777" w:rsidTr="00866EDA">
        <w:trPr>
          <w:trHeight w:val="220"/>
        </w:trPr>
        <w:tc>
          <w:tcPr>
            <w:tcW w:w="680" w:type="dxa"/>
            <w:hideMark/>
          </w:tcPr>
          <w:p w14:paraId="022F549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6</w:t>
            </w:r>
          </w:p>
        </w:tc>
        <w:tc>
          <w:tcPr>
            <w:tcW w:w="2105" w:type="dxa"/>
            <w:hideMark/>
          </w:tcPr>
          <w:p w14:paraId="6CCDAC73"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Weight</w:t>
            </w:r>
          </w:p>
        </w:tc>
        <w:tc>
          <w:tcPr>
            <w:tcW w:w="1135" w:type="dxa"/>
            <w:hideMark/>
          </w:tcPr>
          <w:p w14:paraId="295DB86F"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0B794016"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Weight in pounds</w:t>
            </w:r>
          </w:p>
        </w:tc>
      </w:tr>
      <w:tr w:rsidR="00B46657" w:rsidRPr="00B46657" w14:paraId="372736F4" w14:textId="77777777" w:rsidTr="00866EDA">
        <w:trPr>
          <w:trHeight w:val="451"/>
        </w:trPr>
        <w:tc>
          <w:tcPr>
            <w:tcW w:w="680" w:type="dxa"/>
            <w:hideMark/>
          </w:tcPr>
          <w:p w14:paraId="16D9C92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7</w:t>
            </w:r>
          </w:p>
        </w:tc>
        <w:tc>
          <w:tcPr>
            <w:tcW w:w="2105" w:type="dxa"/>
            <w:hideMark/>
          </w:tcPr>
          <w:p w14:paraId="3C06BA14"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Admission Type</w:t>
            </w:r>
          </w:p>
        </w:tc>
        <w:tc>
          <w:tcPr>
            <w:tcW w:w="1135" w:type="dxa"/>
            <w:hideMark/>
          </w:tcPr>
          <w:p w14:paraId="691D741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29FBACF7"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Integer identifier corresponding to 8 distinct values, for example, emergency, urgent, elective, newborn, and not available</w:t>
            </w:r>
          </w:p>
        </w:tc>
      </w:tr>
      <w:tr w:rsidR="00B46657" w:rsidRPr="00B46657" w14:paraId="0B86C44A" w14:textId="77777777" w:rsidTr="00866EDA">
        <w:trPr>
          <w:trHeight w:val="451"/>
        </w:trPr>
        <w:tc>
          <w:tcPr>
            <w:tcW w:w="680" w:type="dxa"/>
            <w:hideMark/>
          </w:tcPr>
          <w:p w14:paraId="76740375"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8</w:t>
            </w:r>
          </w:p>
        </w:tc>
        <w:tc>
          <w:tcPr>
            <w:tcW w:w="2105" w:type="dxa"/>
            <w:hideMark/>
          </w:tcPr>
          <w:p w14:paraId="5BB59105"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Discharge Disposition</w:t>
            </w:r>
          </w:p>
        </w:tc>
        <w:tc>
          <w:tcPr>
            <w:tcW w:w="1135" w:type="dxa"/>
            <w:hideMark/>
          </w:tcPr>
          <w:p w14:paraId="5F894DD9"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317C604A"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Integer identifier corresponding to 29 distinct values, for example, discharged to home, expired, discharged/transferred to another type of inpatient care institution and not available</w:t>
            </w:r>
          </w:p>
        </w:tc>
      </w:tr>
      <w:tr w:rsidR="00B46657" w:rsidRPr="00B46657" w14:paraId="6EE1A9E1" w14:textId="77777777" w:rsidTr="00866EDA">
        <w:trPr>
          <w:trHeight w:val="451"/>
        </w:trPr>
        <w:tc>
          <w:tcPr>
            <w:tcW w:w="680" w:type="dxa"/>
            <w:hideMark/>
          </w:tcPr>
          <w:p w14:paraId="4C24F059"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9</w:t>
            </w:r>
          </w:p>
        </w:tc>
        <w:tc>
          <w:tcPr>
            <w:tcW w:w="2105" w:type="dxa"/>
            <w:hideMark/>
          </w:tcPr>
          <w:p w14:paraId="40255947"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Admission source</w:t>
            </w:r>
          </w:p>
        </w:tc>
        <w:tc>
          <w:tcPr>
            <w:tcW w:w="1135" w:type="dxa"/>
            <w:hideMark/>
          </w:tcPr>
          <w:p w14:paraId="73DED58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46B37D7B"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Integer identifier corresponding to 26 distinct values, for example, physician referral, clinic referral, court/law enforcement, emergency room, and transfer from a hospital</w:t>
            </w:r>
          </w:p>
        </w:tc>
      </w:tr>
      <w:tr w:rsidR="00B46657" w:rsidRPr="00B46657" w14:paraId="19010D9B" w14:textId="77777777" w:rsidTr="00866EDA">
        <w:trPr>
          <w:trHeight w:val="220"/>
        </w:trPr>
        <w:tc>
          <w:tcPr>
            <w:tcW w:w="680" w:type="dxa"/>
            <w:hideMark/>
          </w:tcPr>
          <w:p w14:paraId="623F008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10</w:t>
            </w:r>
          </w:p>
        </w:tc>
        <w:tc>
          <w:tcPr>
            <w:tcW w:w="2105" w:type="dxa"/>
            <w:hideMark/>
          </w:tcPr>
          <w:p w14:paraId="2604AC3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Time in Hospital</w:t>
            </w:r>
          </w:p>
        </w:tc>
        <w:tc>
          <w:tcPr>
            <w:tcW w:w="1135" w:type="dxa"/>
            <w:hideMark/>
          </w:tcPr>
          <w:p w14:paraId="1C506E8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54AD5775"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Integer number of days between admission and discharge</w:t>
            </w:r>
          </w:p>
        </w:tc>
      </w:tr>
      <w:tr w:rsidR="00B46657" w:rsidRPr="00B46657" w14:paraId="25D1D62C" w14:textId="77777777" w:rsidTr="00866EDA">
        <w:trPr>
          <w:trHeight w:val="500"/>
        </w:trPr>
        <w:tc>
          <w:tcPr>
            <w:tcW w:w="680" w:type="dxa"/>
            <w:hideMark/>
          </w:tcPr>
          <w:p w14:paraId="5873AE93"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11</w:t>
            </w:r>
          </w:p>
        </w:tc>
        <w:tc>
          <w:tcPr>
            <w:tcW w:w="2105" w:type="dxa"/>
            <w:hideMark/>
          </w:tcPr>
          <w:p w14:paraId="68FD313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Payer code</w:t>
            </w:r>
          </w:p>
        </w:tc>
        <w:tc>
          <w:tcPr>
            <w:tcW w:w="1135" w:type="dxa"/>
            <w:hideMark/>
          </w:tcPr>
          <w:p w14:paraId="5456EA51"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25681A9E"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Integer identifier corresponding to 23 distinct values, for example, Blue Cross\BlueShield, Medicare, and self-pay</w:t>
            </w:r>
          </w:p>
        </w:tc>
      </w:tr>
      <w:tr w:rsidR="00B46657" w:rsidRPr="00B46657" w14:paraId="0B929828" w14:textId="77777777" w:rsidTr="00866EDA">
        <w:trPr>
          <w:trHeight w:val="349"/>
        </w:trPr>
        <w:tc>
          <w:tcPr>
            <w:tcW w:w="680" w:type="dxa"/>
            <w:hideMark/>
          </w:tcPr>
          <w:p w14:paraId="7E12275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12</w:t>
            </w:r>
          </w:p>
        </w:tc>
        <w:tc>
          <w:tcPr>
            <w:tcW w:w="2105" w:type="dxa"/>
            <w:hideMark/>
          </w:tcPr>
          <w:p w14:paraId="197CB1F1"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Medical Specialty</w:t>
            </w:r>
          </w:p>
        </w:tc>
        <w:tc>
          <w:tcPr>
            <w:tcW w:w="1135" w:type="dxa"/>
            <w:hideMark/>
          </w:tcPr>
          <w:p w14:paraId="5FC322F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5C217BAE"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Integer identifier of a specialty of the admitting physician, corresponding to 84 distinct values, for example, cardiology, internal medicine, family\general practice, and surgeon</w:t>
            </w:r>
          </w:p>
        </w:tc>
      </w:tr>
      <w:tr w:rsidR="00B46657" w:rsidRPr="00B46657" w14:paraId="67C061E7" w14:textId="77777777" w:rsidTr="00866EDA">
        <w:trPr>
          <w:trHeight w:val="451"/>
        </w:trPr>
        <w:tc>
          <w:tcPr>
            <w:tcW w:w="680" w:type="dxa"/>
            <w:hideMark/>
          </w:tcPr>
          <w:p w14:paraId="11E3F71F"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13</w:t>
            </w:r>
          </w:p>
        </w:tc>
        <w:tc>
          <w:tcPr>
            <w:tcW w:w="2105" w:type="dxa"/>
            <w:hideMark/>
          </w:tcPr>
          <w:p w14:paraId="718C29C4"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lab procedures</w:t>
            </w:r>
          </w:p>
        </w:tc>
        <w:tc>
          <w:tcPr>
            <w:tcW w:w="1135" w:type="dxa"/>
            <w:hideMark/>
          </w:tcPr>
          <w:p w14:paraId="292B2550"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7743311F"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lab tests performed during the encounter</w:t>
            </w:r>
          </w:p>
        </w:tc>
      </w:tr>
      <w:tr w:rsidR="00B46657" w:rsidRPr="00B46657" w14:paraId="4F713D96" w14:textId="77777777" w:rsidTr="00866EDA">
        <w:trPr>
          <w:trHeight w:val="220"/>
        </w:trPr>
        <w:tc>
          <w:tcPr>
            <w:tcW w:w="680" w:type="dxa"/>
            <w:hideMark/>
          </w:tcPr>
          <w:p w14:paraId="5A78CDA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14</w:t>
            </w:r>
          </w:p>
        </w:tc>
        <w:tc>
          <w:tcPr>
            <w:tcW w:w="2105" w:type="dxa"/>
            <w:hideMark/>
          </w:tcPr>
          <w:p w14:paraId="67759D36"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procedures</w:t>
            </w:r>
          </w:p>
        </w:tc>
        <w:tc>
          <w:tcPr>
            <w:tcW w:w="1135" w:type="dxa"/>
            <w:hideMark/>
          </w:tcPr>
          <w:p w14:paraId="261D06E5"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429E56B5"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procedures (other than lab tests) performed during the encounter</w:t>
            </w:r>
          </w:p>
        </w:tc>
      </w:tr>
      <w:tr w:rsidR="00B46657" w:rsidRPr="00B46657" w14:paraId="0F44F53E" w14:textId="77777777" w:rsidTr="00866EDA">
        <w:trPr>
          <w:trHeight w:val="220"/>
        </w:trPr>
        <w:tc>
          <w:tcPr>
            <w:tcW w:w="680" w:type="dxa"/>
            <w:hideMark/>
          </w:tcPr>
          <w:p w14:paraId="4654898B"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15</w:t>
            </w:r>
          </w:p>
        </w:tc>
        <w:tc>
          <w:tcPr>
            <w:tcW w:w="2105" w:type="dxa"/>
            <w:hideMark/>
          </w:tcPr>
          <w:p w14:paraId="342D8279"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medications</w:t>
            </w:r>
          </w:p>
        </w:tc>
        <w:tc>
          <w:tcPr>
            <w:tcW w:w="1135" w:type="dxa"/>
            <w:hideMark/>
          </w:tcPr>
          <w:p w14:paraId="50F321C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1A642750"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distinct generic names administered during the encounter</w:t>
            </w:r>
          </w:p>
        </w:tc>
      </w:tr>
      <w:tr w:rsidR="00B46657" w:rsidRPr="00B46657" w14:paraId="542430AC" w14:textId="77777777" w:rsidTr="00866EDA">
        <w:trPr>
          <w:trHeight w:val="400"/>
        </w:trPr>
        <w:tc>
          <w:tcPr>
            <w:tcW w:w="680" w:type="dxa"/>
            <w:hideMark/>
          </w:tcPr>
          <w:p w14:paraId="6381027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16</w:t>
            </w:r>
          </w:p>
        </w:tc>
        <w:tc>
          <w:tcPr>
            <w:tcW w:w="2105" w:type="dxa"/>
            <w:hideMark/>
          </w:tcPr>
          <w:p w14:paraId="6747AEB9"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outpatient visits</w:t>
            </w:r>
          </w:p>
        </w:tc>
        <w:tc>
          <w:tcPr>
            <w:tcW w:w="1135" w:type="dxa"/>
            <w:hideMark/>
          </w:tcPr>
          <w:p w14:paraId="4406CAD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53A09FED"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outpatient visits of the patient in the year preceding the encounter</w:t>
            </w:r>
          </w:p>
        </w:tc>
      </w:tr>
      <w:tr w:rsidR="00B46657" w:rsidRPr="00B46657" w14:paraId="0201958C" w14:textId="77777777" w:rsidTr="00866EDA">
        <w:trPr>
          <w:trHeight w:val="451"/>
        </w:trPr>
        <w:tc>
          <w:tcPr>
            <w:tcW w:w="680" w:type="dxa"/>
            <w:hideMark/>
          </w:tcPr>
          <w:p w14:paraId="0B6C0DB4"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17</w:t>
            </w:r>
          </w:p>
        </w:tc>
        <w:tc>
          <w:tcPr>
            <w:tcW w:w="2105" w:type="dxa"/>
            <w:hideMark/>
          </w:tcPr>
          <w:p w14:paraId="4B56765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emergency visits</w:t>
            </w:r>
          </w:p>
        </w:tc>
        <w:tc>
          <w:tcPr>
            <w:tcW w:w="1135" w:type="dxa"/>
            <w:hideMark/>
          </w:tcPr>
          <w:p w14:paraId="4F072ADE"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61046E1F"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emergency visits of the patient in the year preceding the encounter</w:t>
            </w:r>
          </w:p>
        </w:tc>
      </w:tr>
      <w:tr w:rsidR="00B46657" w:rsidRPr="00B46657" w14:paraId="2FC89D00" w14:textId="77777777" w:rsidTr="00866EDA">
        <w:trPr>
          <w:trHeight w:val="451"/>
        </w:trPr>
        <w:tc>
          <w:tcPr>
            <w:tcW w:w="680" w:type="dxa"/>
            <w:hideMark/>
          </w:tcPr>
          <w:p w14:paraId="11D2E01F"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b/>
                <w:bCs/>
                <w:sz w:val="20"/>
                <w:szCs w:val="20"/>
              </w:rPr>
              <w:t>18</w:t>
            </w:r>
          </w:p>
        </w:tc>
        <w:tc>
          <w:tcPr>
            <w:tcW w:w="2105" w:type="dxa"/>
            <w:hideMark/>
          </w:tcPr>
          <w:p w14:paraId="61ECCAF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inpatient visits</w:t>
            </w:r>
          </w:p>
        </w:tc>
        <w:tc>
          <w:tcPr>
            <w:tcW w:w="1135" w:type="dxa"/>
            <w:hideMark/>
          </w:tcPr>
          <w:p w14:paraId="543293E8"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33611DFF"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inpatient visits of the patient in the year preceding the encounter</w:t>
            </w:r>
          </w:p>
        </w:tc>
      </w:tr>
      <w:tr w:rsidR="00B46657" w:rsidRPr="00163237" w14:paraId="2F5D6C21" w14:textId="77777777" w:rsidTr="00866EDA">
        <w:trPr>
          <w:trHeight w:val="451"/>
        </w:trPr>
        <w:tc>
          <w:tcPr>
            <w:tcW w:w="680" w:type="dxa"/>
            <w:hideMark/>
          </w:tcPr>
          <w:p w14:paraId="6F0FFCCE"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19</w:t>
            </w:r>
          </w:p>
        </w:tc>
        <w:tc>
          <w:tcPr>
            <w:tcW w:w="2105" w:type="dxa"/>
            <w:hideMark/>
          </w:tcPr>
          <w:p w14:paraId="5362556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Diagnosis 1</w:t>
            </w:r>
          </w:p>
        </w:tc>
        <w:tc>
          <w:tcPr>
            <w:tcW w:w="1135" w:type="dxa"/>
            <w:hideMark/>
          </w:tcPr>
          <w:p w14:paraId="7E7275D4"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081F2F12"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The primary diagnosis (coded as first three digits of ICD9); 848 distinct values</w:t>
            </w:r>
          </w:p>
        </w:tc>
      </w:tr>
      <w:tr w:rsidR="00B46657" w:rsidRPr="00163237" w14:paraId="7BC6F9CC" w14:textId="77777777" w:rsidTr="00866EDA">
        <w:trPr>
          <w:trHeight w:val="451"/>
        </w:trPr>
        <w:tc>
          <w:tcPr>
            <w:tcW w:w="680" w:type="dxa"/>
            <w:hideMark/>
          </w:tcPr>
          <w:p w14:paraId="2E09F65F"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20</w:t>
            </w:r>
          </w:p>
        </w:tc>
        <w:tc>
          <w:tcPr>
            <w:tcW w:w="2105" w:type="dxa"/>
            <w:hideMark/>
          </w:tcPr>
          <w:p w14:paraId="4F3D5FD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Diagnosis 2</w:t>
            </w:r>
          </w:p>
        </w:tc>
        <w:tc>
          <w:tcPr>
            <w:tcW w:w="1135" w:type="dxa"/>
            <w:hideMark/>
          </w:tcPr>
          <w:p w14:paraId="0091D5CE"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75C4037E"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Secondary diagnosis (coded as first three digits of ICD9); 923 distinct values</w:t>
            </w:r>
          </w:p>
        </w:tc>
      </w:tr>
      <w:tr w:rsidR="00B46657" w:rsidRPr="00163237" w14:paraId="63C6CB72" w14:textId="77777777" w:rsidTr="00866EDA">
        <w:trPr>
          <w:trHeight w:val="451"/>
        </w:trPr>
        <w:tc>
          <w:tcPr>
            <w:tcW w:w="680" w:type="dxa"/>
            <w:hideMark/>
          </w:tcPr>
          <w:p w14:paraId="1B6A0A9C"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21</w:t>
            </w:r>
          </w:p>
        </w:tc>
        <w:tc>
          <w:tcPr>
            <w:tcW w:w="2105" w:type="dxa"/>
            <w:hideMark/>
          </w:tcPr>
          <w:p w14:paraId="4E25D41E"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Diagnosis 3</w:t>
            </w:r>
          </w:p>
        </w:tc>
        <w:tc>
          <w:tcPr>
            <w:tcW w:w="1135" w:type="dxa"/>
            <w:hideMark/>
          </w:tcPr>
          <w:p w14:paraId="1C476DC0"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7B4A12F9"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Additional secondary diagnosis (coded as first three digits of ICD9); 954 distinct values</w:t>
            </w:r>
          </w:p>
        </w:tc>
      </w:tr>
      <w:tr w:rsidR="00B46657" w:rsidRPr="00163237" w14:paraId="63D25153" w14:textId="77777777" w:rsidTr="00866EDA">
        <w:trPr>
          <w:trHeight w:val="451"/>
        </w:trPr>
        <w:tc>
          <w:tcPr>
            <w:tcW w:w="680" w:type="dxa"/>
            <w:hideMark/>
          </w:tcPr>
          <w:p w14:paraId="5C77D151"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22</w:t>
            </w:r>
          </w:p>
        </w:tc>
        <w:tc>
          <w:tcPr>
            <w:tcW w:w="2105" w:type="dxa"/>
            <w:hideMark/>
          </w:tcPr>
          <w:p w14:paraId="7BA608C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Number of Diagnoses</w:t>
            </w:r>
          </w:p>
        </w:tc>
        <w:tc>
          <w:tcPr>
            <w:tcW w:w="1135" w:type="dxa"/>
            <w:hideMark/>
          </w:tcPr>
          <w:p w14:paraId="2BAAEFBE"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Numeric</w:t>
            </w:r>
          </w:p>
        </w:tc>
        <w:tc>
          <w:tcPr>
            <w:tcW w:w="6155" w:type="dxa"/>
            <w:hideMark/>
          </w:tcPr>
          <w:p w14:paraId="57BC09D7"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Number of diagnoses entered to the system</w:t>
            </w:r>
          </w:p>
        </w:tc>
      </w:tr>
      <w:tr w:rsidR="00B46657" w:rsidRPr="00163237" w14:paraId="13769110" w14:textId="77777777" w:rsidTr="00866EDA">
        <w:trPr>
          <w:trHeight w:val="451"/>
        </w:trPr>
        <w:tc>
          <w:tcPr>
            <w:tcW w:w="680" w:type="dxa"/>
            <w:hideMark/>
          </w:tcPr>
          <w:p w14:paraId="1686BD4A"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23</w:t>
            </w:r>
          </w:p>
        </w:tc>
        <w:tc>
          <w:tcPr>
            <w:tcW w:w="2105" w:type="dxa"/>
            <w:hideMark/>
          </w:tcPr>
          <w:p w14:paraId="4A187515"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Glucose serum test result</w:t>
            </w:r>
          </w:p>
        </w:tc>
        <w:tc>
          <w:tcPr>
            <w:tcW w:w="1135" w:type="dxa"/>
            <w:hideMark/>
          </w:tcPr>
          <w:p w14:paraId="27507F1F"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56298F98"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Indicates the range of the result or if the test was not taken. Values: “&gt;200,” “&gt;300,” “normal,” and “none” if not measured</w:t>
            </w:r>
          </w:p>
        </w:tc>
      </w:tr>
      <w:tr w:rsidR="00B46657" w:rsidRPr="00163237" w14:paraId="181596A3" w14:textId="77777777" w:rsidTr="00866EDA">
        <w:trPr>
          <w:trHeight w:val="451"/>
        </w:trPr>
        <w:tc>
          <w:tcPr>
            <w:tcW w:w="680" w:type="dxa"/>
            <w:hideMark/>
          </w:tcPr>
          <w:p w14:paraId="46A7DA4B"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24</w:t>
            </w:r>
          </w:p>
        </w:tc>
        <w:tc>
          <w:tcPr>
            <w:tcW w:w="2105" w:type="dxa"/>
            <w:hideMark/>
          </w:tcPr>
          <w:p w14:paraId="306E5407" w14:textId="77777777" w:rsidR="00B46657" w:rsidRPr="00B46657" w:rsidRDefault="00B46657" w:rsidP="00B46657">
            <w:pPr>
              <w:spacing w:line="259" w:lineRule="auto"/>
              <w:rPr>
                <w:rFonts w:ascii="Times New Roman" w:hAnsi="Times New Roman" w:cs="Times New Roman"/>
                <w:sz w:val="20"/>
                <w:szCs w:val="20"/>
              </w:rPr>
            </w:pPr>
            <w:proofErr w:type="spellStart"/>
            <w:r w:rsidRPr="00B46657">
              <w:rPr>
                <w:rFonts w:ascii="Times New Roman" w:hAnsi="Times New Roman" w:cs="Times New Roman"/>
                <w:sz w:val="20"/>
                <w:szCs w:val="20"/>
              </w:rPr>
              <w:t>Alc</w:t>
            </w:r>
            <w:proofErr w:type="spellEnd"/>
            <w:r w:rsidRPr="00B46657">
              <w:rPr>
                <w:rFonts w:ascii="Times New Roman" w:hAnsi="Times New Roman" w:cs="Times New Roman"/>
                <w:sz w:val="20"/>
                <w:szCs w:val="20"/>
              </w:rPr>
              <w:t xml:space="preserve"> test result</w:t>
            </w:r>
          </w:p>
        </w:tc>
        <w:tc>
          <w:tcPr>
            <w:tcW w:w="1135" w:type="dxa"/>
            <w:hideMark/>
          </w:tcPr>
          <w:p w14:paraId="139A4FC9"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21F39130"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Indicates the range of the result or if the test was not taken. Values: “&gt;8” if the result was greater than 8%, “&gt;7” if the result was greater than 7% but less than 8%, “normal “if the result was less than 7%, and “none” if not measured.</w:t>
            </w:r>
          </w:p>
        </w:tc>
      </w:tr>
      <w:tr w:rsidR="00B46657" w:rsidRPr="00163237" w14:paraId="68B259BE" w14:textId="77777777" w:rsidTr="00866EDA">
        <w:trPr>
          <w:trHeight w:val="451"/>
        </w:trPr>
        <w:tc>
          <w:tcPr>
            <w:tcW w:w="680" w:type="dxa"/>
            <w:hideMark/>
          </w:tcPr>
          <w:p w14:paraId="0F40A789"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25</w:t>
            </w:r>
          </w:p>
        </w:tc>
        <w:tc>
          <w:tcPr>
            <w:tcW w:w="2105" w:type="dxa"/>
            <w:hideMark/>
          </w:tcPr>
          <w:p w14:paraId="3E67EEB6"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Change of medications</w:t>
            </w:r>
          </w:p>
        </w:tc>
        <w:tc>
          <w:tcPr>
            <w:tcW w:w="1135" w:type="dxa"/>
            <w:hideMark/>
          </w:tcPr>
          <w:p w14:paraId="343DA1F2"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3B7A94FC"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Indicates if there was a change in diabetic medications (either dosage or generic name). Values: “change” and “no change”</w:t>
            </w:r>
          </w:p>
        </w:tc>
      </w:tr>
      <w:tr w:rsidR="00B46657" w:rsidRPr="00163237" w14:paraId="45902933" w14:textId="77777777" w:rsidTr="00866EDA">
        <w:trPr>
          <w:trHeight w:val="451"/>
        </w:trPr>
        <w:tc>
          <w:tcPr>
            <w:tcW w:w="680" w:type="dxa"/>
            <w:hideMark/>
          </w:tcPr>
          <w:p w14:paraId="1D29B1D5"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26</w:t>
            </w:r>
          </w:p>
        </w:tc>
        <w:tc>
          <w:tcPr>
            <w:tcW w:w="2105" w:type="dxa"/>
            <w:hideMark/>
          </w:tcPr>
          <w:p w14:paraId="6397E9C1"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Diabetes medications</w:t>
            </w:r>
          </w:p>
        </w:tc>
        <w:tc>
          <w:tcPr>
            <w:tcW w:w="1135" w:type="dxa"/>
            <w:hideMark/>
          </w:tcPr>
          <w:p w14:paraId="55EF85DA"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60EED5E2"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Indicates if there was any diabetic medication prescribed. Values: “yes” and “no”</w:t>
            </w:r>
          </w:p>
        </w:tc>
      </w:tr>
      <w:tr w:rsidR="00B46657" w:rsidRPr="00163237" w14:paraId="1990BED1" w14:textId="77777777" w:rsidTr="00866EDA">
        <w:trPr>
          <w:trHeight w:val="451"/>
        </w:trPr>
        <w:tc>
          <w:tcPr>
            <w:tcW w:w="680" w:type="dxa"/>
            <w:hideMark/>
          </w:tcPr>
          <w:p w14:paraId="46896B29"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lastRenderedPageBreak/>
              <w:t>27</w:t>
            </w:r>
          </w:p>
        </w:tc>
        <w:tc>
          <w:tcPr>
            <w:tcW w:w="2105" w:type="dxa"/>
            <w:hideMark/>
          </w:tcPr>
          <w:p w14:paraId="20E0D15F"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24 features for medications</w:t>
            </w:r>
          </w:p>
        </w:tc>
        <w:tc>
          <w:tcPr>
            <w:tcW w:w="1135" w:type="dxa"/>
            <w:hideMark/>
          </w:tcPr>
          <w:p w14:paraId="6BCCFC4E"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31F83186"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 xml:space="preserve">For the generic names: metformin, repaglinide, </w:t>
            </w:r>
            <w:proofErr w:type="spellStart"/>
            <w:r w:rsidRPr="00B46657">
              <w:rPr>
                <w:rFonts w:ascii="Times New Roman" w:hAnsi="Times New Roman" w:cs="Times New Roman"/>
                <w:sz w:val="20"/>
                <w:szCs w:val="20"/>
              </w:rPr>
              <w:t>nateglinide</w:t>
            </w:r>
            <w:proofErr w:type="spellEnd"/>
            <w:r w:rsidRPr="00B46657">
              <w:rPr>
                <w:rFonts w:ascii="Times New Roman" w:hAnsi="Times New Roman" w:cs="Times New Roman"/>
                <w:sz w:val="20"/>
                <w:szCs w:val="20"/>
              </w:rPr>
              <w:t xml:space="preserve">, chlorpropamide, glimepiride, acetohexamide, glipizide, glyburide, tolbutamide, pioglitazone, rosiglitazone, acarbose, miglitol, troglitazone, tolazamide, </w:t>
            </w:r>
            <w:proofErr w:type="spellStart"/>
            <w:r w:rsidRPr="00B46657">
              <w:rPr>
                <w:rFonts w:ascii="Times New Roman" w:hAnsi="Times New Roman" w:cs="Times New Roman"/>
                <w:sz w:val="20"/>
                <w:szCs w:val="20"/>
              </w:rPr>
              <w:t>examide</w:t>
            </w:r>
            <w:proofErr w:type="spellEnd"/>
            <w:r w:rsidRPr="00B46657">
              <w:rPr>
                <w:rFonts w:ascii="Times New Roman" w:hAnsi="Times New Roman" w:cs="Times New Roman"/>
                <w:sz w:val="20"/>
                <w:szCs w:val="20"/>
              </w:rPr>
              <w:t>, sitagliptin, insulin, glyburide-metformin, glipizide-metformin, glimepiride-pioglitazone, metformin-rosiglitazone, and metformin-pioglitazone, the feature indicates whether the drug was prescribed or there was a change in the dosage. Values: “up” if the dosage was increased during the encounter, “down” if the dosage was decreased, “steady” if the dosage did not change, and “no” if the drug was not prescribed</w:t>
            </w:r>
          </w:p>
        </w:tc>
      </w:tr>
      <w:tr w:rsidR="00B46657" w:rsidRPr="00163237" w14:paraId="7D08BB03" w14:textId="77777777" w:rsidTr="00866EDA">
        <w:trPr>
          <w:trHeight w:val="451"/>
        </w:trPr>
        <w:tc>
          <w:tcPr>
            <w:tcW w:w="680" w:type="dxa"/>
            <w:hideMark/>
          </w:tcPr>
          <w:p w14:paraId="60F5294C" w14:textId="77777777" w:rsidR="00B46657" w:rsidRPr="00B46657" w:rsidRDefault="00B46657" w:rsidP="00B46657">
            <w:pPr>
              <w:spacing w:line="259" w:lineRule="auto"/>
              <w:rPr>
                <w:rFonts w:ascii="Times New Roman" w:hAnsi="Times New Roman" w:cs="Times New Roman"/>
                <w:b/>
                <w:bCs/>
                <w:sz w:val="20"/>
                <w:szCs w:val="20"/>
              </w:rPr>
            </w:pPr>
            <w:r w:rsidRPr="00B46657">
              <w:rPr>
                <w:rFonts w:ascii="Times New Roman" w:hAnsi="Times New Roman" w:cs="Times New Roman"/>
                <w:b/>
                <w:bCs/>
                <w:sz w:val="20"/>
                <w:szCs w:val="20"/>
              </w:rPr>
              <w:t>28</w:t>
            </w:r>
          </w:p>
        </w:tc>
        <w:tc>
          <w:tcPr>
            <w:tcW w:w="2105" w:type="dxa"/>
            <w:hideMark/>
          </w:tcPr>
          <w:p w14:paraId="383E2C7D"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Readmitted</w:t>
            </w:r>
          </w:p>
        </w:tc>
        <w:tc>
          <w:tcPr>
            <w:tcW w:w="1135" w:type="dxa"/>
            <w:hideMark/>
          </w:tcPr>
          <w:p w14:paraId="443D961F" w14:textId="77777777" w:rsidR="00B46657" w:rsidRPr="00B46657" w:rsidRDefault="00B46657" w:rsidP="00B46657">
            <w:pPr>
              <w:spacing w:line="259" w:lineRule="auto"/>
              <w:rPr>
                <w:rFonts w:ascii="Times New Roman" w:hAnsi="Times New Roman" w:cs="Times New Roman"/>
                <w:sz w:val="20"/>
                <w:szCs w:val="20"/>
              </w:rPr>
            </w:pPr>
            <w:r w:rsidRPr="00B46657">
              <w:rPr>
                <w:rFonts w:ascii="Times New Roman" w:hAnsi="Times New Roman" w:cs="Times New Roman"/>
                <w:sz w:val="20"/>
                <w:szCs w:val="20"/>
              </w:rPr>
              <w:t>Character</w:t>
            </w:r>
          </w:p>
        </w:tc>
        <w:tc>
          <w:tcPr>
            <w:tcW w:w="6155" w:type="dxa"/>
            <w:hideMark/>
          </w:tcPr>
          <w:p w14:paraId="09B4ED85" w14:textId="77777777" w:rsidR="00B46657" w:rsidRPr="00B46657" w:rsidRDefault="00B46657" w:rsidP="00866EDA">
            <w:pPr>
              <w:spacing w:line="259" w:lineRule="auto"/>
              <w:jc w:val="both"/>
              <w:rPr>
                <w:rFonts w:ascii="Times New Roman" w:hAnsi="Times New Roman" w:cs="Times New Roman"/>
                <w:sz w:val="20"/>
                <w:szCs w:val="20"/>
              </w:rPr>
            </w:pPr>
            <w:r w:rsidRPr="00B46657">
              <w:rPr>
                <w:rFonts w:ascii="Times New Roman" w:hAnsi="Times New Roman" w:cs="Times New Roman"/>
                <w:sz w:val="20"/>
                <w:szCs w:val="20"/>
              </w:rPr>
              <w:t>Days to inpatient readmission. Values: “&lt;30” if the patient was readmitted in less than30 days, “&gt;30” if the patient was readmitted in more than 30 days, and “No” for no record of readmission.</w:t>
            </w:r>
          </w:p>
        </w:tc>
      </w:tr>
    </w:tbl>
    <w:p w14:paraId="140D5662" w14:textId="77777777" w:rsidR="00B46657" w:rsidRPr="00B46657" w:rsidRDefault="00B46657" w:rsidP="00B46657">
      <w:pPr>
        <w:rPr>
          <w:rFonts w:ascii="Times New Roman" w:hAnsi="Times New Roman" w:cs="Times New Roman"/>
        </w:rPr>
      </w:pPr>
    </w:p>
    <w:p w14:paraId="263FEF7D" w14:textId="77777777" w:rsidR="00B46657" w:rsidRPr="00B46657" w:rsidRDefault="00B46657" w:rsidP="00B46657">
      <w:pPr>
        <w:rPr>
          <w:rFonts w:ascii="Times New Roman" w:hAnsi="Times New Roman" w:cs="Times New Roman"/>
        </w:rPr>
      </w:pPr>
    </w:p>
    <w:p w14:paraId="18D54736" w14:textId="77777777" w:rsidR="00B46657" w:rsidRPr="00B46657" w:rsidRDefault="00B46657" w:rsidP="00B46657">
      <w:pPr>
        <w:rPr>
          <w:rFonts w:ascii="Times New Roman" w:hAnsi="Times New Roman" w:cs="Times New Roman"/>
        </w:rPr>
      </w:pPr>
    </w:p>
    <w:p w14:paraId="700919B4" w14:textId="77777777" w:rsidR="00BA09EE" w:rsidRPr="007C5278" w:rsidRDefault="00BA09EE">
      <w:pPr>
        <w:rPr>
          <w:rFonts w:ascii="Times New Roman" w:hAnsi="Times New Roman" w:cs="Times New Roman"/>
        </w:rPr>
      </w:pPr>
    </w:p>
    <w:sectPr w:rsidR="00BA09EE" w:rsidRPr="007C5278" w:rsidSect="00577B46">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2090" w14:textId="77777777" w:rsidR="0091785B" w:rsidRDefault="0091785B" w:rsidP="007C5278">
      <w:pPr>
        <w:spacing w:after="0" w:line="240" w:lineRule="auto"/>
      </w:pPr>
      <w:r>
        <w:separator/>
      </w:r>
    </w:p>
  </w:endnote>
  <w:endnote w:type="continuationSeparator" w:id="0">
    <w:p w14:paraId="53940459" w14:textId="77777777" w:rsidR="0091785B" w:rsidRDefault="0091785B" w:rsidP="007C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022766"/>
      <w:docPartObj>
        <w:docPartGallery w:val="Page Numbers (Bottom of Page)"/>
        <w:docPartUnique/>
      </w:docPartObj>
    </w:sdtPr>
    <w:sdtEndPr>
      <w:rPr>
        <w:noProof/>
      </w:rPr>
    </w:sdtEndPr>
    <w:sdtContent>
      <w:p w14:paraId="65774605" w14:textId="3CE4827F" w:rsidR="007C5278" w:rsidRDefault="007C52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E78474" w14:textId="77777777" w:rsidR="007C5278" w:rsidRDefault="007C5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C616" w14:textId="77777777" w:rsidR="0091785B" w:rsidRDefault="0091785B" w:rsidP="007C5278">
      <w:pPr>
        <w:spacing w:after="0" w:line="240" w:lineRule="auto"/>
      </w:pPr>
      <w:r>
        <w:separator/>
      </w:r>
    </w:p>
  </w:footnote>
  <w:footnote w:type="continuationSeparator" w:id="0">
    <w:p w14:paraId="430FE53B" w14:textId="77777777" w:rsidR="0091785B" w:rsidRDefault="0091785B" w:rsidP="007C5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24BC"/>
    <w:multiLevelType w:val="hybridMultilevel"/>
    <w:tmpl w:val="EFE60850"/>
    <w:lvl w:ilvl="0" w:tplc="47283E32">
      <w:start w:val="1"/>
      <w:numFmt w:val="bullet"/>
      <w:lvlText w:val=""/>
      <w:lvlJc w:val="left"/>
      <w:pPr>
        <w:tabs>
          <w:tab w:val="num" w:pos="720"/>
        </w:tabs>
        <w:ind w:left="720" w:hanging="360"/>
      </w:pPr>
      <w:rPr>
        <w:rFonts w:ascii="Wingdings 3" w:hAnsi="Wingdings 3" w:hint="default"/>
      </w:rPr>
    </w:lvl>
    <w:lvl w:ilvl="1" w:tplc="6A46799A">
      <w:numFmt w:val="bullet"/>
      <w:lvlText w:val=""/>
      <w:lvlJc w:val="left"/>
      <w:pPr>
        <w:tabs>
          <w:tab w:val="num" w:pos="1440"/>
        </w:tabs>
        <w:ind w:left="1440" w:hanging="360"/>
      </w:pPr>
      <w:rPr>
        <w:rFonts w:ascii="Wingdings 3" w:hAnsi="Wingdings 3" w:hint="default"/>
      </w:rPr>
    </w:lvl>
    <w:lvl w:ilvl="2" w:tplc="92B0ED72" w:tentative="1">
      <w:start w:val="1"/>
      <w:numFmt w:val="bullet"/>
      <w:lvlText w:val=""/>
      <w:lvlJc w:val="left"/>
      <w:pPr>
        <w:tabs>
          <w:tab w:val="num" w:pos="2160"/>
        </w:tabs>
        <w:ind w:left="2160" w:hanging="360"/>
      </w:pPr>
      <w:rPr>
        <w:rFonts w:ascii="Wingdings 3" w:hAnsi="Wingdings 3" w:hint="default"/>
      </w:rPr>
    </w:lvl>
    <w:lvl w:ilvl="3" w:tplc="CD46B072" w:tentative="1">
      <w:start w:val="1"/>
      <w:numFmt w:val="bullet"/>
      <w:lvlText w:val=""/>
      <w:lvlJc w:val="left"/>
      <w:pPr>
        <w:tabs>
          <w:tab w:val="num" w:pos="2880"/>
        </w:tabs>
        <w:ind w:left="2880" w:hanging="360"/>
      </w:pPr>
      <w:rPr>
        <w:rFonts w:ascii="Wingdings 3" w:hAnsi="Wingdings 3" w:hint="default"/>
      </w:rPr>
    </w:lvl>
    <w:lvl w:ilvl="4" w:tplc="B076126E" w:tentative="1">
      <w:start w:val="1"/>
      <w:numFmt w:val="bullet"/>
      <w:lvlText w:val=""/>
      <w:lvlJc w:val="left"/>
      <w:pPr>
        <w:tabs>
          <w:tab w:val="num" w:pos="3600"/>
        </w:tabs>
        <w:ind w:left="3600" w:hanging="360"/>
      </w:pPr>
      <w:rPr>
        <w:rFonts w:ascii="Wingdings 3" w:hAnsi="Wingdings 3" w:hint="default"/>
      </w:rPr>
    </w:lvl>
    <w:lvl w:ilvl="5" w:tplc="7054CBC6" w:tentative="1">
      <w:start w:val="1"/>
      <w:numFmt w:val="bullet"/>
      <w:lvlText w:val=""/>
      <w:lvlJc w:val="left"/>
      <w:pPr>
        <w:tabs>
          <w:tab w:val="num" w:pos="4320"/>
        </w:tabs>
        <w:ind w:left="4320" w:hanging="360"/>
      </w:pPr>
      <w:rPr>
        <w:rFonts w:ascii="Wingdings 3" w:hAnsi="Wingdings 3" w:hint="default"/>
      </w:rPr>
    </w:lvl>
    <w:lvl w:ilvl="6" w:tplc="17D24EE6" w:tentative="1">
      <w:start w:val="1"/>
      <w:numFmt w:val="bullet"/>
      <w:lvlText w:val=""/>
      <w:lvlJc w:val="left"/>
      <w:pPr>
        <w:tabs>
          <w:tab w:val="num" w:pos="5040"/>
        </w:tabs>
        <w:ind w:left="5040" w:hanging="360"/>
      </w:pPr>
      <w:rPr>
        <w:rFonts w:ascii="Wingdings 3" w:hAnsi="Wingdings 3" w:hint="default"/>
      </w:rPr>
    </w:lvl>
    <w:lvl w:ilvl="7" w:tplc="36B409A6" w:tentative="1">
      <w:start w:val="1"/>
      <w:numFmt w:val="bullet"/>
      <w:lvlText w:val=""/>
      <w:lvlJc w:val="left"/>
      <w:pPr>
        <w:tabs>
          <w:tab w:val="num" w:pos="5760"/>
        </w:tabs>
        <w:ind w:left="5760" w:hanging="360"/>
      </w:pPr>
      <w:rPr>
        <w:rFonts w:ascii="Wingdings 3" w:hAnsi="Wingdings 3" w:hint="default"/>
      </w:rPr>
    </w:lvl>
    <w:lvl w:ilvl="8" w:tplc="937EED2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EF2E41"/>
    <w:multiLevelType w:val="hybridMultilevel"/>
    <w:tmpl w:val="83B4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191E"/>
    <w:multiLevelType w:val="hybridMultilevel"/>
    <w:tmpl w:val="9072EE9A"/>
    <w:lvl w:ilvl="0" w:tplc="4A724D4C">
      <w:start w:val="1"/>
      <w:numFmt w:val="bullet"/>
      <w:lvlText w:val=""/>
      <w:lvlJc w:val="left"/>
      <w:pPr>
        <w:tabs>
          <w:tab w:val="num" w:pos="720"/>
        </w:tabs>
        <w:ind w:left="720" w:hanging="360"/>
      </w:pPr>
      <w:rPr>
        <w:rFonts w:ascii="Wingdings 3" w:hAnsi="Wingdings 3" w:hint="default"/>
      </w:rPr>
    </w:lvl>
    <w:lvl w:ilvl="1" w:tplc="D71261B2" w:tentative="1">
      <w:start w:val="1"/>
      <w:numFmt w:val="bullet"/>
      <w:lvlText w:val=""/>
      <w:lvlJc w:val="left"/>
      <w:pPr>
        <w:tabs>
          <w:tab w:val="num" w:pos="1440"/>
        </w:tabs>
        <w:ind w:left="1440" w:hanging="360"/>
      </w:pPr>
      <w:rPr>
        <w:rFonts w:ascii="Wingdings 3" w:hAnsi="Wingdings 3" w:hint="default"/>
      </w:rPr>
    </w:lvl>
    <w:lvl w:ilvl="2" w:tplc="78FCBF8E" w:tentative="1">
      <w:start w:val="1"/>
      <w:numFmt w:val="bullet"/>
      <w:lvlText w:val=""/>
      <w:lvlJc w:val="left"/>
      <w:pPr>
        <w:tabs>
          <w:tab w:val="num" w:pos="2160"/>
        </w:tabs>
        <w:ind w:left="2160" w:hanging="360"/>
      </w:pPr>
      <w:rPr>
        <w:rFonts w:ascii="Wingdings 3" w:hAnsi="Wingdings 3" w:hint="default"/>
      </w:rPr>
    </w:lvl>
    <w:lvl w:ilvl="3" w:tplc="50F89796" w:tentative="1">
      <w:start w:val="1"/>
      <w:numFmt w:val="bullet"/>
      <w:lvlText w:val=""/>
      <w:lvlJc w:val="left"/>
      <w:pPr>
        <w:tabs>
          <w:tab w:val="num" w:pos="2880"/>
        </w:tabs>
        <w:ind w:left="2880" w:hanging="360"/>
      </w:pPr>
      <w:rPr>
        <w:rFonts w:ascii="Wingdings 3" w:hAnsi="Wingdings 3" w:hint="default"/>
      </w:rPr>
    </w:lvl>
    <w:lvl w:ilvl="4" w:tplc="E9561762" w:tentative="1">
      <w:start w:val="1"/>
      <w:numFmt w:val="bullet"/>
      <w:lvlText w:val=""/>
      <w:lvlJc w:val="left"/>
      <w:pPr>
        <w:tabs>
          <w:tab w:val="num" w:pos="3600"/>
        </w:tabs>
        <w:ind w:left="3600" w:hanging="360"/>
      </w:pPr>
      <w:rPr>
        <w:rFonts w:ascii="Wingdings 3" w:hAnsi="Wingdings 3" w:hint="default"/>
      </w:rPr>
    </w:lvl>
    <w:lvl w:ilvl="5" w:tplc="71F430AA" w:tentative="1">
      <w:start w:val="1"/>
      <w:numFmt w:val="bullet"/>
      <w:lvlText w:val=""/>
      <w:lvlJc w:val="left"/>
      <w:pPr>
        <w:tabs>
          <w:tab w:val="num" w:pos="4320"/>
        </w:tabs>
        <w:ind w:left="4320" w:hanging="360"/>
      </w:pPr>
      <w:rPr>
        <w:rFonts w:ascii="Wingdings 3" w:hAnsi="Wingdings 3" w:hint="default"/>
      </w:rPr>
    </w:lvl>
    <w:lvl w:ilvl="6" w:tplc="60EA636A" w:tentative="1">
      <w:start w:val="1"/>
      <w:numFmt w:val="bullet"/>
      <w:lvlText w:val=""/>
      <w:lvlJc w:val="left"/>
      <w:pPr>
        <w:tabs>
          <w:tab w:val="num" w:pos="5040"/>
        </w:tabs>
        <w:ind w:left="5040" w:hanging="360"/>
      </w:pPr>
      <w:rPr>
        <w:rFonts w:ascii="Wingdings 3" w:hAnsi="Wingdings 3" w:hint="default"/>
      </w:rPr>
    </w:lvl>
    <w:lvl w:ilvl="7" w:tplc="40F44D50" w:tentative="1">
      <w:start w:val="1"/>
      <w:numFmt w:val="bullet"/>
      <w:lvlText w:val=""/>
      <w:lvlJc w:val="left"/>
      <w:pPr>
        <w:tabs>
          <w:tab w:val="num" w:pos="5760"/>
        </w:tabs>
        <w:ind w:left="5760" w:hanging="360"/>
      </w:pPr>
      <w:rPr>
        <w:rFonts w:ascii="Wingdings 3" w:hAnsi="Wingdings 3" w:hint="default"/>
      </w:rPr>
    </w:lvl>
    <w:lvl w:ilvl="8" w:tplc="8388703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61F498F"/>
    <w:multiLevelType w:val="hybridMultilevel"/>
    <w:tmpl w:val="6D560A00"/>
    <w:lvl w:ilvl="0" w:tplc="F8FC8150">
      <w:start w:val="1"/>
      <w:numFmt w:val="bullet"/>
      <w:lvlText w:val=""/>
      <w:lvlJc w:val="left"/>
      <w:pPr>
        <w:tabs>
          <w:tab w:val="num" w:pos="720"/>
        </w:tabs>
        <w:ind w:left="720" w:hanging="360"/>
      </w:pPr>
      <w:rPr>
        <w:rFonts w:ascii="Wingdings 3" w:hAnsi="Wingdings 3" w:hint="default"/>
      </w:rPr>
    </w:lvl>
    <w:lvl w:ilvl="1" w:tplc="70F2663A" w:tentative="1">
      <w:start w:val="1"/>
      <w:numFmt w:val="bullet"/>
      <w:lvlText w:val=""/>
      <w:lvlJc w:val="left"/>
      <w:pPr>
        <w:tabs>
          <w:tab w:val="num" w:pos="1440"/>
        </w:tabs>
        <w:ind w:left="1440" w:hanging="360"/>
      </w:pPr>
      <w:rPr>
        <w:rFonts w:ascii="Wingdings 3" w:hAnsi="Wingdings 3" w:hint="default"/>
      </w:rPr>
    </w:lvl>
    <w:lvl w:ilvl="2" w:tplc="4BBCCB2E" w:tentative="1">
      <w:start w:val="1"/>
      <w:numFmt w:val="bullet"/>
      <w:lvlText w:val=""/>
      <w:lvlJc w:val="left"/>
      <w:pPr>
        <w:tabs>
          <w:tab w:val="num" w:pos="2160"/>
        </w:tabs>
        <w:ind w:left="2160" w:hanging="360"/>
      </w:pPr>
      <w:rPr>
        <w:rFonts w:ascii="Wingdings 3" w:hAnsi="Wingdings 3" w:hint="default"/>
      </w:rPr>
    </w:lvl>
    <w:lvl w:ilvl="3" w:tplc="1E76E38E" w:tentative="1">
      <w:start w:val="1"/>
      <w:numFmt w:val="bullet"/>
      <w:lvlText w:val=""/>
      <w:lvlJc w:val="left"/>
      <w:pPr>
        <w:tabs>
          <w:tab w:val="num" w:pos="2880"/>
        </w:tabs>
        <w:ind w:left="2880" w:hanging="360"/>
      </w:pPr>
      <w:rPr>
        <w:rFonts w:ascii="Wingdings 3" w:hAnsi="Wingdings 3" w:hint="default"/>
      </w:rPr>
    </w:lvl>
    <w:lvl w:ilvl="4" w:tplc="7A16FCBA" w:tentative="1">
      <w:start w:val="1"/>
      <w:numFmt w:val="bullet"/>
      <w:lvlText w:val=""/>
      <w:lvlJc w:val="left"/>
      <w:pPr>
        <w:tabs>
          <w:tab w:val="num" w:pos="3600"/>
        </w:tabs>
        <w:ind w:left="3600" w:hanging="360"/>
      </w:pPr>
      <w:rPr>
        <w:rFonts w:ascii="Wingdings 3" w:hAnsi="Wingdings 3" w:hint="default"/>
      </w:rPr>
    </w:lvl>
    <w:lvl w:ilvl="5" w:tplc="F47243D6" w:tentative="1">
      <w:start w:val="1"/>
      <w:numFmt w:val="bullet"/>
      <w:lvlText w:val=""/>
      <w:lvlJc w:val="left"/>
      <w:pPr>
        <w:tabs>
          <w:tab w:val="num" w:pos="4320"/>
        </w:tabs>
        <w:ind w:left="4320" w:hanging="360"/>
      </w:pPr>
      <w:rPr>
        <w:rFonts w:ascii="Wingdings 3" w:hAnsi="Wingdings 3" w:hint="default"/>
      </w:rPr>
    </w:lvl>
    <w:lvl w:ilvl="6" w:tplc="D248D376" w:tentative="1">
      <w:start w:val="1"/>
      <w:numFmt w:val="bullet"/>
      <w:lvlText w:val=""/>
      <w:lvlJc w:val="left"/>
      <w:pPr>
        <w:tabs>
          <w:tab w:val="num" w:pos="5040"/>
        </w:tabs>
        <w:ind w:left="5040" w:hanging="360"/>
      </w:pPr>
      <w:rPr>
        <w:rFonts w:ascii="Wingdings 3" w:hAnsi="Wingdings 3" w:hint="default"/>
      </w:rPr>
    </w:lvl>
    <w:lvl w:ilvl="7" w:tplc="DE4C890E" w:tentative="1">
      <w:start w:val="1"/>
      <w:numFmt w:val="bullet"/>
      <w:lvlText w:val=""/>
      <w:lvlJc w:val="left"/>
      <w:pPr>
        <w:tabs>
          <w:tab w:val="num" w:pos="5760"/>
        </w:tabs>
        <w:ind w:left="5760" w:hanging="360"/>
      </w:pPr>
      <w:rPr>
        <w:rFonts w:ascii="Wingdings 3" w:hAnsi="Wingdings 3" w:hint="default"/>
      </w:rPr>
    </w:lvl>
    <w:lvl w:ilvl="8" w:tplc="47EA464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4B6012C"/>
    <w:multiLevelType w:val="hybridMultilevel"/>
    <w:tmpl w:val="48FA0B50"/>
    <w:lvl w:ilvl="0" w:tplc="68143BEE">
      <w:start w:val="1"/>
      <w:numFmt w:val="bullet"/>
      <w:lvlText w:val=""/>
      <w:lvlJc w:val="left"/>
      <w:pPr>
        <w:tabs>
          <w:tab w:val="num" w:pos="720"/>
        </w:tabs>
        <w:ind w:left="720" w:hanging="360"/>
      </w:pPr>
      <w:rPr>
        <w:rFonts w:ascii="Wingdings 3" w:hAnsi="Wingdings 3" w:hint="default"/>
      </w:rPr>
    </w:lvl>
    <w:lvl w:ilvl="1" w:tplc="8CE0F226" w:tentative="1">
      <w:start w:val="1"/>
      <w:numFmt w:val="bullet"/>
      <w:lvlText w:val=""/>
      <w:lvlJc w:val="left"/>
      <w:pPr>
        <w:tabs>
          <w:tab w:val="num" w:pos="1440"/>
        </w:tabs>
        <w:ind w:left="1440" w:hanging="360"/>
      </w:pPr>
      <w:rPr>
        <w:rFonts w:ascii="Wingdings 3" w:hAnsi="Wingdings 3" w:hint="default"/>
      </w:rPr>
    </w:lvl>
    <w:lvl w:ilvl="2" w:tplc="2B9C6676" w:tentative="1">
      <w:start w:val="1"/>
      <w:numFmt w:val="bullet"/>
      <w:lvlText w:val=""/>
      <w:lvlJc w:val="left"/>
      <w:pPr>
        <w:tabs>
          <w:tab w:val="num" w:pos="2160"/>
        </w:tabs>
        <w:ind w:left="2160" w:hanging="360"/>
      </w:pPr>
      <w:rPr>
        <w:rFonts w:ascii="Wingdings 3" w:hAnsi="Wingdings 3" w:hint="default"/>
      </w:rPr>
    </w:lvl>
    <w:lvl w:ilvl="3" w:tplc="54022F44" w:tentative="1">
      <w:start w:val="1"/>
      <w:numFmt w:val="bullet"/>
      <w:lvlText w:val=""/>
      <w:lvlJc w:val="left"/>
      <w:pPr>
        <w:tabs>
          <w:tab w:val="num" w:pos="2880"/>
        </w:tabs>
        <w:ind w:left="2880" w:hanging="360"/>
      </w:pPr>
      <w:rPr>
        <w:rFonts w:ascii="Wingdings 3" w:hAnsi="Wingdings 3" w:hint="default"/>
      </w:rPr>
    </w:lvl>
    <w:lvl w:ilvl="4" w:tplc="8C3E920A" w:tentative="1">
      <w:start w:val="1"/>
      <w:numFmt w:val="bullet"/>
      <w:lvlText w:val=""/>
      <w:lvlJc w:val="left"/>
      <w:pPr>
        <w:tabs>
          <w:tab w:val="num" w:pos="3600"/>
        </w:tabs>
        <w:ind w:left="3600" w:hanging="360"/>
      </w:pPr>
      <w:rPr>
        <w:rFonts w:ascii="Wingdings 3" w:hAnsi="Wingdings 3" w:hint="default"/>
      </w:rPr>
    </w:lvl>
    <w:lvl w:ilvl="5" w:tplc="07A470B4" w:tentative="1">
      <w:start w:val="1"/>
      <w:numFmt w:val="bullet"/>
      <w:lvlText w:val=""/>
      <w:lvlJc w:val="left"/>
      <w:pPr>
        <w:tabs>
          <w:tab w:val="num" w:pos="4320"/>
        </w:tabs>
        <w:ind w:left="4320" w:hanging="360"/>
      </w:pPr>
      <w:rPr>
        <w:rFonts w:ascii="Wingdings 3" w:hAnsi="Wingdings 3" w:hint="default"/>
      </w:rPr>
    </w:lvl>
    <w:lvl w:ilvl="6" w:tplc="096CBF62" w:tentative="1">
      <w:start w:val="1"/>
      <w:numFmt w:val="bullet"/>
      <w:lvlText w:val=""/>
      <w:lvlJc w:val="left"/>
      <w:pPr>
        <w:tabs>
          <w:tab w:val="num" w:pos="5040"/>
        </w:tabs>
        <w:ind w:left="5040" w:hanging="360"/>
      </w:pPr>
      <w:rPr>
        <w:rFonts w:ascii="Wingdings 3" w:hAnsi="Wingdings 3" w:hint="default"/>
      </w:rPr>
    </w:lvl>
    <w:lvl w:ilvl="7" w:tplc="9CE47760" w:tentative="1">
      <w:start w:val="1"/>
      <w:numFmt w:val="bullet"/>
      <w:lvlText w:val=""/>
      <w:lvlJc w:val="left"/>
      <w:pPr>
        <w:tabs>
          <w:tab w:val="num" w:pos="5760"/>
        </w:tabs>
        <w:ind w:left="5760" w:hanging="360"/>
      </w:pPr>
      <w:rPr>
        <w:rFonts w:ascii="Wingdings 3" w:hAnsi="Wingdings 3" w:hint="default"/>
      </w:rPr>
    </w:lvl>
    <w:lvl w:ilvl="8" w:tplc="220EC96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6873206"/>
    <w:multiLevelType w:val="hybridMultilevel"/>
    <w:tmpl w:val="8B722C10"/>
    <w:lvl w:ilvl="0" w:tplc="EBC6B02C">
      <w:start w:val="1"/>
      <w:numFmt w:val="bullet"/>
      <w:lvlText w:val=""/>
      <w:lvlJc w:val="left"/>
      <w:pPr>
        <w:tabs>
          <w:tab w:val="num" w:pos="720"/>
        </w:tabs>
        <w:ind w:left="720" w:hanging="360"/>
      </w:pPr>
      <w:rPr>
        <w:rFonts w:ascii="Wingdings 3" w:hAnsi="Wingdings 3" w:hint="default"/>
      </w:rPr>
    </w:lvl>
    <w:lvl w:ilvl="1" w:tplc="29CA818A" w:tentative="1">
      <w:start w:val="1"/>
      <w:numFmt w:val="bullet"/>
      <w:lvlText w:val=""/>
      <w:lvlJc w:val="left"/>
      <w:pPr>
        <w:tabs>
          <w:tab w:val="num" w:pos="1440"/>
        </w:tabs>
        <w:ind w:left="1440" w:hanging="360"/>
      </w:pPr>
      <w:rPr>
        <w:rFonts w:ascii="Wingdings 3" w:hAnsi="Wingdings 3" w:hint="default"/>
      </w:rPr>
    </w:lvl>
    <w:lvl w:ilvl="2" w:tplc="119E365A" w:tentative="1">
      <w:start w:val="1"/>
      <w:numFmt w:val="bullet"/>
      <w:lvlText w:val=""/>
      <w:lvlJc w:val="left"/>
      <w:pPr>
        <w:tabs>
          <w:tab w:val="num" w:pos="2160"/>
        </w:tabs>
        <w:ind w:left="2160" w:hanging="360"/>
      </w:pPr>
      <w:rPr>
        <w:rFonts w:ascii="Wingdings 3" w:hAnsi="Wingdings 3" w:hint="default"/>
      </w:rPr>
    </w:lvl>
    <w:lvl w:ilvl="3" w:tplc="76CE6110" w:tentative="1">
      <w:start w:val="1"/>
      <w:numFmt w:val="bullet"/>
      <w:lvlText w:val=""/>
      <w:lvlJc w:val="left"/>
      <w:pPr>
        <w:tabs>
          <w:tab w:val="num" w:pos="2880"/>
        </w:tabs>
        <w:ind w:left="2880" w:hanging="360"/>
      </w:pPr>
      <w:rPr>
        <w:rFonts w:ascii="Wingdings 3" w:hAnsi="Wingdings 3" w:hint="default"/>
      </w:rPr>
    </w:lvl>
    <w:lvl w:ilvl="4" w:tplc="F9000240" w:tentative="1">
      <w:start w:val="1"/>
      <w:numFmt w:val="bullet"/>
      <w:lvlText w:val=""/>
      <w:lvlJc w:val="left"/>
      <w:pPr>
        <w:tabs>
          <w:tab w:val="num" w:pos="3600"/>
        </w:tabs>
        <w:ind w:left="3600" w:hanging="360"/>
      </w:pPr>
      <w:rPr>
        <w:rFonts w:ascii="Wingdings 3" w:hAnsi="Wingdings 3" w:hint="default"/>
      </w:rPr>
    </w:lvl>
    <w:lvl w:ilvl="5" w:tplc="D3445E94" w:tentative="1">
      <w:start w:val="1"/>
      <w:numFmt w:val="bullet"/>
      <w:lvlText w:val=""/>
      <w:lvlJc w:val="left"/>
      <w:pPr>
        <w:tabs>
          <w:tab w:val="num" w:pos="4320"/>
        </w:tabs>
        <w:ind w:left="4320" w:hanging="360"/>
      </w:pPr>
      <w:rPr>
        <w:rFonts w:ascii="Wingdings 3" w:hAnsi="Wingdings 3" w:hint="default"/>
      </w:rPr>
    </w:lvl>
    <w:lvl w:ilvl="6" w:tplc="C72ECC70" w:tentative="1">
      <w:start w:val="1"/>
      <w:numFmt w:val="bullet"/>
      <w:lvlText w:val=""/>
      <w:lvlJc w:val="left"/>
      <w:pPr>
        <w:tabs>
          <w:tab w:val="num" w:pos="5040"/>
        </w:tabs>
        <w:ind w:left="5040" w:hanging="360"/>
      </w:pPr>
      <w:rPr>
        <w:rFonts w:ascii="Wingdings 3" w:hAnsi="Wingdings 3" w:hint="default"/>
      </w:rPr>
    </w:lvl>
    <w:lvl w:ilvl="7" w:tplc="598A74D2" w:tentative="1">
      <w:start w:val="1"/>
      <w:numFmt w:val="bullet"/>
      <w:lvlText w:val=""/>
      <w:lvlJc w:val="left"/>
      <w:pPr>
        <w:tabs>
          <w:tab w:val="num" w:pos="5760"/>
        </w:tabs>
        <w:ind w:left="5760" w:hanging="360"/>
      </w:pPr>
      <w:rPr>
        <w:rFonts w:ascii="Wingdings 3" w:hAnsi="Wingdings 3" w:hint="default"/>
      </w:rPr>
    </w:lvl>
    <w:lvl w:ilvl="8" w:tplc="1B80711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85914A5"/>
    <w:multiLevelType w:val="hybridMultilevel"/>
    <w:tmpl w:val="7C3CB0C2"/>
    <w:lvl w:ilvl="0" w:tplc="8C285DAE">
      <w:start w:val="1"/>
      <w:numFmt w:val="bullet"/>
      <w:lvlText w:val="•"/>
      <w:lvlJc w:val="left"/>
      <w:pPr>
        <w:tabs>
          <w:tab w:val="num" w:pos="720"/>
        </w:tabs>
        <w:ind w:left="720" w:hanging="360"/>
      </w:pPr>
      <w:rPr>
        <w:rFonts w:ascii="Times New Roman" w:hAnsi="Times New Roman" w:hint="default"/>
      </w:rPr>
    </w:lvl>
    <w:lvl w:ilvl="1" w:tplc="503220B4" w:tentative="1">
      <w:start w:val="1"/>
      <w:numFmt w:val="bullet"/>
      <w:lvlText w:val="•"/>
      <w:lvlJc w:val="left"/>
      <w:pPr>
        <w:tabs>
          <w:tab w:val="num" w:pos="1440"/>
        </w:tabs>
        <w:ind w:left="1440" w:hanging="360"/>
      </w:pPr>
      <w:rPr>
        <w:rFonts w:ascii="Times New Roman" w:hAnsi="Times New Roman" w:hint="default"/>
      </w:rPr>
    </w:lvl>
    <w:lvl w:ilvl="2" w:tplc="E676EF34" w:tentative="1">
      <w:start w:val="1"/>
      <w:numFmt w:val="bullet"/>
      <w:lvlText w:val="•"/>
      <w:lvlJc w:val="left"/>
      <w:pPr>
        <w:tabs>
          <w:tab w:val="num" w:pos="2160"/>
        </w:tabs>
        <w:ind w:left="2160" w:hanging="360"/>
      </w:pPr>
      <w:rPr>
        <w:rFonts w:ascii="Times New Roman" w:hAnsi="Times New Roman" w:hint="default"/>
      </w:rPr>
    </w:lvl>
    <w:lvl w:ilvl="3" w:tplc="485C4B6A" w:tentative="1">
      <w:start w:val="1"/>
      <w:numFmt w:val="bullet"/>
      <w:lvlText w:val="•"/>
      <w:lvlJc w:val="left"/>
      <w:pPr>
        <w:tabs>
          <w:tab w:val="num" w:pos="2880"/>
        </w:tabs>
        <w:ind w:left="2880" w:hanging="360"/>
      </w:pPr>
      <w:rPr>
        <w:rFonts w:ascii="Times New Roman" w:hAnsi="Times New Roman" w:hint="default"/>
      </w:rPr>
    </w:lvl>
    <w:lvl w:ilvl="4" w:tplc="993C2232" w:tentative="1">
      <w:start w:val="1"/>
      <w:numFmt w:val="bullet"/>
      <w:lvlText w:val="•"/>
      <w:lvlJc w:val="left"/>
      <w:pPr>
        <w:tabs>
          <w:tab w:val="num" w:pos="3600"/>
        </w:tabs>
        <w:ind w:left="3600" w:hanging="360"/>
      </w:pPr>
      <w:rPr>
        <w:rFonts w:ascii="Times New Roman" w:hAnsi="Times New Roman" w:hint="default"/>
      </w:rPr>
    </w:lvl>
    <w:lvl w:ilvl="5" w:tplc="64101A98" w:tentative="1">
      <w:start w:val="1"/>
      <w:numFmt w:val="bullet"/>
      <w:lvlText w:val="•"/>
      <w:lvlJc w:val="left"/>
      <w:pPr>
        <w:tabs>
          <w:tab w:val="num" w:pos="4320"/>
        </w:tabs>
        <w:ind w:left="4320" w:hanging="360"/>
      </w:pPr>
      <w:rPr>
        <w:rFonts w:ascii="Times New Roman" w:hAnsi="Times New Roman" w:hint="default"/>
      </w:rPr>
    </w:lvl>
    <w:lvl w:ilvl="6" w:tplc="8DCADFD2" w:tentative="1">
      <w:start w:val="1"/>
      <w:numFmt w:val="bullet"/>
      <w:lvlText w:val="•"/>
      <w:lvlJc w:val="left"/>
      <w:pPr>
        <w:tabs>
          <w:tab w:val="num" w:pos="5040"/>
        </w:tabs>
        <w:ind w:left="5040" w:hanging="360"/>
      </w:pPr>
      <w:rPr>
        <w:rFonts w:ascii="Times New Roman" w:hAnsi="Times New Roman" w:hint="default"/>
      </w:rPr>
    </w:lvl>
    <w:lvl w:ilvl="7" w:tplc="2E885CFC" w:tentative="1">
      <w:start w:val="1"/>
      <w:numFmt w:val="bullet"/>
      <w:lvlText w:val="•"/>
      <w:lvlJc w:val="left"/>
      <w:pPr>
        <w:tabs>
          <w:tab w:val="num" w:pos="5760"/>
        </w:tabs>
        <w:ind w:left="5760" w:hanging="360"/>
      </w:pPr>
      <w:rPr>
        <w:rFonts w:ascii="Times New Roman" w:hAnsi="Times New Roman" w:hint="default"/>
      </w:rPr>
    </w:lvl>
    <w:lvl w:ilvl="8" w:tplc="84202DC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B3C4D0B"/>
    <w:multiLevelType w:val="hybridMultilevel"/>
    <w:tmpl w:val="B1382996"/>
    <w:lvl w:ilvl="0" w:tplc="DD84AE1E">
      <w:start w:val="1"/>
      <w:numFmt w:val="bullet"/>
      <w:lvlText w:val="•"/>
      <w:lvlJc w:val="left"/>
      <w:pPr>
        <w:tabs>
          <w:tab w:val="num" w:pos="720"/>
        </w:tabs>
        <w:ind w:left="720" w:hanging="360"/>
      </w:pPr>
      <w:rPr>
        <w:rFonts w:ascii="Times New Roman" w:hAnsi="Times New Roman" w:hint="default"/>
      </w:rPr>
    </w:lvl>
    <w:lvl w:ilvl="1" w:tplc="607CF8FC" w:tentative="1">
      <w:start w:val="1"/>
      <w:numFmt w:val="bullet"/>
      <w:lvlText w:val="•"/>
      <w:lvlJc w:val="left"/>
      <w:pPr>
        <w:tabs>
          <w:tab w:val="num" w:pos="1440"/>
        </w:tabs>
        <w:ind w:left="1440" w:hanging="360"/>
      </w:pPr>
      <w:rPr>
        <w:rFonts w:ascii="Times New Roman" w:hAnsi="Times New Roman" w:hint="default"/>
      </w:rPr>
    </w:lvl>
    <w:lvl w:ilvl="2" w:tplc="9F203508" w:tentative="1">
      <w:start w:val="1"/>
      <w:numFmt w:val="bullet"/>
      <w:lvlText w:val="•"/>
      <w:lvlJc w:val="left"/>
      <w:pPr>
        <w:tabs>
          <w:tab w:val="num" w:pos="2160"/>
        </w:tabs>
        <w:ind w:left="2160" w:hanging="360"/>
      </w:pPr>
      <w:rPr>
        <w:rFonts w:ascii="Times New Roman" w:hAnsi="Times New Roman" w:hint="default"/>
      </w:rPr>
    </w:lvl>
    <w:lvl w:ilvl="3" w:tplc="C010DD18" w:tentative="1">
      <w:start w:val="1"/>
      <w:numFmt w:val="bullet"/>
      <w:lvlText w:val="•"/>
      <w:lvlJc w:val="left"/>
      <w:pPr>
        <w:tabs>
          <w:tab w:val="num" w:pos="2880"/>
        </w:tabs>
        <w:ind w:left="2880" w:hanging="360"/>
      </w:pPr>
      <w:rPr>
        <w:rFonts w:ascii="Times New Roman" w:hAnsi="Times New Roman" w:hint="default"/>
      </w:rPr>
    </w:lvl>
    <w:lvl w:ilvl="4" w:tplc="925671EA" w:tentative="1">
      <w:start w:val="1"/>
      <w:numFmt w:val="bullet"/>
      <w:lvlText w:val="•"/>
      <w:lvlJc w:val="left"/>
      <w:pPr>
        <w:tabs>
          <w:tab w:val="num" w:pos="3600"/>
        </w:tabs>
        <w:ind w:left="3600" w:hanging="360"/>
      </w:pPr>
      <w:rPr>
        <w:rFonts w:ascii="Times New Roman" w:hAnsi="Times New Roman" w:hint="default"/>
      </w:rPr>
    </w:lvl>
    <w:lvl w:ilvl="5" w:tplc="9A1A4382" w:tentative="1">
      <w:start w:val="1"/>
      <w:numFmt w:val="bullet"/>
      <w:lvlText w:val="•"/>
      <w:lvlJc w:val="left"/>
      <w:pPr>
        <w:tabs>
          <w:tab w:val="num" w:pos="4320"/>
        </w:tabs>
        <w:ind w:left="4320" w:hanging="360"/>
      </w:pPr>
      <w:rPr>
        <w:rFonts w:ascii="Times New Roman" w:hAnsi="Times New Roman" w:hint="default"/>
      </w:rPr>
    </w:lvl>
    <w:lvl w:ilvl="6" w:tplc="4826348A" w:tentative="1">
      <w:start w:val="1"/>
      <w:numFmt w:val="bullet"/>
      <w:lvlText w:val="•"/>
      <w:lvlJc w:val="left"/>
      <w:pPr>
        <w:tabs>
          <w:tab w:val="num" w:pos="5040"/>
        </w:tabs>
        <w:ind w:left="5040" w:hanging="360"/>
      </w:pPr>
      <w:rPr>
        <w:rFonts w:ascii="Times New Roman" w:hAnsi="Times New Roman" w:hint="default"/>
      </w:rPr>
    </w:lvl>
    <w:lvl w:ilvl="7" w:tplc="EF342418" w:tentative="1">
      <w:start w:val="1"/>
      <w:numFmt w:val="bullet"/>
      <w:lvlText w:val="•"/>
      <w:lvlJc w:val="left"/>
      <w:pPr>
        <w:tabs>
          <w:tab w:val="num" w:pos="5760"/>
        </w:tabs>
        <w:ind w:left="5760" w:hanging="360"/>
      </w:pPr>
      <w:rPr>
        <w:rFonts w:ascii="Times New Roman" w:hAnsi="Times New Roman" w:hint="default"/>
      </w:rPr>
    </w:lvl>
    <w:lvl w:ilvl="8" w:tplc="1650839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CE272A"/>
    <w:multiLevelType w:val="hybridMultilevel"/>
    <w:tmpl w:val="7BCCA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A454D"/>
    <w:multiLevelType w:val="hybridMultilevel"/>
    <w:tmpl w:val="A420F878"/>
    <w:lvl w:ilvl="0" w:tplc="FFFFFFFF">
      <w:start w:val="1"/>
      <w:numFmt w:val="bullet"/>
      <w:lvlText w:val=""/>
      <w:lvlJc w:val="left"/>
      <w:pPr>
        <w:tabs>
          <w:tab w:val="num" w:pos="720"/>
        </w:tabs>
        <w:ind w:left="720" w:hanging="360"/>
      </w:pPr>
      <w:rPr>
        <w:rFonts w:ascii="Wingdings 3" w:hAnsi="Wingdings 3"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F394B69"/>
    <w:multiLevelType w:val="hybridMultilevel"/>
    <w:tmpl w:val="A12819DA"/>
    <w:lvl w:ilvl="0" w:tplc="0324C8EA">
      <w:start w:val="1"/>
      <w:numFmt w:val="bullet"/>
      <w:lvlText w:val="•"/>
      <w:lvlJc w:val="left"/>
      <w:pPr>
        <w:tabs>
          <w:tab w:val="num" w:pos="720"/>
        </w:tabs>
        <w:ind w:left="720" w:hanging="360"/>
      </w:pPr>
      <w:rPr>
        <w:rFonts w:ascii="Times New Roman" w:hAnsi="Times New Roman" w:hint="default"/>
      </w:rPr>
    </w:lvl>
    <w:lvl w:ilvl="1" w:tplc="373A22EE" w:tentative="1">
      <w:start w:val="1"/>
      <w:numFmt w:val="bullet"/>
      <w:lvlText w:val="•"/>
      <w:lvlJc w:val="left"/>
      <w:pPr>
        <w:tabs>
          <w:tab w:val="num" w:pos="1440"/>
        </w:tabs>
        <w:ind w:left="1440" w:hanging="360"/>
      </w:pPr>
      <w:rPr>
        <w:rFonts w:ascii="Times New Roman" w:hAnsi="Times New Roman" w:hint="default"/>
      </w:rPr>
    </w:lvl>
    <w:lvl w:ilvl="2" w:tplc="6D6E89D6" w:tentative="1">
      <w:start w:val="1"/>
      <w:numFmt w:val="bullet"/>
      <w:lvlText w:val="•"/>
      <w:lvlJc w:val="left"/>
      <w:pPr>
        <w:tabs>
          <w:tab w:val="num" w:pos="2160"/>
        </w:tabs>
        <w:ind w:left="2160" w:hanging="360"/>
      </w:pPr>
      <w:rPr>
        <w:rFonts w:ascii="Times New Roman" w:hAnsi="Times New Roman" w:hint="default"/>
      </w:rPr>
    </w:lvl>
    <w:lvl w:ilvl="3" w:tplc="7F8C7D04" w:tentative="1">
      <w:start w:val="1"/>
      <w:numFmt w:val="bullet"/>
      <w:lvlText w:val="•"/>
      <w:lvlJc w:val="left"/>
      <w:pPr>
        <w:tabs>
          <w:tab w:val="num" w:pos="2880"/>
        </w:tabs>
        <w:ind w:left="2880" w:hanging="360"/>
      </w:pPr>
      <w:rPr>
        <w:rFonts w:ascii="Times New Roman" w:hAnsi="Times New Roman" w:hint="default"/>
      </w:rPr>
    </w:lvl>
    <w:lvl w:ilvl="4" w:tplc="68947C94" w:tentative="1">
      <w:start w:val="1"/>
      <w:numFmt w:val="bullet"/>
      <w:lvlText w:val="•"/>
      <w:lvlJc w:val="left"/>
      <w:pPr>
        <w:tabs>
          <w:tab w:val="num" w:pos="3600"/>
        </w:tabs>
        <w:ind w:left="3600" w:hanging="360"/>
      </w:pPr>
      <w:rPr>
        <w:rFonts w:ascii="Times New Roman" w:hAnsi="Times New Roman" w:hint="default"/>
      </w:rPr>
    </w:lvl>
    <w:lvl w:ilvl="5" w:tplc="B1604660" w:tentative="1">
      <w:start w:val="1"/>
      <w:numFmt w:val="bullet"/>
      <w:lvlText w:val="•"/>
      <w:lvlJc w:val="left"/>
      <w:pPr>
        <w:tabs>
          <w:tab w:val="num" w:pos="4320"/>
        </w:tabs>
        <w:ind w:left="4320" w:hanging="360"/>
      </w:pPr>
      <w:rPr>
        <w:rFonts w:ascii="Times New Roman" w:hAnsi="Times New Roman" w:hint="default"/>
      </w:rPr>
    </w:lvl>
    <w:lvl w:ilvl="6" w:tplc="2B4EC7BE" w:tentative="1">
      <w:start w:val="1"/>
      <w:numFmt w:val="bullet"/>
      <w:lvlText w:val="•"/>
      <w:lvlJc w:val="left"/>
      <w:pPr>
        <w:tabs>
          <w:tab w:val="num" w:pos="5040"/>
        </w:tabs>
        <w:ind w:left="5040" w:hanging="360"/>
      </w:pPr>
      <w:rPr>
        <w:rFonts w:ascii="Times New Roman" w:hAnsi="Times New Roman" w:hint="default"/>
      </w:rPr>
    </w:lvl>
    <w:lvl w:ilvl="7" w:tplc="6CA809B4" w:tentative="1">
      <w:start w:val="1"/>
      <w:numFmt w:val="bullet"/>
      <w:lvlText w:val="•"/>
      <w:lvlJc w:val="left"/>
      <w:pPr>
        <w:tabs>
          <w:tab w:val="num" w:pos="5760"/>
        </w:tabs>
        <w:ind w:left="5760" w:hanging="360"/>
      </w:pPr>
      <w:rPr>
        <w:rFonts w:ascii="Times New Roman" w:hAnsi="Times New Roman" w:hint="default"/>
      </w:rPr>
    </w:lvl>
    <w:lvl w:ilvl="8" w:tplc="7E04CCE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FC23A02"/>
    <w:multiLevelType w:val="hybridMultilevel"/>
    <w:tmpl w:val="2E2CD68C"/>
    <w:lvl w:ilvl="0" w:tplc="315055AC">
      <w:start w:val="1"/>
      <w:numFmt w:val="bullet"/>
      <w:lvlText w:val="•"/>
      <w:lvlJc w:val="left"/>
      <w:pPr>
        <w:tabs>
          <w:tab w:val="num" w:pos="720"/>
        </w:tabs>
        <w:ind w:left="720" w:hanging="360"/>
      </w:pPr>
      <w:rPr>
        <w:rFonts w:ascii="Times New Roman" w:hAnsi="Times New Roman" w:hint="default"/>
      </w:rPr>
    </w:lvl>
    <w:lvl w:ilvl="1" w:tplc="1BD4FF58" w:tentative="1">
      <w:start w:val="1"/>
      <w:numFmt w:val="bullet"/>
      <w:lvlText w:val="•"/>
      <w:lvlJc w:val="left"/>
      <w:pPr>
        <w:tabs>
          <w:tab w:val="num" w:pos="1440"/>
        </w:tabs>
        <w:ind w:left="1440" w:hanging="360"/>
      </w:pPr>
      <w:rPr>
        <w:rFonts w:ascii="Times New Roman" w:hAnsi="Times New Roman" w:hint="default"/>
      </w:rPr>
    </w:lvl>
    <w:lvl w:ilvl="2" w:tplc="7EE2276A" w:tentative="1">
      <w:start w:val="1"/>
      <w:numFmt w:val="bullet"/>
      <w:lvlText w:val="•"/>
      <w:lvlJc w:val="left"/>
      <w:pPr>
        <w:tabs>
          <w:tab w:val="num" w:pos="2160"/>
        </w:tabs>
        <w:ind w:left="2160" w:hanging="360"/>
      </w:pPr>
      <w:rPr>
        <w:rFonts w:ascii="Times New Roman" w:hAnsi="Times New Roman" w:hint="default"/>
      </w:rPr>
    </w:lvl>
    <w:lvl w:ilvl="3" w:tplc="7C7E8940" w:tentative="1">
      <w:start w:val="1"/>
      <w:numFmt w:val="bullet"/>
      <w:lvlText w:val="•"/>
      <w:lvlJc w:val="left"/>
      <w:pPr>
        <w:tabs>
          <w:tab w:val="num" w:pos="2880"/>
        </w:tabs>
        <w:ind w:left="2880" w:hanging="360"/>
      </w:pPr>
      <w:rPr>
        <w:rFonts w:ascii="Times New Roman" w:hAnsi="Times New Roman" w:hint="default"/>
      </w:rPr>
    </w:lvl>
    <w:lvl w:ilvl="4" w:tplc="DDF21B04" w:tentative="1">
      <w:start w:val="1"/>
      <w:numFmt w:val="bullet"/>
      <w:lvlText w:val="•"/>
      <w:lvlJc w:val="left"/>
      <w:pPr>
        <w:tabs>
          <w:tab w:val="num" w:pos="3600"/>
        </w:tabs>
        <w:ind w:left="3600" w:hanging="360"/>
      </w:pPr>
      <w:rPr>
        <w:rFonts w:ascii="Times New Roman" w:hAnsi="Times New Roman" w:hint="default"/>
      </w:rPr>
    </w:lvl>
    <w:lvl w:ilvl="5" w:tplc="B3D8EA0A" w:tentative="1">
      <w:start w:val="1"/>
      <w:numFmt w:val="bullet"/>
      <w:lvlText w:val="•"/>
      <w:lvlJc w:val="left"/>
      <w:pPr>
        <w:tabs>
          <w:tab w:val="num" w:pos="4320"/>
        </w:tabs>
        <w:ind w:left="4320" w:hanging="360"/>
      </w:pPr>
      <w:rPr>
        <w:rFonts w:ascii="Times New Roman" w:hAnsi="Times New Roman" w:hint="default"/>
      </w:rPr>
    </w:lvl>
    <w:lvl w:ilvl="6" w:tplc="2B9A2162" w:tentative="1">
      <w:start w:val="1"/>
      <w:numFmt w:val="bullet"/>
      <w:lvlText w:val="•"/>
      <w:lvlJc w:val="left"/>
      <w:pPr>
        <w:tabs>
          <w:tab w:val="num" w:pos="5040"/>
        </w:tabs>
        <w:ind w:left="5040" w:hanging="360"/>
      </w:pPr>
      <w:rPr>
        <w:rFonts w:ascii="Times New Roman" w:hAnsi="Times New Roman" w:hint="default"/>
      </w:rPr>
    </w:lvl>
    <w:lvl w:ilvl="7" w:tplc="24A055B0" w:tentative="1">
      <w:start w:val="1"/>
      <w:numFmt w:val="bullet"/>
      <w:lvlText w:val="•"/>
      <w:lvlJc w:val="left"/>
      <w:pPr>
        <w:tabs>
          <w:tab w:val="num" w:pos="5760"/>
        </w:tabs>
        <w:ind w:left="5760" w:hanging="360"/>
      </w:pPr>
      <w:rPr>
        <w:rFonts w:ascii="Times New Roman" w:hAnsi="Times New Roman" w:hint="default"/>
      </w:rPr>
    </w:lvl>
    <w:lvl w:ilvl="8" w:tplc="CEFE6B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0A409E7"/>
    <w:multiLevelType w:val="hybridMultilevel"/>
    <w:tmpl w:val="3C52603C"/>
    <w:lvl w:ilvl="0" w:tplc="55527F86">
      <w:start w:val="1"/>
      <w:numFmt w:val="bullet"/>
      <w:lvlText w:val=""/>
      <w:lvlJc w:val="left"/>
      <w:pPr>
        <w:tabs>
          <w:tab w:val="num" w:pos="720"/>
        </w:tabs>
        <w:ind w:left="720" w:hanging="360"/>
      </w:pPr>
      <w:rPr>
        <w:rFonts w:ascii="Wingdings 3" w:hAnsi="Wingdings 3" w:hint="default"/>
      </w:rPr>
    </w:lvl>
    <w:lvl w:ilvl="1" w:tplc="AC386958" w:tentative="1">
      <w:start w:val="1"/>
      <w:numFmt w:val="bullet"/>
      <w:lvlText w:val=""/>
      <w:lvlJc w:val="left"/>
      <w:pPr>
        <w:tabs>
          <w:tab w:val="num" w:pos="1440"/>
        </w:tabs>
        <w:ind w:left="1440" w:hanging="360"/>
      </w:pPr>
      <w:rPr>
        <w:rFonts w:ascii="Wingdings 3" w:hAnsi="Wingdings 3" w:hint="default"/>
      </w:rPr>
    </w:lvl>
    <w:lvl w:ilvl="2" w:tplc="C22EE82E" w:tentative="1">
      <w:start w:val="1"/>
      <w:numFmt w:val="bullet"/>
      <w:lvlText w:val=""/>
      <w:lvlJc w:val="left"/>
      <w:pPr>
        <w:tabs>
          <w:tab w:val="num" w:pos="2160"/>
        </w:tabs>
        <w:ind w:left="2160" w:hanging="360"/>
      </w:pPr>
      <w:rPr>
        <w:rFonts w:ascii="Wingdings 3" w:hAnsi="Wingdings 3" w:hint="default"/>
      </w:rPr>
    </w:lvl>
    <w:lvl w:ilvl="3" w:tplc="D1646E64" w:tentative="1">
      <w:start w:val="1"/>
      <w:numFmt w:val="bullet"/>
      <w:lvlText w:val=""/>
      <w:lvlJc w:val="left"/>
      <w:pPr>
        <w:tabs>
          <w:tab w:val="num" w:pos="2880"/>
        </w:tabs>
        <w:ind w:left="2880" w:hanging="360"/>
      </w:pPr>
      <w:rPr>
        <w:rFonts w:ascii="Wingdings 3" w:hAnsi="Wingdings 3" w:hint="default"/>
      </w:rPr>
    </w:lvl>
    <w:lvl w:ilvl="4" w:tplc="60007450" w:tentative="1">
      <w:start w:val="1"/>
      <w:numFmt w:val="bullet"/>
      <w:lvlText w:val=""/>
      <w:lvlJc w:val="left"/>
      <w:pPr>
        <w:tabs>
          <w:tab w:val="num" w:pos="3600"/>
        </w:tabs>
        <w:ind w:left="3600" w:hanging="360"/>
      </w:pPr>
      <w:rPr>
        <w:rFonts w:ascii="Wingdings 3" w:hAnsi="Wingdings 3" w:hint="default"/>
      </w:rPr>
    </w:lvl>
    <w:lvl w:ilvl="5" w:tplc="8640CA10" w:tentative="1">
      <w:start w:val="1"/>
      <w:numFmt w:val="bullet"/>
      <w:lvlText w:val=""/>
      <w:lvlJc w:val="left"/>
      <w:pPr>
        <w:tabs>
          <w:tab w:val="num" w:pos="4320"/>
        </w:tabs>
        <w:ind w:left="4320" w:hanging="360"/>
      </w:pPr>
      <w:rPr>
        <w:rFonts w:ascii="Wingdings 3" w:hAnsi="Wingdings 3" w:hint="default"/>
      </w:rPr>
    </w:lvl>
    <w:lvl w:ilvl="6" w:tplc="55A0701C" w:tentative="1">
      <w:start w:val="1"/>
      <w:numFmt w:val="bullet"/>
      <w:lvlText w:val=""/>
      <w:lvlJc w:val="left"/>
      <w:pPr>
        <w:tabs>
          <w:tab w:val="num" w:pos="5040"/>
        </w:tabs>
        <w:ind w:left="5040" w:hanging="360"/>
      </w:pPr>
      <w:rPr>
        <w:rFonts w:ascii="Wingdings 3" w:hAnsi="Wingdings 3" w:hint="default"/>
      </w:rPr>
    </w:lvl>
    <w:lvl w:ilvl="7" w:tplc="80245990" w:tentative="1">
      <w:start w:val="1"/>
      <w:numFmt w:val="bullet"/>
      <w:lvlText w:val=""/>
      <w:lvlJc w:val="left"/>
      <w:pPr>
        <w:tabs>
          <w:tab w:val="num" w:pos="5760"/>
        </w:tabs>
        <w:ind w:left="5760" w:hanging="360"/>
      </w:pPr>
      <w:rPr>
        <w:rFonts w:ascii="Wingdings 3" w:hAnsi="Wingdings 3" w:hint="default"/>
      </w:rPr>
    </w:lvl>
    <w:lvl w:ilvl="8" w:tplc="43FCAE0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77E6B1D"/>
    <w:multiLevelType w:val="hybridMultilevel"/>
    <w:tmpl w:val="2E689F56"/>
    <w:lvl w:ilvl="0" w:tplc="3BA20FC6">
      <w:start w:val="1"/>
      <w:numFmt w:val="bullet"/>
      <w:lvlText w:val=""/>
      <w:lvlJc w:val="left"/>
      <w:pPr>
        <w:tabs>
          <w:tab w:val="num" w:pos="720"/>
        </w:tabs>
        <w:ind w:left="720" w:hanging="360"/>
      </w:pPr>
      <w:rPr>
        <w:rFonts w:ascii="Wingdings 3" w:hAnsi="Wingdings 3" w:hint="default"/>
      </w:rPr>
    </w:lvl>
    <w:lvl w:ilvl="1" w:tplc="78DE555A" w:tentative="1">
      <w:start w:val="1"/>
      <w:numFmt w:val="bullet"/>
      <w:lvlText w:val=""/>
      <w:lvlJc w:val="left"/>
      <w:pPr>
        <w:tabs>
          <w:tab w:val="num" w:pos="1440"/>
        </w:tabs>
        <w:ind w:left="1440" w:hanging="360"/>
      </w:pPr>
      <w:rPr>
        <w:rFonts w:ascii="Wingdings 3" w:hAnsi="Wingdings 3" w:hint="default"/>
      </w:rPr>
    </w:lvl>
    <w:lvl w:ilvl="2" w:tplc="AE92B892" w:tentative="1">
      <w:start w:val="1"/>
      <w:numFmt w:val="bullet"/>
      <w:lvlText w:val=""/>
      <w:lvlJc w:val="left"/>
      <w:pPr>
        <w:tabs>
          <w:tab w:val="num" w:pos="2160"/>
        </w:tabs>
        <w:ind w:left="2160" w:hanging="360"/>
      </w:pPr>
      <w:rPr>
        <w:rFonts w:ascii="Wingdings 3" w:hAnsi="Wingdings 3" w:hint="default"/>
      </w:rPr>
    </w:lvl>
    <w:lvl w:ilvl="3" w:tplc="5592169A" w:tentative="1">
      <w:start w:val="1"/>
      <w:numFmt w:val="bullet"/>
      <w:lvlText w:val=""/>
      <w:lvlJc w:val="left"/>
      <w:pPr>
        <w:tabs>
          <w:tab w:val="num" w:pos="2880"/>
        </w:tabs>
        <w:ind w:left="2880" w:hanging="360"/>
      </w:pPr>
      <w:rPr>
        <w:rFonts w:ascii="Wingdings 3" w:hAnsi="Wingdings 3" w:hint="default"/>
      </w:rPr>
    </w:lvl>
    <w:lvl w:ilvl="4" w:tplc="5D608696" w:tentative="1">
      <w:start w:val="1"/>
      <w:numFmt w:val="bullet"/>
      <w:lvlText w:val=""/>
      <w:lvlJc w:val="left"/>
      <w:pPr>
        <w:tabs>
          <w:tab w:val="num" w:pos="3600"/>
        </w:tabs>
        <w:ind w:left="3600" w:hanging="360"/>
      </w:pPr>
      <w:rPr>
        <w:rFonts w:ascii="Wingdings 3" w:hAnsi="Wingdings 3" w:hint="default"/>
      </w:rPr>
    </w:lvl>
    <w:lvl w:ilvl="5" w:tplc="CD9A0460" w:tentative="1">
      <w:start w:val="1"/>
      <w:numFmt w:val="bullet"/>
      <w:lvlText w:val=""/>
      <w:lvlJc w:val="left"/>
      <w:pPr>
        <w:tabs>
          <w:tab w:val="num" w:pos="4320"/>
        </w:tabs>
        <w:ind w:left="4320" w:hanging="360"/>
      </w:pPr>
      <w:rPr>
        <w:rFonts w:ascii="Wingdings 3" w:hAnsi="Wingdings 3" w:hint="default"/>
      </w:rPr>
    </w:lvl>
    <w:lvl w:ilvl="6" w:tplc="4E3E1982" w:tentative="1">
      <w:start w:val="1"/>
      <w:numFmt w:val="bullet"/>
      <w:lvlText w:val=""/>
      <w:lvlJc w:val="left"/>
      <w:pPr>
        <w:tabs>
          <w:tab w:val="num" w:pos="5040"/>
        </w:tabs>
        <w:ind w:left="5040" w:hanging="360"/>
      </w:pPr>
      <w:rPr>
        <w:rFonts w:ascii="Wingdings 3" w:hAnsi="Wingdings 3" w:hint="default"/>
      </w:rPr>
    </w:lvl>
    <w:lvl w:ilvl="7" w:tplc="DAEAD884" w:tentative="1">
      <w:start w:val="1"/>
      <w:numFmt w:val="bullet"/>
      <w:lvlText w:val=""/>
      <w:lvlJc w:val="left"/>
      <w:pPr>
        <w:tabs>
          <w:tab w:val="num" w:pos="5760"/>
        </w:tabs>
        <w:ind w:left="5760" w:hanging="360"/>
      </w:pPr>
      <w:rPr>
        <w:rFonts w:ascii="Wingdings 3" w:hAnsi="Wingdings 3" w:hint="default"/>
      </w:rPr>
    </w:lvl>
    <w:lvl w:ilvl="8" w:tplc="C06202A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CA51D43"/>
    <w:multiLevelType w:val="hybridMultilevel"/>
    <w:tmpl w:val="16D696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182167"/>
    <w:multiLevelType w:val="hybridMultilevel"/>
    <w:tmpl w:val="6C906EBE"/>
    <w:lvl w:ilvl="0" w:tplc="00448CDC">
      <w:start w:val="1"/>
      <w:numFmt w:val="bullet"/>
      <w:lvlText w:val=""/>
      <w:lvlJc w:val="left"/>
      <w:pPr>
        <w:tabs>
          <w:tab w:val="num" w:pos="720"/>
        </w:tabs>
        <w:ind w:left="720" w:hanging="360"/>
      </w:pPr>
      <w:rPr>
        <w:rFonts w:ascii="Wingdings 3" w:hAnsi="Wingdings 3" w:hint="default"/>
      </w:rPr>
    </w:lvl>
    <w:lvl w:ilvl="1" w:tplc="6D664C42" w:tentative="1">
      <w:start w:val="1"/>
      <w:numFmt w:val="bullet"/>
      <w:lvlText w:val=""/>
      <w:lvlJc w:val="left"/>
      <w:pPr>
        <w:tabs>
          <w:tab w:val="num" w:pos="1440"/>
        </w:tabs>
        <w:ind w:left="1440" w:hanging="360"/>
      </w:pPr>
      <w:rPr>
        <w:rFonts w:ascii="Wingdings 3" w:hAnsi="Wingdings 3" w:hint="default"/>
      </w:rPr>
    </w:lvl>
    <w:lvl w:ilvl="2" w:tplc="E312C45C" w:tentative="1">
      <w:start w:val="1"/>
      <w:numFmt w:val="bullet"/>
      <w:lvlText w:val=""/>
      <w:lvlJc w:val="left"/>
      <w:pPr>
        <w:tabs>
          <w:tab w:val="num" w:pos="2160"/>
        </w:tabs>
        <w:ind w:left="2160" w:hanging="360"/>
      </w:pPr>
      <w:rPr>
        <w:rFonts w:ascii="Wingdings 3" w:hAnsi="Wingdings 3" w:hint="default"/>
      </w:rPr>
    </w:lvl>
    <w:lvl w:ilvl="3" w:tplc="73F86146" w:tentative="1">
      <w:start w:val="1"/>
      <w:numFmt w:val="bullet"/>
      <w:lvlText w:val=""/>
      <w:lvlJc w:val="left"/>
      <w:pPr>
        <w:tabs>
          <w:tab w:val="num" w:pos="2880"/>
        </w:tabs>
        <w:ind w:left="2880" w:hanging="360"/>
      </w:pPr>
      <w:rPr>
        <w:rFonts w:ascii="Wingdings 3" w:hAnsi="Wingdings 3" w:hint="default"/>
      </w:rPr>
    </w:lvl>
    <w:lvl w:ilvl="4" w:tplc="1C5654F0" w:tentative="1">
      <w:start w:val="1"/>
      <w:numFmt w:val="bullet"/>
      <w:lvlText w:val=""/>
      <w:lvlJc w:val="left"/>
      <w:pPr>
        <w:tabs>
          <w:tab w:val="num" w:pos="3600"/>
        </w:tabs>
        <w:ind w:left="3600" w:hanging="360"/>
      </w:pPr>
      <w:rPr>
        <w:rFonts w:ascii="Wingdings 3" w:hAnsi="Wingdings 3" w:hint="default"/>
      </w:rPr>
    </w:lvl>
    <w:lvl w:ilvl="5" w:tplc="CC9E622E" w:tentative="1">
      <w:start w:val="1"/>
      <w:numFmt w:val="bullet"/>
      <w:lvlText w:val=""/>
      <w:lvlJc w:val="left"/>
      <w:pPr>
        <w:tabs>
          <w:tab w:val="num" w:pos="4320"/>
        </w:tabs>
        <w:ind w:left="4320" w:hanging="360"/>
      </w:pPr>
      <w:rPr>
        <w:rFonts w:ascii="Wingdings 3" w:hAnsi="Wingdings 3" w:hint="default"/>
      </w:rPr>
    </w:lvl>
    <w:lvl w:ilvl="6" w:tplc="1D40708E" w:tentative="1">
      <w:start w:val="1"/>
      <w:numFmt w:val="bullet"/>
      <w:lvlText w:val=""/>
      <w:lvlJc w:val="left"/>
      <w:pPr>
        <w:tabs>
          <w:tab w:val="num" w:pos="5040"/>
        </w:tabs>
        <w:ind w:left="5040" w:hanging="360"/>
      </w:pPr>
      <w:rPr>
        <w:rFonts w:ascii="Wingdings 3" w:hAnsi="Wingdings 3" w:hint="default"/>
      </w:rPr>
    </w:lvl>
    <w:lvl w:ilvl="7" w:tplc="87487D1A" w:tentative="1">
      <w:start w:val="1"/>
      <w:numFmt w:val="bullet"/>
      <w:lvlText w:val=""/>
      <w:lvlJc w:val="left"/>
      <w:pPr>
        <w:tabs>
          <w:tab w:val="num" w:pos="5760"/>
        </w:tabs>
        <w:ind w:left="5760" w:hanging="360"/>
      </w:pPr>
      <w:rPr>
        <w:rFonts w:ascii="Wingdings 3" w:hAnsi="Wingdings 3" w:hint="default"/>
      </w:rPr>
    </w:lvl>
    <w:lvl w:ilvl="8" w:tplc="EB26CB5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E6007D3"/>
    <w:multiLevelType w:val="hybridMultilevel"/>
    <w:tmpl w:val="B6CA178A"/>
    <w:lvl w:ilvl="0" w:tplc="5024DED0">
      <w:start w:val="1"/>
      <w:numFmt w:val="bullet"/>
      <w:lvlText w:val=""/>
      <w:lvlJc w:val="left"/>
      <w:pPr>
        <w:tabs>
          <w:tab w:val="num" w:pos="720"/>
        </w:tabs>
        <w:ind w:left="720" w:hanging="360"/>
      </w:pPr>
      <w:rPr>
        <w:rFonts w:ascii="Wingdings 3" w:hAnsi="Wingdings 3" w:hint="default"/>
      </w:rPr>
    </w:lvl>
    <w:lvl w:ilvl="1" w:tplc="4C82A0A4">
      <w:start w:val="1"/>
      <w:numFmt w:val="bullet"/>
      <w:lvlText w:val=""/>
      <w:lvlJc w:val="left"/>
      <w:pPr>
        <w:tabs>
          <w:tab w:val="num" w:pos="1440"/>
        </w:tabs>
        <w:ind w:left="1440" w:hanging="360"/>
      </w:pPr>
      <w:rPr>
        <w:rFonts w:ascii="Wingdings 3" w:hAnsi="Wingdings 3" w:hint="default"/>
      </w:rPr>
    </w:lvl>
    <w:lvl w:ilvl="2" w:tplc="5E2645D0" w:tentative="1">
      <w:start w:val="1"/>
      <w:numFmt w:val="bullet"/>
      <w:lvlText w:val=""/>
      <w:lvlJc w:val="left"/>
      <w:pPr>
        <w:tabs>
          <w:tab w:val="num" w:pos="2160"/>
        </w:tabs>
        <w:ind w:left="2160" w:hanging="360"/>
      </w:pPr>
      <w:rPr>
        <w:rFonts w:ascii="Wingdings 3" w:hAnsi="Wingdings 3" w:hint="default"/>
      </w:rPr>
    </w:lvl>
    <w:lvl w:ilvl="3" w:tplc="A0149802" w:tentative="1">
      <w:start w:val="1"/>
      <w:numFmt w:val="bullet"/>
      <w:lvlText w:val=""/>
      <w:lvlJc w:val="left"/>
      <w:pPr>
        <w:tabs>
          <w:tab w:val="num" w:pos="2880"/>
        </w:tabs>
        <w:ind w:left="2880" w:hanging="360"/>
      </w:pPr>
      <w:rPr>
        <w:rFonts w:ascii="Wingdings 3" w:hAnsi="Wingdings 3" w:hint="default"/>
      </w:rPr>
    </w:lvl>
    <w:lvl w:ilvl="4" w:tplc="09B0F5CA" w:tentative="1">
      <w:start w:val="1"/>
      <w:numFmt w:val="bullet"/>
      <w:lvlText w:val=""/>
      <w:lvlJc w:val="left"/>
      <w:pPr>
        <w:tabs>
          <w:tab w:val="num" w:pos="3600"/>
        </w:tabs>
        <w:ind w:left="3600" w:hanging="360"/>
      </w:pPr>
      <w:rPr>
        <w:rFonts w:ascii="Wingdings 3" w:hAnsi="Wingdings 3" w:hint="default"/>
      </w:rPr>
    </w:lvl>
    <w:lvl w:ilvl="5" w:tplc="FE12BF9C" w:tentative="1">
      <w:start w:val="1"/>
      <w:numFmt w:val="bullet"/>
      <w:lvlText w:val=""/>
      <w:lvlJc w:val="left"/>
      <w:pPr>
        <w:tabs>
          <w:tab w:val="num" w:pos="4320"/>
        </w:tabs>
        <w:ind w:left="4320" w:hanging="360"/>
      </w:pPr>
      <w:rPr>
        <w:rFonts w:ascii="Wingdings 3" w:hAnsi="Wingdings 3" w:hint="default"/>
      </w:rPr>
    </w:lvl>
    <w:lvl w:ilvl="6" w:tplc="3E46867A" w:tentative="1">
      <w:start w:val="1"/>
      <w:numFmt w:val="bullet"/>
      <w:lvlText w:val=""/>
      <w:lvlJc w:val="left"/>
      <w:pPr>
        <w:tabs>
          <w:tab w:val="num" w:pos="5040"/>
        </w:tabs>
        <w:ind w:left="5040" w:hanging="360"/>
      </w:pPr>
      <w:rPr>
        <w:rFonts w:ascii="Wingdings 3" w:hAnsi="Wingdings 3" w:hint="default"/>
      </w:rPr>
    </w:lvl>
    <w:lvl w:ilvl="7" w:tplc="945C3C1A" w:tentative="1">
      <w:start w:val="1"/>
      <w:numFmt w:val="bullet"/>
      <w:lvlText w:val=""/>
      <w:lvlJc w:val="left"/>
      <w:pPr>
        <w:tabs>
          <w:tab w:val="num" w:pos="5760"/>
        </w:tabs>
        <w:ind w:left="5760" w:hanging="360"/>
      </w:pPr>
      <w:rPr>
        <w:rFonts w:ascii="Wingdings 3" w:hAnsi="Wingdings 3" w:hint="default"/>
      </w:rPr>
    </w:lvl>
    <w:lvl w:ilvl="8" w:tplc="34EED69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2F96B38"/>
    <w:multiLevelType w:val="hybridMultilevel"/>
    <w:tmpl w:val="454029B8"/>
    <w:lvl w:ilvl="0" w:tplc="F7647646">
      <w:start w:val="1"/>
      <w:numFmt w:val="bullet"/>
      <w:lvlText w:val="•"/>
      <w:lvlJc w:val="left"/>
      <w:pPr>
        <w:tabs>
          <w:tab w:val="num" w:pos="720"/>
        </w:tabs>
        <w:ind w:left="720" w:hanging="360"/>
      </w:pPr>
      <w:rPr>
        <w:rFonts w:ascii="Times New Roman" w:hAnsi="Times New Roman" w:hint="default"/>
      </w:rPr>
    </w:lvl>
    <w:lvl w:ilvl="1" w:tplc="BDD40A5A" w:tentative="1">
      <w:start w:val="1"/>
      <w:numFmt w:val="bullet"/>
      <w:lvlText w:val="•"/>
      <w:lvlJc w:val="left"/>
      <w:pPr>
        <w:tabs>
          <w:tab w:val="num" w:pos="1440"/>
        </w:tabs>
        <w:ind w:left="1440" w:hanging="360"/>
      </w:pPr>
      <w:rPr>
        <w:rFonts w:ascii="Times New Roman" w:hAnsi="Times New Roman" w:hint="default"/>
      </w:rPr>
    </w:lvl>
    <w:lvl w:ilvl="2" w:tplc="88280C76" w:tentative="1">
      <w:start w:val="1"/>
      <w:numFmt w:val="bullet"/>
      <w:lvlText w:val="•"/>
      <w:lvlJc w:val="left"/>
      <w:pPr>
        <w:tabs>
          <w:tab w:val="num" w:pos="2160"/>
        </w:tabs>
        <w:ind w:left="2160" w:hanging="360"/>
      </w:pPr>
      <w:rPr>
        <w:rFonts w:ascii="Times New Roman" w:hAnsi="Times New Roman" w:hint="default"/>
      </w:rPr>
    </w:lvl>
    <w:lvl w:ilvl="3" w:tplc="8650436E" w:tentative="1">
      <w:start w:val="1"/>
      <w:numFmt w:val="bullet"/>
      <w:lvlText w:val="•"/>
      <w:lvlJc w:val="left"/>
      <w:pPr>
        <w:tabs>
          <w:tab w:val="num" w:pos="2880"/>
        </w:tabs>
        <w:ind w:left="2880" w:hanging="360"/>
      </w:pPr>
      <w:rPr>
        <w:rFonts w:ascii="Times New Roman" w:hAnsi="Times New Roman" w:hint="default"/>
      </w:rPr>
    </w:lvl>
    <w:lvl w:ilvl="4" w:tplc="4022C29C" w:tentative="1">
      <w:start w:val="1"/>
      <w:numFmt w:val="bullet"/>
      <w:lvlText w:val="•"/>
      <w:lvlJc w:val="left"/>
      <w:pPr>
        <w:tabs>
          <w:tab w:val="num" w:pos="3600"/>
        </w:tabs>
        <w:ind w:left="3600" w:hanging="360"/>
      </w:pPr>
      <w:rPr>
        <w:rFonts w:ascii="Times New Roman" w:hAnsi="Times New Roman" w:hint="default"/>
      </w:rPr>
    </w:lvl>
    <w:lvl w:ilvl="5" w:tplc="55B458CA" w:tentative="1">
      <w:start w:val="1"/>
      <w:numFmt w:val="bullet"/>
      <w:lvlText w:val="•"/>
      <w:lvlJc w:val="left"/>
      <w:pPr>
        <w:tabs>
          <w:tab w:val="num" w:pos="4320"/>
        </w:tabs>
        <w:ind w:left="4320" w:hanging="360"/>
      </w:pPr>
      <w:rPr>
        <w:rFonts w:ascii="Times New Roman" w:hAnsi="Times New Roman" w:hint="default"/>
      </w:rPr>
    </w:lvl>
    <w:lvl w:ilvl="6" w:tplc="D5A830F8" w:tentative="1">
      <w:start w:val="1"/>
      <w:numFmt w:val="bullet"/>
      <w:lvlText w:val="•"/>
      <w:lvlJc w:val="left"/>
      <w:pPr>
        <w:tabs>
          <w:tab w:val="num" w:pos="5040"/>
        </w:tabs>
        <w:ind w:left="5040" w:hanging="360"/>
      </w:pPr>
      <w:rPr>
        <w:rFonts w:ascii="Times New Roman" w:hAnsi="Times New Roman" w:hint="default"/>
      </w:rPr>
    </w:lvl>
    <w:lvl w:ilvl="7" w:tplc="0E228B24" w:tentative="1">
      <w:start w:val="1"/>
      <w:numFmt w:val="bullet"/>
      <w:lvlText w:val="•"/>
      <w:lvlJc w:val="left"/>
      <w:pPr>
        <w:tabs>
          <w:tab w:val="num" w:pos="5760"/>
        </w:tabs>
        <w:ind w:left="5760" w:hanging="360"/>
      </w:pPr>
      <w:rPr>
        <w:rFonts w:ascii="Times New Roman" w:hAnsi="Times New Roman" w:hint="default"/>
      </w:rPr>
    </w:lvl>
    <w:lvl w:ilvl="8" w:tplc="6ADAC69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9C64EFF"/>
    <w:multiLevelType w:val="hybridMultilevel"/>
    <w:tmpl w:val="16D696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797D17"/>
    <w:multiLevelType w:val="hybridMultilevel"/>
    <w:tmpl w:val="5F0EF1C4"/>
    <w:lvl w:ilvl="0" w:tplc="AC467F02">
      <w:start w:val="1"/>
      <w:numFmt w:val="bullet"/>
      <w:lvlText w:val=""/>
      <w:lvlJc w:val="left"/>
      <w:pPr>
        <w:tabs>
          <w:tab w:val="num" w:pos="720"/>
        </w:tabs>
        <w:ind w:left="720" w:hanging="360"/>
      </w:pPr>
      <w:rPr>
        <w:rFonts w:ascii="Wingdings 3" w:hAnsi="Wingdings 3" w:hint="default"/>
      </w:rPr>
    </w:lvl>
    <w:lvl w:ilvl="1" w:tplc="0F2E9C94">
      <w:numFmt w:val="bullet"/>
      <w:lvlText w:val=""/>
      <w:lvlJc w:val="left"/>
      <w:pPr>
        <w:tabs>
          <w:tab w:val="num" w:pos="1440"/>
        </w:tabs>
        <w:ind w:left="1440" w:hanging="360"/>
      </w:pPr>
      <w:rPr>
        <w:rFonts w:ascii="Wingdings 3" w:hAnsi="Wingdings 3" w:hint="default"/>
      </w:rPr>
    </w:lvl>
    <w:lvl w:ilvl="2" w:tplc="781A1DF0" w:tentative="1">
      <w:start w:val="1"/>
      <w:numFmt w:val="bullet"/>
      <w:lvlText w:val=""/>
      <w:lvlJc w:val="left"/>
      <w:pPr>
        <w:tabs>
          <w:tab w:val="num" w:pos="2160"/>
        </w:tabs>
        <w:ind w:left="2160" w:hanging="360"/>
      </w:pPr>
      <w:rPr>
        <w:rFonts w:ascii="Wingdings 3" w:hAnsi="Wingdings 3" w:hint="default"/>
      </w:rPr>
    </w:lvl>
    <w:lvl w:ilvl="3" w:tplc="F8A455FA" w:tentative="1">
      <w:start w:val="1"/>
      <w:numFmt w:val="bullet"/>
      <w:lvlText w:val=""/>
      <w:lvlJc w:val="left"/>
      <w:pPr>
        <w:tabs>
          <w:tab w:val="num" w:pos="2880"/>
        </w:tabs>
        <w:ind w:left="2880" w:hanging="360"/>
      </w:pPr>
      <w:rPr>
        <w:rFonts w:ascii="Wingdings 3" w:hAnsi="Wingdings 3" w:hint="default"/>
      </w:rPr>
    </w:lvl>
    <w:lvl w:ilvl="4" w:tplc="C6F4FAD8" w:tentative="1">
      <w:start w:val="1"/>
      <w:numFmt w:val="bullet"/>
      <w:lvlText w:val=""/>
      <w:lvlJc w:val="left"/>
      <w:pPr>
        <w:tabs>
          <w:tab w:val="num" w:pos="3600"/>
        </w:tabs>
        <w:ind w:left="3600" w:hanging="360"/>
      </w:pPr>
      <w:rPr>
        <w:rFonts w:ascii="Wingdings 3" w:hAnsi="Wingdings 3" w:hint="default"/>
      </w:rPr>
    </w:lvl>
    <w:lvl w:ilvl="5" w:tplc="DB2CD0D4" w:tentative="1">
      <w:start w:val="1"/>
      <w:numFmt w:val="bullet"/>
      <w:lvlText w:val=""/>
      <w:lvlJc w:val="left"/>
      <w:pPr>
        <w:tabs>
          <w:tab w:val="num" w:pos="4320"/>
        </w:tabs>
        <w:ind w:left="4320" w:hanging="360"/>
      </w:pPr>
      <w:rPr>
        <w:rFonts w:ascii="Wingdings 3" w:hAnsi="Wingdings 3" w:hint="default"/>
      </w:rPr>
    </w:lvl>
    <w:lvl w:ilvl="6" w:tplc="00704040" w:tentative="1">
      <w:start w:val="1"/>
      <w:numFmt w:val="bullet"/>
      <w:lvlText w:val=""/>
      <w:lvlJc w:val="left"/>
      <w:pPr>
        <w:tabs>
          <w:tab w:val="num" w:pos="5040"/>
        </w:tabs>
        <w:ind w:left="5040" w:hanging="360"/>
      </w:pPr>
      <w:rPr>
        <w:rFonts w:ascii="Wingdings 3" w:hAnsi="Wingdings 3" w:hint="default"/>
      </w:rPr>
    </w:lvl>
    <w:lvl w:ilvl="7" w:tplc="4FFCDC86" w:tentative="1">
      <w:start w:val="1"/>
      <w:numFmt w:val="bullet"/>
      <w:lvlText w:val=""/>
      <w:lvlJc w:val="left"/>
      <w:pPr>
        <w:tabs>
          <w:tab w:val="num" w:pos="5760"/>
        </w:tabs>
        <w:ind w:left="5760" w:hanging="360"/>
      </w:pPr>
      <w:rPr>
        <w:rFonts w:ascii="Wingdings 3" w:hAnsi="Wingdings 3" w:hint="default"/>
      </w:rPr>
    </w:lvl>
    <w:lvl w:ilvl="8" w:tplc="9CA84C4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27860F2"/>
    <w:multiLevelType w:val="hybridMultilevel"/>
    <w:tmpl w:val="D66801FA"/>
    <w:lvl w:ilvl="0" w:tplc="0B062BAC">
      <w:start w:val="1"/>
      <w:numFmt w:val="bullet"/>
      <w:lvlText w:val=""/>
      <w:lvlJc w:val="left"/>
      <w:pPr>
        <w:tabs>
          <w:tab w:val="num" w:pos="720"/>
        </w:tabs>
        <w:ind w:left="720" w:hanging="360"/>
      </w:pPr>
      <w:rPr>
        <w:rFonts w:ascii="Wingdings 3" w:hAnsi="Wingdings 3" w:hint="default"/>
      </w:rPr>
    </w:lvl>
    <w:lvl w:ilvl="1" w:tplc="B8A4EDB2" w:tentative="1">
      <w:start w:val="1"/>
      <w:numFmt w:val="bullet"/>
      <w:lvlText w:val=""/>
      <w:lvlJc w:val="left"/>
      <w:pPr>
        <w:tabs>
          <w:tab w:val="num" w:pos="1440"/>
        </w:tabs>
        <w:ind w:left="1440" w:hanging="360"/>
      </w:pPr>
      <w:rPr>
        <w:rFonts w:ascii="Wingdings 3" w:hAnsi="Wingdings 3" w:hint="default"/>
      </w:rPr>
    </w:lvl>
    <w:lvl w:ilvl="2" w:tplc="603086E0" w:tentative="1">
      <w:start w:val="1"/>
      <w:numFmt w:val="bullet"/>
      <w:lvlText w:val=""/>
      <w:lvlJc w:val="left"/>
      <w:pPr>
        <w:tabs>
          <w:tab w:val="num" w:pos="2160"/>
        </w:tabs>
        <w:ind w:left="2160" w:hanging="360"/>
      </w:pPr>
      <w:rPr>
        <w:rFonts w:ascii="Wingdings 3" w:hAnsi="Wingdings 3" w:hint="default"/>
      </w:rPr>
    </w:lvl>
    <w:lvl w:ilvl="3" w:tplc="DE8E9ED0" w:tentative="1">
      <w:start w:val="1"/>
      <w:numFmt w:val="bullet"/>
      <w:lvlText w:val=""/>
      <w:lvlJc w:val="left"/>
      <w:pPr>
        <w:tabs>
          <w:tab w:val="num" w:pos="2880"/>
        </w:tabs>
        <w:ind w:left="2880" w:hanging="360"/>
      </w:pPr>
      <w:rPr>
        <w:rFonts w:ascii="Wingdings 3" w:hAnsi="Wingdings 3" w:hint="default"/>
      </w:rPr>
    </w:lvl>
    <w:lvl w:ilvl="4" w:tplc="076C02F4" w:tentative="1">
      <w:start w:val="1"/>
      <w:numFmt w:val="bullet"/>
      <w:lvlText w:val=""/>
      <w:lvlJc w:val="left"/>
      <w:pPr>
        <w:tabs>
          <w:tab w:val="num" w:pos="3600"/>
        </w:tabs>
        <w:ind w:left="3600" w:hanging="360"/>
      </w:pPr>
      <w:rPr>
        <w:rFonts w:ascii="Wingdings 3" w:hAnsi="Wingdings 3" w:hint="default"/>
      </w:rPr>
    </w:lvl>
    <w:lvl w:ilvl="5" w:tplc="AE7A20C2" w:tentative="1">
      <w:start w:val="1"/>
      <w:numFmt w:val="bullet"/>
      <w:lvlText w:val=""/>
      <w:lvlJc w:val="left"/>
      <w:pPr>
        <w:tabs>
          <w:tab w:val="num" w:pos="4320"/>
        </w:tabs>
        <w:ind w:left="4320" w:hanging="360"/>
      </w:pPr>
      <w:rPr>
        <w:rFonts w:ascii="Wingdings 3" w:hAnsi="Wingdings 3" w:hint="default"/>
      </w:rPr>
    </w:lvl>
    <w:lvl w:ilvl="6" w:tplc="F7DA1420" w:tentative="1">
      <w:start w:val="1"/>
      <w:numFmt w:val="bullet"/>
      <w:lvlText w:val=""/>
      <w:lvlJc w:val="left"/>
      <w:pPr>
        <w:tabs>
          <w:tab w:val="num" w:pos="5040"/>
        </w:tabs>
        <w:ind w:left="5040" w:hanging="360"/>
      </w:pPr>
      <w:rPr>
        <w:rFonts w:ascii="Wingdings 3" w:hAnsi="Wingdings 3" w:hint="default"/>
      </w:rPr>
    </w:lvl>
    <w:lvl w:ilvl="7" w:tplc="56B6ED38" w:tentative="1">
      <w:start w:val="1"/>
      <w:numFmt w:val="bullet"/>
      <w:lvlText w:val=""/>
      <w:lvlJc w:val="left"/>
      <w:pPr>
        <w:tabs>
          <w:tab w:val="num" w:pos="5760"/>
        </w:tabs>
        <w:ind w:left="5760" w:hanging="360"/>
      </w:pPr>
      <w:rPr>
        <w:rFonts w:ascii="Wingdings 3" w:hAnsi="Wingdings 3" w:hint="default"/>
      </w:rPr>
    </w:lvl>
    <w:lvl w:ilvl="8" w:tplc="1EFACE1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56816A3"/>
    <w:multiLevelType w:val="hybridMultilevel"/>
    <w:tmpl w:val="16D696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9B5FDF"/>
    <w:multiLevelType w:val="hybridMultilevel"/>
    <w:tmpl w:val="90241EE0"/>
    <w:lvl w:ilvl="0" w:tplc="C2388660">
      <w:start w:val="1"/>
      <w:numFmt w:val="bullet"/>
      <w:lvlText w:val=""/>
      <w:lvlJc w:val="left"/>
      <w:pPr>
        <w:tabs>
          <w:tab w:val="num" w:pos="720"/>
        </w:tabs>
        <w:ind w:left="720" w:hanging="360"/>
      </w:pPr>
      <w:rPr>
        <w:rFonts w:ascii="Wingdings 3" w:hAnsi="Wingdings 3" w:hint="default"/>
      </w:rPr>
    </w:lvl>
    <w:lvl w:ilvl="1" w:tplc="B2F02394" w:tentative="1">
      <w:start w:val="1"/>
      <w:numFmt w:val="bullet"/>
      <w:lvlText w:val=""/>
      <w:lvlJc w:val="left"/>
      <w:pPr>
        <w:tabs>
          <w:tab w:val="num" w:pos="1440"/>
        </w:tabs>
        <w:ind w:left="1440" w:hanging="360"/>
      </w:pPr>
      <w:rPr>
        <w:rFonts w:ascii="Wingdings 3" w:hAnsi="Wingdings 3" w:hint="default"/>
      </w:rPr>
    </w:lvl>
    <w:lvl w:ilvl="2" w:tplc="66FEB890" w:tentative="1">
      <w:start w:val="1"/>
      <w:numFmt w:val="bullet"/>
      <w:lvlText w:val=""/>
      <w:lvlJc w:val="left"/>
      <w:pPr>
        <w:tabs>
          <w:tab w:val="num" w:pos="2160"/>
        </w:tabs>
        <w:ind w:left="2160" w:hanging="360"/>
      </w:pPr>
      <w:rPr>
        <w:rFonts w:ascii="Wingdings 3" w:hAnsi="Wingdings 3" w:hint="default"/>
      </w:rPr>
    </w:lvl>
    <w:lvl w:ilvl="3" w:tplc="1FE6FA52" w:tentative="1">
      <w:start w:val="1"/>
      <w:numFmt w:val="bullet"/>
      <w:lvlText w:val=""/>
      <w:lvlJc w:val="left"/>
      <w:pPr>
        <w:tabs>
          <w:tab w:val="num" w:pos="2880"/>
        </w:tabs>
        <w:ind w:left="2880" w:hanging="360"/>
      </w:pPr>
      <w:rPr>
        <w:rFonts w:ascii="Wingdings 3" w:hAnsi="Wingdings 3" w:hint="default"/>
      </w:rPr>
    </w:lvl>
    <w:lvl w:ilvl="4" w:tplc="CB60AA58" w:tentative="1">
      <w:start w:val="1"/>
      <w:numFmt w:val="bullet"/>
      <w:lvlText w:val=""/>
      <w:lvlJc w:val="left"/>
      <w:pPr>
        <w:tabs>
          <w:tab w:val="num" w:pos="3600"/>
        </w:tabs>
        <w:ind w:left="3600" w:hanging="360"/>
      </w:pPr>
      <w:rPr>
        <w:rFonts w:ascii="Wingdings 3" w:hAnsi="Wingdings 3" w:hint="default"/>
      </w:rPr>
    </w:lvl>
    <w:lvl w:ilvl="5" w:tplc="9410ADC4" w:tentative="1">
      <w:start w:val="1"/>
      <w:numFmt w:val="bullet"/>
      <w:lvlText w:val=""/>
      <w:lvlJc w:val="left"/>
      <w:pPr>
        <w:tabs>
          <w:tab w:val="num" w:pos="4320"/>
        </w:tabs>
        <w:ind w:left="4320" w:hanging="360"/>
      </w:pPr>
      <w:rPr>
        <w:rFonts w:ascii="Wingdings 3" w:hAnsi="Wingdings 3" w:hint="default"/>
      </w:rPr>
    </w:lvl>
    <w:lvl w:ilvl="6" w:tplc="BF1ACB68" w:tentative="1">
      <w:start w:val="1"/>
      <w:numFmt w:val="bullet"/>
      <w:lvlText w:val=""/>
      <w:lvlJc w:val="left"/>
      <w:pPr>
        <w:tabs>
          <w:tab w:val="num" w:pos="5040"/>
        </w:tabs>
        <w:ind w:left="5040" w:hanging="360"/>
      </w:pPr>
      <w:rPr>
        <w:rFonts w:ascii="Wingdings 3" w:hAnsi="Wingdings 3" w:hint="default"/>
      </w:rPr>
    </w:lvl>
    <w:lvl w:ilvl="7" w:tplc="D8C45B78" w:tentative="1">
      <w:start w:val="1"/>
      <w:numFmt w:val="bullet"/>
      <w:lvlText w:val=""/>
      <w:lvlJc w:val="left"/>
      <w:pPr>
        <w:tabs>
          <w:tab w:val="num" w:pos="5760"/>
        </w:tabs>
        <w:ind w:left="5760" w:hanging="360"/>
      </w:pPr>
      <w:rPr>
        <w:rFonts w:ascii="Wingdings 3" w:hAnsi="Wingdings 3" w:hint="default"/>
      </w:rPr>
    </w:lvl>
    <w:lvl w:ilvl="8" w:tplc="69848B84"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6A1501F5"/>
    <w:multiLevelType w:val="hybridMultilevel"/>
    <w:tmpl w:val="60D6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A74E3"/>
    <w:multiLevelType w:val="hybridMultilevel"/>
    <w:tmpl w:val="16D696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ED697A"/>
    <w:multiLevelType w:val="hybridMultilevel"/>
    <w:tmpl w:val="8E085936"/>
    <w:lvl w:ilvl="0" w:tplc="CCA801BE">
      <w:start w:val="1"/>
      <w:numFmt w:val="bullet"/>
      <w:lvlText w:val=""/>
      <w:lvlJc w:val="left"/>
      <w:pPr>
        <w:tabs>
          <w:tab w:val="num" w:pos="720"/>
        </w:tabs>
        <w:ind w:left="720" w:hanging="360"/>
      </w:pPr>
      <w:rPr>
        <w:rFonts w:ascii="Wingdings 3" w:hAnsi="Wingdings 3" w:hint="default"/>
      </w:rPr>
    </w:lvl>
    <w:lvl w:ilvl="1" w:tplc="0E9252F8" w:tentative="1">
      <w:start w:val="1"/>
      <w:numFmt w:val="bullet"/>
      <w:lvlText w:val=""/>
      <w:lvlJc w:val="left"/>
      <w:pPr>
        <w:tabs>
          <w:tab w:val="num" w:pos="1440"/>
        </w:tabs>
        <w:ind w:left="1440" w:hanging="360"/>
      </w:pPr>
      <w:rPr>
        <w:rFonts w:ascii="Wingdings 3" w:hAnsi="Wingdings 3" w:hint="default"/>
      </w:rPr>
    </w:lvl>
    <w:lvl w:ilvl="2" w:tplc="65ACF494" w:tentative="1">
      <w:start w:val="1"/>
      <w:numFmt w:val="bullet"/>
      <w:lvlText w:val=""/>
      <w:lvlJc w:val="left"/>
      <w:pPr>
        <w:tabs>
          <w:tab w:val="num" w:pos="2160"/>
        </w:tabs>
        <w:ind w:left="2160" w:hanging="360"/>
      </w:pPr>
      <w:rPr>
        <w:rFonts w:ascii="Wingdings 3" w:hAnsi="Wingdings 3" w:hint="default"/>
      </w:rPr>
    </w:lvl>
    <w:lvl w:ilvl="3" w:tplc="6D968E12" w:tentative="1">
      <w:start w:val="1"/>
      <w:numFmt w:val="bullet"/>
      <w:lvlText w:val=""/>
      <w:lvlJc w:val="left"/>
      <w:pPr>
        <w:tabs>
          <w:tab w:val="num" w:pos="2880"/>
        </w:tabs>
        <w:ind w:left="2880" w:hanging="360"/>
      </w:pPr>
      <w:rPr>
        <w:rFonts w:ascii="Wingdings 3" w:hAnsi="Wingdings 3" w:hint="default"/>
      </w:rPr>
    </w:lvl>
    <w:lvl w:ilvl="4" w:tplc="D8E0B150" w:tentative="1">
      <w:start w:val="1"/>
      <w:numFmt w:val="bullet"/>
      <w:lvlText w:val=""/>
      <w:lvlJc w:val="left"/>
      <w:pPr>
        <w:tabs>
          <w:tab w:val="num" w:pos="3600"/>
        </w:tabs>
        <w:ind w:left="3600" w:hanging="360"/>
      </w:pPr>
      <w:rPr>
        <w:rFonts w:ascii="Wingdings 3" w:hAnsi="Wingdings 3" w:hint="default"/>
      </w:rPr>
    </w:lvl>
    <w:lvl w:ilvl="5" w:tplc="0122BD6A" w:tentative="1">
      <w:start w:val="1"/>
      <w:numFmt w:val="bullet"/>
      <w:lvlText w:val=""/>
      <w:lvlJc w:val="left"/>
      <w:pPr>
        <w:tabs>
          <w:tab w:val="num" w:pos="4320"/>
        </w:tabs>
        <w:ind w:left="4320" w:hanging="360"/>
      </w:pPr>
      <w:rPr>
        <w:rFonts w:ascii="Wingdings 3" w:hAnsi="Wingdings 3" w:hint="default"/>
      </w:rPr>
    </w:lvl>
    <w:lvl w:ilvl="6" w:tplc="0CA47160" w:tentative="1">
      <w:start w:val="1"/>
      <w:numFmt w:val="bullet"/>
      <w:lvlText w:val=""/>
      <w:lvlJc w:val="left"/>
      <w:pPr>
        <w:tabs>
          <w:tab w:val="num" w:pos="5040"/>
        </w:tabs>
        <w:ind w:left="5040" w:hanging="360"/>
      </w:pPr>
      <w:rPr>
        <w:rFonts w:ascii="Wingdings 3" w:hAnsi="Wingdings 3" w:hint="default"/>
      </w:rPr>
    </w:lvl>
    <w:lvl w:ilvl="7" w:tplc="DF30B022" w:tentative="1">
      <w:start w:val="1"/>
      <w:numFmt w:val="bullet"/>
      <w:lvlText w:val=""/>
      <w:lvlJc w:val="left"/>
      <w:pPr>
        <w:tabs>
          <w:tab w:val="num" w:pos="5760"/>
        </w:tabs>
        <w:ind w:left="5760" w:hanging="360"/>
      </w:pPr>
      <w:rPr>
        <w:rFonts w:ascii="Wingdings 3" w:hAnsi="Wingdings 3" w:hint="default"/>
      </w:rPr>
    </w:lvl>
    <w:lvl w:ilvl="8" w:tplc="87FC67D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2DD6126"/>
    <w:multiLevelType w:val="hybridMultilevel"/>
    <w:tmpl w:val="83DE803C"/>
    <w:lvl w:ilvl="0" w:tplc="EC90CE52">
      <w:start w:val="1"/>
      <w:numFmt w:val="bullet"/>
      <w:lvlText w:val=""/>
      <w:lvlJc w:val="left"/>
      <w:pPr>
        <w:tabs>
          <w:tab w:val="num" w:pos="720"/>
        </w:tabs>
        <w:ind w:left="720" w:hanging="360"/>
      </w:pPr>
      <w:rPr>
        <w:rFonts w:ascii="Wingdings 3" w:hAnsi="Wingdings 3" w:hint="default"/>
      </w:rPr>
    </w:lvl>
    <w:lvl w:ilvl="1" w:tplc="AA5E5D00" w:tentative="1">
      <w:start w:val="1"/>
      <w:numFmt w:val="bullet"/>
      <w:lvlText w:val=""/>
      <w:lvlJc w:val="left"/>
      <w:pPr>
        <w:tabs>
          <w:tab w:val="num" w:pos="1440"/>
        </w:tabs>
        <w:ind w:left="1440" w:hanging="360"/>
      </w:pPr>
      <w:rPr>
        <w:rFonts w:ascii="Wingdings 3" w:hAnsi="Wingdings 3" w:hint="default"/>
      </w:rPr>
    </w:lvl>
    <w:lvl w:ilvl="2" w:tplc="57A001FA" w:tentative="1">
      <w:start w:val="1"/>
      <w:numFmt w:val="bullet"/>
      <w:lvlText w:val=""/>
      <w:lvlJc w:val="left"/>
      <w:pPr>
        <w:tabs>
          <w:tab w:val="num" w:pos="2160"/>
        </w:tabs>
        <w:ind w:left="2160" w:hanging="360"/>
      </w:pPr>
      <w:rPr>
        <w:rFonts w:ascii="Wingdings 3" w:hAnsi="Wingdings 3" w:hint="default"/>
      </w:rPr>
    </w:lvl>
    <w:lvl w:ilvl="3" w:tplc="26F04C9A" w:tentative="1">
      <w:start w:val="1"/>
      <w:numFmt w:val="bullet"/>
      <w:lvlText w:val=""/>
      <w:lvlJc w:val="left"/>
      <w:pPr>
        <w:tabs>
          <w:tab w:val="num" w:pos="2880"/>
        </w:tabs>
        <w:ind w:left="2880" w:hanging="360"/>
      </w:pPr>
      <w:rPr>
        <w:rFonts w:ascii="Wingdings 3" w:hAnsi="Wingdings 3" w:hint="default"/>
      </w:rPr>
    </w:lvl>
    <w:lvl w:ilvl="4" w:tplc="07940B32" w:tentative="1">
      <w:start w:val="1"/>
      <w:numFmt w:val="bullet"/>
      <w:lvlText w:val=""/>
      <w:lvlJc w:val="left"/>
      <w:pPr>
        <w:tabs>
          <w:tab w:val="num" w:pos="3600"/>
        </w:tabs>
        <w:ind w:left="3600" w:hanging="360"/>
      </w:pPr>
      <w:rPr>
        <w:rFonts w:ascii="Wingdings 3" w:hAnsi="Wingdings 3" w:hint="default"/>
      </w:rPr>
    </w:lvl>
    <w:lvl w:ilvl="5" w:tplc="B85662AA" w:tentative="1">
      <w:start w:val="1"/>
      <w:numFmt w:val="bullet"/>
      <w:lvlText w:val=""/>
      <w:lvlJc w:val="left"/>
      <w:pPr>
        <w:tabs>
          <w:tab w:val="num" w:pos="4320"/>
        </w:tabs>
        <w:ind w:left="4320" w:hanging="360"/>
      </w:pPr>
      <w:rPr>
        <w:rFonts w:ascii="Wingdings 3" w:hAnsi="Wingdings 3" w:hint="default"/>
      </w:rPr>
    </w:lvl>
    <w:lvl w:ilvl="6" w:tplc="A650B3AA" w:tentative="1">
      <w:start w:val="1"/>
      <w:numFmt w:val="bullet"/>
      <w:lvlText w:val=""/>
      <w:lvlJc w:val="left"/>
      <w:pPr>
        <w:tabs>
          <w:tab w:val="num" w:pos="5040"/>
        </w:tabs>
        <w:ind w:left="5040" w:hanging="360"/>
      </w:pPr>
      <w:rPr>
        <w:rFonts w:ascii="Wingdings 3" w:hAnsi="Wingdings 3" w:hint="default"/>
      </w:rPr>
    </w:lvl>
    <w:lvl w:ilvl="7" w:tplc="10DC4B14" w:tentative="1">
      <w:start w:val="1"/>
      <w:numFmt w:val="bullet"/>
      <w:lvlText w:val=""/>
      <w:lvlJc w:val="left"/>
      <w:pPr>
        <w:tabs>
          <w:tab w:val="num" w:pos="5760"/>
        </w:tabs>
        <w:ind w:left="5760" w:hanging="360"/>
      </w:pPr>
      <w:rPr>
        <w:rFonts w:ascii="Wingdings 3" w:hAnsi="Wingdings 3" w:hint="default"/>
      </w:rPr>
    </w:lvl>
    <w:lvl w:ilvl="8" w:tplc="D73460D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343108D"/>
    <w:multiLevelType w:val="hybridMultilevel"/>
    <w:tmpl w:val="5C36E416"/>
    <w:lvl w:ilvl="0" w:tplc="BAEA444C">
      <w:start w:val="1"/>
      <w:numFmt w:val="bullet"/>
      <w:lvlText w:val=""/>
      <w:lvlJc w:val="left"/>
      <w:pPr>
        <w:tabs>
          <w:tab w:val="num" w:pos="720"/>
        </w:tabs>
        <w:ind w:left="720" w:hanging="360"/>
      </w:pPr>
      <w:rPr>
        <w:rFonts w:ascii="Wingdings 3" w:hAnsi="Wingdings 3" w:hint="default"/>
      </w:rPr>
    </w:lvl>
    <w:lvl w:ilvl="1" w:tplc="72B62954" w:tentative="1">
      <w:start w:val="1"/>
      <w:numFmt w:val="bullet"/>
      <w:lvlText w:val=""/>
      <w:lvlJc w:val="left"/>
      <w:pPr>
        <w:tabs>
          <w:tab w:val="num" w:pos="1440"/>
        </w:tabs>
        <w:ind w:left="1440" w:hanging="360"/>
      </w:pPr>
      <w:rPr>
        <w:rFonts w:ascii="Wingdings 3" w:hAnsi="Wingdings 3" w:hint="default"/>
      </w:rPr>
    </w:lvl>
    <w:lvl w:ilvl="2" w:tplc="BE3815C8" w:tentative="1">
      <w:start w:val="1"/>
      <w:numFmt w:val="bullet"/>
      <w:lvlText w:val=""/>
      <w:lvlJc w:val="left"/>
      <w:pPr>
        <w:tabs>
          <w:tab w:val="num" w:pos="2160"/>
        </w:tabs>
        <w:ind w:left="2160" w:hanging="360"/>
      </w:pPr>
      <w:rPr>
        <w:rFonts w:ascii="Wingdings 3" w:hAnsi="Wingdings 3" w:hint="default"/>
      </w:rPr>
    </w:lvl>
    <w:lvl w:ilvl="3" w:tplc="21AE5D0A" w:tentative="1">
      <w:start w:val="1"/>
      <w:numFmt w:val="bullet"/>
      <w:lvlText w:val=""/>
      <w:lvlJc w:val="left"/>
      <w:pPr>
        <w:tabs>
          <w:tab w:val="num" w:pos="2880"/>
        </w:tabs>
        <w:ind w:left="2880" w:hanging="360"/>
      </w:pPr>
      <w:rPr>
        <w:rFonts w:ascii="Wingdings 3" w:hAnsi="Wingdings 3" w:hint="default"/>
      </w:rPr>
    </w:lvl>
    <w:lvl w:ilvl="4" w:tplc="D9FE9926" w:tentative="1">
      <w:start w:val="1"/>
      <w:numFmt w:val="bullet"/>
      <w:lvlText w:val=""/>
      <w:lvlJc w:val="left"/>
      <w:pPr>
        <w:tabs>
          <w:tab w:val="num" w:pos="3600"/>
        </w:tabs>
        <w:ind w:left="3600" w:hanging="360"/>
      </w:pPr>
      <w:rPr>
        <w:rFonts w:ascii="Wingdings 3" w:hAnsi="Wingdings 3" w:hint="default"/>
      </w:rPr>
    </w:lvl>
    <w:lvl w:ilvl="5" w:tplc="CE00919A" w:tentative="1">
      <w:start w:val="1"/>
      <w:numFmt w:val="bullet"/>
      <w:lvlText w:val=""/>
      <w:lvlJc w:val="left"/>
      <w:pPr>
        <w:tabs>
          <w:tab w:val="num" w:pos="4320"/>
        </w:tabs>
        <w:ind w:left="4320" w:hanging="360"/>
      </w:pPr>
      <w:rPr>
        <w:rFonts w:ascii="Wingdings 3" w:hAnsi="Wingdings 3" w:hint="default"/>
      </w:rPr>
    </w:lvl>
    <w:lvl w:ilvl="6" w:tplc="45EE3704" w:tentative="1">
      <w:start w:val="1"/>
      <w:numFmt w:val="bullet"/>
      <w:lvlText w:val=""/>
      <w:lvlJc w:val="left"/>
      <w:pPr>
        <w:tabs>
          <w:tab w:val="num" w:pos="5040"/>
        </w:tabs>
        <w:ind w:left="5040" w:hanging="360"/>
      </w:pPr>
      <w:rPr>
        <w:rFonts w:ascii="Wingdings 3" w:hAnsi="Wingdings 3" w:hint="default"/>
      </w:rPr>
    </w:lvl>
    <w:lvl w:ilvl="7" w:tplc="FE62C318" w:tentative="1">
      <w:start w:val="1"/>
      <w:numFmt w:val="bullet"/>
      <w:lvlText w:val=""/>
      <w:lvlJc w:val="left"/>
      <w:pPr>
        <w:tabs>
          <w:tab w:val="num" w:pos="5760"/>
        </w:tabs>
        <w:ind w:left="5760" w:hanging="360"/>
      </w:pPr>
      <w:rPr>
        <w:rFonts w:ascii="Wingdings 3" w:hAnsi="Wingdings 3" w:hint="default"/>
      </w:rPr>
    </w:lvl>
    <w:lvl w:ilvl="8" w:tplc="289088D6"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7B7E6512"/>
    <w:multiLevelType w:val="hybridMultilevel"/>
    <w:tmpl w:val="4876567A"/>
    <w:lvl w:ilvl="0" w:tplc="1DBAAADE">
      <w:start w:val="1"/>
      <w:numFmt w:val="bullet"/>
      <w:lvlText w:val="•"/>
      <w:lvlJc w:val="left"/>
      <w:pPr>
        <w:tabs>
          <w:tab w:val="num" w:pos="720"/>
        </w:tabs>
        <w:ind w:left="720" w:hanging="360"/>
      </w:pPr>
      <w:rPr>
        <w:rFonts w:ascii="Times New Roman" w:hAnsi="Times New Roman" w:hint="default"/>
      </w:rPr>
    </w:lvl>
    <w:lvl w:ilvl="1" w:tplc="7B68DE94" w:tentative="1">
      <w:start w:val="1"/>
      <w:numFmt w:val="bullet"/>
      <w:lvlText w:val="•"/>
      <w:lvlJc w:val="left"/>
      <w:pPr>
        <w:tabs>
          <w:tab w:val="num" w:pos="1440"/>
        </w:tabs>
        <w:ind w:left="1440" w:hanging="360"/>
      </w:pPr>
      <w:rPr>
        <w:rFonts w:ascii="Times New Roman" w:hAnsi="Times New Roman" w:hint="default"/>
      </w:rPr>
    </w:lvl>
    <w:lvl w:ilvl="2" w:tplc="7452EA38" w:tentative="1">
      <w:start w:val="1"/>
      <w:numFmt w:val="bullet"/>
      <w:lvlText w:val="•"/>
      <w:lvlJc w:val="left"/>
      <w:pPr>
        <w:tabs>
          <w:tab w:val="num" w:pos="2160"/>
        </w:tabs>
        <w:ind w:left="2160" w:hanging="360"/>
      </w:pPr>
      <w:rPr>
        <w:rFonts w:ascii="Times New Roman" w:hAnsi="Times New Roman" w:hint="default"/>
      </w:rPr>
    </w:lvl>
    <w:lvl w:ilvl="3" w:tplc="2BD03880" w:tentative="1">
      <w:start w:val="1"/>
      <w:numFmt w:val="bullet"/>
      <w:lvlText w:val="•"/>
      <w:lvlJc w:val="left"/>
      <w:pPr>
        <w:tabs>
          <w:tab w:val="num" w:pos="2880"/>
        </w:tabs>
        <w:ind w:left="2880" w:hanging="360"/>
      </w:pPr>
      <w:rPr>
        <w:rFonts w:ascii="Times New Roman" w:hAnsi="Times New Roman" w:hint="default"/>
      </w:rPr>
    </w:lvl>
    <w:lvl w:ilvl="4" w:tplc="08AE6800" w:tentative="1">
      <w:start w:val="1"/>
      <w:numFmt w:val="bullet"/>
      <w:lvlText w:val="•"/>
      <w:lvlJc w:val="left"/>
      <w:pPr>
        <w:tabs>
          <w:tab w:val="num" w:pos="3600"/>
        </w:tabs>
        <w:ind w:left="3600" w:hanging="360"/>
      </w:pPr>
      <w:rPr>
        <w:rFonts w:ascii="Times New Roman" w:hAnsi="Times New Roman" w:hint="default"/>
      </w:rPr>
    </w:lvl>
    <w:lvl w:ilvl="5" w:tplc="38CE990C" w:tentative="1">
      <w:start w:val="1"/>
      <w:numFmt w:val="bullet"/>
      <w:lvlText w:val="•"/>
      <w:lvlJc w:val="left"/>
      <w:pPr>
        <w:tabs>
          <w:tab w:val="num" w:pos="4320"/>
        </w:tabs>
        <w:ind w:left="4320" w:hanging="360"/>
      </w:pPr>
      <w:rPr>
        <w:rFonts w:ascii="Times New Roman" w:hAnsi="Times New Roman" w:hint="default"/>
      </w:rPr>
    </w:lvl>
    <w:lvl w:ilvl="6" w:tplc="005048FE" w:tentative="1">
      <w:start w:val="1"/>
      <w:numFmt w:val="bullet"/>
      <w:lvlText w:val="•"/>
      <w:lvlJc w:val="left"/>
      <w:pPr>
        <w:tabs>
          <w:tab w:val="num" w:pos="5040"/>
        </w:tabs>
        <w:ind w:left="5040" w:hanging="360"/>
      </w:pPr>
      <w:rPr>
        <w:rFonts w:ascii="Times New Roman" w:hAnsi="Times New Roman" w:hint="default"/>
      </w:rPr>
    </w:lvl>
    <w:lvl w:ilvl="7" w:tplc="C7A45B8C" w:tentative="1">
      <w:start w:val="1"/>
      <w:numFmt w:val="bullet"/>
      <w:lvlText w:val="•"/>
      <w:lvlJc w:val="left"/>
      <w:pPr>
        <w:tabs>
          <w:tab w:val="num" w:pos="5760"/>
        </w:tabs>
        <w:ind w:left="5760" w:hanging="360"/>
      </w:pPr>
      <w:rPr>
        <w:rFonts w:ascii="Times New Roman" w:hAnsi="Times New Roman" w:hint="default"/>
      </w:rPr>
    </w:lvl>
    <w:lvl w:ilvl="8" w:tplc="9E1C40A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DF745EB"/>
    <w:multiLevelType w:val="hybridMultilevel"/>
    <w:tmpl w:val="F718DFC0"/>
    <w:lvl w:ilvl="0" w:tplc="6CC2D4A0">
      <w:start w:val="1"/>
      <w:numFmt w:val="bullet"/>
      <w:lvlText w:val=""/>
      <w:lvlJc w:val="left"/>
      <w:pPr>
        <w:tabs>
          <w:tab w:val="num" w:pos="720"/>
        </w:tabs>
        <w:ind w:left="720" w:hanging="360"/>
      </w:pPr>
      <w:rPr>
        <w:rFonts w:ascii="Wingdings 3" w:hAnsi="Wingdings 3" w:hint="default"/>
      </w:rPr>
    </w:lvl>
    <w:lvl w:ilvl="1" w:tplc="A816D39E" w:tentative="1">
      <w:start w:val="1"/>
      <w:numFmt w:val="bullet"/>
      <w:lvlText w:val=""/>
      <w:lvlJc w:val="left"/>
      <w:pPr>
        <w:tabs>
          <w:tab w:val="num" w:pos="1440"/>
        </w:tabs>
        <w:ind w:left="1440" w:hanging="360"/>
      </w:pPr>
      <w:rPr>
        <w:rFonts w:ascii="Wingdings 3" w:hAnsi="Wingdings 3" w:hint="default"/>
      </w:rPr>
    </w:lvl>
    <w:lvl w:ilvl="2" w:tplc="03320916" w:tentative="1">
      <w:start w:val="1"/>
      <w:numFmt w:val="bullet"/>
      <w:lvlText w:val=""/>
      <w:lvlJc w:val="left"/>
      <w:pPr>
        <w:tabs>
          <w:tab w:val="num" w:pos="2160"/>
        </w:tabs>
        <w:ind w:left="2160" w:hanging="360"/>
      </w:pPr>
      <w:rPr>
        <w:rFonts w:ascii="Wingdings 3" w:hAnsi="Wingdings 3" w:hint="default"/>
      </w:rPr>
    </w:lvl>
    <w:lvl w:ilvl="3" w:tplc="D616B136" w:tentative="1">
      <w:start w:val="1"/>
      <w:numFmt w:val="bullet"/>
      <w:lvlText w:val=""/>
      <w:lvlJc w:val="left"/>
      <w:pPr>
        <w:tabs>
          <w:tab w:val="num" w:pos="2880"/>
        </w:tabs>
        <w:ind w:left="2880" w:hanging="360"/>
      </w:pPr>
      <w:rPr>
        <w:rFonts w:ascii="Wingdings 3" w:hAnsi="Wingdings 3" w:hint="default"/>
      </w:rPr>
    </w:lvl>
    <w:lvl w:ilvl="4" w:tplc="11DEB1B0" w:tentative="1">
      <w:start w:val="1"/>
      <w:numFmt w:val="bullet"/>
      <w:lvlText w:val=""/>
      <w:lvlJc w:val="left"/>
      <w:pPr>
        <w:tabs>
          <w:tab w:val="num" w:pos="3600"/>
        </w:tabs>
        <w:ind w:left="3600" w:hanging="360"/>
      </w:pPr>
      <w:rPr>
        <w:rFonts w:ascii="Wingdings 3" w:hAnsi="Wingdings 3" w:hint="default"/>
      </w:rPr>
    </w:lvl>
    <w:lvl w:ilvl="5" w:tplc="1B669B2C" w:tentative="1">
      <w:start w:val="1"/>
      <w:numFmt w:val="bullet"/>
      <w:lvlText w:val=""/>
      <w:lvlJc w:val="left"/>
      <w:pPr>
        <w:tabs>
          <w:tab w:val="num" w:pos="4320"/>
        </w:tabs>
        <w:ind w:left="4320" w:hanging="360"/>
      </w:pPr>
      <w:rPr>
        <w:rFonts w:ascii="Wingdings 3" w:hAnsi="Wingdings 3" w:hint="default"/>
      </w:rPr>
    </w:lvl>
    <w:lvl w:ilvl="6" w:tplc="5A76F680" w:tentative="1">
      <w:start w:val="1"/>
      <w:numFmt w:val="bullet"/>
      <w:lvlText w:val=""/>
      <w:lvlJc w:val="left"/>
      <w:pPr>
        <w:tabs>
          <w:tab w:val="num" w:pos="5040"/>
        </w:tabs>
        <w:ind w:left="5040" w:hanging="360"/>
      </w:pPr>
      <w:rPr>
        <w:rFonts w:ascii="Wingdings 3" w:hAnsi="Wingdings 3" w:hint="default"/>
      </w:rPr>
    </w:lvl>
    <w:lvl w:ilvl="7" w:tplc="12BC3662" w:tentative="1">
      <w:start w:val="1"/>
      <w:numFmt w:val="bullet"/>
      <w:lvlText w:val=""/>
      <w:lvlJc w:val="left"/>
      <w:pPr>
        <w:tabs>
          <w:tab w:val="num" w:pos="5760"/>
        </w:tabs>
        <w:ind w:left="5760" w:hanging="360"/>
      </w:pPr>
      <w:rPr>
        <w:rFonts w:ascii="Wingdings 3" w:hAnsi="Wingdings 3" w:hint="default"/>
      </w:rPr>
    </w:lvl>
    <w:lvl w:ilvl="8" w:tplc="DD0E18DA" w:tentative="1">
      <w:start w:val="1"/>
      <w:numFmt w:val="bullet"/>
      <w:lvlText w:val=""/>
      <w:lvlJc w:val="left"/>
      <w:pPr>
        <w:tabs>
          <w:tab w:val="num" w:pos="6480"/>
        </w:tabs>
        <w:ind w:left="6480" w:hanging="360"/>
      </w:pPr>
      <w:rPr>
        <w:rFonts w:ascii="Wingdings 3" w:hAnsi="Wingdings 3" w:hint="default"/>
      </w:rPr>
    </w:lvl>
  </w:abstractNum>
  <w:num w:numId="1" w16cid:durableId="900095225">
    <w:abstractNumId w:val="26"/>
  </w:num>
  <w:num w:numId="2" w16cid:durableId="1671256130">
    <w:abstractNumId w:val="16"/>
  </w:num>
  <w:num w:numId="3" w16cid:durableId="1674449328">
    <w:abstractNumId w:val="9"/>
  </w:num>
  <w:num w:numId="4" w16cid:durableId="1394812365">
    <w:abstractNumId w:val="21"/>
  </w:num>
  <w:num w:numId="5" w16cid:durableId="837157878">
    <w:abstractNumId w:val="8"/>
  </w:num>
  <w:num w:numId="6" w16cid:durableId="1851412584">
    <w:abstractNumId w:val="19"/>
  </w:num>
  <w:num w:numId="7" w16cid:durableId="1865558901">
    <w:abstractNumId w:val="3"/>
  </w:num>
  <w:num w:numId="8" w16cid:durableId="1975793622">
    <w:abstractNumId w:val="4"/>
  </w:num>
  <w:num w:numId="9" w16cid:durableId="645092348">
    <w:abstractNumId w:val="22"/>
  </w:num>
  <w:num w:numId="10" w16cid:durableId="2071996237">
    <w:abstractNumId w:val="20"/>
  </w:num>
  <w:num w:numId="11" w16cid:durableId="506864306">
    <w:abstractNumId w:val="0"/>
  </w:num>
  <w:num w:numId="12" w16cid:durableId="1149977302">
    <w:abstractNumId w:val="18"/>
  </w:num>
  <w:num w:numId="13" w16cid:durableId="1058361358">
    <w:abstractNumId w:val="14"/>
  </w:num>
  <w:num w:numId="14" w16cid:durableId="1332021785">
    <w:abstractNumId w:val="25"/>
  </w:num>
  <w:num w:numId="15" w16cid:durableId="688917670">
    <w:abstractNumId w:val="27"/>
  </w:num>
  <w:num w:numId="16" w16cid:durableId="1464932823">
    <w:abstractNumId w:val="28"/>
  </w:num>
  <w:num w:numId="17" w16cid:durableId="198855527">
    <w:abstractNumId w:val="10"/>
  </w:num>
  <w:num w:numId="18" w16cid:durableId="926697371">
    <w:abstractNumId w:val="6"/>
  </w:num>
  <w:num w:numId="19" w16cid:durableId="695084549">
    <w:abstractNumId w:val="7"/>
  </w:num>
  <w:num w:numId="20" w16cid:durableId="928393206">
    <w:abstractNumId w:val="11"/>
  </w:num>
  <w:num w:numId="21" w16cid:durableId="22756473">
    <w:abstractNumId w:val="17"/>
  </w:num>
  <w:num w:numId="22" w16cid:durableId="132799782">
    <w:abstractNumId w:val="24"/>
  </w:num>
  <w:num w:numId="23" w16cid:durableId="1219825321">
    <w:abstractNumId w:val="2"/>
  </w:num>
  <w:num w:numId="24" w16cid:durableId="214050275">
    <w:abstractNumId w:val="12"/>
  </w:num>
  <w:num w:numId="25" w16cid:durableId="733160623">
    <w:abstractNumId w:val="1"/>
  </w:num>
  <w:num w:numId="26" w16cid:durableId="405155119">
    <w:abstractNumId w:val="29"/>
  </w:num>
  <w:num w:numId="27" w16cid:durableId="1088623975">
    <w:abstractNumId w:val="13"/>
  </w:num>
  <w:num w:numId="28" w16cid:durableId="1337145636">
    <w:abstractNumId w:val="5"/>
  </w:num>
  <w:num w:numId="29" w16cid:durableId="450788312">
    <w:abstractNumId w:val="23"/>
  </w:num>
  <w:num w:numId="30" w16cid:durableId="686828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8"/>
    <w:rsid w:val="0001666C"/>
    <w:rsid w:val="00021472"/>
    <w:rsid w:val="00075165"/>
    <w:rsid w:val="00095CCF"/>
    <w:rsid w:val="000C3999"/>
    <w:rsid w:val="0011149E"/>
    <w:rsid w:val="0013112E"/>
    <w:rsid w:val="00163237"/>
    <w:rsid w:val="00170F4F"/>
    <w:rsid w:val="00174975"/>
    <w:rsid w:val="00251008"/>
    <w:rsid w:val="00264A8C"/>
    <w:rsid w:val="00284C6A"/>
    <w:rsid w:val="00304D71"/>
    <w:rsid w:val="00377BF6"/>
    <w:rsid w:val="00415F4C"/>
    <w:rsid w:val="00431E6D"/>
    <w:rsid w:val="00432E8A"/>
    <w:rsid w:val="0044333D"/>
    <w:rsid w:val="004F2049"/>
    <w:rsid w:val="00554E36"/>
    <w:rsid w:val="00577B46"/>
    <w:rsid w:val="00581BF7"/>
    <w:rsid w:val="00591F1C"/>
    <w:rsid w:val="005F6ED9"/>
    <w:rsid w:val="00673A86"/>
    <w:rsid w:val="006E1358"/>
    <w:rsid w:val="007825FA"/>
    <w:rsid w:val="007A2FE0"/>
    <w:rsid w:val="007A7BF2"/>
    <w:rsid w:val="007C5278"/>
    <w:rsid w:val="007D4B34"/>
    <w:rsid w:val="008509CE"/>
    <w:rsid w:val="00866EDA"/>
    <w:rsid w:val="008925F8"/>
    <w:rsid w:val="00913E71"/>
    <w:rsid w:val="00915235"/>
    <w:rsid w:val="0091785B"/>
    <w:rsid w:val="00921A6A"/>
    <w:rsid w:val="00931255"/>
    <w:rsid w:val="009403C3"/>
    <w:rsid w:val="0099120A"/>
    <w:rsid w:val="009D314F"/>
    <w:rsid w:val="009D75EA"/>
    <w:rsid w:val="009F1E15"/>
    <w:rsid w:val="009F6DB0"/>
    <w:rsid w:val="00A67DB3"/>
    <w:rsid w:val="00A73B72"/>
    <w:rsid w:val="00AD4189"/>
    <w:rsid w:val="00B46657"/>
    <w:rsid w:val="00BA09EE"/>
    <w:rsid w:val="00BB00CE"/>
    <w:rsid w:val="00BD07A8"/>
    <w:rsid w:val="00BE28A4"/>
    <w:rsid w:val="00C05C7A"/>
    <w:rsid w:val="00C3651F"/>
    <w:rsid w:val="00C512E2"/>
    <w:rsid w:val="00C65EEE"/>
    <w:rsid w:val="00C906A6"/>
    <w:rsid w:val="00CB15C6"/>
    <w:rsid w:val="00CD4F6E"/>
    <w:rsid w:val="00D25E00"/>
    <w:rsid w:val="00D46165"/>
    <w:rsid w:val="00DC261E"/>
    <w:rsid w:val="00DF050E"/>
    <w:rsid w:val="00DF2316"/>
    <w:rsid w:val="00EC779A"/>
    <w:rsid w:val="00F55C47"/>
    <w:rsid w:val="00FB56FF"/>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D8F2"/>
  <w15:chartTrackingRefBased/>
  <w15:docId w15:val="{4D05A0E3-3B73-47D9-B244-AB91731D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278"/>
  </w:style>
  <w:style w:type="paragraph" w:styleId="Footer">
    <w:name w:val="footer"/>
    <w:basedOn w:val="Normal"/>
    <w:link w:val="FooterChar"/>
    <w:uiPriority w:val="99"/>
    <w:unhideWhenUsed/>
    <w:rsid w:val="007C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278"/>
  </w:style>
  <w:style w:type="paragraph" w:styleId="ListParagraph">
    <w:name w:val="List Paragraph"/>
    <w:basedOn w:val="Normal"/>
    <w:uiPriority w:val="34"/>
    <w:qFormat/>
    <w:rsid w:val="007C5278"/>
    <w:pPr>
      <w:ind w:left="720"/>
      <w:contextualSpacing/>
    </w:pPr>
  </w:style>
  <w:style w:type="character" w:styleId="PlaceholderText">
    <w:name w:val="Placeholder Text"/>
    <w:basedOn w:val="DefaultParagraphFont"/>
    <w:uiPriority w:val="99"/>
    <w:semiHidden/>
    <w:rsid w:val="007A2FE0"/>
    <w:rPr>
      <w:color w:val="808080"/>
    </w:rPr>
  </w:style>
  <w:style w:type="paragraph" w:styleId="Bibliography">
    <w:name w:val="Bibliography"/>
    <w:basedOn w:val="Normal"/>
    <w:next w:val="Normal"/>
    <w:uiPriority w:val="37"/>
    <w:unhideWhenUsed/>
    <w:rsid w:val="00A7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28">
      <w:bodyDiv w:val="1"/>
      <w:marLeft w:val="0"/>
      <w:marRight w:val="0"/>
      <w:marTop w:val="0"/>
      <w:marBottom w:val="0"/>
      <w:divBdr>
        <w:top w:val="none" w:sz="0" w:space="0" w:color="auto"/>
        <w:left w:val="none" w:sz="0" w:space="0" w:color="auto"/>
        <w:bottom w:val="none" w:sz="0" w:space="0" w:color="auto"/>
        <w:right w:val="none" w:sz="0" w:space="0" w:color="auto"/>
      </w:divBdr>
      <w:divsChild>
        <w:div w:id="355929756">
          <w:marLeft w:val="547"/>
          <w:marRight w:val="0"/>
          <w:marTop w:val="200"/>
          <w:marBottom w:val="0"/>
          <w:divBdr>
            <w:top w:val="none" w:sz="0" w:space="0" w:color="auto"/>
            <w:left w:val="none" w:sz="0" w:space="0" w:color="auto"/>
            <w:bottom w:val="none" w:sz="0" w:space="0" w:color="auto"/>
            <w:right w:val="none" w:sz="0" w:space="0" w:color="auto"/>
          </w:divBdr>
        </w:div>
      </w:divsChild>
    </w:div>
    <w:div w:id="142091738">
      <w:bodyDiv w:val="1"/>
      <w:marLeft w:val="0"/>
      <w:marRight w:val="0"/>
      <w:marTop w:val="0"/>
      <w:marBottom w:val="0"/>
      <w:divBdr>
        <w:top w:val="none" w:sz="0" w:space="0" w:color="auto"/>
        <w:left w:val="none" w:sz="0" w:space="0" w:color="auto"/>
        <w:bottom w:val="none" w:sz="0" w:space="0" w:color="auto"/>
        <w:right w:val="none" w:sz="0" w:space="0" w:color="auto"/>
      </w:divBdr>
      <w:divsChild>
        <w:div w:id="51193332">
          <w:marLeft w:val="547"/>
          <w:marRight w:val="0"/>
          <w:marTop w:val="0"/>
          <w:marBottom w:val="0"/>
          <w:divBdr>
            <w:top w:val="none" w:sz="0" w:space="0" w:color="auto"/>
            <w:left w:val="none" w:sz="0" w:space="0" w:color="auto"/>
            <w:bottom w:val="none" w:sz="0" w:space="0" w:color="auto"/>
            <w:right w:val="none" w:sz="0" w:space="0" w:color="auto"/>
          </w:divBdr>
        </w:div>
      </w:divsChild>
    </w:div>
    <w:div w:id="194971608">
      <w:bodyDiv w:val="1"/>
      <w:marLeft w:val="0"/>
      <w:marRight w:val="0"/>
      <w:marTop w:val="0"/>
      <w:marBottom w:val="0"/>
      <w:divBdr>
        <w:top w:val="none" w:sz="0" w:space="0" w:color="auto"/>
        <w:left w:val="none" w:sz="0" w:space="0" w:color="auto"/>
        <w:bottom w:val="none" w:sz="0" w:space="0" w:color="auto"/>
        <w:right w:val="none" w:sz="0" w:space="0" w:color="auto"/>
      </w:divBdr>
      <w:divsChild>
        <w:div w:id="12417740">
          <w:marLeft w:val="547"/>
          <w:marRight w:val="0"/>
          <w:marTop w:val="200"/>
          <w:marBottom w:val="0"/>
          <w:divBdr>
            <w:top w:val="none" w:sz="0" w:space="0" w:color="auto"/>
            <w:left w:val="none" w:sz="0" w:space="0" w:color="auto"/>
            <w:bottom w:val="none" w:sz="0" w:space="0" w:color="auto"/>
            <w:right w:val="none" w:sz="0" w:space="0" w:color="auto"/>
          </w:divBdr>
        </w:div>
        <w:div w:id="1524131474">
          <w:marLeft w:val="547"/>
          <w:marRight w:val="0"/>
          <w:marTop w:val="200"/>
          <w:marBottom w:val="0"/>
          <w:divBdr>
            <w:top w:val="none" w:sz="0" w:space="0" w:color="auto"/>
            <w:left w:val="none" w:sz="0" w:space="0" w:color="auto"/>
            <w:bottom w:val="none" w:sz="0" w:space="0" w:color="auto"/>
            <w:right w:val="none" w:sz="0" w:space="0" w:color="auto"/>
          </w:divBdr>
        </w:div>
        <w:div w:id="1735808029">
          <w:marLeft w:val="547"/>
          <w:marRight w:val="0"/>
          <w:marTop w:val="200"/>
          <w:marBottom w:val="0"/>
          <w:divBdr>
            <w:top w:val="none" w:sz="0" w:space="0" w:color="auto"/>
            <w:left w:val="none" w:sz="0" w:space="0" w:color="auto"/>
            <w:bottom w:val="none" w:sz="0" w:space="0" w:color="auto"/>
            <w:right w:val="none" w:sz="0" w:space="0" w:color="auto"/>
          </w:divBdr>
        </w:div>
        <w:div w:id="690491065">
          <w:marLeft w:val="547"/>
          <w:marRight w:val="0"/>
          <w:marTop w:val="200"/>
          <w:marBottom w:val="0"/>
          <w:divBdr>
            <w:top w:val="none" w:sz="0" w:space="0" w:color="auto"/>
            <w:left w:val="none" w:sz="0" w:space="0" w:color="auto"/>
            <w:bottom w:val="none" w:sz="0" w:space="0" w:color="auto"/>
            <w:right w:val="none" w:sz="0" w:space="0" w:color="auto"/>
          </w:divBdr>
        </w:div>
        <w:div w:id="908004794">
          <w:marLeft w:val="547"/>
          <w:marRight w:val="0"/>
          <w:marTop w:val="200"/>
          <w:marBottom w:val="0"/>
          <w:divBdr>
            <w:top w:val="none" w:sz="0" w:space="0" w:color="auto"/>
            <w:left w:val="none" w:sz="0" w:space="0" w:color="auto"/>
            <w:bottom w:val="none" w:sz="0" w:space="0" w:color="auto"/>
            <w:right w:val="none" w:sz="0" w:space="0" w:color="auto"/>
          </w:divBdr>
        </w:div>
        <w:div w:id="432282976">
          <w:marLeft w:val="547"/>
          <w:marRight w:val="0"/>
          <w:marTop w:val="200"/>
          <w:marBottom w:val="0"/>
          <w:divBdr>
            <w:top w:val="none" w:sz="0" w:space="0" w:color="auto"/>
            <w:left w:val="none" w:sz="0" w:space="0" w:color="auto"/>
            <w:bottom w:val="none" w:sz="0" w:space="0" w:color="auto"/>
            <w:right w:val="none" w:sz="0" w:space="0" w:color="auto"/>
          </w:divBdr>
        </w:div>
      </w:divsChild>
    </w:div>
    <w:div w:id="330375015">
      <w:bodyDiv w:val="1"/>
      <w:marLeft w:val="0"/>
      <w:marRight w:val="0"/>
      <w:marTop w:val="0"/>
      <w:marBottom w:val="0"/>
      <w:divBdr>
        <w:top w:val="none" w:sz="0" w:space="0" w:color="auto"/>
        <w:left w:val="none" w:sz="0" w:space="0" w:color="auto"/>
        <w:bottom w:val="none" w:sz="0" w:space="0" w:color="auto"/>
        <w:right w:val="none" w:sz="0" w:space="0" w:color="auto"/>
      </w:divBdr>
      <w:divsChild>
        <w:div w:id="282738166">
          <w:marLeft w:val="547"/>
          <w:marRight w:val="0"/>
          <w:marTop w:val="200"/>
          <w:marBottom w:val="0"/>
          <w:divBdr>
            <w:top w:val="none" w:sz="0" w:space="0" w:color="auto"/>
            <w:left w:val="none" w:sz="0" w:space="0" w:color="auto"/>
            <w:bottom w:val="none" w:sz="0" w:space="0" w:color="auto"/>
            <w:right w:val="none" w:sz="0" w:space="0" w:color="auto"/>
          </w:divBdr>
        </w:div>
        <w:div w:id="1801459000">
          <w:marLeft w:val="547"/>
          <w:marRight w:val="0"/>
          <w:marTop w:val="200"/>
          <w:marBottom w:val="0"/>
          <w:divBdr>
            <w:top w:val="none" w:sz="0" w:space="0" w:color="auto"/>
            <w:left w:val="none" w:sz="0" w:space="0" w:color="auto"/>
            <w:bottom w:val="none" w:sz="0" w:space="0" w:color="auto"/>
            <w:right w:val="none" w:sz="0" w:space="0" w:color="auto"/>
          </w:divBdr>
        </w:div>
        <w:div w:id="1155955730">
          <w:marLeft w:val="547"/>
          <w:marRight w:val="0"/>
          <w:marTop w:val="200"/>
          <w:marBottom w:val="0"/>
          <w:divBdr>
            <w:top w:val="none" w:sz="0" w:space="0" w:color="auto"/>
            <w:left w:val="none" w:sz="0" w:space="0" w:color="auto"/>
            <w:bottom w:val="none" w:sz="0" w:space="0" w:color="auto"/>
            <w:right w:val="none" w:sz="0" w:space="0" w:color="auto"/>
          </w:divBdr>
        </w:div>
        <w:div w:id="1448356918">
          <w:marLeft w:val="547"/>
          <w:marRight w:val="0"/>
          <w:marTop w:val="200"/>
          <w:marBottom w:val="0"/>
          <w:divBdr>
            <w:top w:val="none" w:sz="0" w:space="0" w:color="auto"/>
            <w:left w:val="none" w:sz="0" w:space="0" w:color="auto"/>
            <w:bottom w:val="none" w:sz="0" w:space="0" w:color="auto"/>
            <w:right w:val="none" w:sz="0" w:space="0" w:color="auto"/>
          </w:divBdr>
        </w:div>
        <w:div w:id="2003966958">
          <w:marLeft w:val="547"/>
          <w:marRight w:val="0"/>
          <w:marTop w:val="200"/>
          <w:marBottom w:val="0"/>
          <w:divBdr>
            <w:top w:val="none" w:sz="0" w:space="0" w:color="auto"/>
            <w:left w:val="none" w:sz="0" w:space="0" w:color="auto"/>
            <w:bottom w:val="none" w:sz="0" w:space="0" w:color="auto"/>
            <w:right w:val="none" w:sz="0" w:space="0" w:color="auto"/>
          </w:divBdr>
        </w:div>
      </w:divsChild>
    </w:div>
    <w:div w:id="425074501">
      <w:bodyDiv w:val="1"/>
      <w:marLeft w:val="0"/>
      <w:marRight w:val="0"/>
      <w:marTop w:val="0"/>
      <w:marBottom w:val="0"/>
      <w:divBdr>
        <w:top w:val="none" w:sz="0" w:space="0" w:color="auto"/>
        <w:left w:val="none" w:sz="0" w:space="0" w:color="auto"/>
        <w:bottom w:val="none" w:sz="0" w:space="0" w:color="auto"/>
        <w:right w:val="none" w:sz="0" w:space="0" w:color="auto"/>
      </w:divBdr>
    </w:div>
    <w:div w:id="473761424">
      <w:bodyDiv w:val="1"/>
      <w:marLeft w:val="0"/>
      <w:marRight w:val="0"/>
      <w:marTop w:val="0"/>
      <w:marBottom w:val="0"/>
      <w:divBdr>
        <w:top w:val="none" w:sz="0" w:space="0" w:color="auto"/>
        <w:left w:val="none" w:sz="0" w:space="0" w:color="auto"/>
        <w:bottom w:val="none" w:sz="0" w:space="0" w:color="auto"/>
        <w:right w:val="none" w:sz="0" w:space="0" w:color="auto"/>
      </w:divBdr>
      <w:divsChild>
        <w:div w:id="1239512139">
          <w:marLeft w:val="547"/>
          <w:marRight w:val="0"/>
          <w:marTop w:val="0"/>
          <w:marBottom w:val="0"/>
          <w:divBdr>
            <w:top w:val="none" w:sz="0" w:space="0" w:color="auto"/>
            <w:left w:val="none" w:sz="0" w:space="0" w:color="auto"/>
            <w:bottom w:val="none" w:sz="0" w:space="0" w:color="auto"/>
            <w:right w:val="none" w:sz="0" w:space="0" w:color="auto"/>
          </w:divBdr>
        </w:div>
      </w:divsChild>
    </w:div>
    <w:div w:id="483476781">
      <w:bodyDiv w:val="1"/>
      <w:marLeft w:val="0"/>
      <w:marRight w:val="0"/>
      <w:marTop w:val="0"/>
      <w:marBottom w:val="0"/>
      <w:divBdr>
        <w:top w:val="none" w:sz="0" w:space="0" w:color="auto"/>
        <w:left w:val="none" w:sz="0" w:space="0" w:color="auto"/>
        <w:bottom w:val="none" w:sz="0" w:space="0" w:color="auto"/>
        <w:right w:val="none" w:sz="0" w:space="0" w:color="auto"/>
      </w:divBdr>
    </w:div>
    <w:div w:id="504126129">
      <w:bodyDiv w:val="1"/>
      <w:marLeft w:val="0"/>
      <w:marRight w:val="0"/>
      <w:marTop w:val="0"/>
      <w:marBottom w:val="0"/>
      <w:divBdr>
        <w:top w:val="none" w:sz="0" w:space="0" w:color="auto"/>
        <w:left w:val="none" w:sz="0" w:space="0" w:color="auto"/>
        <w:bottom w:val="none" w:sz="0" w:space="0" w:color="auto"/>
        <w:right w:val="none" w:sz="0" w:space="0" w:color="auto"/>
      </w:divBdr>
    </w:div>
    <w:div w:id="547454604">
      <w:bodyDiv w:val="1"/>
      <w:marLeft w:val="0"/>
      <w:marRight w:val="0"/>
      <w:marTop w:val="0"/>
      <w:marBottom w:val="0"/>
      <w:divBdr>
        <w:top w:val="none" w:sz="0" w:space="0" w:color="auto"/>
        <w:left w:val="none" w:sz="0" w:space="0" w:color="auto"/>
        <w:bottom w:val="none" w:sz="0" w:space="0" w:color="auto"/>
        <w:right w:val="none" w:sz="0" w:space="0" w:color="auto"/>
      </w:divBdr>
    </w:div>
    <w:div w:id="555434645">
      <w:bodyDiv w:val="1"/>
      <w:marLeft w:val="0"/>
      <w:marRight w:val="0"/>
      <w:marTop w:val="0"/>
      <w:marBottom w:val="0"/>
      <w:divBdr>
        <w:top w:val="none" w:sz="0" w:space="0" w:color="auto"/>
        <w:left w:val="none" w:sz="0" w:space="0" w:color="auto"/>
        <w:bottom w:val="none" w:sz="0" w:space="0" w:color="auto"/>
        <w:right w:val="none" w:sz="0" w:space="0" w:color="auto"/>
      </w:divBdr>
      <w:divsChild>
        <w:div w:id="1146820807">
          <w:marLeft w:val="547"/>
          <w:marRight w:val="0"/>
          <w:marTop w:val="0"/>
          <w:marBottom w:val="0"/>
          <w:divBdr>
            <w:top w:val="none" w:sz="0" w:space="0" w:color="auto"/>
            <w:left w:val="none" w:sz="0" w:space="0" w:color="auto"/>
            <w:bottom w:val="none" w:sz="0" w:space="0" w:color="auto"/>
            <w:right w:val="none" w:sz="0" w:space="0" w:color="auto"/>
          </w:divBdr>
        </w:div>
      </w:divsChild>
    </w:div>
    <w:div w:id="643118996">
      <w:bodyDiv w:val="1"/>
      <w:marLeft w:val="0"/>
      <w:marRight w:val="0"/>
      <w:marTop w:val="0"/>
      <w:marBottom w:val="0"/>
      <w:divBdr>
        <w:top w:val="none" w:sz="0" w:space="0" w:color="auto"/>
        <w:left w:val="none" w:sz="0" w:space="0" w:color="auto"/>
        <w:bottom w:val="none" w:sz="0" w:space="0" w:color="auto"/>
        <w:right w:val="none" w:sz="0" w:space="0" w:color="auto"/>
      </w:divBdr>
    </w:div>
    <w:div w:id="720598781">
      <w:bodyDiv w:val="1"/>
      <w:marLeft w:val="0"/>
      <w:marRight w:val="0"/>
      <w:marTop w:val="0"/>
      <w:marBottom w:val="0"/>
      <w:divBdr>
        <w:top w:val="none" w:sz="0" w:space="0" w:color="auto"/>
        <w:left w:val="none" w:sz="0" w:space="0" w:color="auto"/>
        <w:bottom w:val="none" w:sz="0" w:space="0" w:color="auto"/>
        <w:right w:val="none" w:sz="0" w:space="0" w:color="auto"/>
      </w:divBdr>
      <w:divsChild>
        <w:div w:id="1996453521">
          <w:marLeft w:val="547"/>
          <w:marRight w:val="0"/>
          <w:marTop w:val="200"/>
          <w:marBottom w:val="0"/>
          <w:divBdr>
            <w:top w:val="none" w:sz="0" w:space="0" w:color="auto"/>
            <w:left w:val="none" w:sz="0" w:space="0" w:color="auto"/>
            <w:bottom w:val="none" w:sz="0" w:space="0" w:color="auto"/>
            <w:right w:val="none" w:sz="0" w:space="0" w:color="auto"/>
          </w:divBdr>
        </w:div>
        <w:div w:id="508370212">
          <w:marLeft w:val="547"/>
          <w:marRight w:val="0"/>
          <w:marTop w:val="200"/>
          <w:marBottom w:val="0"/>
          <w:divBdr>
            <w:top w:val="none" w:sz="0" w:space="0" w:color="auto"/>
            <w:left w:val="none" w:sz="0" w:space="0" w:color="auto"/>
            <w:bottom w:val="none" w:sz="0" w:space="0" w:color="auto"/>
            <w:right w:val="none" w:sz="0" w:space="0" w:color="auto"/>
          </w:divBdr>
        </w:div>
        <w:div w:id="1476684926">
          <w:marLeft w:val="547"/>
          <w:marRight w:val="0"/>
          <w:marTop w:val="200"/>
          <w:marBottom w:val="0"/>
          <w:divBdr>
            <w:top w:val="none" w:sz="0" w:space="0" w:color="auto"/>
            <w:left w:val="none" w:sz="0" w:space="0" w:color="auto"/>
            <w:bottom w:val="none" w:sz="0" w:space="0" w:color="auto"/>
            <w:right w:val="none" w:sz="0" w:space="0" w:color="auto"/>
          </w:divBdr>
        </w:div>
        <w:div w:id="496654860">
          <w:marLeft w:val="547"/>
          <w:marRight w:val="0"/>
          <w:marTop w:val="200"/>
          <w:marBottom w:val="0"/>
          <w:divBdr>
            <w:top w:val="none" w:sz="0" w:space="0" w:color="auto"/>
            <w:left w:val="none" w:sz="0" w:space="0" w:color="auto"/>
            <w:bottom w:val="none" w:sz="0" w:space="0" w:color="auto"/>
            <w:right w:val="none" w:sz="0" w:space="0" w:color="auto"/>
          </w:divBdr>
        </w:div>
      </w:divsChild>
    </w:div>
    <w:div w:id="735670139">
      <w:bodyDiv w:val="1"/>
      <w:marLeft w:val="0"/>
      <w:marRight w:val="0"/>
      <w:marTop w:val="0"/>
      <w:marBottom w:val="0"/>
      <w:divBdr>
        <w:top w:val="none" w:sz="0" w:space="0" w:color="auto"/>
        <w:left w:val="none" w:sz="0" w:space="0" w:color="auto"/>
        <w:bottom w:val="none" w:sz="0" w:space="0" w:color="auto"/>
        <w:right w:val="none" w:sz="0" w:space="0" w:color="auto"/>
      </w:divBdr>
    </w:div>
    <w:div w:id="788816173">
      <w:bodyDiv w:val="1"/>
      <w:marLeft w:val="0"/>
      <w:marRight w:val="0"/>
      <w:marTop w:val="0"/>
      <w:marBottom w:val="0"/>
      <w:divBdr>
        <w:top w:val="none" w:sz="0" w:space="0" w:color="auto"/>
        <w:left w:val="none" w:sz="0" w:space="0" w:color="auto"/>
        <w:bottom w:val="none" w:sz="0" w:space="0" w:color="auto"/>
        <w:right w:val="none" w:sz="0" w:space="0" w:color="auto"/>
      </w:divBdr>
    </w:div>
    <w:div w:id="824509237">
      <w:bodyDiv w:val="1"/>
      <w:marLeft w:val="0"/>
      <w:marRight w:val="0"/>
      <w:marTop w:val="0"/>
      <w:marBottom w:val="0"/>
      <w:divBdr>
        <w:top w:val="none" w:sz="0" w:space="0" w:color="auto"/>
        <w:left w:val="none" w:sz="0" w:space="0" w:color="auto"/>
        <w:bottom w:val="none" w:sz="0" w:space="0" w:color="auto"/>
        <w:right w:val="none" w:sz="0" w:space="0" w:color="auto"/>
      </w:divBdr>
      <w:divsChild>
        <w:div w:id="1446537000">
          <w:marLeft w:val="1166"/>
          <w:marRight w:val="0"/>
          <w:marTop w:val="200"/>
          <w:marBottom w:val="0"/>
          <w:divBdr>
            <w:top w:val="none" w:sz="0" w:space="0" w:color="auto"/>
            <w:left w:val="none" w:sz="0" w:space="0" w:color="auto"/>
            <w:bottom w:val="none" w:sz="0" w:space="0" w:color="auto"/>
            <w:right w:val="none" w:sz="0" w:space="0" w:color="auto"/>
          </w:divBdr>
        </w:div>
        <w:div w:id="742532158">
          <w:marLeft w:val="1166"/>
          <w:marRight w:val="0"/>
          <w:marTop w:val="200"/>
          <w:marBottom w:val="0"/>
          <w:divBdr>
            <w:top w:val="none" w:sz="0" w:space="0" w:color="auto"/>
            <w:left w:val="none" w:sz="0" w:space="0" w:color="auto"/>
            <w:bottom w:val="none" w:sz="0" w:space="0" w:color="auto"/>
            <w:right w:val="none" w:sz="0" w:space="0" w:color="auto"/>
          </w:divBdr>
        </w:div>
        <w:div w:id="1934240196">
          <w:marLeft w:val="1166"/>
          <w:marRight w:val="0"/>
          <w:marTop w:val="200"/>
          <w:marBottom w:val="0"/>
          <w:divBdr>
            <w:top w:val="none" w:sz="0" w:space="0" w:color="auto"/>
            <w:left w:val="none" w:sz="0" w:space="0" w:color="auto"/>
            <w:bottom w:val="none" w:sz="0" w:space="0" w:color="auto"/>
            <w:right w:val="none" w:sz="0" w:space="0" w:color="auto"/>
          </w:divBdr>
        </w:div>
        <w:div w:id="1063677561">
          <w:marLeft w:val="1166"/>
          <w:marRight w:val="0"/>
          <w:marTop w:val="200"/>
          <w:marBottom w:val="0"/>
          <w:divBdr>
            <w:top w:val="none" w:sz="0" w:space="0" w:color="auto"/>
            <w:left w:val="none" w:sz="0" w:space="0" w:color="auto"/>
            <w:bottom w:val="none" w:sz="0" w:space="0" w:color="auto"/>
            <w:right w:val="none" w:sz="0" w:space="0" w:color="auto"/>
          </w:divBdr>
        </w:div>
        <w:div w:id="25329104">
          <w:marLeft w:val="1166"/>
          <w:marRight w:val="0"/>
          <w:marTop w:val="200"/>
          <w:marBottom w:val="0"/>
          <w:divBdr>
            <w:top w:val="none" w:sz="0" w:space="0" w:color="auto"/>
            <w:left w:val="none" w:sz="0" w:space="0" w:color="auto"/>
            <w:bottom w:val="none" w:sz="0" w:space="0" w:color="auto"/>
            <w:right w:val="none" w:sz="0" w:space="0" w:color="auto"/>
          </w:divBdr>
        </w:div>
      </w:divsChild>
    </w:div>
    <w:div w:id="853767209">
      <w:bodyDiv w:val="1"/>
      <w:marLeft w:val="0"/>
      <w:marRight w:val="0"/>
      <w:marTop w:val="0"/>
      <w:marBottom w:val="0"/>
      <w:divBdr>
        <w:top w:val="none" w:sz="0" w:space="0" w:color="auto"/>
        <w:left w:val="none" w:sz="0" w:space="0" w:color="auto"/>
        <w:bottom w:val="none" w:sz="0" w:space="0" w:color="auto"/>
        <w:right w:val="none" w:sz="0" w:space="0" w:color="auto"/>
      </w:divBdr>
      <w:divsChild>
        <w:div w:id="1999727395">
          <w:marLeft w:val="547"/>
          <w:marRight w:val="0"/>
          <w:marTop w:val="200"/>
          <w:marBottom w:val="0"/>
          <w:divBdr>
            <w:top w:val="none" w:sz="0" w:space="0" w:color="auto"/>
            <w:left w:val="none" w:sz="0" w:space="0" w:color="auto"/>
            <w:bottom w:val="none" w:sz="0" w:space="0" w:color="auto"/>
            <w:right w:val="none" w:sz="0" w:space="0" w:color="auto"/>
          </w:divBdr>
        </w:div>
      </w:divsChild>
    </w:div>
    <w:div w:id="863980461">
      <w:bodyDiv w:val="1"/>
      <w:marLeft w:val="0"/>
      <w:marRight w:val="0"/>
      <w:marTop w:val="0"/>
      <w:marBottom w:val="0"/>
      <w:divBdr>
        <w:top w:val="none" w:sz="0" w:space="0" w:color="auto"/>
        <w:left w:val="none" w:sz="0" w:space="0" w:color="auto"/>
        <w:bottom w:val="none" w:sz="0" w:space="0" w:color="auto"/>
        <w:right w:val="none" w:sz="0" w:space="0" w:color="auto"/>
      </w:divBdr>
    </w:div>
    <w:div w:id="885530774">
      <w:bodyDiv w:val="1"/>
      <w:marLeft w:val="0"/>
      <w:marRight w:val="0"/>
      <w:marTop w:val="0"/>
      <w:marBottom w:val="0"/>
      <w:divBdr>
        <w:top w:val="none" w:sz="0" w:space="0" w:color="auto"/>
        <w:left w:val="none" w:sz="0" w:space="0" w:color="auto"/>
        <w:bottom w:val="none" w:sz="0" w:space="0" w:color="auto"/>
        <w:right w:val="none" w:sz="0" w:space="0" w:color="auto"/>
      </w:divBdr>
      <w:divsChild>
        <w:div w:id="1560944532">
          <w:marLeft w:val="547"/>
          <w:marRight w:val="0"/>
          <w:marTop w:val="200"/>
          <w:marBottom w:val="0"/>
          <w:divBdr>
            <w:top w:val="none" w:sz="0" w:space="0" w:color="auto"/>
            <w:left w:val="none" w:sz="0" w:space="0" w:color="auto"/>
            <w:bottom w:val="none" w:sz="0" w:space="0" w:color="auto"/>
            <w:right w:val="none" w:sz="0" w:space="0" w:color="auto"/>
          </w:divBdr>
        </w:div>
        <w:div w:id="1112631762">
          <w:marLeft w:val="547"/>
          <w:marRight w:val="0"/>
          <w:marTop w:val="200"/>
          <w:marBottom w:val="0"/>
          <w:divBdr>
            <w:top w:val="none" w:sz="0" w:space="0" w:color="auto"/>
            <w:left w:val="none" w:sz="0" w:space="0" w:color="auto"/>
            <w:bottom w:val="none" w:sz="0" w:space="0" w:color="auto"/>
            <w:right w:val="none" w:sz="0" w:space="0" w:color="auto"/>
          </w:divBdr>
        </w:div>
        <w:div w:id="1643119601">
          <w:marLeft w:val="547"/>
          <w:marRight w:val="0"/>
          <w:marTop w:val="200"/>
          <w:marBottom w:val="0"/>
          <w:divBdr>
            <w:top w:val="none" w:sz="0" w:space="0" w:color="auto"/>
            <w:left w:val="none" w:sz="0" w:space="0" w:color="auto"/>
            <w:bottom w:val="none" w:sz="0" w:space="0" w:color="auto"/>
            <w:right w:val="none" w:sz="0" w:space="0" w:color="auto"/>
          </w:divBdr>
        </w:div>
      </w:divsChild>
    </w:div>
    <w:div w:id="946885329">
      <w:bodyDiv w:val="1"/>
      <w:marLeft w:val="0"/>
      <w:marRight w:val="0"/>
      <w:marTop w:val="0"/>
      <w:marBottom w:val="0"/>
      <w:divBdr>
        <w:top w:val="none" w:sz="0" w:space="0" w:color="auto"/>
        <w:left w:val="none" w:sz="0" w:space="0" w:color="auto"/>
        <w:bottom w:val="none" w:sz="0" w:space="0" w:color="auto"/>
        <w:right w:val="none" w:sz="0" w:space="0" w:color="auto"/>
      </w:divBdr>
      <w:divsChild>
        <w:div w:id="1413894057">
          <w:marLeft w:val="547"/>
          <w:marRight w:val="0"/>
          <w:marTop w:val="200"/>
          <w:marBottom w:val="0"/>
          <w:divBdr>
            <w:top w:val="none" w:sz="0" w:space="0" w:color="auto"/>
            <w:left w:val="none" w:sz="0" w:space="0" w:color="auto"/>
            <w:bottom w:val="none" w:sz="0" w:space="0" w:color="auto"/>
            <w:right w:val="none" w:sz="0" w:space="0" w:color="auto"/>
          </w:divBdr>
        </w:div>
        <w:div w:id="454297145">
          <w:marLeft w:val="547"/>
          <w:marRight w:val="0"/>
          <w:marTop w:val="200"/>
          <w:marBottom w:val="0"/>
          <w:divBdr>
            <w:top w:val="none" w:sz="0" w:space="0" w:color="auto"/>
            <w:left w:val="none" w:sz="0" w:space="0" w:color="auto"/>
            <w:bottom w:val="none" w:sz="0" w:space="0" w:color="auto"/>
            <w:right w:val="none" w:sz="0" w:space="0" w:color="auto"/>
          </w:divBdr>
        </w:div>
      </w:divsChild>
    </w:div>
    <w:div w:id="963074393">
      <w:bodyDiv w:val="1"/>
      <w:marLeft w:val="0"/>
      <w:marRight w:val="0"/>
      <w:marTop w:val="0"/>
      <w:marBottom w:val="0"/>
      <w:divBdr>
        <w:top w:val="none" w:sz="0" w:space="0" w:color="auto"/>
        <w:left w:val="none" w:sz="0" w:space="0" w:color="auto"/>
        <w:bottom w:val="none" w:sz="0" w:space="0" w:color="auto"/>
        <w:right w:val="none" w:sz="0" w:space="0" w:color="auto"/>
      </w:divBdr>
      <w:divsChild>
        <w:div w:id="1160386093">
          <w:marLeft w:val="547"/>
          <w:marRight w:val="0"/>
          <w:marTop w:val="200"/>
          <w:marBottom w:val="0"/>
          <w:divBdr>
            <w:top w:val="none" w:sz="0" w:space="0" w:color="auto"/>
            <w:left w:val="none" w:sz="0" w:space="0" w:color="auto"/>
            <w:bottom w:val="none" w:sz="0" w:space="0" w:color="auto"/>
            <w:right w:val="none" w:sz="0" w:space="0" w:color="auto"/>
          </w:divBdr>
        </w:div>
        <w:div w:id="841091381">
          <w:marLeft w:val="547"/>
          <w:marRight w:val="0"/>
          <w:marTop w:val="200"/>
          <w:marBottom w:val="0"/>
          <w:divBdr>
            <w:top w:val="none" w:sz="0" w:space="0" w:color="auto"/>
            <w:left w:val="none" w:sz="0" w:space="0" w:color="auto"/>
            <w:bottom w:val="none" w:sz="0" w:space="0" w:color="auto"/>
            <w:right w:val="none" w:sz="0" w:space="0" w:color="auto"/>
          </w:divBdr>
        </w:div>
        <w:div w:id="1522354602">
          <w:marLeft w:val="547"/>
          <w:marRight w:val="0"/>
          <w:marTop w:val="200"/>
          <w:marBottom w:val="0"/>
          <w:divBdr>
            <w:top w:val="none" w:sz="0" w:space="0" w:color="auto"/>
            <w:left w:val="none" w:sz="0" w:space="0" w:color="auto"/>
            <w:bottom w:val="none" w:sz="0" w:space="0" w:color="auto"/>
            <w:right w:val="none" w:sz="0" w:space="0" w:color="auto"/>
          </w:divBdr>
        </w:div>
        <w:div w:id="1828478127">
          <w:marLeft w:val="547"/>
          <w:marRight w:val="0"/>
          <w:marTop w:val="200"/>
          <w:marBottom w:val="0"/>
          <w:divBdr>
            <w:top w:val="none" w:sz="0" w:space="0" w:color="auto"/>
            <w:left w:val="none" w:sz="0" w:space="0" w:color="auto"/>
            <w:bottom w:val="none" w:sz="0" w:space="0" w:color="auto"/>
            <w:right w:val="none" w:sz="0" w:space="0" w:color="auto"/>
          </w:divBdr>
        </w:div>
      </w:divsChild>
    </w:div>
    <w:div w:id="1083599251">
      <w:bodyDiv w:val="1"/>
      <w:marLeft w:val="0"/>
      <w:marRight w:val="0"/>
      <w:marTop w:val="0"/>
      <w:marBottom w:val="0"/>
      <w:divBdr>
        <w:top w:val="none" w:sz="0" w:space="0" w:color="auto"/>
        <w:left w:val="none" w:sz="0" w:space="0" w:color="auto"/>
        <w:bottom w:val="none" w:sz="0" w:space="0" w:color="auto"/>
        <w:right w:val="none" w:sz="0" w:space="0" w:color="auto"/>
      </w:divBdr>
    </w:div>
    <w:div w:id="1242134367">
      <w:bodyDiv w:val="1"/>
      <w:marLeft w:val="0"/>
      <w:marRight w:val="0"/>
      <w:marTop w:val="0"/>
      <w:marBottom w:val="0"/>
      <w:divBdr>
        <w:top w:val="none" w:sz="0" w:space="0" w:color="auto"/>
        <w:left w:val="none" w:sz="0" w:space="0" w:color="auto"/>
        <w:bottom w:val="none" w:sz="0" w:space="0" w:color="auto"/>
        <w:right w:val="none" w:sz="0" w:space="0" w:color="auto"/>
      </w:divBdr>
    </w:div>
    <w:div w:id="1314139431">
      <w:bodyDiv w:val="1"/>
      <w:marLeft w:val="0"/>
      <w:marRight w:val="0"/>
      <w:marTop w:val="0"/>
      <w:marBottom w:val="0"/>
      <w:divBdr>
        <w:top w:val="none" w:sz="0" w:space="0" w:color="auto"/>
        <w:left w:val="none" w:sz="0" w:space="0" w:color="auto"/>
        <w:bottom w:val="none" w:sz="0" w:space="0" w:color="auto"/>
        <w:right w:val="none" w:sz="0" w:space="0" w:color="auto"/>
      </w:divBdr>
    </w:div>
    <w:div w:id="1342657815">
      <w:bodyDiv w:val="1"/>
      <w:marLeft w:val="0"/>
      <w:marRight w:val="0"/>
      <w:marTop w:val="0"/>
      <w:marBottom w:val="0"/>
      <w:divBdr>
        <w:top w:val="none" w:sz="0" w:space="0" w:color="auto"/>
        <w:left w:val="none" w:sz="0" w:space="0" w:color="auto"/>
        <w:bottom w:val="none" w:sz="0" w:space="0" w:color="auto"/>
        <w:right w:val="none" w:sz="0" w:space="0" w:color="auto"/>
      </w:divBdr>
      <w:divsChild>
        <w:div w:id="60567852">
          <w:marLeft w:val="547"/>
          <w:marRight w:val="0"/>
          <w:marTop w:val="200"/>
          <w:marBottom w:val="0"/>
          <w:divBdr>
            <w:top w:val="none" w:sz="0" w:space="0" w:color="auto"/>
            <w:left w:val="none" w:sz="0" w:space="0" w:color="auto"/>
            <w:bottom w:val="none" w:sz="0" w:space="0" w:color="auto"/>
            <w:right w:val="none" w:sz="0" w:space="0" w:color="auto"/>
          </w:divBdr>
        </w:div>
        <w:div w:id="1875772136">
          <w:marLeft w:val="547"/>
          <w:marRight w:val="0"/>
          <w:marTop w:val="200"/>
          <w:marBottom w:val="0"/>
          <w:divBdr>
            <w:top w:val="none" w:sz="0" w:space="0" w:color="auto"/>
            <w:left w:val="none" w:sz="0" w:space="0" w:color="auto"/>
            <w:bottom w:val="none" w:sz="0" w:space="0" w:color="auto"/>
            <w:right w:val="none" w:sz="0" w:space="0" w:color="auto"/>
          </w:divBdr>
        </w:div>
        <w:div w:id="109904109">
          <w:marLeft w:val="547"/>
          <w:marRight w:val="0"/>
          <w:marTop w:val="200"/>
          <w:marBottom w:val="0"/>
          <w:divBdr>
            <w:top w:val="none" w:sz="0" w:space="0" w:color="auto"/>
            <w:left w:val="none" w:sz="0" w:space="0" w:color="auto"/>
            <w:bottom w:val="none" w:sz="0" w:space="0" w:color="auto"/>
            <w:right w:val="none" w:sz="0" w:space="0" w:color="auto"/>
          </w:divBdr>
        </w:div>
      </w:divsChild>
    </w:div>
    <w:div w:id="1350794009">
      <w:bodyDiv w:val="1"/>
      <w:marLeft w:val="0"/>
      <w:marRight w:val="0"/>
      <w:marTop w:val="0"/>
      <w:marBottom w:val="0"/>
      <w:divBdr>
        <w:top w:val="none" w:sz="0" w:space="0" w:color="auto"/>
        <w:left w:val="none" w:sz="0" w:space="0" w:color="auto"/>
        <w:bottom w:val="none" w:sz="0" w:space="0" w:color="auto"/>
        <w:right w:val="none" w:sz="0" w:space="0" w:color="auto"/>
      </w:divBdr>
      <w:divsChild>
        <w:div w:id="1973946834">
          <w:marLeft w:val="547"/>
          <w:marRight w:val="0"/>
          <w:marTop w:val="200"/>
          <w:marBottom w:val="0"/>
          <w:divBdr>
            <w:top w:val="none" w:sz="0" w:space="0" w:color="auto"/>
            <w:left w:val="none" w:sz="0" w:space="0" w:color="auto"/>
            <w:bottom w:val="none" w:sz="0" w:space="0" w:color="auto"/>
            <w:right w:val="none" w:sz="0" w:space="0" w:color="auto"/>
          </w:divBdr>
        </w:div>
        <w:div w:id="1486386449">
          <w:marLeft w:val="547"/>
          <w:marRight w:val="0"/>
          <w:marTop w:val="200"/>
          <w:marBottom w:val="0"/>
          <w:divBdr>
            <w:top w:val="none" w:sz="0" w:space="0" w:color="auto"/>
            <w:left w:val="none" w:sz="0" w:space="0" w:color="auto"/>
            <w:bottom w:val="none" w:sz="0" w:space="0" w:color="auto"/>
            <w:right w:val="none" w:sz="0" w:space="0" w:color="auto"/>
          </w:divBdr>
        </w:div>
        <w:div w:id="1638759904">
          <w:marLeft w:val="1166"/>
          <w:marRight w:val="0"/>
          <w:marTop w:val="200"/>
          <w:marBottom w:val="0"/>
          <w:divBdr>
            <w:top w:val="none" w:sz="0" w:space="0" w:color="auto"/>
            <w:left w:val="none" w:sz="0" w:space="0" w:color="auto"/>
            <w:bottom w:val="none" w:sz="0" w:space="0" w:color="auto"/>
            <w:right w:val="none" w:sz="0" w:space="0" w:color="auto"/>
          </w:divBdr>
        </w:div>
        <w:div w:id="981814763">
          <w:marLeft w:val="1166"/>
          <w:marRight w:val="0"/>
          <w:marTop w:val="200"/>
          <w:marBottom w:val="0"/>
          <w:divBdr>
            <w:top w:val="none" w:sz="0" w:space="0" w:color="auto"/>
            <w:left w:val="none" w:sz="0" w:space="0" w:color="auto"/>
            <w:bottom w:val="none" w:sz="0" w:space="0" w:color="auto"/>
            <w:right w:val="none" w:sz="0" w:space="0" w:color="auto"/>
          </w:divBdr>
        </w:div>
        <w:div w:id="1343705740">
          <w:marLeft w:val="1166"/>
          <w:marRight w:val="0"/>
          <w:marTop w:val="200"/>
          <w:marBottom w:val="0"/>
          <w:divBdr>
            <w:top w:val="none" w:sz="0" w:space="0" w:color="auto"/>
            <w:left w:val="none" w:sz="0" w:space="0" w:color="auto"/>
            <w:bottom w:val="none" w:sz="0" w:space="0" w:color="auto"/>
            <w:right w:val="none" w:sz="0" w:space="0" w:color="auto"/>
          </w:divBdr>
        </w:div>
        <w:div w:id="1090465814">
          <w:marLeft w:val="1166"/>
          <w:marRight w:val="0"/>
          <w:marTop w:val="200"/>
          <w:marBottom w:val="0"/>
          <w:divBdr>
            <w:top w:val="none" w:sz="0" w:space="0" w:color="auto"/>
            <w:left w:val="none" w:sz="0" w:space="0" w:color="auto"/>
            <w:bottom w:val="none" w:sz="0" w:space="0" w:color="auto"/>
            <w:right w:val="none" w:sz="0" w:space="0" w:color="auto"/>
          </w:divBdr>
        </w:div>
      </w:divsChild>
    </w:div>
    <w:div w:id="1351449742">
      <w:bodyDiv w:val="1"/>
      <w:marLeft w:val="0"/>
      <w:marRight w:val="0"/>
      <w:marTop w:val="0"/>
      <w:marBottom w:val="0"/>
      <w:divBdr>
        <w:top w:val="none" w:sz="0" w:space="0" w:color="auto"/>
        <w:left w:val="none" w:sz="0" w:space="0" w:color="auto"/>
        <w:bottom w:val="none" w:sz="0" w:space="0" w:color="auto"/>
        <w:right w:val="none" w:sz="0" w:space="0" w:color="auto"/>
      </w:divBdr>
      <w:divsChild>
        <w:div w:id="778110623">
          <w:marLeft w:val="547"/>
          <w:marRight w:val="0"/>
          <w:marTop w:val="200"/>
          <w:marBottom w:val="0"/>
          <w:divBdr>
            <w:top w:val="none" w:sz="0" w:space="0" w:color="auto"/>
            <w:left w:val="none" w:sz="0" w:space="0" w:color="auto"/>
            <w:bottom w:val="none" w:sz="0" w:space="0" w:color="auto"/>
            <w:right w:val="none" w:sz="0" w:space="0" w:color="auto"/>
          </w:divBdr>
        </w:div>
        <w:div w:id="319701088">
          <w:marLeft w:val="547"/>
          <w:marRight w:val="0"/>
          <w:marTop w:val="200"/>
          <w:marBottom w:val="0"/>
          <w:divBdr>
            <w:top w:val="none" w:sz="0" w:space="0" w:color="auto"/>
            <w:left w:val="none" w:sz="0" w:space="0" w:color="auto"/>
            <w:bottom w:val="none" w:sz="0" w:space="0" w:color="auto"/>
            <w:right w:val="none" w:sz="0" w:space="0" w:color="auto"/>
          </w:divBdr>
        </w:div>
        <w:div w:id="198516529">
          <w:marLeft w:val="547"/>
          <w:marRight w:val="0"/>
          <w:marTop w:val="200"/>
          <w:marBottom w:val="0"/>
          <w:divBdr>
            <w:top w:val="none" w:sz="0" w:space="0" w:color="auto"/>
            <w:left w:val="none" w:sz="0" w:space="0" w:color="auto"/>
            <w:bottom w:val="none" w:sz="0" w:space="0" w:color="auto"/>
            <w:right w:val="none" w:sz="0" w:space="0" w:color="auto"/>
          </w:divBdr>
        </w:div>
        <w:div w:id="105514558">
          <w:marLeft w:val="547"/>
          <w:marRight w:val="0"/>
          <w:marTop w:val="200"/>
          <w:marBottom w:val="0"/>
          <w:divBdr>
            <w:top w:val="none" w:sz="0" w:space="0" w:color="auto"/>
            <w:left w:val="none" w:sz="0" w:space="0" w:color="auto"/>
            <w:bottom w:val="none" w:sz="0" w:space="0" w:color="auto"/>
            <w:right w:val="none" w:sz="0" w:space="0" w:color="auto"/>
          </w:divBdr>
        </w:div>
        <w:div w:id="468549327">
          <w:marLeft w:val="547"/>
          <w:marRight w:val="0"/>
          <w:marTop w:val="200"/>
          <w:marBottom w:val="0"/>
          <w:divBdr>
            <w:top w:val="none" w:sz="0" w:space="0" w:color="auto"/>
            <w:left w:val="none" w:sz="0" w:space="0" w:color="auto"/>
            <w:bottom w:val="none" w:sz="0" w:space="0" w:color="auto"/>
            <w:right w:val="none" w:sz="0" w:space="0" w:color="auto"/>
          </w:divBdr>
        </w:div>
        <w:div w:id="1398285450">
          <w:marLeft w:val="547"/>
          <w:marRight w:val="0"/>
          <w:marTop w:val="200"/>
          <w:marBottom w:val="0"/>
          <w:divBdr>
            <w:top w:val="none" w:sz="0" w:space="0" w:color="auto"/>
            <w:left w:val="none" w:sz="0" w:space="0" w:color="auto"/>
            <w:bottom w:val="none" w:sz="0" w:space="0" w:color="auto"/>
            <w:right w:val="none" w:sz="0" w:space="0" w:color="auto"/>
          </w:divBdr>
        </w:div>
      </w:divsChild>
    </w:div>
    <w:div w:id="1360355254">
      <w:bodyDiv w:val="1"/>
      <w:marLeft w:val="0"/>
      <w:marRight w:val="0"/>
      <w:marTop w:val="0"/>
      <w:marBottom w:val="0"/>
      <w:divBdr>
        <w:top w:val="none" w:sz="0" w:space="0" w:color="auto"/>
        <w:left w:val="none" w:sz="0" w:space="0" w:color="auto"/>
        <w:bottom w:val="none" w:sz="0" w:space="0" w:color="auto"/>
        <w:right w:val="none" w:sz="0" w:space="0" w:color="auto"/>
      </w:divBdr>
    </w:div>
    <w:div w:id="1415473469">
      <w:bodyDiv w:val="1"/>
      <w:marLeft w:val="0"/>
      <w:marRight w:val="0"/>
      <w:marTop w:val="0"/>
      <w:marBottom w:val="0"/>
      <w:divBdr>
        <w:top w:val="none" w:sz="0" w:space="0" w:color="auto"/>
        <w:left w:val="none" w:sz="0" w:space="0" w:color="auto"/>
        <w:bottom w:val="none" w:sz="0" w:space="0" w:color="auto"/>
        <w:right w:val="none" w:sz="0" w:space="0" w:color="auto"/>
      </w:divBdr>
      <w:divsChild>
        <w:div w:id="1755348116">
          <w:marLeft w:val="547"/>
          <w:marRight w:val="0"/>
          <w:marTop w:val="0"/>
          <w:marBottom w:val="0"/>
          <w:divBdr>
            <w:top w:val="none" w:sz="0" w:space="0" w:color="auto"/>
            <w:left w:val="none" w:sz="0" w:space="0" w:color="auto"/>
            <w:bottom w:val="none" w:sz="0" w:space="0" w:color="auto"/>
            <w:right w:val="none" w:sz="0" w:space="0" w:color="auto"/>
          </w:divBdr>
        </w:div>
      </w:divsChild>
    </w:div>
    <w:div w:id="1489980072">
      <w:bodyDiv w:val="1"/>
      <w:marLeft w:val="0"/>
      <w:marRight w:val="0"/>
      <w:marTop w:val="0"/>
      <w:marBottom w:val="0"/>
      <w:divBdr>
        <w:top w:val="none" w:sz="0" w:space="0" w:color="auto"/>
        <w:left w:val="none" w:sz="0" w:space="0" w:color="auto"/>
        <w:bottom w:val="none" w:sz="0" w:space="0" w:color="auto"/>
        <w:right w:val="none" w:sz="0" w:space="0" w:color="auto"/>
      </w:divBdr>
      <w:divsChild>
        <w:div w:id="101582200">
          <w:marLeft w:val="547"/>
          <w:marRight w:val="0"/>
          <w:marTop w:val="200"/>
          <w:marBottom w:val="0"/>
          <w:divBdr>
            <w:top w:val="none" w:sz="0" w:space="0" w:color="auto"/>
            <w:left w:val="none" w:sz="0" w:space="0" w:color="auto"/>
            <w:bottom w:val="none" w:sz="0" w:space="0" w:color="auto"/>
            <w:right w:val="none" w:sz="0" w:space="0" w:color="auto"/>
          </w:divBdr>
        </w:div>
        <w:div w:id="1786077210">
          <w:marLeft w:val="547"/>
          <w:marRight w:val="0"/>
          <w:marTop w:val="200"/>
          <w:marBottom w:val="0"/>
          <w:divBdr>
            <w:top w:val="none" w:sz="0" w:space="0" w:color="auto"/>
            <w:left w:val="none" w:sz="0" w:space="0" w:color="auto"/>
            <w:bottom w:val="none" w:sz="0" w:space="0" w:color="auto"/>
            <w:right w:val="none" w:sz="0" w:space="0" w:color="auto"/>
          </w:divBdr>
        </w:div>
        <w:div w:id="1464076761">
          <w:marLeft w:val="547"/>
          <w:marRight w:val="0"/>
          <w:marTop w:val="200"/>
          <w:marBottom w:val="0"/>
          <w:divBdr>
            <w:top w:val="none" w:sz="0" w:space="0" w:color="auto"/>
            <w:left w:val="none" w:sz="0" w:space="0" w:color="auto"/>
            <w:bottom w:val="none" w:sz="0" w:space="0" w:color="auto"/>
            <w:right w:val="none" w:sz="0" w:space="0" w:color="auto"/>
          </w:divBdr>
        </w:div>
      </w:divsChild>
    </w:div>
    <w:div w:id="1527907394">
      <w:bodyDiv w:val="1"/>
      <w:marLeft w:val="0"/>
      <w:marRight w:val="0"/>
      <w:marTop w:val="0"/>
      <w:marBottom w:val="0"/>
      <w:divBdr>
        <w:top w:val="none" w:sz="0" w:space="0" w:color="auto"/>
        <w:left w:val="none" w:sz="0" w:space="0" w:color="auto"/>
        <w:bottom w:val="none" w:sz="0" w:space="0" w:color="auto"/>
        <w:right w:val="none" w:sz="0" w:space="0" w:color="auto"/>
      </w:divBdr>
      <w:divsChild>
        <w:div w:id="944919168">
          <w:marLeft w:val="547"/>
          <w:marRight w:val="0"/>
          <w:marTop w:val="200"/>
          <w:marBottom w:val="0"/>
          <w:divBdr>
            <w:top w:val="none" w:sz="0" w:space="0" w:color="auto"/>
            <w:left w:val="none" w:sz="0" w:space="0" w:color="auto"/>
            <w:bottom w:val="none" w:sz="0" w:space="0" w:color="auto"/>
            <w:right w:val="none" w:sz="0" w:space="0" w:color="auto"/>
          </w:divBdr>
        </w:div>
        <w:div w:id="1564636270">
          <w:marLeft w:val="547"/>
          <w:marRight w:val="0"/>
          <w:marTop w:val="200"/>
          <w:marBottom w:val="0"/>
          <w:divBdr>
            <w:top w:val="none" w:sz="0" w:space="0" w:color="auto"/>
            <w:left w:val="none" w:sz="0" w:space="0" w:color="auto"/>
            <w:bottom w:val="none" w:sz="0" w:space="0" w:color="auto"/>
            <w:right w:val="none" w:sz="0" w:space="0" w:color="auto"/>
          </w:divBdr>
        </w:div>
        <w:div w:id="1612779725">
          <w:marLeft w:val="1166"/>
          <w:marRight w:val="0"/>
          <w:marTop w:val="200"/>
          <w:marBottom w:val="0"/>
          <w:divBdr>
            <w:top w:val="none" w:sz="0" w:space="0" w:color="auto"/>
            <w:left w:val="none" w:sz="0" w:space="0" w:color="auto"/>
            <w:bottom w:val="none" w:sz="0" w:space="0" w:color="auto"/>
            <w:right w:val="none" w:sz="0" w:space="0" w:color="auto"/>
          </w:divBdr>
        </w:div>
        <w:div w:id="71466138">
          <w:marLeft w:val="1166"/>
          <w:marRight w:val="0"/>
          <w:marTop w:val="200"/>
          <w:marBottom w:val="0"/>
          <w:divBdr>
            <w:top w:val="none" w:sz="0" w:space="0" w:color="auto"/>
            <w:left w:val="none" w:sz="0" w:space="0" w:color="auto"/>
            <w:bottom w:val="none" w:sz="0" w:space="0" w:color="auto"/>
            <w:right w:val="none" w:sz="0" w:space="0" w:color="auto"/>
          </w:divBdr>
        </w:div>
        <w:div w:id="765226967">
          <w:marLeft w:val="1166"/>
          <w:marRight w:val="0"/>
          <w:marTop w:val="200"/>
          <w:marBottom w:val="0"/>
          <w:divBdr>
            <w:top w:val="none" w:sz="0" w:space="0" w:color="auto"/>
            <w:left w:val="none" w:sz="0" w:space="0" w:color="auto"/>
            <w:bottom w:val="none" w:sz="0" w:space="0" w:color="auto"/>
            <w:right w:val="none" w:sz="0" w:space="0" w:color="auto"/>
          </w:divBdr>
        </w:div>
        <w:div w:id="1959755712">
          <w:marLeft w:val="1166"/>
          <w:marRight w:val="0"/>
          <w:marTop w:val="200"/>
          <w:marBottom w:val="0"/>
          <w:divBdr>
            <w:top w:val="none" w:sz="0" w:space="0" w:color="auto"/>
            <w:left w:val="none" w:sz="0" w:space="0" w:color="auto"/>
            <w:bottom w:val="none" w:sz="0" w:space="0" w:color="auto"/>
            <w:right w:val="none" w:sz="0" w:space="0" w:color="auto"/>
          </w:divBdr>
        </w:div>
        <w:div w:id="548147554">
          <w:marLeft w:val="547"/>
          <w:marRight w:val="0"/>
          <w:marTop w:val="200"/>
          <w:marBottom w:val="0"/>
          <w:divBdr>
            <w:top w:val="none" w:sz="0" w:space="0" w:color="auto"/>
            <w:left w:val="none" w:sz="0" w:space="0" w:color="auto"/>
            <w:bottom w:val="none" w:sz="0" w:space="0" w:color="auto"/>
            <w:right w:val="none" w:sz="0" w:space="0" w:color="auto"/>
          </w:divBdr>
        </w:div>
        <w:div w:id="820078138">
          <w:marLeft w:val="1166"/>
          <w:marRight w:val="0"/>
          <w:marTop w:val="200"/>
          <w:marBottom w:val="0"/>
          <w:divBdr>
            <w:top w:val="none" w:sz="0" w:space="0" w:color="auto"/>
            <w:left w:val="none" w:sz="0" w:space="0" w:color="auto"/>
            <w:bottom w:val="none" w:sz="0" w:space="0" w:color="auto"/>
            <w:right w:val="none" w:sz="0" w:space="0" w:color="auto"/>
          </w:divBdr>
        </w:div>
        <w:div w:id="1862090265">
          <w:marLeft w:val="1166"/>
          <w:marRight w:val="0"/>
          <w:marTop w:val="200"/>
          <w:marBottom w:val="0"/>
          <w:divBdr>
            <w:top w:val="none" w:sz="0" w:space="0" w:color="auto"/>
            <w:left w:val="none" w:sz="0" w:space="0" w:color="auto"/>
            <w:bottom w:val="none" w:sz="0" w:space="0" w:color="auto"/>
            <w:right w:val="none" w:sz="0" w:space="0" w:color="auto"/>
          </w:divBdr>
        </w:div>
      </w:divsChild>
    </w:div>
    <w:div w:id="1669408614">
      <w:bodyDiv w:val="1"/>
      <w:marLeft w:val="0"/>
      <w:marRight w:val="0"/>
      <w:marTop w:val="0"/>
      <w:marBottom w:val="0"/>
      <w:divBdr>
        <w:top w:val="none" w:sz="0" w:space="0" w:color="auto"/>
        <w:left w:val="none" w:sz="0" w:space="0" w:color="auto"/>
        <w:bottom w:val="none" w:sz="0" w:space="0" w:color="auto"/>
        <w:right w:val="none" w:sz="0" w:space="0" w:color="auto"/>
      </w:divBdr>
    </w:div>
    <w:div w:id="1739669383">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3">
          <w:marLeft w:val="547"/>
          <w:marRight w:val="0"/>
          <w:marTop w:val="0"/>
          <w:marBottom w:val="0"/>
          <w:divBdr>
            <w:top w:val="none" w:sz="0" w:space="0" w:color="auto"/>
            <w:left w:val="none" w:sz="0" w:space="0" w:color="auto"/>
            <w:bottom w:val="none" w:sz="0" w:space="0" w:color="auto"/>
            <w:right w:val="none" w:sz="0" w:space="0" w:color="auto"/>
          </w:divBdr>
        </w:div>
      </w:divsChild>
    </w:div>
    <w:div w:id="1771772656">
      <w:bodyDiv w:val="1"/>
      <w:marLeft w:val="0"/>
      <w:marRight w:val="0"/>
      <w:marTop w:val="0"/>
      <w:marBottom w:val="0"/>
      <w:divBdr>
        <w:top w:val="none" w:sz="0" w:space="0" w:color="auto"/>
        <w:left w:val="none" w:sz="0" w:space="0" w:color="auto"/>
        <w:bottom w:val="none" w:sz="0" w:space="0" w:color="auto"/>
        <w:right w:val="none" w:sz="0" w:space="0" w:color="auto"/>
      </w:divBdr>
    </w:div>
    <w:div w:id="1801267937">
      <w:bodyDiv w:val="1"/>
      <w:marLeft w:val="0"/>
      <w:marRight w:val="0"/>
      <w:marTop w:val="0"/>
      <w:marBottom w:val="0"/>
      <w:divBdr>
        <w:top w:val="none" w:sz="0" w:space="0" w:color="auto"/>
        <w:left w:val="none" w:sz="0" w:space="0" w:color="auto"/>
        <w:bottom w:val="none" w:sz="0" w:space="0" w:color="auto"/>
        <w:right w:val="none" w:sz="0" w:space="0" w:color="auto"/>
      </w:divBdr>
      <w:divsChild>
        <w:div w:id="434251117">
          <w:marLeft w:val="547"/>
          <w:marRight w:val="0"/>
          <w:marTop w:val="0"/>
          <w:marBottom w:val="0"/>
          <w:divBdr>
            <w:top w:val="none" w:sz="0" w:space="0" w:color="auto"/>
            <w:left w:val="none" w:sz="0" w:space="0" w:color="auto"/>
            <w:bottom w:val="none" w:sz="0" w:space="0" w:color="auto"/>
            <w:right w:val="none" w:sz="0" w:space="0" w:color="auto"/>
          </w:divBdr>
        </w:div>
      </w:divsChild>
    </w:div>
    <w:div w:id="1807501427">
      <w:bodyDiv w:val="1"/>
      <w:marLeft w:val="0"/>
      <w:marRight w:val="0"/>
      <w:marTop w:val="0"/>
      <w:marBottom w:val="0"/>
      <w:divBdr>
        <w:top w:val="none" w:sz="0" w:space="0" w:color="auto"/>
        <w:left w:val="none" w:sz="0" w:space="0" w:color="auto"/>
        <w:bottom w:val="none" w:sz="0" w:space="0" w:color="auto"/>
        <w:right w:val="none" w:sz="0" w:space="0" w:color="auto"/>
      </w:divBdr>
    </w:div>
    <w:div w:id="1820421892">
      <w:bodyDiv w:val="1"/>
      <w:marLeft w:val="0"/>
      <w:marRight w:val="0"/>
      <w:marTop w:val="0"/>
      <w:marBottom w:val="0"/>
      <w:divBdr>
        <w:top w:val="none" w:sz="0" w:space="0" w:color="auto"/>
        <w:left w:val="none" w:sz="0" w:space="0" w:color="auto"/>
        <w:bottom w:val="none" w:sz="0" w:space="0" w:color="auto"/>
        <w:right w:val="none" w:sz="0" w:space="0" w:color="auto"/>
      </w:divBdr>
      <w:divsChild>
        <w:div w:id="1882325214">
          <w:marLeft w:val="547"/>
          <w:marRight w:val="0"/>
          <w:marTop w:val="200"/>
          <w:marBottom w:val="0"/>
          <w:divBdr>
            <w:top w:val="none" w:sz="0" w:space="0" w:color="auto"/>
            <w:left w:val="none" w:sz="0" w:space="0" w:color="auto"/>
            <w:bottom w:val="none" w:sz="0" w:space="0" w:color="auto"/>
            <w:right w:val="none" w:sz="0" w:space="0" w:color="auto"/>
          </w:divBdr>
        </w:div>
        <w:div w:id="1648436979">
          <w:marLeft w:val="547"/>
          <w:marRight w:val="0"/>
          <w:marTop w:val="200"/>
          <w:marBottom w:val="0"/>
          <w:divBdr>
            <w:top w:val="none" w:sz="0" w:space="0" w:color="auto"/>
            <w:left w:val="none" w:sz="0" w:space="0" w:color="auto"/>
            <w:bottom w:val="none" w:sz="0" w:space="0" w:color="auto"/>
            <w:right w:val="none" w:sz="0" w:space="0" w:color="auto"/>
          </w:divBdr>
        </w:div>
        <w:div w:id="1318805967">
          <w:marLeft w:val="1166"/>
          <w:marRight w:val="0"/>
          <w:marTop w:val="200"/>
          <w:marBottom w:val="0"/>
          <w:divBdr>
            <w:top w:val="none" w:sz="0" w:space="0" w:color="auto"/>
            <w:left w:val="none" w:sz="0" w:space="0" w:color="auto"/>
            <w:bottom w:val="none" w:sz="0" w:space="0" w:color="auto"/>
            <w:right w:val="none" w:sz="0" w:space="0" w:color="auto"/>
          </w:divBdr>
        </w:div>
        <w:div w:id="581723196">
          <w:marLeft w:val="1166"/>
          <w:marRight w:val="0"/>
          <w:marTop w:val="200"/>
          <w:marBottom w:val="0"/>
          <w:divBdr>
            <w:top w:val="none" w:sz="0" w:space="0" w:color="auto"/>
            <w:left w:val="none" w:sz="0" w:space="0" w:color="auto"/>
            <w:bottom w:val="none" w:sz="0" w:space="0" w:color="auto"/>
            <w:right w:val="none" w:sz="0" w:space="0" w:color="auto"/>
          </w:divBdr>
        </w:div>
        <w:div w:id="128255331">
          <w:marLeft w:val="1166"/>
          <w:marRight w:val="0"/>
          <w:marTop w:val="200"/>
          <w:marBottom w:val="0"/>
          <w:divBdr>
            <w:top w:val="none" w:sz="0" w:space="0" w:color="auto"/>
            <w:left w:val="none" w:sz="0" w:space="0" w:color="auto"/>
            <w:bottom w:val="none" w:sz="0" w:space="0" w:color="auto"/>
            <w:right w:val="none" w:sz="0" w:space="0" w:color="auto"/>
          </w:divBdr>
        </w:div>
        <w:div w:id="1496266278">
          <w:marLeft w:val="1166"/>
          <w:marRight w:val="0"/>
          <w:marTop w:val="200"/>
          <w:marBottom w:val="0"/>
          <w:divBdr>
            <w:top w:val="none" w:sz="0" w:space="0" w:color="auto"/>
            <w:left w:val="none" w:sz="0" w:space="0" w:color="auto"/>
            <w:bottom w:val="none" w:sz="0" w:space="0" w:color="auto"/>
            <w:right w:val="none" w:sz="0" w:space="0" w:color="auto"/>
          </w:divBdr>
        </w:div>
      </w:divsChild>
    </w:div>
    <w:div w:id="1977177070">
      <w:bodyDiv w:val="1"/>
      <w:marLeft w:val="0"/>
      <w:marRight w:val="0"/>
      <w:marTop w:val="0"/>
      <w:marBottom w:val="0"/>
      <w:divBdr>
        <w:top w:val="none" w:sz="0" w:space="0" w:color="auto"/>
        <w:left w:val="none" w:sz="0" w:space="0" w:color="auto"/>
        <w:bottom w:val="none" w:sz="0" w:space="0" w:color="auto"/>
        <w:right w:val="none" w:sz="0" w:space="0" w:color="auto"/>
      </w:divBdr>
    </w:div>
    <w:div w:id="1980114018">
      <w:bodyDiv w:val="1"/>
      <w:marLeft w:val="0"/>
      <w:marRight w:val="0"/>
      <w:marTop w:val="0"/>
      <w:marBottom w:val="0"/>
      <w:divBdr>
        <w:top w:val="none" w:sz="0" w:space="0" w:color="auto"/>
        <w:left w:val="none" w:sz="0" w:space="0" w:color="auto"/>
        <w:bottom w:val="none" w:sz="0" w:space="0" w:color="auto"/>
        <w:right w:val="none" w:sz="0" w:space="0" w:color="auto"/>
      </w:divBdr>
    </w:div>
    <w:div w:id="2077706698">
      <w:bodyDiv w:val="1"/>
      <w:marLeft w:val="0"/>
      <w:marRight w:val="0"/>
      <w:marTop w:val="0"/>
      <w:marBottom w:val="0"/>
      <w:divBdr>
        <w:top w:val="none" w:sz="0" w:space="0" w:color="auto"/>
        <w:left w:val="none" w:sz="0" w:space="0" w:color="auto"/>
        <w:bottom w:val="none" w:sz="0" w:space="0" w:color="auto"/>
        <w:right w:val="none" w:sz="0" w:space="0" w:color="auto"/>
      </w:divBdr>
    </w:div>
    <w:div w:id="214310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UCI</b:Tag>
    <b:SourceType>InternetSite</b:SourceType>
    <b:Guid>{95AF5EA9-AEDA-4E6F-8AFD-933E7BF5A605}</b:Guid>
    <b:Title>Center for Machine Learning and Intelligent Systems</b:Title>
    <b:URL>https://archive.ics.uci.edu/ml/datasets/diabetes+130-us+hospitals+for+years+1999-2008</b:URL>
    <b:Author>
      <b:Author>
        <b:Corporate>UCI Machine Learning Repository</b:Corporate>
      </b:Author>
    </b:Author>
    <b:Year>2014</b:Year>
    <b:RefOrder>4</b:RefOrder>
  </b:Source>
  <b:Source>
    <b:Tag>Bea14</b:Tag>
    <b:SourceType>JournalArticle</b:SourceType>
    <b:Guid>{F83B2D61-3160-4758-BB84-9D0132EF7C85}</b:Guid>
    <b:Title>Impact of HbA1c Measurement on Hospital Readmission Rates: Analysis of 70,000 Clinical Database Patient Records</b:Title>
    <b:Year>2014</b:Year>
    <b:Author>
      <b:Author>
        <b:NameList>
          <b:Person>
            <b:Last>Strack</b:Last>
            <b:First>Beata</b:First>
          </b:Person>
          <b:Person>
            <b:Last>DeShazo</b:Last>
            <b:First>Jonathan</b:First>
            <b:Middle>P.</b:Middle>
          </b:Person>
          <b:Person>
            <b:Last>Gennings</b:Last>
            <b:First>Chris</b:First>
          </b:Person>
          <b:Person>
            <b:Last>Olmo</b:Last>
            <b:First>Juan</b:First>
            <b:Middle>L.</b:Middle>
          </b:Person>
          <b:Person>
            <b:Last>Ventura</b:Last>
            <b:First>Sebastian</b:First>
          </b:Person>
          <b:Person>
            <b:Last>Cios</b:Last>
            <b:First>Krzysztof</b:First>
            <b:Middle>J.</b:Middle>
          </b:Person>
          <b:Person>
            <b:Last>Clore</b:Last>
            <b:First>John</b:First>
            <b:Middle>N.</b:Middle>
          </b:Person>
        </b:NameList>
      </b:Author>
    </b:Author>
    <b:JournalName>BioMed Research International</b:JournalName>
    <b:RefOrder>5</b:RefOrder>
  </b:Source>
  <b:Source>
    <b:Tag>Hos18</b:Tag>
    <b:SourceType>InternetSite</b:SourceType>
    <b:Guid>{345EFC47-413D-4393-8FD2-A7A7F8355675}</b:Guid>
    <b:Title>Hospital Readmissions</b:Title>
    <b:InternetSiteTitle>U.S. HHS, CMS, Office of Minority Health's Mapping Medicare Disparities Tool</b:InternetSiteTitle>
    <b:Year>2018</b:Year>
    <b:URL>https://www.americashealthrankings.org/learn/reports/2021-senior-report/appendix-measures-table</b:URL>
    <b:RefOrder>2</b:RefOrder>
  </b:Source>
  <b:Source>
    <b:Tag>Wan22</b:Tag>
    <b:SourceType>JournalArticle</b:SourceType>
    <b:Guid>{5F0B4942-32AE-457C-BB31-FB678AE94552}</b:Guid>
    <b:Author>
      <b:Author>
        <b:NameList>
          <b:Person>
            <b:Last>Wang</b:Last>
            <b:First>Shuwen</b:First>
          </b:Person>
          <b:Person>
            <b:Last>Zhu</b:Last>
            <b:First>Xingquan</b:First>
          </b:Person>
        </b:NameList>
      </b:Author>
    </b:Author>
    <b:Title>Predictive Modeling of Hospital Readmission: Challenges and Solutions</b:Title>
    <b:JournalName>IEEE/ACM Transactions on Computational Biology and Bioinformatics</b:JournalName>
    <b:Year>2022</b:Year>
    <b:Pages>2975-2995</b:Pages>
    <b:RefOrder>1</b:RefOrder>
  </b:Source>
  <b:Source>
    <b:Tag>Hea21</b:Tag>
    <b:SourceType>InternetSite</b:SourceType>
    <b:Guid>{9253382F-EF71-437C-AD45-D32C384CB3A7}</b:Guid>
    <b:Title>Healthstream</b:Title>
    <b:Year>2021</b:Year>
    <b:InternetSiteTitle>The Economic &amp; Emotional Cost of Hospital Readmissions</b:InternetSiteTitle>
    <b:Month>April</b:Month>
    <b:Day>1</b:Day>
    <b:URL>https://www.healthstream.com/resource/blog/the-economic-emotional-cost-of-hospital-readmissions</b:URL>
    <b:RefOrder>3</b:RefOrder>
  </b:Source>
</b:Sources>
</file>

<file path=customXml/itemProps1.xml><?xml version="1.0" encoding="utf-8"?>
<ds:datastoreItem xmlns:ds="http://schemas.openxmlformats.org/officeDocument/2006/customXml" ds:itemID="{643A048C-CE3B-497E-88AF-29BF5256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7</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Kukde, Ruchi D</dc:creator>
  <cp:keywords/>
  <dc:description/>
  <cp:lastModifiedBy>Kukde, Ruchi D</cp:lastModifiedBy>
  <cp:revision>55</cp:revision>
  <dcterms:created xsi:type="dcterms:W3CDTF">2022-10-13T15:07:00Z</dcterms:created>
  <dcterms:modified xsi:type="dcterms:W3CDTF">2022-10-18T16:04:00Z</dcterms:modified>
</cp:coreProperties>
</file>