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F5058" w14:textId="77777777" w:rsidR="00077591" w:rsidRDefault="00D6237E" w:rsidP="00D6237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WIRELESS SENSOR NETWORKS AND MOBILE COMMUNICATION</w:t>
      </w:r>
      <w:r w:rsidR="00077591">
        <w:rPr>
          <w:sz w:val="56"/>
          <w:szCs w:val="56"/>
          <w:lang w:val="en-US"/>
        </w:rPr>
        <w:t xml:space="preserve"> </w:t>
      </w:r>
    </w:p>
    <w:p w14:paraId="7423CE83" w14:textId="7CC14134" w:rsidR="00D6237E" w:rsidRDefault="00077591" w:rsidP="00D6237E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PRACTICAL-1</w:t>
      </w:r>
    </w:p>
    <w:p w14:paraId="1C93565C" w14:textId="4620D82C" w:rsidR="00D6237E" w:rsidRPr="00D6237E" w:rsidRDefault="00D6237E" w:rsidP="00D6237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NAME: Neeraj Appari T073</w:t>
      </w:r>
    </w:p>
    <w:p w14:paraId="04690E78" w14:textId="5EC99EC9" w:rsidR="00D6237E" w:rsidRDefault="00D6237E" w:rsidP="00D6237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Aim:</w:t>
      </w:r>
      <w:r w:rsidRPr="00D6237E">
        <w:t xml:space="preserve"> </w:t>
      </w:r>
      <w:r w:rsidRPr="00D6237E">
        <w:rPr>
          <w:sz w:val="48"/>
          <w:szCs w:val="48"/>
          <w:lang w:val="en-US"/>
        </w:rPr>
        <w:t xml:space="preserve">Understanding the Sensor Node Hardware. (For </w:t>
      </w:r>
      <w:proofErr w:type="spellStart"/>
      <w:r w:rsidRPr="00D6237E">
        <w:rPr>
          <w:sz w:val="48"/>
          <w:szCs w:val="48"/>
          <w:lang w:val="en-US"/>
        </w:rPr>
        <w:t>Eg.</w:t>
      </w:r>
      <w:proofErr w:type="spellEnd"/>
      <w:r w:rsidRPr="00D6237E">
        <w:rPr>
          <w:sz w:val="48"/>
          <w:szCs w:val="48"/>
          <w:lang w:val="en-US"/>
        </w:rPr>
        <w:t xml:space="preserve"> Sensors, Nodes (Sensor mote), Base Station, Graphical User Interface.)</w:t>
      </w:r>
    </w:p>
    <w:p w14:paraId="77DD5E8E" w14:textId="0281701D" w:rsidR="00D6237E" w:rsidRDefault="00D6237E" w:rsidP="00D6237E">
      <w:pPr>
        <w:rPr>
          <w:sz w:val="48"/>
          <w:szCs w:val="48"/>
          <w:lang w:val="en-US"/>
        </w:rPr>
      </w:pPr>
    </w:p>
    <w:p w14:paraId="4CA626BE" w14:textId="77777777" w:rsidR="00F0352F" w:rsidRDefault="00F0352F" w:rsidP="00D6237E">
      <w:pPr>
        <w:rPr>
          <w:sz w:val="48"/>
          <w:szCs w:val="48"/>
          <w:lang w:val="en-US"/>
        </w:rPr>
      </w:pPr>
    </w:p>
    <w:p w14:paraId="211E83B1" w14:textId="7817D717" w:rsidR="00F0352F" w:rsidRDefault="00F0352F" w:rsidP="00D6237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Topic: Solar Energy Harvesting for Wireless Sensor Networks</w:t>
      </w:r>
    </w:p>
    <w:p w14:paraId="1271D29A" w14:textId="740FCB6C" w:rsidR="00F0352F" w:rsidRPr="00077591" w:rsidRDefault="00B31B59" w:rsidP="00077591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30"/>
          <w:szCs w:val="30"/>
        </w:rPr>
      </w:pPr>
      <w:r w:rsidRPr="00077591">
        <w:rPr>
          <w:rFonts w:ascii="Calibri" w:hAnsi="Calibri" w:cs="Calibri"/>
          <w:color w:val="000000"/>
          <w:sz w:val="30"/>
          <w:szCs w:val="30"/>
        </w:rPr>
        <w:t>Solar energy harvesting that provides an alternative power source for an energy-constrained wireless sensor network (WSN) node.</w:t>
      </w:r>
    </w:p>
    <w:p w14:paraId="247938E2" w14:textId="77147039" w:rsidR="00404720" w:rsidRPr="00077591" w:rsidRDefault="00404720" w:rsidP="00077591">
      <w:pPr>
        <w:pStyle w:val="ListParagraph"/>
        <w:numPr>
          <w:ilvl w:val="0"/>
          <w:numId w:val="4"/>
        </w:numPr>
        <w:rPr>
          <w:rFonts w:ascii="Calibri" w:hAnsi="Calibri" w:cs="Calibri"/>
          <w:sz w:val="30"/>
          <w:szCs w:val="30"/>
          <w:lang w:val="en-US"/>
        </w:rPr>
      </w:pPr>
      <w:r w:rsidRPr="00077591"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 xml:space="preserve">The solar cell performance depends on the intensity of sunlight, where the average power generated by the solar panels is about 220 mW-750 </w:t>
      </w:r>
      <w:proofErr w:type="spellStart"/>
      <w:r w:rsidRPr="00077591"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>mW</w:t>
      </w:r>
      <w:proofErr w:type="spellEnd"/>
      <w:r w:rsidRPr="00077591"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>.</w:t>
      </w:r>
    </w:p>
    <w:p w14:paraId="681F74C0" w14:textId="1C494A06" w:rsidR="00695F25" w:rsidRPr="00077591" w:rsidRDefault="00404720" w:rsidP="00077591">
      <w:pPr>
        <w:pStyle w:val="ListParagraph"/>
        <w:numPr>
          <w:ilvl w:val="0"/>
          <w:numId w:val="4"/>
        </w:numPr>
        <w:rPr>
          <w:rFonts w:ascii="Calibri" w:hAnsi="Calibri" w:cs="Calibri"/>
          <w:sz w:val="30"/>
          <w:szCs w:val="30"/>
          <w:lang w:val="en-US"/>
        </w:rPr>
      </w:pPr>
      <w:r w:rsidRPr="00077591">
        <w:rPr>
          <w:rFonts w:ascii="Calibri" w:hAnsi="Calibri" w:cs="Calibri"/>
          <w:color w:val="000000"/>
          <w:sz w:val="30"/>
          <w:szCs w:val="30"/>
        </w:rPr>
        <w:t>Solar cell efficiency, DC-DC power converters, Maximum Power Point Tracking algorithms, solar energy prediction algorithms, microcontrollers, energy storage (battery/supercapacitor), and various design costs for SEH-WSNs.</w:t>
      </w:r>
      <w:r w:rsidR="00695F25" w:rsidRPr="00077591">
        <w:rPr>
          <w:rFonts w:ascii="Calibri" w:hAnsi="Calibri" w:cs="Calibri"/>
          <w:sz w:val="30"/>
          <w:szCs w:val="30"/>
          <w:lang w:val="en-US"/>
        </w:rPr>
        <w:t xml:space="preserve"> </w:t>
      </w:r>
    </w:p>
    <w:p w14:paraId="22509E13" w14:textId="14711B79" w:rsidR="00404720" w:rsidRPr="00077591" w:rsidRDefault="00404720" w:rsidP="00077591">
      <w:pPr>
        <w:pStyle w:val="ListParagraph"/>
        <w:numPr>
          <w:ilvl w:val="0"/>
          <w:numId w:val="4"/>
        </w:numPr>
        <w:rPr>
          <w:rFonts w:ascii="Calibri" w:hAnsi="Calibri" w:cs="Calibri"/>
          <w:sz w:val="30"/>
          <w:szCs w:val="30"/>
          <w:lang w:val="en-US"/>
        </w:rPr>
      </w:pPr>
      <w:r w:rsidRPr="00077591">
        <w:rPr>
          <w:rFonts w:ascii="Calibri" w:hAnsi="Calibri" w:cs="Calibri"/>
          <w:sz w:val="30"/>
          <w:szCs w:val="30"/>
          <w:lang w:val="en-US"/>
        </w:rPr>
        <w:t xml:space="preserve">The polycrystalline solar panel type with size of 180 × 81 × 1.55 mm and 70 × 55 × 3 mm was tested to provide energy supply for the </w:t>
      </w:r>
      <w:r w:rsidRPr="00077591">
        <w:rPr>
          <w:rFonts w:ascii="Calibri" w:hAnsi="Calibri" w:cs="Calibri"/>
          <w:sz w:val="30"/>
          <w:szCs w:val="30"/>
          <w:lang w:val="en-US"/>
        </w:rPr>
        <w:lastRenderedPageBreak/>
        <w:t xml:space="preserve">node comprising one microcontroller, </w:t>
      </w:r>
      <w:proofErr w:type="spellStart"/>
      <w:r w:rsidRPr="00077591">
        <w:rPr>
          <w:rFonts w:ascii="Calibri" w:hAnsi="Calibri" w:cs="Calibri"/>
          <w:sz w:val="30"/>
          <w:szCs w:val="30"/>
          <w:lang w:val="en-US"/>
        </w:rPr>
        <w:t>Xbee</w:t>
      </w:r>
      <w:proofErr w:type="spellEnd"/>
      <w:r w:rsidRPr="00077591">
        <w:rPr>
          <w:rFonts w:ascii="Calibri" w:hAnsi="Calibri" w:cs="Calibri"/>
          <w:sz w:val="30"/>
          <w:szCs w:val="30"/>
          <w:lang w:val="en-US"/>
        </w:rPr>
        <w:t xml:space="preserve"> transceiver, and sensor component.</w:t>
      </w:r>
    </w:p>
    <w:p w14:paraId="23C7B2E4" w14:textId="2BE51651" w:rsidR="00404720" w:rsidRPr="00077591" w:rsidRDefault="00404720" w:rsidP="00077591">
      <w:pPr>
        <w:pStyle w:val="ListParagraph"/>
        <w:numPr>
          <w:ilvl w:val="0"/>
          <w:numId w:val="4"/>
        </w:numPr>
        <w:rPr>
          <w:rFonts w:ascii="Calibri" w:hAnsi="Calibri" w:cs="Calibri"/>
          <w:color w:val="333333"/>
          <w:sz w:val="30"/>
          <w:szCs w:val="30"/>
          <w:shd w:val="clear" w:color="auto" w:fill="FFFFFF"/>
        </w:rPr>
      </w:pPr>
      <w:r w:rsidRPr="00077591">
        <w:rPr>
          <w:rFonts w:ascii="Calibri" w:hAnsi="Calibri" w:cs="Calibri"/>
          <w:color w:val="333333"/>
          <w:sz w:val="30"/>
          <w:szCs w:val="30"/>
          <w:shd w:val="clear" w:color="auto" w:fill="FFFFFF"/>
        </w:rPr>
        <w:t>The output voltage of solar cell is ranging between 2V-6V.</w:t>
      </w:r>
    </w:p>
    <w:p w14:paraId="16B13E54" w14:textId="3459C49F" w:rsidR="00404720" w:rsidRPr="00077591" w:rsidRDefault="00404720" w:rsidP="00077591">
      <w:pPr>
        <w:pStyle w:val="ListParagraph"/>
        <w:numPr>
          <w:ilvl w:val="0"/>
          <w:numId w:val="4"/>
        </w:numPr>
        <w:rPr>
          <w:rFonts w:ascii="Calibri" w:hAnsi="Calibri" w:cs="Calibri"/>
          <w:sz w:val="30"/>
          <w:szCs w:val="30"/>
          <w:lang w:val="en-US"/>
        </w:rPr>
      </w:pPr>
      <w:r w:rsidRPr="00077591">
        <w:rPr>
          <w:rFonts w:ascii="Calibri" w:hAnsi="Calibri" w:cs="Calibri"/>
          <w:sz w:val="30"/>
          <w:szCs w:val="30"/>
          <w:lang w:val="en-US"/>
        </w:rPr>
        <w:t>During sunrise and sunset, the sunlight is weak and the incidence angle (θ) is less direct, the power generated is also less.</w:t>
      </w:r>
    </w:p>
    <w:p w14:paraId="527BE7CB" w14:textId="445A7961" w:rsidR="00077591" w:rsidRDefault="00077591" w:rsidP="0040472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Benefits:</w:t>
      </w:r>
    </w:p>
    <w:p w14:paraId="337EE765" w14:textId="267FCD28" w:rsidR="00077591" w:rsidRPr="00077591" w:rsidRDefault="00077591" w:rsidP="00077591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077591">
        <w:rPr>
          <w:rFonts w:cstheme="minorHAnsi"/>
          <w:sz w:val="30"/>
          <w:szCs w:val="30"/>
        </w:rPr>
        <w:t xml:space="preserve">Solar energy is the eternal power source. </w:t>
      </w:r>
    </w:p>
    <w:p w14:paraId="2FB8B9E2" w14:textId="1BF6BF42" w:rsidR="00077591" w:rsidRPr="00077591" w:rsidRDefault="00077591" w:rsidP="00077591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077591">
        <w:rPr>
          <w:rFonts w:cstheme="minorHAnsi"/>
          <w:sz w:val="30"/>
          <w:szCs w:val="30"/>
        </w:rPr>
        <w:t xml:space="preserve">Solar energy is unpolluted and does not harm the atmosphere. </w:t>
      </w:r>
    </w:p>
    <w:p w14:paraId="523FB81C" w14:textId="7186FB89" w:rsidR="00077591" w:rsidRPr="00077591" w:rsidRDefault="00077591" w:rsidP="00077591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077591">
        <w:rPr>
          <w:rFonts w:cstheme="minorHAnsi"/>
          <w:sz w:val="30"/>
          <w:szCs w:val="30"/>
        </w:rPr>
        <w:t xml:space="preserve">Highest achieved power density 10–15 </w:t>
      </w:r>
      <w:proofErr w:type="spellStart"/>
      <w:r w:rsidRPr="00077591">
        <w:rPr>
          <w:rFonts w:cstheme="minorHAnsi"/>
          <w:sz w:val="30"/>
          <w:szCs w:val="30"/>
        </w:rPr>
        <w:t>mW</w:t>
      </w:r>
      <w:proofErr w:type="spellEnd"/>
      <w:r w:rsidRPr="00077591">
        <w:rPr>
          <w:rFonts w:cstheme="minorHAnsi"/>
          <w:sz w:val="30"/>
          <w:szCs w:val="30"/>
        </w:rPr>
        <w:t xml:space="preserve">/cm2 as compared to all other renewable </w:t>
      </w:r>
    </w:p>
    <w:p w14:paraId="5DEF5A53" w14:textId="6E5872F9" w:rsidR="00077591" w:rsidRPr="00077591" w:rsidRDefault="00077591" w:rsidP="00077591">
      <w:pPr>
        <w:pStyle w:val="ListParagraph"/>
        <w:numPr>
          <w:ilvl w:val="0"/>
          <w:numId w:val="3"/>
        </w:numPr>
        <w:rPr>
          <w:rFonts w:cstheme="minorHAnsi"/>
          <w:sz w:val="30"/>
          <w:szCs w:val="30"/>
        </w:rPr>
      </w:pPr>
      <w:r w:rsidRPr="00077591">
        <w:rPr>
          <w:rFonts w:cstheme="minorHAnsi"/>
          <w:sz w:val="30"/>
          <w:szCs w:val="30"/>
        </w:rPr>
        <w:t>Solar energy is flexible, i.e., it can be utilized for low-voltage applications like hand-held calculators, watches, and wireless embedded microcontroller devices as well as high power applications like motor traction, water geysers, power plants, and satellite transponders.</w:t>
      </w:r>
    </w:p>
    <w:p w14:paraId="44317DBE" w14:textId="175928B8" w:rsidR="00077591" w:rsidRPr="00077591" w:rsidRDefault="00077591" w:rsidP="0040472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Sensor Node:</w:t>
      </w:r>
    </w:p>
    <w:p w14:paraId="364FF974" w14:textId="1F0DF2A1" w:rsidR="00404720" w:rsidRDefault="00404720" w:rsidP="00695F25">
      <w:pPr>
        <w:rPr>
          <w:sz w:val="30"/>
          <w:szCs w:val="30"/>
          <w:lang w:val="en-US"/>
        </w:rPr>
      </w:pPr>
    </w:p>
    <w:p w14:paraId="7521CF58" w14:textId="6FC6726E" w:rsidR="00404720" w:rsidRDefault="00404720" w:rsidP="00695F25">
      <w:pPr>
        <w:rPr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EC4662C" wp14:editId="1F93ECF5">
            <wp:extent cx="5731510" cy="3572510"/>
            <wp:effectExtent l="0" t="0" r="2540" b="8890"/>
            <wp:docPr id="3" name="Picture 3" descr="Berkley crossbow MICAz WSN node connected to solar panels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kley crossbow MICAz WSN node connected to solar panels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0D54E" w14:textId="0C6D4569" w:rsidR="00077591" w:rsidRPr="00077591" w:rsidRDefault="00077591" w:rsidP="00695F25">
      <w:pPr>
        <w:rPr>
          <w:sz w:val="48"/>
          <w:szCs w:val="48"/>
          <w:lang w:val="en-US"/>
        </w:rPr>
      </w:pPr>
    </w:p>
    <w:p w14:paraId="3AB6CC32" w14:textId="2DCD5709" w:rsidR="00D6237E" w:rsidRPr="00695F25" w:rsidRDefault="00F0352F" w:rsidP="00695F25">
      <w:pPr>
        <w:rPr>
          <w:sz w:val="48"/>
          <w:szCs w:val="48"/>
          <w:lang w:val="en-US"/>
        </w:rPr>
      </w:pPr>
      <w:r w:rsidRPr="00695F25">
        <w:rPr>
          <w:sz w:val="48"/>
          <w:szCs w:val="48"/>
          <w:lang w:val="en-US"/>
        </w:rPr>
        <w:t xml:space="preserve">Block </w:t>
      </w:r>
      <w:r w:rsidR="00695F25" w:rsidRPr="00695F25">
        <w:rPr>
          <w:sz w:val="48"/>
          <w:szCs w:val="48"/>
          <w:lang w:val="en-US"/>
        </w:rPr>
        <w:t>Diagram</w:t>
      </w:r>
      <w:r w:rsidRPr="00695F25">
        <w:rPr>
          <w:sz w:val="48"/>
          <w:szCs w:val="48"/>
          <w:lang w:val="en-US"/>
        </w:rPr>
        <w:t>:</w:t>
      </w:r>
      <w:r>
        <w:rPr>
          <w:noProof/>
          <w:sz w:val="48"/>
          <w:szCs w:val="48"/>
          <w:lang w:val="en-US"/>
        </w:rPr>
        <w:drawing>
          <wp:inline distT="0" distB="0" distL="0" distR="0" wp14:anchorId="1CB6FB72" wp14:editId="46D51299">
            <wp:extent cx="5731510" cy="40257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5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82F4A" w14:textId="224B9CD9" w:rsidR="00F0352F" w:rsidRPr="00F0352F" w:rsidRDefault="00F0352F" w:rsidP="00D6237E">
      <w:pPr>
        <w:rPr>
          <w:sz w:val="40"/>
          <w:szCs w:val="40"/>
          <w:lang w:val="en-US"/>
        </w:rPr>
      </w:pPr>
    </w:p>
    <w:sectPr w:rsidR="00F0352F" w:rsidRPr="00F0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D63A1"/>
    <w:multiLevelType w:val="hybridMultilevel"/>
    <w:tmpl w:val="E16EF1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8103E"/>
    <w:multiLevelType w:val="hybridMultilevel"/>
    <w:tmpl w:val="BA168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E13A4"/>
    <w:multiLevelType w:val="hybridMultilevel"/>
    <w:tmpl w:val="EAF8B894"/>
    <w:lvl w:ilvl="0" w:tplc="7D30197C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5A04"/>
    <w:multiLevelType w:val="hybridMultilevel"/>
    <w:tmpl w:val="172A2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7E"/>
    <w:rsid w:val="00077591"/>
    <w:rsid w:val="00404720"/>
    <w:rsid w:val="00695F25"/>
    <w:rsid w:val="00B31B59"/>
    <w:rsid w:val="00D6237E"/>
    <w:rsid w:val="00F0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B2B2"/>
  <w15:docId w15:val="{A0B899F9-7DC2-4F06-AA52-ED882118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appari</dc:creator>
  <cp:keywords/>
  <dc:description/>
  <cp:lastModifiedBy>neeraj appari</cp:lastModifiedBy>
  <cp:revision>1</cp:revision>
  <dcterms:created xsi:type="dcterms:W3CDTF">2021-12-18T02:52:00Z</dcterms:created>
  <dcterms:modified xsi:type="dcterms:W3CDTF">2021-12-18T04:07:00Z</dcterms:modified>
</cp:coreProperties>
</file>