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13E40" w14:textId="77777777" w:rsidR="008D3E21" w:rsidRDefault="00E06673" w:rsidP="00E06673">
      <w:pPr>
        <w:pStyle w:val="ListParagraph"/>
        <w:numPr>
          <w:ilvl w:val="0"/>
          <w:numId w:val="1"/>
        </w:numPr>
      </w:pPr>
      <w:r w:rsidRPr="00E06673">
        <w:t>What do you mean by cells in an excel sheet?</w:t>
      </w:r>
    </w:p>
    <w:p w14:paraId="629DDDD6" w14:textId="77777777" w:rsidR="00E06673" w:rsidRDefault="00E06673" w:rsidP="00E06673">
      <w:pPr>
        <w:pStyle w:val="ListParagraph"/>
      </w:pPr>
      <w:proofErr w:type="spellStart"/>
      <w:r>
        <w:t>Ans</w:t>
      </w:r>
      <w:proofErr w:type="spellEnd"/>
    </w:p>
    <w:p w14:paraId="5D544A9C" w14:textId="77777777" w:rsidR="00504305" w:rsidRDefault="00504305" w:rsidP="00504305">
      <w:pPr>
        <w:rPr>
          <w:rFonts w:ascii="Arial" w:eastAsia="Times New Roman" w:hAnsi="Arial" w:cs="Times New Roman"/>
          <w:color w:val="202124"/>
          <w:shd w:val="clear" w:color="auto" w:fill="FFFFFF"/>
        </w:rPr>
      </w:pPr>
      <w:r w:rsidRPr="00504305">
        <w:rPr>
          <w:rFonts w:ascii="Arial" w:eastAsia="Times New Roman" w:hAnsi="Arial" w:cs="Times New Roman"/>
          <w:color w:val="202124"/>
          <w:shd w:val="clear" w:color="auto" w:fill="FFFFFF"/>
        </w:rPr>
        <w:t>Cell: A cell is </w:t>
      </w:r>
      <w:r w:rsidRPr="00504305">
        <w:rPr>
          <w:rFonts w:ascii="Arial" w:eastAsia="Times New Roman" w:hAnsi="Arial" w:cs="Times New Roman"/>
          <w:b/>
          <w:bCs/>
          <w:color w:val="202124"/>
          <w:shd w:val="clear" w:color="auto" w:fill="FFFFFF"/>
        </w:rPr>
        <w:t>a rectangular area formed by the intersection of a column and a row</w:t>
      </w:r>
      <w:r w:rsidRPr="00504305">
        <w:rPr>
          <w:rFonts w:ascii="Arial" w:eastAsia="Times New Roman" w:hAnsi="Arial" w:cs="Times New Roman"/>
          <w:color w:val="202124"/>
          <w:shd w:val="clear" w:color="auto" w:fill="FFFFFF"/>
        </w:rPr>
        <w:t xml:space="preserve">. Cells are identified by the Cell Name (or Reference, which is found by combining the Column Letter with the Row Number. For </w:t>
      </w:r>
      <w:proofErr w:type="gramStart"/>
      <w:r w:rsidRPr="00504305">
        <w:rPr>
          <w:rFonts w:ascii="Arial" w:eastAsia="Times New Roman" w:hAnsi="Arial" w:cs="Times New Roman"/>
          <w:color w:val="202124"/>
          <w:shd w:val="clear" w:color="auto" w:fill="FFFFFF"/>
        </w:rPr>
        <w:t>example</w:t>
      </w:r>
      <w:proofErr w:type="gramEnd"/>
      <w:r w:rsidRPr="00504305">
        <w:rPr>
          <w:rFonts w:ascii="Arial" w:eastAsia="Times New Roman" w:hAnsi="Arial" w:cs="Times New Roman"/>
          <w:color w:val="202124"/>
          <w:shd w:val="clear" w:color="auto" w:fill="FFFFFF"/>
        </w:rPr>
        <w:t xml:space="preserve"> the cell in Column "C" in Row "3" would be cell C3.</w:t>
      </w:r>
    </w:p>
    <w:p w14:paraId="05BF23C8" w14:textId="77777777" w:rsidR="00E00B63" w:rsidRDefault="00E00B63" w:rsidP="00504305">
      <w:pPr>
        <w:rPr>
          <w:rFonts w:ascii="Arial" w:eastAsia="Times New Roman" w:hAnsi="Arial" w:cs="Times New Roman"/>
          <w:color w:val="202124"/>
          <w:shd w:val="clear" w:color="auto" w:fill="FFFFFF"/>
        </w:rPr>
      </w:pPr>
    </w:p>
    <w:p w14:paraId="10CC72B8" w14:textId="77777777" w:rsidR="00E00B63" w:rsidRPr="00504305" w:rsidRDefault="00E00B63" w:rsidP="00504305">
      <w:pPr>
        <w:rPr>
          <w:rFonts w:ascii="Times New Roman" w:eastAsia="Times New Roman" w:hAnsi="Times New Roman" w:cs="Times New Roman"/>
        </w:rPr>
      </w:pPr>
    </w:p>
    <w:p w14:paraId="0E59C621" w14:textId="77777777" w:rsidR="000C6A0F" w:rsidRDefault="000C6A0F" w:rsidP="000C6A0F">
      <w:pPr>
        <w:rPr>
          <w:rFonts w:ascii="Arial" w:eastAsia="Times New Roman" w:hAnsi="Arial" w:cs="Times New Roman"/>
          <w:color w:val="000000"/>
          <w:sz w:val="27"/>
          <w:szCs w:val="27"/>
        </w:rPr>
      </w:pPr>
      <w:r w:rsidRPr="000C6A0F">
        <w:rPr>
          <w:rFonts w:ascii="Arial" w:eastAsia="Times New Roman" w:hAnsi="Arial" w:cs="Times New Roman"/>
          <w:b/>
          <w:bCs/>
          <w:color w:val="003300"/>
          <w:sz w:val="27"/>
          <w:szCs w:val="27"/>
        </w:rPr>
        <w:t>Cell Name: </w:t>
      </w:r>
      <w:r w:rsidRPr="000C6A0F">
        <w:rPr>
          <w:rFonts w:ascii="Arial" w:eastAsia="Times New Roman" w:hAnsi="Arial" w:cs="Times New Roman"/>
          <w:color w:val="000000"/>
          <w:sz w:val="27"/>
          <w:szCs w:val="27"/>
        </w:rPr>
        <w:t>By default, the name of a cell is the cell reference. You may, however, define a particular cell or range of cells with an alternative name. This alternative name can then be used in formulas and functions and provide a quick way to jump to a particular area of the spreadsheet.</w:t>
      </w:r>
    </w:p>
    <w:p w14:paraId="251285D4" w14:textId="77777777" w:rsidR="00E00B63" w:rsidRPr="000C6A0F" w:rsidRDefault="00E00B63" w:rsidP="000C6A0F">
      <w:pPr>
        <w:rPr>
          <w:rFonts w:ascii="Times New Roman" w:eastAsia="Times New Roman" w:hAnsi="Times New Roman" w:cs="Times New Roman"/>
        </w:rPr>
      </w:pPr>
    </w:p>
    <w:p w14:paraId="52A4E570" w14:textId="77777777" w:rsidR="00A212B8" w:rsidRDefault="00A212B8" w:rsidP="00A212B8">
      <w:pPr>
        <w:rPr>
          <w:rFonts w:ascii="Arial" w:eastAsia="Times New Roman" w:hAnsi="Arial" w:cs="Times New Roman"/>
          <w:color w:val="000000"/>
          <w:sz w:val="27"/>
          <w:szCs w:val="27"/>
        </w:rPr>
      </w:pPr>
      <w:r w:rsidRPr="00A212B8">
        <w:rPr>
          <w:rFonts w:ascii="Arial" w:eastAsia="Times New Roman" w:hAnsi="Arial" w:cs="Times New Roman"/>
          <w:b/>
          <w:bCs/>
          <w:color w:val="003300"/>
          <w:sz w:val="27"/>
          <w:szCs w:val="27"/>
        </w:rPr>
        <w:t>Cell Reference: </w:t>
      </w:r>
      <w:r w:rsidRPr="00A212B8">
        <w:rPr>
          <w:rFonts w:ascii="Arial" w:eastAsia="Times New Roman" w:hAnsi="Arial" w:cs="Times New Roman"/>
          <w:color w:val="000000"/>
          <w:sz w:val="27"/>
          <w:szCs w:val="27"/>
        </w:rPr>
        <w:t xml:space="preserve">A cell reference is the name of the cell that is found by combining the Column Letter with the Row Number. For </w:t>
      </w:r>
      <w:proofErr w:type="gramStart"/>
      <w:r w:rsidRPr="00A212B8">
        <w:rPr>
          <w:rFonts w:ascii="Arial" w:eastAsia="Times New Roman" w:hAnsi="Arial" w:cs="Times New Roman"/>
          <w:color w:val="000000"/>
          <w:sz w:val="27"/>
          <w:szCs w:val="27"/>
        </w:rPr>
        <w:t>example</w:t>
      </w:r>
      <w:proofErr w:type="gramEnd"/>
      <w:r w:rsidRPr="00A212B8">
        <w:rPr>
          <w:rFonts w:ascii="Arial" w:eastAsia="Times New Roman" w:hAnsi="Arial" w:cs="Times New Roman"/>
          <w:color w:val="000000"/>
          <w:sz w:val="27"/>
          <w:szCs w:val="27"/>
        </w:rPr>
        <w:t xml:space="preserve"> the cell in Column "C" in Row "3" would be cell C3.</w:t>
      </w:r>
    </w:p>
    <w:p w14:paraId="1B02E836" w14:textId="77777777" w:rsidR="00E00B63" w:rsidRDefault="00E00B63" w:rsidP="00A212B8">
      <w:pPr>
        <w:rPr>
          <w:rFonts w:ascii="Arial" w:eastAsia="Times New Roman" w:hAnsi="Arial" w:cs="Times New Roman"/>
          <w:color w:val="000000"/>
          <w:sz w:val="27"/>
          <w:szCs w:val="27"/>
        </w:rPr>
      </w:pPr>
    </w:p>
    <w:p w14:paraId="59931005" w14:textId="77777777" w:rsidR="00E00B63" w:rsidRPr="00A212B8" w:rsidRDefault="00E00B63" w:rsidP="00A212B8">
      <w:pPr>
        <w:rPr>
          <w:rFonts w:ascii="Times New Roman" w:eastAsia="Times New Roman" w:hAnsi="Times New Roman" w:cs="Times New Roman"/>
        </w:rPr>
      </w:pPr>
    </w:p>
    <w:p w14:paraId="79DA76B1" w14:textId="77777777" w:rsidR="00E06673" w:rsidRDefault="00F67C1E" w:rsidP="00F67C1E">
      <w:pPr>
        <w:pStyle w:val="ListParagraph"/>
        <w:numPr>
          <w:ilvl w:val="0"/>
          <w:numId w:val="1"/>
        </w:numPr>
      </w:pPr>
      <w:r w:rsidRPr="00F67C1E">
        <w:t>How can you restrict someone from copying a cell from your worksheet?</w:t>
      </w:r>
    </w:p>
    <w:p w14:paraId="4D084D33" w14:textId="77777777" w:rsidR="00F67C1E" w:rsidRDefault="00BD58CF" w:rsidP="00F67C1E">
      <w:pPr>
        <w:pStyle w:val="ListParagraph"/>
      </w:pPr>
      <w:proofErr w:type="spellStart"/>
      <w:r>
        <w:t>Ans</w:t>
      </w:r>
      <w:proofErr w:type="spellEnd"/>
    </w:p>
    <w:p w14:paraId="528682C1" w14:textId="77777777" w:rsidR="00E244E8" w:rsidRPr="00E244E8" w:rsidRDefault="00E244E8" w:rsidP="00E244E8">
      <w:pPr>
        <w:rPr>
          <w:rFonts w:ascii="Times New Roman" w:eastAsia="Times New Roman" w:hAnsi="Times New Roman" w:cs="Times New Roman"/>
        </w:rPr>
      </w:pPr>
      <w:r w:rsidRPr="00E244E8">
        <w:rPr>
          <w:rFonts w:ascii="Arial" w:eastAsia="Times New Roman" w:hAnsi="Arial" w:cs="Times New Roman"/>
          <w:color w:val="202124"/>
          <w:shd w:val="clear" w:color="auto" w:fill="FFFFFF"/>
        </w:rPr>
        <w:t>In order to protect your worksheet from getting copied, you need to go into </w:t>
      </w:r>
      <w:r w:rsidRPr="00E244E8">
        <w:rPr>
          <w:rFonts w:ascii="Arial" w:eastAsia="Times New Roman" w:hAnsi="Arial" w:cs="Times New Roman"/>
          <w:b/>
          <w:bCs/>
          <w:color w:val="202124"/>
          <w:shd w:val="clear" w:color="auto" w:fill="FFFFFF"/>
        </w:rPr>
        <w:t>Menu bar &gt;Review &gt; Protect sheet &gt; Password</w:t>
      </w:r>
      <w:r w:rsidRPr="00E244E8">
        <w:rPr>
          <w:rFonts w:ascii="Arial" w:eastAsia="Times New Roman" w:hAnsi="Arial" w:cs="Times New Roman"/>
          <w:color w:val="202124"/>
          <w:shd w:val="clear" w:color="auto" w:fill="FFFFFF"/>
        </w:rPr>
        <w:t>. By entering password, you can secure your worksheet from getting copied by others.</w:t>
      </w:r>
    </w:p>
    <w:p w14:paraId="0D530F2B" w14:textId="77777777" w:rsidR="00BD58CF" w:rsidRDefault="00BD58CF" w:rsidP="00F67C1E">
      <w:pPr>
        <w:pStyle w:val="ListParagraph"/>
      </w:pPr>
    </w:p>
    <w:p w14:paraId="46798B0F" w14:textId="77777777" w:rsidR="001B2785" w:rsidRDefault="001B2785" w:rsidP="00F67C1E">
      <w:pPr>
        <w:pStyle w:val="ListParagraph"/>
      </w:pPr>
    </w:p>
    <w:p w14:paraId="3FD89F42" w14:textId="77777777" w:rsidR="001B2785" w:rsidRPr="001B2785" w:rsidRDefault="001B2785" w:rsidP="001B2785">
      <w:pPr>
        <w:rPr>
          <w:rFonts w:ascii="Times New Roman" w:eastAsia="Times New Roman" w:hAnsi="Times New Roman" w:cs="Times New Roman"/>
        </w:rPr>
      </w:pPr>
      <w:r w:rsidRPr="001B2785">
        <w:rPr>
          <w:rFonts w:ascii="Helvetica Neue" w:eastAsia="Times New Roman" w:hAnsi="Helvetica Neue" w:cs="Times New Roman"/>
          <w:color w:val="000000"/>
          <w:sz w:val="21"/>
          <w:szCs w:val="21"/>
          <w:shd w:val="clear" w:color="auto" w:fill="FFFFFF"/>
        </w:rPr>
        <w:t>By default, when you protect a worksheet, all the cells on the worksheet are locked, and users cannot make any changes to a locked cell.</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To set a password to protect cells, follow the steps given below:</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1) Go to REVIEW tab and click on "Protect Sheet" option.</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2) Excel opens the Protect Sheet dialog box. By default, Excel selects the Protect Worksheet and Contents of Locked Cells check box.</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3) Select any of the check boxes in the Allow All Users of This Worksheet To list box (such as Format Cells or Insert Columns) that you still want to be functional when the worksheet protection is operational.</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The Select Locked Cells and Select Unlocked Cells check boxes are selected by default.</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4) Type the password in the 'Password to unprotect Sheet' text box.</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5) Click OK.</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shd w:val="clear" w:color="auto" w:fill="FFFFFF"/>
        </w:rPr>
        <w:t>6) Excel opens the Confirm Password dialog box. Re-enter the password in the Reenter Password to Proceed text box and then click OK. Notice that if you try to edit a cell, Excel displays an error message.</w:t>
      </w:r>
      <w:r w:rsidRPr="001B2785">
        <w:rPr>
          <w:rFonts w:ascii="Helvetica Neue" w:eastAsia="Times New Roman" w:hAnsi="Helvetica Neue" w:cs="Times New Roman"/>
          <w:color w:val="000000"/>
          <w:sz w:val="21"/>
          <w:szCs w:val="21"/>
        </w:rPr>
        <w:br/>
      </w:r>
      <w:r w:rsidRPr="001B2785">
        <w:rPr>
          <w:rFonts w:ascii="Helvetica Neue" w:eastAsia="Times New Roman" w:hAnsi="Helvetica Neue" w:cs="Times New Roman"/>
          <w:color w:val="000000"/>
          <w:sz w:val="21"/>
          <w:szCs w:val="21"/>
        </w:rPr>
        <w:lastRenderedPageBreak/>
        <w:br/>
      </w:r>
      <w:r w:rsidRPr="001B2785">
        <w:rPr>
          <w:rFonts w:ascii="Helvetica Neue" w:eastAsia="Times New Roman" w:hAnsi="Helvetica Neue" w:cs="Times New Roman"/>
          <w:color w:val="000000"/>
          <w:sz w:val="21"/>
          <w:szCs w:val="21"/>
          <w:shd w:val="clear" w:color="auto" w:fill="FFFFFF"/>
        </w:rPr>
        <w:t>-- To remove worksheet protection, click the Unprotect Sheet button in the Changes group on the Review tab. You’ll be prompted to type the password that you had set for protection.</w:t>
      </w:r>
    </w:p>
    <w:p w14:paraId="74627486" w14:textId="77777777" w:rsidR="001B2785" w:rsidRDefault="001B2785" w:rsidP="00F67C1E">
      <w:pPr>
        <w:pStyle w:val="ListParagraph"/>
      </w:pPr>
    </w:p>
    <w:p w14:paraId="001D38D0" w14:textId="77777777" w:rsidR="00FE5F1F" w:rsidRDefault="00FE5F1F" w:rsidP="00F67C1E">
      <w:pPr>
        <w:pStyle w:val="ListParagraph"/>
      </w:pPr>
    </w:p>
    <w:p w14:paraId="7C19280D" w14:textId="77777777" w:rsidR="00FE5F1F" w:rsidRDefault="00FE5F1F" w:rsidP="00FE5F1F">
      <w:pPr>
        <w:pStyle w:val="ListParagraph"/>
        <w:numPr>
          <w:ilvl w:val="0"/>
          <w:numId w:val="1"/>
        </w:numPr>
      </w:pPr>
      <w:r w:rsidRPr="00FE5F1F">
        <w:t>How to move or copy the worksheet into another workbook?</w:t>
      </w:r>
    </w:p>
    <w:p w14:paraId="6C22662B" w14:textId="77777777" w:rsidR="00FE5F1F" w:rsidRDefault="00FE5F1F" w:rsidP="00FE5F1F">
      <w:pPr>
        <w:pStyle w:val="ListParagraph"/>
      </w:pPr>
      <w:proofErr w:type="spellStart"/>
      <w:r>
        <w:t>Ans</w:t>
      </w:r>
      <w:proofErr w:type="spellEnd"/>
    </w:p>
    <w:p w14:paraId="7EB679FA" w14:textId="77777777" w:rsidR="00FE5F1F" w:rsidRDefault="00FE5F1F" w:rsidP="00FE5F1F">
      <w:pPr>
        <w:pStyle w:val="ListParagraph"/>
      </w:pPr>
    </w:p>
    <w:p w14:paraId="39725D7D" w14:textId="77777777" w:rsidR="007D0428" w:rsidRDefault="007D0428" w:rsidP="00FE5F1F">
      <w:pPr>
        <w:pStyle w:val="ListParagraph"/>
      </w:pPr>
    </w:p>
    <w:p w14:paraId="73794D03" w14:textId="77777777" w:rsidR="007D0428" w:rsidRPr="007D0428" w:rsidRDefault="007D0428" w:rsidP="007D0428">
      <w:pPr>
        <w:shd w:val="clear" w:color="auto" w:fill="FFFFFF"/>
        <w:spacing w:before="660" w:after="240"/>
        <w:outlineLvl w:val="2"/>
        <w:rPr>
          <w:rFonts w:ascii="Helvetica" w:eastAsia="Times New Roman" w:hAnsi="Helvetica" w:cs="Times New Roman"/>
          <w:color w:val="1E1E1E"/>
          <w:sz w:val="58"/>
          <w:szCs w:val="58"/>
        </w:rPr>
      </w:pPr>
      <w:r w:rsidRPr="007D0428">
        <w:rPr>
          <w:rFonts w:ascii="Helvetica" w:eastAsia="Times New Roman" w:hAnsi="Helvetica" w:cs="Times New Roman"/>
          <w:color w:val="1E1E1E"/>
          <w:sz w:val="58"/>
          <w:szCs w:val="58"/>
        </w:rPr>
        <w:t>Copy a worksheet in the same workbook</w:t>
      </w:r>
    </w:p>
    <w:p w14:paraId="0F8C6CAC" w14:textId="77777777" w:rsidR="007D0428" w:rsidRPr="007D0428" w:rsidRDefault="007D0428" w:rsidP="007D0428">
      <w:pPr>
        <w:numPr>
          <w:ilvl w:val="0"/>
          <w:numId w:val="2"/>
        </w:numPr>
        <w:shd w:val="clear" w:color="auto" w:fill="FFFFFF"/>
        <w:spacing w:before="100" w:beforeAutospacing="1" w:after="100" w:afterAutospacing="1"/>
        <w:ind w:left="0"/>
        <w:rPr>
          <w:rFonts w:ascii="Helvetica Neue" w:hAnsi="Helvetica Neue" w:cs="Times New Roman"/>
          <w:color w:val="1E1E1E"/>
          <w:sz w:val="38"/>
          <w:szCs w:val="38"/>
        </w:rPr>
      </w:pPr>
      <w:r w:rsidRPr="007D0428">
        <w:rPr>
          <w:rFonts w:ascii="Helvetica Neue" w:hAnsi="Helvetica Neue" w:cs="Times New Roman"/>
          <w:color w:val="1E1E1E"/>
          <w:sz w:val="38"/>
          <w:szCs w:val="38"/>
        </w:rPr>
        <w:t>Press CTRL and drag the worksheet tab to the tab location you want.</w:t>
      </w:r>
    </w:p>
    <w:p w14:paraId="1931AA46" w14:textId="77777777" w:rsidR="007D0428" w:rsidRPr="007D0428" w:rsidRDefault="007D0428" w:rsidP="007D0428">
      <w:pPr>
        <w:shd w:val="clear" w:color="auto" w:fill="FFFFFF"/>
        <w:spacing w:before="100" w:beforeAutospacing="1" w:after="100" w:afterAutospacing="1"/>
        <w:rPr>
          <w:rFonts w:ascii="Helvetica Neue" w:hAnsi="Helvetica Neue" w:cs="Times New Roman"/>
          <w:color w:val="1E1E1E"/>
          <w:sz w:val="38"/>
          <w:szCs w:val="38"/>
        </w:rPr>
      </w:pPr>
      <w:r w:rsidRPr="007D0428">
        <w:rPr>
          <w:rFonts w:ascii="Helvetica Neue" w:hAnsi="Helvetica Neue" w:cs="Times New Roman"/>
          <w:color w:val="1E1E1E"/>
          <w:sz w:val="38"/>
          <w:szCs w:val="38"/>
        </w:rPr>
        <w:t>OR</w:t>
      </w:r>
    </w:p>
    <w:p w14:paraId="215E0437" w14:textId="77777777" w:rsidR="007D0428" w:rsidRPr="007D0428" w:rsidRDefault="007D0428" w:rsidP="007D0428">
      <w:pPr>
        <w:numPr>
          <w:ilvl w:val="0"/>
          <w:numId w:val="3"/>
        </w:numPr>
        <w:shd w:val="clear" w:color="auto" w:fill="FFFFFF"/>
        <w:spacing w:before="100" w:beforeAutospacing="1" w:after="100" w:afterAutospacing="1"/>
        <w:ind w:left="0"/>
        <w:rPr>
          <w:rFonts w:ascii="Helvetica Neue" w:hAnsi="Helvetica Neue" w:cs="Times New Roman"/>
          <w:color w:val="1E1E1E"/>
          <w:sz w:val="38"/>
          <w:szCs w:val="38"/>
        </w:rPr>
      </w:pPr>
      <w:r w:rsidRPr="007D0428">
        <w:rPr>
          <w:rFonts w:ascii="Helvetica Neue" w:hAnsi="Helvetica Neue" w:cs="Times New Roman"/>
          <w:color w:val="1E1E1E"/>
          <w:sz w:val="38"/>
          <w:szCs w:val="38"/>
        </w:rPr>
        <w:t>Right click on the worksheet tab and select </w:t>
      </w:r>
      <w:r w:rsidRPr="007D0428">
        <w:rPr>
          <w:rFonts w:ascii="Helvetica Neue" w:hAnsi="Helvetica Neue" w:cs="Times New Roman"/>
          <w:b/>
          <w:bCs/>
          <w:color w:val="1E1E1E"/>
          <w:sz w:val="38"/>
          <w:szCs w:val="38"/>
        </w:rPr>
        <w:t>Move or Copy.</w:t>
      </w:r>
    </w:p>
    <w:p w14:paraId="2ED48215" w14:textId="77777777" w:rsidR="007D0428" w:rsidRPr="007D0428" w:rsidRDefault="007D0428" w:rsidP="007D0428">
      <w:pPr>
        <w:numPr>
          <w:ilvl w:val="0"/>
          <w:numId w:val="3"/>
        </w:numPr>
        <w:shd w:val="clear" w:color="auto" w:fill="FFFFFF"/>
        <w:spacing w:before="100" w:beforeAutospacing="1" w:after="100" w:afterAutospacing="1"/>
        <w:ind w:left="0"/>
        <w:rPr>
          <w:rFonts w:ascii="Helvetica Neue" w:hAnsi="Helvetica Neue" w:cs="Times New Roman"/>
          <w:color w:val="1E1E1E"/>
          <w:sz w:val="38"/>
          <w:szCs w:val="38"/>
        </w:rPr>
      </w:pPr>
      <w:r w:rsidRPr="007D0428">
        <w:rPr>
          <w:rFonts w:ascii="Helvetica Neue" w:hAnsi="Helvetica Neue" w:cs="Times New Roman"/>
          <w:color w:val="1E1E1E"/>
          <w:sz w:val="38"/>
          <w:szCs w:val="38"/>
        </w:rPr>
        <w:t>Select the </w:t>
      </w:r>
      <w:r w:rsidRPr="007D0428">
        <w:rPr>
          <w:rFonts w:ascii="Helvetica Neue" w:hAnsi="Helvetica Neue" w:cs="Times New Roman"/>
          <w:b/>
          <w:bCs/>
          <w:color w:val="1E1E1E"/>
          <w:sz w:val="38"/>
          <w:szCs w:val="38"/>
        </w:rPr>
        <w:t>Create a copy</w:t>
      </w:r>
      <w:r w:rsidRPr="007D0428">
        <w:rPr>
          <w:rFonts w:ascii="Helvetica Neue" w:hAnsi="Helvetica Neue" w:cs="Times New Roman"/>
          <w:color w:val="1E1E1E"/>
          <w:sz w:val="38"/>
          <w:szCs w:val="38"/>
        </w:rPr>
        <w:t> checkbox.</w:t>
      </w:r>
    </w:p>
    <w:p w14:paraId="298F19C6" w14:textId="77777777" w:rsidR="007D0428" w:rsidRPr="007D0428" w:rsidRDefault="007D0428" w:rsidP="007D0428">
      <w:pPr>
        <w:numPr>
          <w:ilvl w:val="0"/>
          <w:numId w:val="3"/>
        </w:numPr>
        <w:shd w:val="clear" w:color="auto" w:fill="FFFFFF"/>
        <w:spacing w:before="100" w:beforeAutospacing="1" w:after="100" w:afterAutospacing="1"/>
        <w:ind w:left="0"/>
        <w:rPr>
          <w:rFonts w:ascii="Helvetica Neue" w:hAnsi="Helvetica Neue" w:cs="Times New Roman"/>
          <w:color w:val="1E1E1E"/>
          <w:sz w:val="38"/>
          <w:szCs w:val="38"/>
        </w:rPr>
      </w:pPr>
      <w:r w:rsidRPr="007D0428">
        <w:rPr>
          <w:rFonts w:ascii="Helvetica Neue" w:hAnsi="Helvetica Neue" w:cs="Times New Roman"/>
          <w:color w:val="1E1E1E"/>
          <w:sz w:val="38"/>
          <w:szCs w:val="38"/>
        </w:rPr>
        <w:t>Under</w:t>
      </w:r>
      <w:r w:rsidRPr="007D0428">
        <w:rPr>
          <w:rFonts w:ascii="Helvetica Neue" w:hAnsi="Helvetica Neue" w:cs="Times New Roman"/>
          <w:b/>
          <w:bCs/>
          <w:color w:val="1E1E1E"/>
          <w:sz w:val="38"/>
          <w:szCs w:val="38"/>
        </w:rPr>
        <w:t> Before sheet</w:t>
      </w:r>
      <w:r w:rsidRPr="007D0428">
        <w:rPr>
          <w:rFonts w:ascii="Helvetica Neue" w:hAnsi="Helvetica Neue" w:cs="Times New Roman"/>
          <w:color w:val="1E1E1E"/>
          <w:sz w:val="38"/>
          <w:szCs w:val="38"/>
        </w:rPr>
        <w:t>, select where you want to place the copy.</w:t>
      </w:r>
    </w:p>
    <w:p w14:paraId="71DC98F8" w14:textId="77777777" w:rsidR="007D0428" w:rsidRPr="007D0428" w:rsidRDefault="007D0428" w:rsidP="007D0428">
      <w:pPr>
        <w:numPr>
          <w:ilvl w:val="0"/>
          <w:numId w:val="3"/>
        </w:numPr>
        <w:shd w:val="clear" w:color="auto" w:fill="FFFFFF"/>
        <w:spacing w:before="100" w:beforeAutospacing="1" w:after="100" w:afterAutospacing="1"/>
        <w:ind w:left="0"/>
        <w:rPr>
          <w:rFonts w:ascii="Helvetica Neue" w:hAnsi="Helvetica Neue" w:cs="Times New Roman"/>
          <w:color w:val="1E1E1E"/>
          <w:sz w:val="38"/>
          <w:szCs w:val="38"/>
        </w:rPr>
      </w:pPr>
      <w:r w:rsidRPr="007D0428">
        <w:rPr>
          <w:rFonts w:ascii="Helvetica Neue" w:hAnsi="Helvetica Neue" w:cs="Times New Roman"/>
          <w:color w:val="1E1E1E"/>
          <w:sz w:val="38"/>
          <w:szCs w:val="38"/>
        </w:rPr>
        <w:t>Select </w:t>
      </w:r>
      <w:r w:rsidRPr="007D0428">
        <w:rPr>
          <w:rFonts w:ascii="Helvetica Neue" w:hAnsi="Helvetica Neue" w:cs="Times New Roman"/>
          <w:b/>
          <w:bCs/>
          <w:color w:val="1E1E1E"/>
          <w:sz w:val="38"/>
          <w:szCs w:val="38"/>
        </w:rPr>
        <w:t>OK.</w:t>
      </w:r>
    </w:p>
    <w:p w14:paraId="36E54C58" w14:textId="77777777" w:rsidR="007D0428" w:rsidRDefault="007D0428" w:rsidP="00FE5F1F">
      <w:pPr>
        <w:pStyle w:val="ListParagraph"/>
      </w:pPr>
    </w:p>
    <w:p w14:paraId="15AE9554" w14:textId="77777777" w:rsidR="007D0428" w:rsidRDefault="00A92809" w:rsidP="00A92809">
      <w:pPr>
        <w:pStyle w:val="ListParagraph"/>
        <w:numPr>
          <w:ilvl w:val="0"/>
          <w:numId w:val="1"/>
        </w:numPr>
      </w:pPr>
      <w:r>
        <w:t xml:space="preserve"> </w:t>
      </w:r>
      <w:r w:rsidRPr="00A92809">
        <w:t>Which key is used as a shortcut for opening a new window document?</w:t>
      </w:r>
    </w:p>
    <w:p w14:paraId="65A36452" w14:textId="77777777" w:rsidR="00A92809" w:rsidRDefault="00A92809" w:rsidP="00A92809">
      <w:pPr>
        <w:ind w:left="720"/>
      </w:pPr>
      <w:proofErr w:type="spellStart"/>
      <w:r>
        <w:t>Ans</w:t>
      </w:r>
      <w:proofErr w:type="spellEnd"/>
    </w:p>
    <w:p w14:paraId="484C8F75" w14:textId="77777777" w:rsidR="00A92809" w:rsidRDefault="00A92809" w:rsidP="00A92809"/>
    <w:p w14:paraId="3C284409" w14:textId="77777777" w:rsidR="00DA025A" w:rsidRPr="00DA025A" w:rsidRDefault="00DA025A" w:rsidP="00DA025A">
      <w:pPr>
        <w:rPr>
          <w:rFonts w:ascii="Times New Roman" w:eastAsia="Times New Roman" w:hAnsi="Times New Roman" w:cs="Times New Roman"/>
        </w:rPr>
      </w:pPr>
      <w:proofErr w:type="spellStart"/>
      <w:r w:rsidRPr="00DA025A">
        <w:rPr>
          <w:rFonts w:ascii="Arial" w:eastAsia="Times New Roman" w:hAnsi="Arial" w:cs="Times New Roman"/>
          <w:b/>
          <w:bCs/>
          <w:color w:val="202124"/>
          <w:shd w:val="clear" w:color="auto" w:fill="FFFFFF"/>
        </w:rPr>
        <w:t>Ctrl+N</w:t>
      </w:r>
      <w:proofErr w:type="spellEnd"/>
      <w:r w:rsidRPr="00DA025A">
        <w:rPr>
          <w:rFonts w:ascii="Arial" w:eastAsia="Times New Roman" w:hAnsi="Arial" w:cs="Times New Roman"/>
          <w:color w:val="202124"/>
          <w:shd w:val="clear" w:color="auto" w:fill="FFFFFF"/>
        </w:rPr>
        <w:t>: Open a new browser window.</w:t>
      </w:r>
    </w:p>
    <w:p w14:paraId="6FC6E083" w14:textId="77777777" w:rsidR="00A92809" w:rsidRDefault="00A92809" w:rsidP="00A92809"/>
    <w:p w14:paraId="3B9FFA3A" w14:textId="77777777" w:rsidR="00B1576E" w:rsidRDefault="00B1576E" w:rsidP="00A92809"/>
    <w:p w14:paraId="034F47A2" w14:textId="77777777" w:rsidR="00B1576E" w:rsidRDefault="004116FA" w:rsidP="004116FA">
      <w:pPr>
        <w:pStyle w:val="ListParagraph"/>
        <w:numPr>
          <w:ilvl w:val="0"/>
          <w:numId w:val="1"/>
        </w:numPr>
      </w:pPr>
      <w:r w:rsidRPr="004116FA">
        <w:t>What are the things that we can notice after opening the Excel interface?</w:t>
      </w:r>
    </w:p>
    <w:p w14:paraId="137BCD0C" w14:textId="77777777" w:rsidR="004116FA" w:rsidRDefault="004116FA" w:rsidP="004116FA">
      <w:pPr>
        <w:pStyle w:val="ListParagraph"/>
      </w:pPr>
      <w:proofErr w:type="spellStart"/>
      <w:r>
        <w:t>Ans</w:t>
      </w:r>
      <w:proofErr w:type="spellEnd"/>
    </w:p>
    <w:p w14:paraId="0F760BDF" w14:textId="77777777" w:rsidR="004116FA" w:rsidRDefault="004116FA" w:rsidP="004116FA">
      <w:pPr>
        <w:pStyle w:val="ListParagraph"/>
      </w:pPr>
    </w:p>
    <w:p w14:paraId="3EB23192" w14:textId="77777777" w:rsidR="000528B0" w:rsidRPr="000528B0" w:rsidRDefault="000528B0" w:rsidP="000528B0">
      <w:pPr>
        <w:shd w:val="clear" w:color="auto" w:fill="FFFFFF"/>
        <w:rPr>
          <w:rFonts w:ascii="Arial" w:eastAsia="Times New Roman" w:hAnsi="Arial" w:cs="Times New Roman"/>
          <w:color w:val="202124"/>
        </w:rPr>
      </w:pPr>
      <w:r w:rsidRPr="000528B0">
        <w:rPr>
          <w:rFonts w:ascii="Arial" w:eastAsia="Times New Roman" w:hAnsi="Arial" w:cs="Times New Roman"/>
          <w:color w:val="202124"/>
        </w:rPr>
        <w:t>What are the things that we can notice after opening the Excel interface?</w:t>
      </w:r>
    </w:p>
    <w:p w14:paraId="5524736C" w14:textId="77777777" w:rsidR="000528B0" w:rsidRPr="000528B0" w:rsidRDefault="000528B0" w:rsidP="000528B0">
      <w:pPr>
        <w:shd w:val="clear" w:color="auto" w:fill="FFFFFF"/>
        <w:textAlignment w:val="top"/>
        <w:rPr>
          <w:rFonts w:ascii="Times New Roman" w:hAnsi="Times New Roman"/>
          <w:color w:val="1A0DAB"/>
          <w:sz w:val="27"/>
          <w:szCs w:val="27"/>
        </w:rPr>
      </w:pPr>
      <w:r w:rsidRPr="000528B0">
        <w:rPr>
          <w:rFonts w:ascii="Arial" w:eastAsia="Times New Roman" w:hAnsi="Arial" w:cs="Times New Roman"/>
          <w:color w:val="202124"/>
          <w:sz w:val="27"/>
          <w:szCs w:val="27"/>
        </w:rPr>
        <w:fldChar w:fldCharType="begin"/>
      </w:r>
      <w:r w:rsidRPr="000528B0">
        <w:rPr>
          <w:rFonts w:ascii="Arial" w:eastAsia="Times New Roman" w:hAnsi="Arial" w:cs="Times New Roman"/>
          <w:color w:val="202124"/>
          <w:sz w:val="27"/>
          <w:szCs w:val="27"/>
        </w:rPr>
        <w:instrText xml:space="preserve"> HYPERLINK "https://www.google.com/search?rlz=1C5CHFA_enIN1006IN1006&amp;sxsrf=ALiCzsabEIlraeYpDAzlT0Wi297BsI7Cxw:1656239733727&amp;q=What+are+the+things+that+we+can+notice+after+opening+the+Excel+interface?&amp;tbm=isch&amp;source=iu&amp;ictx=1&amp;vet=1&amp;fir=czZyQGzGbh4CrM%252CvsePQgkuS5pyMM%252C_&amp;usg=AI4_-kRhcILJVSys5gJLNvGhMb20kPDx9Q&amp;sa=X&amp;ved=2ahUKEwjOhffn9cr4AhVLzjgGHZvcAygQ9QF6BAgTEAE" \l "imgrc=czZyQGzGbh4CrM" </w:instrText>
      </w:r>
      <w:r w:rsidRPr="000528B0">
        <w:rPr>
          <w:rFonts w:ascii="Arial" w:eastAsia="Times New Roman" w:hAnsi="Arial" w:cs="Times New Roman"/>
          <w:color w:val="202124"/>
          <w:sz w:val="27"/>
          <w:szCs w:val="27"/>
        </w:rPr>
      </w:r>
      <w:r w:rsidRPr="000528B0">
        <w:rPr>
          <w:rFonts w:ascii="Arial" w:eastAsia="Times New Roman" w:hAnsi="Arial" w:cs="Times New Roman"/>
          <w:color w:val="202124"/>
          <w:sz w:val="27"/>
          <w:szCs w:val="27"/>
        </w:rPr>
        <w:fldChar w:fldCharType="separate"/>
      </w:r>
    </w:p>
    <w:p w14:paraId="726CD7B7" w14:textId="77777777" w:rsidR="000528B0" w:rsidRPr="000528B0" w:rsidRDefault="000528B0" w:rsidP="000528B0">
      <w:pPr>
        <w:shd w:val="clear" w:color="auto" w:fill="FFFFFF"/>
        <w:textAlignment w:val="top"/>
        <w:rPr>
          <w:rFonts w:ascii="Times New Roman" w:hAnsi="Times New Roman"/>
        </w:rPr>
      </w:pPr>
      <w:r w:rsidRPr="000528B0">
        <w:rPr>
          <w:rFonts w:ascii="Arial" w:eastAsia="Times New Roman" w:hAnsi="Arial" w:cs="Times New Roman"/>
          <w:noProof/>
          <w:color w:val="1A0DAB"/>
          <w:sz w:val="27"/>
          <w:szCs w:val="27"/>
        </w:rPr>
        <w:drawing>
          <wp:inline distT="0" distB="0" distL="0" distR="0" wp14:anchorId="63AEE414" wp14:editId="4770BBA4">
            <wp:extent cx="1955800" cy="1524000"/>
            <wp:effectExtent l="0" t="0" r="0" b="0"/>
            <wp:docPr id="1" name="Picture 1" descr="mage result for 5. What are the things that we can notice after opening 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5. What are the things that we can notice after opening 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1524000"/>
                    </a:xfrm>
                    <a:prstGeom prst="rect">
                      <a:avLst/>
                    </a:prstGeom>
                    <a:noFill/>
                    <a:ln>
                      <a:noFill/>
                    </a:ln>
                  </pic:spPr>
                </pic:pic>
              </a:graphicData>
            </a:graphic>
          </wp:inline>
        </w:drawing>
      </w:r>
    </w:p>
    <w:p w14:paraId="549C6D62" w14:textId="77777777" w:rsidR="000528B0" w:rsidRPr="000528B0" w:rsidRDefault="000528B0" w:rsidP="000528B0">
      <w:pPr>
        <w:shd w:val="clear" w:color="auto" w:fill="FFFFFF"/>
        <w:textAlignment w:val="top"/>
        <w:rPr>
          <w:rFonts w:ascii="Arial" w:eastAsia="Times New Roman" w:hAnsi="Arial" w:cs="Times New Roman"/>
          <w:color w:val="202124"/>
          <w:sz w:val="27"/>
          <w:szCs w:val="27"/>
        </w:rPr>
      </w:pPr>
      <w:r w:rsidRPr="000528B0">
        <w:rPr>
          <w:rFonts w:ascii="Arial" w:eastAsia="Times New Roman" w:hAnsi="Arial" w:cs="Times New Roman"/>
          <w:color w:val="202124"/>
          <w:sz w:val="27"/>
          <w:szCs w:val="27"/>
        </w:rPr>
        <w:fldChar w:fldCharType="end"/>
      </w:r>
    </w:p>
    <w:p w14:paraId="101D23A5" w14:textId="77777777" w:rsidR="000528B0" w:rsidRPr="000528B0" w:rsidRDefault="000528B0" w:rsidP="000528B0">
      <w:pPr>
        <w:shd w:val="clear" w:color="auto" w:fill="FFFFFF"/>
        <w:rPr>
          <w:rFonts w:ascii="Arial" w:eastAsia="Times New Roman" w:hAnsi="Arial" w:cs="Times New Roman"/>
          <w:color w:val="202124"/>
        </w:rPr>
      </w:pPr>
      <w:r w:rsidRPr="000528B0">
        <w:rPr>
          <w:rFonts w:ascii="Arial" w:eastAsia="Times New Roman" w:hAnsi="Arial" w:cs="Times New Roman"/>
          <w:b/>
          <w:bCs/>
          <w:color w:val="202124"/>
        </w:rPr>
        <w:t>The Excel window</w:t>
      </w:r>
    </w:p>
    <w:p w14:paraId="48ED18A7"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Title bar. The title bar displays both the name of the application and the name of the spreadsheet.</w:t>
      </w:r>
    </w:p>
    <w:p w14:paraId="4AD7A2D9"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Menu bar. The menu bar displays all of the menus available for use in Excel XP. ...</w:t>
      </w:r>
    </w:p>
    <w:p w14:paraId="4D8F330D"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Column headings. ...</w:t>
      </w:r>
    </w:p>
    <w:p w14:paraId="09A659DC"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Row headings. ...</w:t>
      </w:r>
    </w:p>
    <w:p w14:paraId="4DD2021F"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Name box. ...</w:t>
      </w:r>
    </w:p>
    <w:p w14:paraId="0CA837C1"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Formula bar. ...</w:t>
      </w:r>
    </w:p>
    <w:p w14:paraId="2C6FAE72" w14:textId="77777777" w:rsidR="000528B0" w:rsidRPr="000528B0" w:rsidRDefault="000528B0" w:rsidP="000528B0">
      <w:pPr>
        <w:numPr>
          <w:ilvl w:val="0"/>
          <w:numId w:val="4"/>
        </w:numPr>
        <w:shd w:val="clear" w:color="auto" w:fill="FFFFFF"/>
        <w:spacing w:after="60"/>
        <w:ind w:left="0"/>
        <w:rPr>
          <w:rFonts w:ascii="Arial" w:eastAsia="Times New Roman" w:hAnsi="Arial" w:cs="Times New Roman"/>
          <w:color w:val="202124"/>
        </w:rPr>
      </w:pPr>
      <w:r w:rsidRPr="000528B0">
        <w:rPr>
          <w:rFonts w:ascii="Arial" w:eastAsia="Times New Roman" w:hAnsi="Arial" w:cs="Times New Roman"/>
          <w:color w:val="202124"/>
        </w:rPr>
        <w:t>Cell. ...</w:t>
      </w:r>
    </w:p>
    <w:p w14:paraId="53842241" w14:textId="77777777" w:rsidR="000528B0" w:rsidRPr="000528B0" w:rsidRDefault="000528B0" w:rsidP="000528B0">
      <w:pPr>
        <w:numPr>
          <w:ilvl w:val="0"/>
          <w:numId w:val="4"/>
        </w:numPr>
        <w:shd w:val="clear" w:color="auto" w:fill="FFFFFF"/>
        <w:ind w:left="0"/>
        <w:rPr>
          <w:rFonts w:ascii="Arial" w:eastAsia="Times New Roman" w:hAnsi="Arial" w:cs="Times New Roman"/>
          <w:color w:val="202124"/>
        </w:rPr>
      </w:pPr>
      <w:r w:rsidRPr="000528B0">
        <w:rPr>
          <w:rFonts w:ascii="Arial" w:eastAsia="Times New Roman" w:hAnsi="Arial" w:cs="Times New Roman"/>
          <w:color w:val="202124"/>
        </w:rPr>
        <w:t>Navigation buttons and sheet tabs.</w:t>
      </w:r>
    </w:p>
    <w:p w14:paraId="0F230576" w14:textId="77777777" w:rsidR="000528B0" w:rsidRDefault="000528B0" w:rsidP="004116FA">
      <w:pPr>
        <w:pStyle w:val="ListParagraph"/>
      </w:pPr>
    </w:p>
    <w:p w14:paraId="4D953E48" w14:textId="77777777" w:rsidR="00ED6967" w:rsidRDefault="00ED6967" w:rsidP="004116FA">
      <w:pPr>
        <w:pStyle w:val="ListParagraph"/>
      </w:pPr>
    </w:p>
    <w:p w14:paraId="718335C2" w14:textId="77777777" w:rsidR="00ED6967" w:rsidRDefault="00ED6967" w:rsidP="00ED6967">
      <w:pPr>
        <w:pStyle w:val="ListParagraph"/>
        <w:numPr>
          <w:ilvl w:val="0"/>
          <w:numId w:val="1"/>
        </w:numPr>
      </w:pPr>
      <w:r w:rsidRPr="00ED6967">
        <w:t>When to use a relative cell reference in excel?</w:t>
      </w:r>
    </w:p>
    <w:p w14:paraId="51B23901" w14:textId="77777777" w:rsidR="00ED6967" w:rsidRDefault="00ED6967" w:rsidP="00ED6967">
      <w:pPr>
        <w:pStyle w:val="ListParagraph"/>
      </w:pPr>
      <w:proofErr w:type="spellStart"/>
      <w:r>
        <w:t>Ans</w:t>
      </w:r>
      <w:proofErr w:type="spellEnd"/>
    </w:p>
    <w:p w14:paraId="3D41BA00" w14:textId="77777777" w:rsidR="00ED6967" w:rsidRDefault="00ED6967" w:rsidP="00ED6967">
      <w:pPr>
        <w:pStyle w:val="ListParagraph"/>
      </w:pPr>
    </w:p>
    <w:p w14:paraId="1D89554A" w14:textId="77777777" w:rsidR="00ED6967" w:rsidRPr="00ED6967" w:rsidRDefault="00ED6967" w:rsidP="00ED6967">
      <w:pPr>
        <w:shd w:val="clear" w:color="auto" w:fill="FFFFFF"/>
        <w:spacing w:before="336" w:after="144" w:line="252" w:lineRule="atLeast"/>
        <w:textAlignment w:val="baseline"/>
        <w:outlineLvl w:val="2"/>
        <w:rPr>
          <w:rFonts w:ascii="Lucida Sans Unicode" w:eastAsia="Times New Roman" w:hAnsi="Lucida Sans Unicode" w:cs="Times New Roman"/>
          <w:color w:val="4E4E4E"/>
          <w:spacing w:val="-5"/>
          <w:sz w:val="53"/>
          <w:szCs w:val="53"/>
        </w:rPr>
      </w:pPr>
      <w:r w:rsidRPr="00ED6967">
        <w:rPr>
          <w:rFonts w:ascii="Lucida Sans Unicode" w:eastAsia="Times New Roman" w:hAnsi="Lucida Sans Unicode" w:cs="Times New Roman"/>
          <w:color w:val="4E4E4E"/>
          <w:spacing w:val="-5"/>
          <w:sz w:val="53"/>
          <w:szCs w:val="53"/>
        </w:rPr>
        <w:t>Relative references</w:t>
      </w:r>
      <w:bookmarkStart w:id="0" w:name="_GoBack"/>
      <w:bookmarkEnd w:id="0"/>
    </w:p>
    <w:p w14:paraId="3899AFB5" w14:textId="77777777" w:rsidR="00ED6967" w:rsidRPr="00ED6967" w:rsidRDefault="00ED6967" w:rsidP="00ED6967">
      <w:pPr>
        <w:shd w:val="clear" w:color="auto" w:fill="FFFFFF"/>
        <w:spacing w:before="305" w:after="305" w:line="360" w:lineRule="atLeast"/>
        <w:textAlignment w:val="baseline"/>
        <w:rPr>
          <w:rFonts w:ascii="Lucida Sans Unicode" w:hAnsi="Lucida Sans Unicode" w:cs="Times New Roman"/>
          <w:color w:val="4E4E4E"/>
          <w:sz w:val="26"/>
          <w:szCs w:val="26"/>
        </w:rPr>
      </w:pPr>
      <w:r w:rsidRPr="00ED6967">
        <w:rPr>
          <w:rFonts w:ascii="Lucida Sans Unicode" w:hAnsi="Lucida Sans Unicode" w:cs="Times New Roman"/>
          <w:color w:val="4E4E4E"/>
          <w:sz w:val="26"/>
          <w:szCs w:val="26"/>
        </w:rPr>
        <w:t>By default, all cell references are </w:t>
      </w:r>
      <w:r w:rsidRPr="00ED6967">
        <w:rPr>
          <w:rFonts w:ascii="Lucida Sans Unicode" w:hAnsi="Lucida Sans Unicode" w:cs="Times New Roman"/>
          <w:b/>
          <w:bCs/>
          <w:color w:val="4E4E4E"/>
          <w:sz w:val="26"/>
          <w:szCs w:val="26"/>
        </w:rPr>
        <w:t>relative references</w:t>
      </w:r>
      <w:r w:rsidRPr="00ED6967">
        <w:rPr>
          <w:rFonts w:ascii="Lucida Sans Unicode" w:hAnsi="Lucida Sans Unicode" w:cs="Times New Roman"/>
          <w:color w:val="4E4E4E"/>
          <w:sz w:val="26"/>
          <w:szCs w:val="26"/>
        </w:rPr>
        <w:t>. When copied across multiple cells, they change based on the relative position of rows and columns. For example, if you copy the formula </w:t>
      </w:r>
      <w:r w:rsidRPr="00ED6967">
        <w:rPr>
          <w:rFonts w:ascii="Lucida Sans Unicode" w:hAnsi="Lucida Sans Unicode" w:cs="Times New Roman"/>
          <w:b/>
          <w:bCs/>
          <w:color w:val="4E4E4E"/>
          <w:sz w:val="26"/>
          <w:szCs w:val="26"/>
        </w:rPr>
        <w:t>=A1+B1</w:t>
      </w:r>
      <w:r w:rsidRPr="00ED6967">
        <w:rPr>
          <w:rFonts w:ascii="Lucida Sans Unicode" w:hAnsi="Lucida Sans Unicode" w:cs="Times New Roman"/>
          <w:color w:val="4E4E4E"/>
          <w:sz w:val="26"/>
          <w:szCs w:val="26"/>
        </w:rPr>
        <w:t> from row 1 to row 2, the formula will become</w:t>
      </w:r>
      <w:r w:rsidRPr="00ED6967">
        <w:rPr>
          <w:rFonts w:ascii="Lucida Sans Unicode" w:hAnsi="Lucida Sans Unicode" w:cs="Times New Roman"/>
          <w:b/>
          <w:bCs/>
          <w:color w:val="4E4E4E"/>
          <w:sz w:val="26"/>
          <w:szCs w:val="26"/>
        </w:rPr>
        <w:t> =A2+B2. </w:t>
      </w:r>
      <w:r w:rsidRPr="00ED6967">
        <w:rPr>
          <w:rFonts w:ascii="Lucida Sans Unicode" w:hAnsi="Lucida Sans Unicode" w:cs="Times New Roman"/>
          <w:color w:val="4E4E4E"/>
          <w:sz w:val="26"/>
          <w:szCs w:val="26"/>
        </w:rPr>
        <w:t>Relative references are especially convenient whenever you need to </w:t>
      </w:r>
      <w:r w:rsidRPr="00ED6967">
        <w:rPr>
          <w:rFonts w:ascii="Lucida Sans Unicode" w:hAnsi="Lucida Sans Unicode" w:cs="Times New Roman"/>
          <w:b/>
          <w:bCs/>
          <w:color w:val="4E4E4E"/>
          <w:sz w:val="26"/>
          <w:szCs w:val="26"/>
        </w:rPr>
        <w:t>repeat</w:t>
      </w:r>
      <w:r w:rsidRPr="00ED6967">
        <w:rPr>
          <w:rFonts w:ascii="Lucida Sans Unicode" w:hAnsi="Lucida Sans Unicode" w:cs="Times New Roman"/>
          <w:color w:val="4E4E4E"/>
          <w:sz w:val="26"/>
          <w:szCs w:val="26"/>
        </w:rPr>
        <w:t> the same calculation across multiple rows or columns.</w:t>
      </w:r>
    </w:p>
    <w:p w14:paraId="7AF67297" w14:textId="77777777" w:rsidR="00ED6967" w:rsidRPr="00ED6967" w:rsidRDefault="00ED6967" w:rsidP="00ED6967">
      <w:pPr>
        <w:rPr>
          <w:rFonts w:ascii="Times New Roman" w:eastAsia="Times New Roman" w:hAnsi="Times New Roman" w:cs="Times New Roman"/>
        </w:rPr>
      </w:pPr>
    </w:p>
    <w:p w14:paraId="5B9701C4" w14:textId="77777777" w:rsidR="00ED6967" w:rsidRDefault="00ED6967" w:rsidP="00ED6967">
      <w:pPr>
        <w:pStyle w:val="ListParagraph"/>
      </w:pPr>
    </w:p>
    <w:p w14:paraId="4B2BA03B" w14:textId="77777777" w:rsidR="00A92809" w:rsidRDefault="00A92809" w:rsidP="00A92809">
      <w:pPr>
        <w:pStyle w:val="ListParagraph"/>
      </w:pPr>
    </w:p>
    <w:sectPr w:rsidR="00A92809"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63362"/>
    <w:multiLevelType w:val="multilevel"/>
    <w:tmpl w:val="E76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80867"/>
    <w:multiLevelType w:val="multilevel"/>
    <w:tmpl w:val="1A4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79627D"/>
    <w:multiLevelType w:val="hybridMultilevel"/>
    <w:tmpl w:val="3496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652D8"/>
    <w:multiLevelType w:val="multilevel"/>
    <w:tmpl w:val="CEAC1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73"/>
    <w:rsid w:val="000528B0"/>
    <w:rsid w:val="000C6A0F"/>
    <w:rsid w:val="001B2785"/>
    <w:rsid w:val="00222A86"/>
    <w:rsid w:val="004116FA"/>
    <w:rsid w:val="00504305"/>
    <w:rsid w:val="007D0428"/>
    <w:rsid w:val="008D3E21"/>
    <w:rsid w:val="00A212B8"/>
    <w:rsid w:val="00A92809"/>
    <w:rsid w:val="00B1576E"/>
    <w:rsid w:val="00BD58CF"/>
    <w:rsid w:val="00DA025A"/>
    <w:rsid w:val="00E00B63"/>
    <w:rsid w:val="00E06673"/>
    <w:rsid w:val="00E244E8"/>
    <w:rsid w:val="00ED6967"/>
    <w:rsid w:val="00F67C1E"/>
    <w:rsid w:val="00FE5F1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1F219C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7D042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73"/>
    <w:pPr>
      <w:ind w:left="720"/>
      <w:contextualSpacing/>
    </w:pPr>
  </w:style>
  <w:style w:type="character" w:customStyle="1" w:styleId="accent">
    <w:name w:val="accent"/>
    <w:basedOn w:val="DefaultParagraphFont"/>
    <w:rsid w:val="000C6A0F"/>
  </w:style>
  <w:style w:type="character" w:customStyle="1" w:styleId="Heading3Char">
    <w:name w:val="Heading 3 Char"/>
    <w:basedOn w:val="DefaultParagraphFont"/>
    <w:link w:val="Heading3"/>
    <w:uiPriority w:val="9"/>
    <w:rsid w:val="007D0428"/>
    <w:rPr>
      <w:rFonts w:ascii="Times New Roman" w:hAnsi="Times New Roman"/>
      <w:b/>
      <w:bCs/>
      <w:sz w:val="27"/>
      <w:szCs w:val="27"/>
    </w:rPr>
  </w:style>
  <w:style w:type="paragraph" w:styleId="NormalWeb">
    <w:name w:val="Normal (Web)"/>
    <w:basedOn w:val="Normal"/>
    <w:uiPriority w:val="99"/>
    <w:semiHidden/>
    <w:unhideWhenUsed/>
    <w:rsid w:val="007D042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528B0"/>
    <w:rPr>
      <w:color w:val="0000FF"/>
      <w:u w:val="single"/>
    </w:rPr>
  </w:style>
  <w:style w:type="character" w:styleId="Strong">
    <w:name w:val="Strong"/>
    <w:basedOn w:val="DefaultParagraphFont"/>
    <w:uiPriority w:val="22"/>
    <w:qFormat/>
    <w:rsid w:val="00ED6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3657">
      <w:bodyDiv w:val="1"/>
      <w:marLeft w:val="0"/>
      <w:marRight w:val="0"/>
      <w:marTop w:val="0"/>
      <w:marBottom w:val="0"/>
      <w:divBdr>
        <w:top w:val="none" w:sz="0" w:space="0" w:color="auto"/>
        <w:left w:val="none" w:sz="0" w:space="0" w:color="auto"/>
        <w:bottom w:val="none" w:sz="0" w:space="0" w:color="auto"/>
        <w:right w:val="none" w:sz="0" w:space="0" w:color="auto"/>
      </w:divBdr>
    </w:div>
    <w:div w:id="421072464">
      <w:bodyDiv w:val="1"/>
      <w:marLeft w:val="0"/>
      <w:marRight w:val="0"/>
      <w:marTop w:val="0"/>
      <w:marBottom w:val="0"/>
      <w:divBdr>
        <w:top w:val="none" w:sz="0" w:space="0" w:color="auto"/>
        <w:left w:val="none" w:sz="0" w:space="0" w:color="auto"/>
        <w:bottom w:val="none" w:sz="0" w:space="0" w:color="auto"/>
        <w:right w:val="none" w:sz="0" w:space="0" w:color="auto"/>
      </w:divBdr>
    </w:div>
    <w:div w:id="756633991">
      <w:bodyDiv w:val="1"/>
      <w:marLeft w:val="0"/>
      <w:marRight w:val="0"/>
      <w:marTop w:val="0"/>
      <w:marBottom w:val="0"/>
      <w:divBdr>
        <w:top w:val="none" w:sz="0" w:space="0" w:color="auto"/>
        <w:left w:val="none" w:sz="0" w:space="0" w:color="auto"/>
        <w:bottom w:val="none" w:sz="0" w:space="0" w:color="auto"/>
        <w:right w:val="none" w:sz="0" w:space="0" w:color="auto"/>
      </w:divBdr>
    </w:div>
    <w:div w:id="765153853">
      <w:bodyDiv w:val="1"/>
      <w:marLeft w:val="0"/>
      <w:marRight w:val="0"/>
      <w:marTop w:val="0"/>
      <w:marBottom w:val="0"/>
      <w:divBdr>
        <w:top w:val="none" w:sz="0" w:space="0" w:color="auto"/>
        <w:left w:val="none" w:sz="0" w:space="0" w:color="auto"/>
        <w:bottom w:val="none" w:sz="0" w:space="0" w:color="auto"/>
        <w:right w:val="none" w:sz="0" w:space="0" w:color="auto"/>
      </w:divBdr>
    </w:div>
    <w:div w:id="1028915291">
      <w:bodyDiv w:val="1"/>
      <w:marLeft w:val="0"/>
      <w:marRight w:val="0"/>
      <w:marTop w:val="0"/>
      <w:marBottom w:val="0"/>
      <w:divBdr>
        <w:top w:val="none" w:sz="0" w:space="0" w:color="auto"/>
        <w:left w:val="none" w:sz="0" w:space="0" w:color="auto"/>
        <w:bottom w:val="none" w:sz="0" w:space="0" w:color="auto"/>
        <w:right w:val="none" w:sz="0" w:space="0" w:color="auto"/>
      </w:divBdr>
      <w:divsChild>
        <w:div w:id="965694089">
          <w:marLeft w:val="0"/>
          <w:marRight w:val="0"/>
          <w:marTop w:val="0"/>
          <w:marBottom w:val="0"/>
          <w:divBdr>
            <w:top w:val="none" w:sz="0" w:space="0" w:color="auto"/>
            <w:left w:val="none" w:sz="0" w:space="0" w:color="auto"/>
            <w:bottom w:val="none" w:sz="0" w:space="0" w:color="auto"/>
            <w:right w:val="none" w:sz="0" w:space="0" w:color="auto"/>
          </w:divBdr>
          <w:divsChild>
            <w:div w:id="1207986885">
              <w:marLeft w:val="0"/>
              <w:marRight w:val="0"/>
              <w:marTop w:val="180"/>
              <w:marBottom w:val="180"/>
              <w:divBdr>
                <w:top w:val="none" w:sz="0" w:space="0" w:color="auto"/>
                <w:left w:val="none" w:sz="0" w:space="0" w:color="auto"/>
                <w:bottom w:val="none" w:sz="0" w:space="0" w:color="auto"/>
                <w:right w:val="none" w:sz="0" w:space="0" w:color="auto"/>
              </w:divBdr>
            </w:div>
          </w:divsChild>
        </w:div>
        <w:div w:id="1538660165">
          <w:marLeft w:val="0"/>
          <w:marRight w:val="0"/>
          <w:marTop w:val="0"/>
          <w:marBottom w:val="0"/>
          <w:divBdr>
            <w:top w:val="none" w:sz="0" w:space="0" w:color="auto"/>
            <w:left w:val="none" w:sz="0" w:space="0" w:color="auto"/>
            <w:bottom w:val="none" w:sz="0" w:space="0" w:color="auto"/>
            <w:right w:val="none" w:sz="0" w:space="0" w:color="auto"/>
          </w:divBdr>
          <w:divsChild>
            <w:div w:id="1135877288">
              <w:marLeft w:val="0"/>
              <w:marRight w:val="0"/>
              <w:marTop w:val="0"/>
              <w:marBottom w:val="0"/>
              <w:divBdr>
                <w:top w:val="none" w:sz="0" w:space="0" w:color="auto"/>
                <w:left w:val="none" w:sz="0" w:space="0" w:color="auto"/>
                <w:bottom w:val="none" w:sz="0" w:space="0" w:color="auto"/>
                <w:right w:val="none" w:sz="0" w:space="0" w:color="auto"/>
              </w:divBdr>
              <w:divsChild>
                <w:div w:id="2061320101">
                  <w:marLeft w:val="0"/>
                  <w:marRight w:val="0"/>
                  <w:marTop w:val="0"/>
                  <w:marBottom w:val="0"/>
                  <w:divBdr>
                    <w:top w:val="none" w:sz="0" w:space="0" w:color="auto"/>
                    <w:left w:val="none" w:sz="0" w:space="0" w:color="auto"/>
                    <w:bottom w:val="none" w:sz="0" w:space="0" w:color="auto"/>
                    <w:right w:val="none" w:sz="0" w:space="0" w:color="auto"/>
                  </w:divBdr>
                  <w:divsChild>
                    <w:div w:id="1103956113">
                      <w:marLeft w:val="0"/>
                      <w:marRight w:val="0"/>
                      <w:marTop w:val="0"/>
                      <w:marBottom w:val="0"/>
                      <w:divBdr>
                        <w:top w:val="none" w:sz="0" w:space="0" w:color="auto"/>
                        <w:left w:val="none" w:sz="0" w:space="0" w:color="auto"/>
                        <w:bottom w:val="none" w:sz="0" w:space="0" w:color="auto"/>
                        <w:right w:val="none" w:sz="0" w:space="0" w:color="auto"/>
                      </w:divBdr>
                      <w:divsChild>
                        <w:div w:id="1491291053">
                          <w:marLeft w:val="0"/>
                          <w:marRight w:val="0"/>
                          <w:marTop w:val="0"/>
                          <w:marBottom w:val="0"/>
                          <w:divBdr>
                            <w:top w:val="none" w:sz="0" w:space="0" w:color="auto"/>
                            <w:left w:val="none" w:sz="0" w:space="0" w:color="auto"/>
                            <w:bottom w:val="none" w:sz="0" w:space="0" w:color="auto"/>
                            <w:right w:val="none" w:sz="0" w:space="0" w:color="auto"/>
                          </w:divBdr>
                          <w:divsChild>
                            <w:div w:id="703754423">
                              <w:marLeft w:val="300"/>
                              <w:marRight w:val="0"/>
                              <w:marTop w:val="0"/>
                              <w:marBottom w:val="0"/>
                              <w:divBdr>
                                <w:top w:val="none" w:sz="0" w:space="0" w:color="auto"/>
                                <w:left w:val="none" w:sz="0" w:space="0" w:color="auto"/>
                                <w:bottom w:val="none" w:sz="0" w:space="0" w:color="auto"/>
                                <w:right w:val="none" w:sz="0" w:space="0" w:color="auto"/>
                              </w:divBdr>
                              <w:divsChild>
                                <w:div w:id="246575169">
                                  <w:marLeft w:val="0"/>
                                  <w:marRight w:val="0"/>
                                  <w:marTop w:val="0"/>
                                  <w:marBottom w:val="0"/>
                                  <w:divBdr>
                                    <w:top w:val="none" w:sz="0" w:space="0" w:color="auto"/>
                                    <w:left w:val="none" w:sz="0" w:space="0" w:color="auto"/>
                                    <w:bottom w:val="none" w:sz="0" w:space="0" w:color="auto"/>
                                    <w:right w:val="none" w:sz="0" w:space="0" w:color="auto"/>
                                  </w:divBdr>
                                  <w:divsChild>
                                    <w:div w:id="544100101">
                                      <w:marLeft w:val="0"/>
                                      <w:marRight w:val="0"/>
                                      <w:marTop w:val="0"/>
                                      <w:marBottom w:val="0"/>
                                      <w:divBdr>
                                        <w:top w:val="none" w:sz="0" w:space="0" w:color="auto"/>
                                        <w:left w:val="none" w:sz="0" w:space="0" w:color="auto"/>
                                        <w:bottom w:val="none" w:sz="0" w:space="0" w:color="auto"/>
                                        <w:right w:val="none" w:sz="0" w:space="0" w:color="auto"/>
                                      </w:divBdr>
                                      <w:divsChild>
                                        <w:div w:id="1003706145">
                                          <w:marLeft w:val="0"/>
                                          <w:marRight w:val="0"/>
                                          <w:marTop w:val="0"/>
                                          <w:marBottom w:val="0"/>
                                          <w:divBdr>
                                            <w:top w:val="none" w:sz="0" w:space="0" w:color="auto"/>
                                            <w:left w:val="none" w:sz="0" w:space="0" w:color="auto"/>
                                            <w:bottom w:val="none" w:sz="0" w:space="0" w:color="auto"/>
                                            <w:right w:val="none" w:sz="0" w:space="0" w:color="auto"/>
                                          </w:divBdr>
                                          <w:divsChild>
                                            <w:div w:id="1432971002">
                                              <w:marLeft w:val="0"/>
                                              <w:marRight w:val="0"/>
                                              <w:marTop w:val="0"/>
                                              <w:marBottom w:val="0"/>
                                              <w:divBdr>
                                                <w:top w:val="none" w:sz="0" w:space="0" w:color="auto"/>
                                                <w:left w:val="none" w:sz="0" w:space="0" w:color="auto"/>
                                                <w:bottom w:val="none" w:sz="0" w:space="0" w:color="auto"/>
                                                <w:right w:val="none" w:sz="0" w:space="0" w:color="auto"/>
                                              </w:divBdr>
                                              <w:divsChild>
                                                <w:div w:id="521944000">
                                                  <w:marLeft w:val="0"/>
                                                  <w:marRight w:val="0"/>
                                                  <w:marTop w:val="0"/>
                                                  <w:marBottom w:val="0"/>
                                                  <w:divBdr>
                                                    <w:top w:val="none" w:sz="0" w:space="0" w:color="auto"/>
                                                    <w:left w:val="none" w:sz="0" w:space="0" w:color="auto"/>
                                                    <w:bottom w:val="none" w:sz="0" w:space="0" w:color="auto"/>
                                                    <w:right w:val="none" w:sz="0" w:space="0" w:color="auto"/>
                                                  </w:divBdr>
                                                  <w:divsChild>
                                                    <w:div w:id="2134060763">
                                                      <w:marLeft w:val="240"/>
                                                      <w:marRight w:val="240"/>
                                                      <w:marTop w:val="0"/>
                                                      <w:marBottom w:val="0"/>
                                                      <w:divBdr>
                                                        <w:top w:val="none" w:sz="0" w:space="0" w:color="auto"/>
                                                        <w:left w:val="none" w:sz="0" w:space="0" w:color="auto"/>
                                                        <w:bottom w:val="none" w:sz="0" w:space="0" w:color="auto"/>
                                                        <w:right w:val="none" w:sz="0" w:space="0" w:color="auto"/>
                                                      </w:divBdr>
                                                      <w:divsChild>
                                                        <w:div w:id="1991248229">
                                                          <w:marLeft w:val="0"/>
                                                          <w:marRight w:val="0"/>
                                                          <w:marTop w:val="0"/>
                                                          <w:marBottom w:val="0"/>
                                                          <w:divBdr>
                                                            <w:top w:val="none" w:sz="0" w:space="0" w:color="auto"/>
                                                            <w:left w:val="none" w:sz="0" w:space="0" w:color="auto"/>
                                                            <w:bottom w:val="none" w:sz="0" w:space="0" w:color="auto"/>
                                                            <w:right w:val="none" w:sz="0" w:space="0" w:color="auto"/>
                                                          </w:divBdr>
                                                          <w:divsChild>
                                                            <w:div w:id="2095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380745">
                      <w:marLeft w:val="0"/>
                      <w:marRight w:val="0"/>
                      <w:marTop w:val="0"/>
                      <w:marBottom w:val="0"/>
                      <w:divBdr>
                        <w:top w:val="none" w:sz="0" w:space="0" w:color="auto"/>
                        <w:left w:val="none" w:sz="0" w:space="0" w:color="auto"/>
                        <w:bottom w:val="none" w:sz="0" w:space="0" w:color="auto"/>
                        <w:right w:val="none" w:sz="0" w:space="0" w:color="auto"/>
                      </w:divBdr>
                      <w:divsChild>
                        <w:div w:id="1170366595">
                          <w:marLeft w:val="0"/>
                          <w:marRight w:val="0"/>
                          <w:marTop w:val="0"/>
                          <w:marBottom w:val="0"/>
                          <w:divBdr>
                            <w:top w:val="none" w:sz="0" w:space="0" w:color="auto"/>
                            <w:left w:val="none" w:sz="0" w:space="0" w:color="auto"/>
                            <w:bottom w:val="none" w:sz="0" w:space="0" w:color="auto"/>
                            <w:right w:val="none" w:sz="0" w:space="0" w:color="auto"/>
                          </w:divBdr>
                          <w:divsChild>
                            <w:div w:id="225724406">
                              <w:marLeft w:val="0"/>
                              <w:marRight w:val="0"/>
                              <w:marTop w:val="0"/>
                              <w:marBottom w:val="300"/>
                              <w:divBdr>
                                <w:top w:val="none" w:sz="0" w:space="0" w:color="auto"/>
                                <w:left w:val="none" w:sz="0" w:space="0" w:color="auto"/>
                                <w:bottom w:val="none" w:sz="0" w:space="0" w:color="auto"/>
                                <w:right w:val="none" w:sz="0" w:space="0" w:color="auto"/>
                              </w:divBdr>
                              <w:divsChild>
                                <w:div w:id="765343730">
                                  <w:marLeft w:val="0"/>
                                  <w:marRight w:val="0"/>
                                  <w:marTop w:val="0"/>
                                  <w:marBottom w:val="180"/>
                                  <w:divBdr>
                                    <w:top w:val="none" w:sz="0" w:space="0" w:color="auto"/>
                                    <w:left w:val="none" w:sz="0" w:space="0" w:color="auto"/>
                                    <w:bottom w:val="none" w:sz="0" w:space="0" w:color="auto"/>
                                    <w:right w:val="none" w:sz="0" w:space="0" w:color="auto"/>
                                  </w:divBdr>
                                </w:div>
                                <w:div w:id="3479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875054">
      <w:bodyDiv w:val="1"/>
      <w:marLeft w:val="0"/>
      <w:marRight w:val="0"/>
      <w:marTop w:val="0"/>
      <w:marBottom w:val="0"/>
      <w:divBdr>
        <w:top w:val="none" w:sz="0" w:space="0" w:color="auto"/>
        <w:left w:val="none" w:sz="0" w:space="0" w:color="auto"/>
        <w:bottom w:val="none" w:sz="0" w:space="0" w:color="auto"/>
        <w:right w:val="none" w:sz="0" w:space="0" w:color="auto"/>
      </w:divBdr>
    </w:div>
    <w:div w:id="1583099857">
      <w:bodyDiv w:val="1"/>
      <w:marLeft w:val="0"/>
      <w:marRight w:val="0"/>
      <w:marTop w:val="0"/>
      <w:marBottom w:val="0"/>
      <w:divBdr>
        <w:top w:val="none" w:sz="0" w:space="0" w:color="auto"/>
        <w:left w:val="none" w:sz="0" w:space="0" w:color="auto"/>
        <w:bottom w:val="none" w:sz="0" w:space="0" w:color="auto"/>
        <w:right w:val="none" w:sz="0" w:space="0" w:color="auto"/>
      </w:divBdr>
    </w:div>
    <w:div w:id="1899583675">
      <w:bodyDiv w:val="1"/>
      <w:marLeft w:val="0"/>
      <w:marRight w:val="0"/>
      <w:marTop w:val="0"/>
      <w:marBottom w:val="0"/>
      <w:divBdr>
        <w:top w:val="none" w:sz="0" w:space="0" w:color="auto"/>
        <w:left w:val="none" w:sz="0" w:space="0" w:color="auto"/>
        <w:bottom w:val="none" w:sz="0" w:space="0" w:color="auto"/>
        <w:right w:val="none" w:sz="0" w:space="0" w:color="auto"/>
      </w:divBdr>
    </w:div>
    <w:div w:id="212284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search?rlz=1C5CHFA_enIN1006IN1006&amp;sxsrf=ALiCzsabEIlraeYpDAzlT0Wi297BsI7Cxw:1656239733727&amp;q=What+are+the+things+that+we+can+notice+after+opening+the+Excel+interface?&amp;tbm=isch&amp;source=iu&amp;ictx=1&amp;vet=1&amp;fir=czZyQGzGbh4CrM%252CvsePQgkuS5pyMM%252C_&amp;usg=AI4_-kRhcILJVSys5gJLNvGhMb20kPDx9Q&amp;sa=X&amp;ved=2ahUKEwjOhffn9cr4AhVLzjgGHZvcAygQ9QF6BAgTEAE#imgrc=czZyQGzGbh4Cr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601</Words>
  <Characters>3426</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Copy a worksheet in the same workbook</vt:lpstr>
    </vt:vector>
  </TitlesOfParts>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2022-06-26T10:30:00Z</dcterms:created>
  <dcterms:modified xsi:type="dcterms:W3CDTF">2022-06-26T10:39:00Z</dcterms:modified>
</cp:coreProperties>
</file>