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>
          <w:color w:val="875a7b"/>
        </w:rPr>
      </w:pPr>
      <w:r w:rsidDel="00000000" w:rsidR="00000000" w:rsidRPr="00000000">
        <w:rPr>
          <w:color w:val="875a7b"/>
          <w:rtl w:val="0"/>
        </w:rPr>
        <w:t xml:space="preserve">The complete app for making easy queries in PostgreSQL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Explore your PostgreSQL database with query into an Odoo interface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You can use SELECT, UPDATE, DELETE, CREATE, INSERT, ALTER and DROP statements.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>
          <w:color w:val="875a7b"/>
        </w:rPr>
      </w:pPr>
      <w:r w:rsidDel="00000000" w:rsidR="00000000" w:rsidRPr="00000000">
        <w:rPr>
          <w:color w:val="875a7b"/>
          <w:rtl w:val="0"/>
        </w:rPr>
        <w:t xml:space="preserve">Find examples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Remember useful queries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Get a description of what the query does.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>
          <w:color w:val="875a7b"/>
        </w:rPr>
      </w:pPr>
      <w:r w:rsidDel="00000000" w:rsidR="00000000" w:rsidRPr="00000000">
        <w:rPr>
          <w:color w:val="875a7b"/>
          <w:rtl w:val="0"/>
        </w:rPr>
        <w:t xml:space="preserve">Memorize your own example</w:t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Save repetitive query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store your own query to re-use it quickly.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>
          <w:color w:val="875a7b"/>
        </w:rPr>
      </w:pPr>
      <w:r w:rsidDel="00000000" w:rsidR="00000000" w:rsidRPr="00000000">
        <w:rPr>
          <w:color w:val="875a7b"/>
          <w:rtl w:val="0"/>
        </w:rPr>
        <w:t xml:space="preserve">Print your result</w:t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PDF format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 your table's result in a PDF format, </w:t>
      </w:r>
      <w:r w:rsidDel="00000000" w:rsidR="00000000" w:rsidRPr="00000000">
        <w:rPr>
          <w:b w:val="1"/>
          <w:rtl w:val="0"/>
        </w:rPr>
        <w:t xml:space="preserve">landscape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portrait</w:t>
      </w:r>
      <w:r w:rsidDel="00000000" w:rsidR="00000000" w:rsidRPr="00000000">
        <w:rPr>
          <w:rtl w:val="0"/>
        </w:rPr>
        <w:t xml:space="preserve"> orientation.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>
          <w:color w:val="875a7b"/>
        </w:rPr>
      </w:pPr>
      <w:r w:rsidDel="00000000" w:rsidR="00000000" w:rsidRPr="00000000">
        <w:rPr>
          <w:color w:val="875a7b"/>
          <w:rtl w:val="0"/>
        </w:rPr>
        <w:t xml:space="preserve">History</w:t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History of your previous queries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retrieve the last queries you have typed.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