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CFF04" w14:textId="2090C165" w:rsidR="007B7E44" w:rsidRPr="008713C2" w:rsidRDefault="007B7E44">
      <w:pPr>
        <w:rPr>
          <w:rFonts w:ascii="Arial" w:hAnsi="Arial" w:cs="Arial"/>
          <w:color w:val="C00000"/>
          <w:sz w:val="28"/>
          <w:szCs w:val="28"/>
        </w:rPr>
      </w:pPr>
      <w:r w:rsidRPr="008713C2">
        <w:rPr>
          <w:rFonts w:ascii="Arial" w:hAnsi="Arial" w:cs="Arial"/>
          <w:color w:val="C00000"/>
          <w:sz w:val="28"/>
          <w:szCs w:val="28"/>
        </w:rPr>
        <w:t>What is Cloud Computing? Definition(s)</w:t>
      </w:r>
    </w:p>
    <w:p w14:paraId="6C580DD7" w14:textId="57A4BC45" w:rsidR="007B7E44" w:rsidRPr="008713C2" w:rsidRDefault="007B7E44" w:rsidP="007B7E44">
      <w:p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“A standardized IT capability (services, software, or infrastructure) delivered via internet technologies in a pay-per-use, self-service way.”</w:t>
      </w:r>
    </w:p>
    <w:p w14:paraId="763BB5A9" w14:textId="0111D6C4" w:rsidR="00823DF8" w:rsidRPr="008713C2" w:rsidRDefault="0004701C" w:rsidP="0004701C">
      <w:pPr>
        <w:rPr>
          <w:rFonts w:ascii="Arial" w:hAnsi="Arial" w:cs="Arial"/>
          <w:color w:val="385623" w:themeColor="accent6" w:themeShade="80"/>
          <w:sz w:val="28"/>
          <w:szCs w:val="28"/>
        </w:rPr>
      </w:pPr>
      <w:r w:rsidRPr="008713C2">
        <w:rPr>
          <w:rFonts w:ascii="Arial" w:hAnsi="Arial" w:cs="Arial"/>
          <w:color w:val="385623" w:themeColor="accent6" w:themeShade="80"/>
          <w:sz w:val="28"/>
          <w:szCs w:val="28"/>
        </w:rPr>
        <w:t>“Cloud computing is a model for enabling ubiquitous, convenient, on-demand access</w:t>
      </w:r>
      <w:r w:rsidR="008713C2" w:rsidRPr="008713C2">
        <w:rPr>
          <w:rFonts w:ascii="Arial" w:hAnsi="Arial" w:cs="Arial"/>
          <w:color w:val="385623" w:themeColor="accent6" w:themeShade="80"/>
          <w:sz w:val="28"/>
          <w:szCs w:val="28"/>
        </w:rPr>
        <w:t xml:space="preserve"> </w:t>
      </w:r>
      <w:r w:rsidRPr="008713C2">
        <w:rPr>
          <w:rFonts w:ascii="Arial" w:hAnsi="Arial" w:cs="Arial"/>
          <w:color w:val="385623" w:themeColor="accent6" w:themeShade="80"/>
          <w:sz w:val="28"/>
          <w:szCs w:val="28"/>
        </w:rPr>
        <w:t>to a shared pool of configurable computing resources (e.g., networks, servers,</w:t>
      </w:r>
      <w:r w:rsidR="008713C2" w:rsidRPr="008713C2">
        <w:rPr>
          <w:rFonts w:ascii="Arial" w:hAnsi="Arial" w:cs="Arial"/>
          <w:color w:val="385623" w:themeColor="accent6" w:themeShade="80"/>
          <w:sz w:val="28"/>
          <w:szCs w:val="28"/>
        </w:rPr>
        <w:t xml:space="preserve"> </w:t>
      </w:r>
      <w:r w:rsidRPr="008713C2">
        <w:rPr>
          <w:rFonts w:ascii="Arial" w:hAnsi="Arial" w:cs="Arial"/>
          <w:color w:val="385623" w:themeColor="accent6" w:themeShade="80"/>
          <w:sz w:val="28"/>
          <w:szCs w:val="28"/>
        </w:rPr>
        <w:t>storage, applications and services) that can be rapidly provisioned and released with</w:t>
      </w:r>
      <w:r w:rsidR="008713C2" w:rsidRPr="008713C2">
        <w:rPr>
          <w:rFonts w:ascii="Arial" w:hAnsi="Arial" w:cs="Arial"/>
          <w:color w:val="385623" w:themeColor="accent6" w:themeShade="80"/>
          <w:sz w:val="28"/>
          <w:szCs w:val="28"/>
        </w:rPr>
        <w:t xml:space="preserve"> </w:t>
      </w:r>
      <w:r w:rsidRPr="008713C2">
        <w:rPr>
          <w:rFonts w:ascii="Arial" w:hAnsi="Arial" w:cs="Arial"/>
          <w:color w:val="385623" w:themeColor="accent6" w:themeShade="80"/>
          <w:sz w:val="28"/>
          <w:szCs w:val="28"/>
        </w:rPr>
        <w:t>minimal management effort or service provider interaction.”</w:t>
      </w:r>
    </w:p>
    <w:p w14:paraId="6BB50276" w14:textId="77777777" w:rsidR="0049350D" w:rsidRPr="008713C2" w:rsidRDefault="0049350D">
      <w:p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b/>
          <w:bCs/>
          <w:color w:val="002060"/>
          <w:sz w:val="28"/>
          <w:szCs w:val="28"/>
        </w:rPr>
        <w:t>Ubiquitous:</w:t>
      </w:r>
      <w:r w:rsidRPr="008713C2">
        <w:rPr>
          <w:rFonts w:ascii="Arial" w:hAnsi="Arial" w:cs="Arial"/>
          <w:color w:val="002060"/>
          <w:sz w:val="28"/>
          <w:szCs w:val="28"/>
        </w:rPr>
        <w:t xml:space="preserve"> able to access cloud environment from anywhere.</w:t>
      </w:r>
    </w:p>
    <w:p w14:paraId="33D07469" w14:textId="77777777" w:rsidR="0049350D" w:rsidRPr="008713C2" w:rsidRDefault="0049350D" w:rsidP="0049350D">
      <w:pPr>
        <w:rPr>
          <w:rFonts w:ascii="Arial" w:hAnsi="Arial" w:cs="Arial"/>
          <w:b/>
          <w:color w:val="002060"/>
          <w:sz w:val="28"/>
          <w:szCs w:val="28"/>
        </w:rPr>
      </w:pPr>
      <w:r w:rsidRPr="008713C2">
        <w:rPr>
          <w:rFonts w:ascii="Arial" w:hAnsi="Arial" w:cs="Arial"/>
          <w:b/>
          <w:color w:val="C00000"/>
          <w:sz w:val="28"/>
          <w:szCs w:val="28"/>
        </w:rPr>
        <w:t>Business Drivers (Why use Cloud computing?)</w:t>
      </w:r>
    </w:p>
    <w:p w14:paraId="5F0EA347" w14:textId="5DAAC581" w:rsidR="0049350D" w:rsidRPr="008713C2" w:rsidRDefault="0049350D" w:rsidP="0049350D">
      <w:pPr>
        <w:pStyle w:val="ListParagraph"/>
        <w:numPr>
          <w:ilvl w:val="0"/>
          <w:numId w:val="1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Capacity Planning</w:t>
      </w:r>
      <w:r w:rsidR="00192B05" w:rsidRPr="008713C2">
        <w:rPr>
          <w:rFonts w:ascii="Arial" w:hAnsi="Arial" w:cs="Arial"/>
          <w:color w:val="002060"/>
          <w:sz w:val="28"/>
          <w:szCs w:val="28"/>
        </w:rPr>
        <w:t xml:space="preserve">: determine and fulfil future demands of an organization’s IT resources. </w:t>
      </w:r>
    </w:p>
    <w:p w14:paraId="4F556567" w14:textId="77777777" w:rsidR="003B23EE" w:rsidRPr="008713C2" w:rsidRDefault="009565A3" w:rsidP="002A5D53">
      <w:pPr>
        <w:pStyle w:val="ListParagraph"/>
        <w:numPr>
          <w:ilvl w:val="1"/>
          <w:numId w:val="1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C</w:t>
      </w:r>
      <w:r w:rsidR="00B4645A" w:rsidRPr="008713C2">
        <w:rPr>
          <w:rFonts w:ascii="Arial" w:hAnsi="Arial" w:cs="Arial"/>
          <w:color w:val="002060"/>
          <w:sz w:val="28"/>
          <w:szCs w:val="28"/>
        </w:rPr>
        <w:t xml:space="preserve">omputing </w:t>
      </w:r>
      <w:r w:rsidR="003B23EE" w:rsidRPr="008713C2">
        <w:rPr>
          <w:rFonts w:ascii="Arial" w:hAnsi="Arial" w:cs="Arial"/>
          <w:color w:val="002060"/>
          <w:sz w:val="28"/>
          <w:szCs w:val="28"/>
        </w:rPr>
        <w:t>Resources</w:t>
      </w:r>
    </w:p>
    <w:p w14:paraId="381C9F3D" w14:textId="3D3B2AAD" w:rsidR="003B23EE" w:rsidRPr="008713C2" w:rsidRDefault="003B23EE" w:rsidP="003B23EE">
      <w:pPr>
        <w:pStyle w:val="ListParagraph"/>
        <w:numPr>
          <w:ilvl w:val="2"/>
          <w:numId w:val="1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CPU</w:t>
      </w:r>
    </w:p>
    <w:p w14:paraId="21E10338" w14:textId="339BE475" w:rsidR="003B23EE" w:rsidRPr="008713C2" w:rsidRDefault="003B23EE" w:rsidP="003B23EE">
      <w:pPr>
        <w:pStyle w:val="ListParagraph"/>
        <w:numPr>
          <w:ilvl w:val="2"/>
          <w:numId w:val="1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Memory</w:t>
      </w:r>
    </w:p>
    <w:p w14:paraId="7E9833F1" w14:textId="70C3F88B" w:rsidR="003B23EE" w:rsidRPr="008713C2" w:rsidRDefault="003B23EE" w:rsidP="003B23EE">
      <w:pPr>
        <w:pStyle w:val="ListParagraph"/>
        <w:numPr>
          <w:ilvl w:val="2"/>
          <w:numId w:val="1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Storage</w:t>
      </w:r>
    </w:p>
    <w:p w14:paraId="4F9AD167" w14:textId="3875D11A" w:rsidR="002A5D53" w:rsidRPr="008713C2" w:rsidRDefault="003B23EE" w:rsidP="003B23EE">
      <w:pPr>
        <w:pStyle w:val="ListParagraph"/>
        <w:numPr>
          <w:ilvl w:val="2"/>
          <w:numId w:val="1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Network</w:t>
      </w:r>
      <w:r w:rsidR="00B4645A" w:rsidRPr="008713C2">
        <w:rPr>
          <w:rFonts w:ascii="Arial" w:hAnsi="Arial" w:cs="Arial"/>
          <w:color w:val="002060"/>
          <w:sz w:val="28"/>
          <w:szCs w:val="28"/>
        </w:rPr>
        <w:t xml:space="preserve"> </w:t>
      </w:r>
    </w:p>
    <w:p w14:paraId="01604ADE" w14:textId="77777777" w:rsidR="00B4645A" w:rsidRPr="008713C2" w:rsidRDefault="00B4645A" w:rsidP="002A5D53">
      <w:pPr>
        <w:pStyle w:val="ListParagraph"/>
        <w:numPr>
          <w:ilvl w:val="1"/>
          <w:numId w:val="1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Over-provisioning</w:t>
      </w:r>
    </w:p>
    <w:p w14:paraId="6624D015" w14:textId="77777777" w:rsidR="00B4645A" w:rsidRPr="008713C2" w:rsidRDefault="00B4645A" w:rsidP="002A5D53">
      <w:pPr>
        <w:pStyle w:val="ListParagraph"/>
        <w:numPr>
          <w:ilvl w:val="1"/>
          <w:numId w:val="1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Under-provisioning</w:t>
      </w:r>
    </w:p>
    <w:p w14:paraId="2D4FA0A1" w14:textId="77777777" w:rsidR="0049350D" w:rsidRPr="008713C2" w:rsidRDefault="0049350D" w:rsidP="00300B78">
      <w:pPr>
        <w:pStyle w:val="ListParagraph"/>
        <w:numPr>
          <w:ilvl w:val="0"/>
          <w:numId w:val="1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Cost Reduction</w:t>
      </w:r>
    </w:p>
    <w:p w14:paraId="62D20E1D" w14:textId="77777777" w:rsidR="0049350D" w:rsidRPr="008713C2" w:rsidRDefault="0049350D" w:rsidP="0049350D">
      <w:pPr>
        <w:pStyle w:val="ListParagraph"/>
        <w:numPr>
          <w:ilvl w:val="0"/>
          <w:numId w:val="1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BCP/DR</w:t>
      </w:r>
    </w:p>
    <w:p w14:paraId="2F744F45" w14:textId="34E2664A" w:rsidR="002A5D53" w:rsidRPr="008713C2" w:rsidRDefault="002A5D53" w:rsidP="002A5D53">
      <w:pPr>
        <w:pStyle w:val="ListParagraph"/>
        <w:numPr>
          <w:ilvl w:val="1"/>
          <w:numId w:val="1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 xml:space="preserve">RTO </w:t>
      </w:r>
      <w:r w:rsidR="0004701C" w:rsidRPr="008713C2">
        <w:rPr>
          <w:rFonts w:ascii="Arial" w:hAnsi="Arial" w:cs="Arial"/>
          <w:color w:val="002060"/>
          <w:sz w:val="28"/>
          <w:szCs w:val="28"/>
        </w:rPr>
        <w:t>(Recovery</w:t>
      </w:r>
      <w:r w:rsidRPr="008713C2">
        <w:rPr>
          <w:rFonts w:ascii="Arial" w:hAnsi="Arial" w:cs="Arial"/>
          <w:color w:val="002060"/>
          <w:sz w:val="28"/>
          <w:szCs w:val="28"/>
        </w:rPr>
        <w:t xml:space="preserve"> Time Objective)  </w:t>
      </w:r>
    </w:p>
    <w:p w14:paraId="1C11D0A7" w14:textId="6C7AEB9D" w:rsidR="002A5D53" w:rsidRPr="008713C2" w:rsidRDefault="002A5D53" w:rsidP="002A5D53">
      <w:pPr>
        <w:pStyle w:val="ListParagraph"/>
        <w:numPr>
          <w:ilvl w:val="1"/>
          <w:numId w:val="1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RPO (Recovery Point Objective)</w:t>
      </w:r>
    </w:p>
    <w:p w14:paraId="727E4E30" w14:textId="1407DBBD" w:rsidR="0049350D" w:rsidRPr="008713C2" w:rsidRDefault="0049350D" w:rsidP="0049350D">
      <w:pPr>
        <w:pStyle w:val="ListParagraph"/>
        <w:numPr>
          <w:ilvl w:val="0"/>
          <w:numId w:val="1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Organization Agility</w:t>
      </w:r>
    </w:p>
    <w:p w14:paraId="0C85A3C0" w14:textId="4AC5D3D8" w:rsidR="003B23EE" w:rsidRPr="008713C2" w:rsidRDefault="003B23EE" w:rsidP="003B23EE">
      <w:pPr>
        <w:pStyle w:val="ListParagraph"/>
        <w:numPr>
          <w:ilvl w:val="1"/>
          <w:numId w:val="1"/>
        </w:numPr>
        <w:rPr>
          <w:rFonts w:ascii="Arial" w:hAnsi="Arial" w:cs="Arial"/>
          <w:color w:val="000000" w:themeColor="text1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Responsiveness to change</w:t>
      </w:r>
    </w:p>
    <w:p w14:paraId="452F6B05" w14:textId="77777777" w:rsidR="00B4645A" w:rsidRPr="008713C2" w:rsidRDefault="00B4645A" w:rsidP="00B4645A">
      <w:pPr>
        <w:rPr>
          <w:rFonts w:ascii="Arial" w:hAnsi="Arial" w:cs="Arial"/>
          <w:b/>
          <w:color w:val="002060"/>
          <w:sz w:val="28"/>
          <w:szCs w:val="28"/>
        </w:rPr>
      </w:pPr>
      <w:r w:rsidRPr="008713C2">
        <w:rPr>
          <w:rFonts w:ascii="Arial" w:hAnsi="Arial" w:cs="Arial"/>
          <w:b/>
          <w:color w:val="C00000"/>
          <w:sz w:val="28"/>
          <w:szCs w:val="28"/>
        </w:rPr>
        <w:t>Basic concepts and Terminologies</w:t>
      </w:r>
    </w:p>
    <w:p w14:paraId="47298159" w14:textId="7B67DAD3" w:rsidR="00B4645A" w:rsidRPr="008713C2" w:rsidRDefault="00B4645A" w:rsidP="00B4645A">
      <w:pPr>
        <w:pStyle w:val="ListParagraph"/>
        <w:numPr>
          <w:ilvl w:val="0"/>
          <w:numId w:val="2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Cloud</w:t>
      </w:r>
    </w:p>
    <w:p w14:paraId="5A42BF3F" w14:textId="2495C6F6" w:rsidR="00192B05" w:rsidRPr="008713C2" w:rsidRDefault="00192B05" w:rsidP="00192B05">
      <w:pPr>
        <w:pStyle w:val="ListParagraph"/>
        <w:numPr>
          <w:ilvl w:val="1"/>
          <w:numId w:val="2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Distinct Distributed IT environment that is designed for the purpose of remotely provisioning scalable and measurable IT resources.</w:t>
      </w:r>
    </w:p>
    <w:p w14:paraId="1E5407B4" w14:textId="77777777" w:rsidR="00B4645A" w:rsidRPr="008713C2" w:rsidRDefault="00B4645A" w:rsidP="00B4645A">
      <w:pPr>
        <w:pStyle w:val="ListParagraph"/>
        <w:numPr>
          <w:ilvl w:val="0"/>
          <w:numId w:val="2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IT Resource</w:t>
      </w:r>
    </w:p>
    <w:p w14:paraId="18B84C1A" w14:textId="77777777" w:rsidR="00B4645A" w:rsidRPr="008713C2" w:rsidRDefault="00B4645A" w:rsidP="00B4645A">
      <w:pPr>
        <w:pStyle w:val="ListParagraph"/>
        <w:numPr>
          <w:ilvl w:val="0"/>
          <w:numId w:val="2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On Premise</w:t>
      </w:r>
    </w:p>
    <w:p w14:paraId="714C2E66" w14:textId="5C48AF60" w:rsidR="00882CE7" w:rsidRPr="008713C2" w:rsidRDefault="00882CE7" w:rsidP="00B4645A">
      <w:pPr>
        <w:pStyle w:val="ListParagraph"/>
        <w:numPr>
          <w:ilvl w:val="0"/>
          <w:numId w:val="2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Cloud Provider</w:t>
      </w:r>
      <w:r w:rsidR="00922EB4" w:rsidRPr="008713C2">
        <w:rPr>
          <w:rFonts w:ascii="Arial" w:hAnsi="Arial" w:cs="Arial"/>
          <w:color w:val="002060"/>
          <w:sz w:val="28"/>
          <w:szCs w:val="28"/>
        </w:rPr>
        <w:t>: (AWS, GCP, Azure…...)</w:t>
      </w:r>
    </w:p>
    <w:p w14:paraId="129CFEA9" w14:textId="77777777" w:rsidR="00882CE7" w:rsidRPr="008713C2" w:rsidRDefault="00882CE7" w:rsidP="00B4645A">
      <w:pPr>
        <w:pStyle w:val="ListParagraph"/>
        <w:numPr>
          <w:ilvl w:val="0"/>
          <w:numId w:val="2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lastRenderedPageBreak/>
        <w:t>Cloud Consumer</w:t>
      </w:r>
    </w:p>
    <w:p w14:paraId="2BE259C2" w14:textId="7F1E6F56" w:rsidR="00882CE7" w:rsidRPr="008713C2" w:rsidRDefault="00882CE7" w:rsidP="00B4645A">
      <w:pPr>
        <w:pStyle w:val="ListParagraph"/>
        <w:numPr>
          <w:ilvl w:val="0"/>
          <w:numId w:val="2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Scaling</w:t>
      </w:r>
      <w:r w:rsidR="00922EB4" w:rsidRPr="008713C2">
        <w:rPr>
          <w:rFonts w:ascii="Arial" w:hAnsi="Arial" w:cs="Arial"/>
          <w:color w:val="002060"/>
          <w:sz w:val="28"/>
          <w:szCs w:val="28"/>
        </w:rPr>
        <w:t xml:space="preserve"> (towards service)</w:t>
      </w:r>
    </w:p>
    <w:p w14:paraId="259A4271" w14:textId="2158A716" w:rsidR="00882CE7" w:rsidRPr="008713C2" w:rsidRDefault="0004701C" w:rsidP="00882CE7">
      <w:pPr>
        <w:pStyle w:val="ListParagraph"/>
        <w:numPr>
          <w:ilvl w:val="1"/>
          <w:numId w:val="2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Horizontal:</w:t>
      </w:r>
      <w:r w:rsidR="00882CE7" w:rsidRPr="008713C2">
        <w:rPr>
          <w:rFonts w:ascii="Arial" w:hAnsi="Arial" w:cs="Arial"/>
          <w:color w:val="002060"/>
          <w:sz w:val="28"/>
          <w:szCs w:val="28"/>
        </w:rPr>
        <w:t xml:space="preserve"> (Scaling out/ Scaling In)</w:t>
      </w:r>
    </w:p>
    <w:p w14:paraId="29F3B029" w14:textId="0CEA9588" w:rsidR="00882CE7" w:rsidRPr="008713C2" w:rsidRDefault="00882CE7" w:rsidP="00882CE7">
      <w:pPr>
        <w:pStyle w:val="ListParagraph"/>
        <w:numPr>
          <w:ilvl w:val="1"/>
          <w:numId w:val="2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 xml:space="preserve">Vertical: Requires downtime </w:t>
      </w:r>
      <w:r w:rsidR="0004701C" w:rsidRPr="008713C2">
        <w:rPr>
          <w:rFonts w:ascii="Arial" w:hAnsi="Arial" w:cs="Arial"/>
          <w:color w:val="002060"/>
          <w:sz w:val="28"/>
          <w:szCs w:val="28"/>
        </w:rPr>
        <w:t>(Scaling</w:t>
      </w:r>
      <w:r w:rsidRPr="008713C2">
        <w:rPr>
          <w:rFonts w:ascii="Arial" w:hAnsi="Arial" w:cs="Arial"/>
          <w:color w:val="002060"/>
          <w:sz w:val="28"/>
          <w:szCs w:val="28"/>
        </w:rPr>
        <w:t xml:space="preserve"> Up/ Scaling down)</w:t>
      </w:r>
    </w:p>
    <w:p w14:paraId="04B9D6D6" w14:textId="6B7CD34F" w:rsidR="00882CE7" w:rsidRPr="008713C2" w:rsidRDefault="00882CE7" w:rsidP="00882CE7">
      <w:pPr>
        <w:pStyle w:val="ListParagraph"/>
        <w:rPr>
          <w:rFonts w:ascii="Arial" w:hAnsi="Arial" w:cs="Arial"/>
          <w:color w:val="C00000"/>
          <w:sz w:val="28"/>
          <w:szCs w:val="28"/>
        </w:rPr>
      </w:pPr>
    </w:p>
    <w:p w14:paraId="68737D39" w14:textId="77777777" w:rsidR="00B4645A" w:rsidRPr="008713C2" w:rsidRDefault="0066701D" w:rsidP="00B4645A">
      <w:pPr>
        <w:rPr>
          <w:rFonts w:ascii="Arial" w:hAnsi="Arial" w:cs="Arial"/>
          <w:b/>
          <w:color w:val="002060"/>
          <w:sz w:val="28"/>
          <w:szCs w:val="28"/>
        </w:rPr>
      </w:pPr>
      <w:r w:rsidRPr="008713C2">
        <w:rPr>
          <w:rFonts w:ascii="Arial" w:hAnsi="Arial" w:cs="Arial"/>
          <w:b/>
          <w:color w:val="C00000"/>
          <w:sz w:val="28"/>
          <w:szCs w:val="28"/>
        </w:rPr>
        <w:t>Cloud Characteristics</w:t>
      </w:r>
    </w:p>
    <w:p w14:paraId="3197D75D" w14:textId="77777777" w:rsidR="0066701D" w:rsidRPr="008713C2" w:rsidRDefault="0066701D" w:rsidP="00970511">
      <w:pPr>
        <w:pStyle w:val="ListParagraph"/>
        <w:numPr>
          <w:ilvl w:val="0"/>
          <w:numId w:val="3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On-demand usage</w:t>
      </w:r>
    </w:p>
    <w:p w14:paraId="292DD497" w14:textId="77777777" w:rsidR="0066701D" w:rsidRPr="008713C2" w:rsidRDefault="0066701D" w:rsidP="00970511">
      <w:pPr>
        <w:pStyle w:val="ListParagraph"/>
        <w:numPr>
          <w:ilvl w:val="0"/>
          <w:numId w:val="3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Ubiquitous usage</w:t>
      </w:r>
    </w:p>
    <w:p w14:paraId="5E417B79" w14:textId="77777777" w:rsidR="007C7BFD" w:rsidRPr="008713C2" w:rsidRDefault="007C7BFD" w:rsidP="007C7BFD">
      <w:pPr>
        <w:pStyle w:val="ListParagraph"/>
        <w:numPr>
          <w:ilvl w:val="1"/>
          <w:numId w:val="3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Accessible from any where</w:t>
      </w:r>
    </w:p>
    <w:p w14:paraId="112AA9E6" w14:textId="77777777" w:rsidR="007C7BFD" w:rsidRPr="008713C2" w:rsidRDefault="007C7BFD" w:rsidP="007C7BFD">
      <w:pPr>
        <w:pStyle w:val="ListParagraph"/>
        <w:numPr>
          <w:ilvl w:val="1"/>
          <w:numId w:val="3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 xml:space="preserve">Accessible from any device </w:t>
      </w:r>
    </w:p>
    <w:p w14:paraId="2CC4A756" w14:textId="758F9837" w:rsidR="0066701D" w:rsidRPr="008713C2" w:rsidRDefault="0066701D" w:rsidP="00970511">
      <w:pPr>
        <w:pStyle w:val="ListParagraph"/>
        <w:numPr>
          <w:ilvl w:val="0"/>
          <w:numId w:val="3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Multitenancy</w:t>
      </w:r>
    </w:p>
    <w:p w14:paraId="20CF62C7" w14:textId="73D0BA41" w:rsidR="00922EB4" w:rsidRPr="008713C2" w:rsidRDefault="00922EB4" w:rsidP="00922EB4">
      <w:pPr>
        <w:pStyle w:val="ListParagraph"/>
        <w:numPr>
          <w:ilvl w:val="1"/>
          <w:numId w:val="3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Pools: Physical servers, virtual server, storage, network, memory etc.</w:t>
      </w:r>
    </w:p>
    <w:p w14:paraId="0F544C5C" w14:textId="786C9A99" w:rsidR="00CB680E" w:rsidRPr="008713C2" w:rsidRDefault="00CB680E" w:rsidP="00970511">
      <w:pPr>
        <w:pStyle w:val="ListParagraph"/>
        <w:numPr>
          <w:ilvl w:val="0"/>
          <w:numId w:val="3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Elasticity (IT resources)</w:t>
      </w:r>
    </w:p>
    <w:p w14:paraId="7973E553" w14:textId="3B2DD395" w:rsidR="0062722F" w:rsidRPr="008713C2" w:rsidRDefault="0062722F" w:rsidP="0062722F">
      <w:pPr>
        <w:pStyle w:val="ListParagraph"/>
        <w:numPr>
          <w:ilvl w:val="1"/>
          <w:numId w:val="3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Ability to transparently scale IT resources as required in response to runtime conditions pre-defined by cloud consumer.</w:t>
      </w:r>
    </w:p>
    <w:p w14:paraId="30022F27" w14:textId="77777777" w:rsidR="00CB680E" w:rsidRPr="008713C2" w:rsidRDefault="00CB680E" w:rsidP="00970511">
      <w:pPr>
        <w:pStyle w:val="ListParagraph"/>
        <w:numPr>
          <w:ilvl w:val="0"/>
          <w:numId w:val="3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Measured usage</w:t>
      </w:r>
    </w:p>
    <w:p w14:paraId="5ED7BAD1" w14:textId="77777777" w:rsidR="00CB680E" w:rsidRPr="008713C2" w:rsidRDefault="00CB680E" w:rsidP="00970511">
      <w:pPr>
        <w:pStyle w:val="ListParagraph"/>
        <w:numPr>
          <w:ilvl w:val="0"/>
          <w:numId w:val="3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Resiliency – Address reliability and availability of applications</w:t>
      </w:r>
    </w:p>
    <w:p w14:paraId="1526C0FD" w14:textId="77777777" w:rsidR="00CB680E" w:rsidRPr="008713C2" w:rsidRDefault="00CB680E" w:rsidP="00CB680E">
      <w:pPr>
        <w:pStyle w:val="ListParagraph"/>
        <w:numPr>
          <w:ilvl w:val="1"/>
          <w:numId w:val="3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Fault tolerance</w:t>
      </w:r>
      <w:r w:rsidRPr="008713C2">
        <w:rPr>
          <w:rFonts w:ascii="Arial" w:hAnsi="Arial" w:cs="Arial"/>
          <w:color w:val="002060"/>
          <w:sz w:val="28"/>
          <w:szCs w:val="28"/>
        </w:rPr>
        <w:tab/>
      </w:r>
    </w:p>
    <w:p w14:paraId="0AC67451" w14:textId="77777777" w:rsidR="00CB680E" w:rsidRPr="008713C2" w:rsidRDefault="00CB680E" w:rsidP="00CB680E">
      <w:pPr>
        <w:pStyle w:val="ListParagraph"/>
        <w:numPr>
          <w:ilvl w:val="1"/>
          <w:numId w:val="3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Failover technique readily available</w:t>
      </w:r>
    </w:p>
    <w:p w14:paraId="7B5D83F5" w14:textId="77777777" w:rsidR="00A633EB" w:rsidRPr="008713C2" w:rsidRDefault="00A633EB" w:rsidP="008713C2">
      <w:pPr>
        <w:pStyle w:val="ListParagraph"/>
        <w:ind w:left="1440"/>
        <w:rPr>
          <w:rFonts w:ascii="Arial" w:hAnsi="Arial" w:cs="Arial"/>
          <w:color w:val="002060"/>
          <w:sz w:val="28"/>
          <w:szCs w:val="28"/>
        </w:rPr>
      </w:pPr>
    </w:p>
    <w:p w14:paraId="7A69090F" w14:textId="240F021A" w:rsidR="00CB680E" w:rsidRPr="008713C2" w:rsidRDefault="00CB680E" w:rsidP="00A633EB">
      <w:pPr>
        <w:pStyle w:val="ListParagraph"/>
        <w:numPr>
          <w:ilvl w:val="0"/>
          <w:numId w:val="3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BCP/DR inbuilt in the cloud platform</w:t>
      </w:r>
      <w:r w:rsidR="00A633EB" w:rsidRPr="008713C2">
        <w:rPr>
          <w:rFonts w:ascii="Arial" w:hAnsi="Arial" w:cs="Arial"/>
          <w:color w:val="002060"/>
          <w:sz w:val="28"/>
          <w:szCs w:val="28"/>
        </w:rPr>
        <w:t>.</w:t>
      </w:r>
    </w:p>
    <w:p w14:paraId="4DFDB04E" w14:textId="0FC00BD0" w:rsidR="00CB680E" w:rsidRPr="008713C2" w:rsidRDefault="00047BF9" w:rsidP="00047BF9">
      <w:pPr>
        <w:rPr>
          <w:rFonts w:ascii="Arial" w:hAnsi="Arial" w:cs="Arial"/>
          <w:b/>
          <w:color w:val="C00000"/>
          <w:sz w:val="28"/>
          <w:szCs w:val="28"/>
        </w:rPr>
      </w:pPr>
      <w:r w:rsidRPr="008713C2">
        <w:rPr>
          <w:rFonts w:ascii="Arial" w:hAnsi="Arial" w:cs="Arial"/>
          <w:b/>
          <w:color w:val="C00000"/>
          <w:sz w:val="28"/>
          <w:szCs w:val="28"/>
        </w:rPr>
        <w:t>Cloud Delivery Models</w:t>
      </w:r>
    </w:p>
    <w:p w14:paraId="5591E6F4" w14:textId="4DBB8696" w:rsidR="00A633EB" w:rsidRPr="008713C2" w:rsidRDefault="00A633EB" w:rsidP="00047BF9">
      <w:pPr>
        <w:rPr>
          <w:rFonts w:ascii="Arial" w:hAnsi="Arial" w:cs="Arial"/>
          <w:b/>
          <w:color w:val="002060"/>
          <w:sz w:val="28"/>
          <w:szCs w:val="28"/>
        </w:rPr>
      </w:pPr>
      <w:r w:rsidRPr="008713C2">
        <w:rPr>
          <w:rFonts w:ascii="Arial" w:hAnsi="Arial" w:cs="Arial"/>
          <w:noProof/>
          <w:color w:val="002060"/>
          <w:sz w:val="28"/>
          <w:szCs w:val="28"/>
        </w:rPr>
        <w:lastRenderedPageBreak/>
        <w:drawing>
          <wp:inline distT="0" distB="0" distL="0" distR="0" wp14:anchorId="2E271A62" wp14:editId="26B54421">
            <wp:extent cx="5943600" cy="26790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80EC" w14:textId="77777777" w:rsidR="00047BF9" w:rsidRPr="008713C2" w:rsidRDefault="00047BF9" w:rsidP="00047BF9">
      <w:pPr>
        <w:pStyle w:val="ListParagraph"/>
        <w:numPr>
          <w:ilvl w:val="0"/>
          <w:numId w:val="4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IaaS</w:t>
      </w:r>
    </w:p>
    <w:p w14:paraId="6F9B9661" w14:textId="77777777" w:rsidR="00047BF9" w:rsidRPr="008713C2" w:rsidRDefault="00047BF9" w:rsidP="00047BF9">
      <w:pPr>
        <w:pStyle w:val="ListParagraph"/>
        <w:numPr>
          <w:ilvl w:val="0"/>
          <w:numId w:val="4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PaaS</w:t>
      </w:r>
    </w:p>
    <w:p w14:paraId="3EE4ED5E" w14:textId="77777777" w:rsidR="00047BF9" w:rsidRPr="008713C2" w:rsidRDefault="00047BF9" w:rsidP="00047BF9">
      <w:pPr>
        <w:pStyle w:val="ListParagraph"/>
        <w:numPr>
          <w:ilvl w:val="0"/>
          <w:numId w:val="4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SaaS</w:t>
      </w:r>
    </w:p>
    <w:p w14:paraId="6F72F8CD" w14:textId="77777777" w:rsidR="006824CB" w:rsidRPr="008713C2" w:rsidRDefault="006824CB" w:rsidP="00047BF9">
      <w:pPr>
        <w:pStyle w:val="ListParagraph"/>
        <w:numPr>
          <w:ilvl w:val="0"/>
          <w:numId w:val="4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Storage as a Service</w:t>
      </w:r>
    </w:p>
    <w:p w14:paraId="28BFBF85" w14:textId="77777777" w:rsidR="006824CB" w:rsidRPr="008713C2" w:rsidRDefault="006824CB" w:rsidP="00047BF9">
      <w:pPr>
        <w:pStyle w:val="ListParagraph"/>
        <w:numPr>
          <w:ilvl w:val="0"/>
          <w:numId w:val="4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Database as a Service</w:t>
      </w:r>
    </w:p>
    <w:p w14:paraId="5F230C49" w14:textId="77777777" w:rsidR="006824CB" w:rsidRPr="008713C2" w:rsidRDefault="006824CB" w:rsidP="00047BF9">
      <w:pPr>
        <w:pStyle w:val="ListParagraph"/>
        <w:numPr>
          <w:ilvl w:val="0"/>
          <w:numId w:val="4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Security as a Service</w:t>
      </w:r>
    </w:p>
    <w:p w14:paraId="5E9B247C" w14:textId="77777777" w:rsidR="006824CB" w:rsidRPr="008713C2" w:rsidRDefault="006824CB" w:rsidP="00047BF9">
      <w:pPr>
        <w:pStyle w:val="ListParagraph"/>
        <w:numPr>
          <w:ilvl w:val="0"/>
          <w:numId w:val="4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Communication as a Service</w:t>
      </w:r>
    </w:p>
    <w:p w14:paraId="00D38C55" w14:textId="77777777" w:rsidR="006824CB" w:rsidRPr="008713C2" w:rsidRDefault="006824CB" w:rsidP="00047BF9">
      <w:pPr>
        <w:pStyle w:val="ListParagraph"/>
        <w:numPr>
          <w:ilvl w:val="0"/>
          <w:numId w:val="4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Integration as a Service</w:t>
      </w:r>
    </w:p>
    <w:p w14:paraId="4EBB3FD7" w14:textId="77777777" w:rsidR="006824CB" w:rsidRPr="008713C2" w:rsidRDefault="006824CB" w:rsidP="00047BF9">
      <w:pPr>
        <w:pStyle w:val="ListParagraph"/>
        <w:numPr>
          <w:ilvl w:val="0"/>
          <w:numId w:val="4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Process as a Service</w:t>
      </w:r>
    </w:p>
    <w:p w14:paraId="008D0655" w14:textId="77777777" w:rsidR="00DB31FF" w:rsidRPr="008713C2" w:rsidRDefault="00DB31FF" w:rsidP="00047BF9">
      <w:pPr>
        <w:pStyle w:val="ListParagraph"/>
        <w:numPr>
          <w:ilvl w:val="0"/>
          <w:numId w:val="4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Function as a Service</w:t>
      </w:r>
    </w:p>
    <w:p w14:paraId="416D4BBB" w14:textId="77777777" w:rsidR="00DB31FF" w:rsidRPr="008713C2" w:rsidRDefault="00DB31FF" w:rsidP="00DB31FF">
      <w:pPr>
        <w:rPr>
          <w:rFonts w:ascii="Arial" w:hAnsi="Arial" w:cs="Arial"/>
          <w:b/>
          <w:color w:val="002060"/>
          <w:sz w:val="28"/>
          <w:szCs w:val="28"/>
        </w:rPr>
      </w:pPr>
      <w:r w:rsidRPr="008713C2">
        <w:rPr>
          <w:rFonts w:ascii="Arial" w:hAnsi="Arial" w:cs="Arial"/>
          <w:b/>
          <w:color w:val="C00000"/>
          <w:sz w:val="28"/>
          <w:szCs w:val="28"/>
        </w:rPr>
        <w:t>Cloud Deployment Models</w:t>
      </w:r>
    </w:p>
    <w:p w14:paraId="18FF181B" w14:textId="77777777" w:rsidR="0066701D" w:rsidRPr="008713C2" w:rsidRDefault="00DB31FF" w:rsidP="00DB31FF">
      <w:pPr>
        <w:pStyle w:val="ListParagraph"/>
        <w:numPr>
          <w:ilvl w:val="0"/>
          <w:numId w:val="5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Public Cloud</w:t>
      </w:r>
    </w:p>
    <w:p w14:paraId="0D4C8F1D" w14:textId="77777777" w:rsidR="00DB31FF" w:rsidRPr="008713C2" w:rsidRDefault="00DB31FF" w:rsidP="00DB31FF">
      <w:pPr>
        <w:pStyle w:val="ListParagraph"/>
        <w:numPr>
          <w:ilvl w:val="0"/>
          <w:numId w:val="5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Community Cloud</w:t>
      </w:r>
    </w:p>
    <w:p w14:paraId="4D1B1411" w14:textId="77777777" w:rsidR="00DB31FF" w:rsidRPr="008713C2" w:rsidRDefault="00DB31FF" w:rsidP="00DB31FF">
      <w:pPr>
        <w:pStyle w:val="ListParagraph"/>
        <w:numPr>
          <w:ilvl w:val="0"/>
          <w:numId w:val="5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Private</w:t>
      </w:r>
    </w:p>
    <w:p w14:paraId="22DDA36C" w14:textId="77777777" w:rsidR="00DB31FF" w:rsidRPr="008713C2" w:rsidRDefault="00DB31FF" w:rsidP="00DB31FF">
      <w:pPr>
        <w:pStyle w:val="ListParagraph"/>
        <w:numPr>
          <w:ilvl w:val="0"/>
          <w:numId w:val="5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Hybrid Cloud</w:t>
      </w:r>
    </w:p>
    <w:p w14:paraId="0B3FC6FF" w14:textId="77777777" w:rsidR="008713C2" w:rsidRDefault="008713C2" w:rsidP="0049350D">
      <w:pPr>
        <w:rPr>
          <w:rFonts w:ascii="Arial" w:hAnsi="Arial" w:cs="Arial"/>
          <w:b/>
          <w:color w:val="C00000"/>
          <w:sz w:val="28"/>
          <w:szCs w:val="28"/>
        </w:rPr>
      </w:pPr>
    </w:p>
    <w:p w14:paraId="2F6A23C3" w14:textId="77777777" w:rsidR="008713C2" w:rsidRDefault="008713C2" w:rsidP="0049350D">
      <w:pPr>
        <w:rPr>
          <w:rFonts w:ascii="Arial" w:hAnsi="Arial" w:cs="Arial"/>
          <w:b/>
          <w:color w:val="C00000"/>
          <w:sz w:val="28"/>
          <w:szCs w:val="28"/>
        </w:rPr>
      </w:pPr>
    </w:p>
    <w:p w14:paraId="672059BB" w14:textId="77777777" w:rsidR="008713C2" w:rsidRDefault="008713C2" w:rsidP="0049350D">
      <w:pPr>
        <w:rPr>
          <w:rFonts w:ascii="Arial" w:hAnsi="Arial" w:cs="Arial"/>
          <w:b/>
          <w:color w:val="C00000"/>
          <w:sz w:val="28"/>
          <w:szCs w:val="28"/>
        </w:rPr>
      </w:pPr>
    </w:p>
    <w:p w14:paraId="4F7130F9" w14:textId="77777777" w:rsidR="008713C2" w:rsidRDefault="008713C2" w:rsidP="0049350D">
      <w:pPr>
        <w:rPr>
          <w:rFonts w:ascii="Arial" w:hAnsi="Arial" w:cs="Arial"/>
          <w:b/>
          <w:color w:val="C00000"/>
          <w:sz w:val="28"/>
          <w:szCs w:val="28"/>
        </w:rPr>
      </w:pPr>
    </w:p>
    <w:p w14:paraId="324BBFB5" w14:textId="77777777" w:rsidR="008713C2" w:rsidRDefault="008713C2" w:rsidP="0049350D">
      <w:pPr>
        <w:rPr>
          <w:rFonts w:ascii="Arial" w:hAnsi="Arial" w:cs="Arial"/>
          <w:b/>
          <w:color w:val="C00000"/>
          <w:sz w:val="28"/>
          <w:szCs w:val="28"/>
        </w:rPr>
      </w:pPr>
    </w:p>
    <w:p w14:paraId="612B97A2" w14:textId="4470B139" w:rsidR="007312E3" w:rsidRPr="008713C2" w:rsidRDefault="007312E3" w:rsidP="0049350D">
      <w:pPr>
        <w:rPr>
          <w:rFonts w:ascii="Arial" w:hAnsi="Arial" w:cs="Arial"/>
          <w:b/>
          <w:color w:val="C00000"/>
          <w:sz w:val="28"/>
          <w:szCs w:val="28"/>
        </w:rPr>
      </w:pPr>
      <w:r w:rsidRPr="008713C2">
        <w:rPr>
          <w:rFonts w:ascii="Arial" w:hAnsi="Arial" w:cs="Arial"/>
          <w:b/>
          <w:color w:val="C00000"/>
          <w:sz w:val="28"/>
          <w:szCs w:val="28"/>
        </w:rPr>
        <w:lastRenderedPageBreak/>
        <w:t>Migration from on-premise to AWS cloud</w:t>
      </w:r>
    </w:p>
    <w:p w14:paraId="427A1EDA" w14:textId="48392BC3" w:rsidR="001B0DFF" w:rsidRPr="008713C2" w:rsidRDefault="001B0DFF" w:rsidP="0049350D">
      <w:pPr>
        <w:rPr>
          <w:rFonts w:ascii="Arial" w:hAnsi="Arial" w:cs="Arial"/>
          <w:b/>
          <w:color w:val="C00000"/>
          <w:sz w:val="28"/>
          <w:szCs w:val="28"/>
        </w:rPr>
      </w:pPr>
      <w:r w:rsidRPr="008713C2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450B679" wp14:editId="34AAAC12">
            <wp:extent cx="5943600" cy="25673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D212" w14:textId="61A9D2B4" w:rsidR="00140181" w:rsidRPr="008713C2" w:rsidRDefault="00987C23" w:rsidP="0049350D">
      <w:p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H/W never migrated to the cloud, S/W</w:t>
      </w:r>
      <w:r w:rsidR="004F2128" w:rsidRPr="008713C2">
        <w:rPr>
          <w:rFonts w:ascii="Arial" w:hAnsi="Arial" w:cs="Arial"/>
          <w:color w:val="002060"/>
          <w:sz w:val="28"/>
          <w:szCs w:val="28"/>
        </w:rPr>
        <w:t xml:space="preserve"> (</w:t>
      </w:r>
      <w:r w:rsidR="004F2128" w:rsidRPr="008713C2">
        <w:rPr>
          <w:rFonts w:ascii="Arial" w:hAnsi="Arial" w:cs="Arial"/>
          <w:color w:val="002060"/>
          <w:sz w:val="28"/>
          <w:szCs w:val="28"/>
        </w:rPr>
        <w:tab/>
        <w:t>O/S, app)</w:t>
      </w:r>
      <w:r w:rsidRPr="008713C2">
        <w:rPr>
          <w:rFonts w:ascii="Arial" w:hAnsi="Arial" w:cs="Arial"/>
          <w:color w:val="002060"/>
          <w:sz w:val="28"/>
          <w:szCs w:val="28"/>
        </w:rPr>
        <w:t xml:space="preserve"> installed on top of that migrated to the cloud</w:t>
      </w:r>
      <w:r w:rsidR="004F2128" w:rsidRPr="008713C2">
        <w:rPr>
          <w:rFonts w:ascii="Arial" w:hAnsi="Arial" w:cs="Arial"/>
          <w:color w:val="002060"/>
          <w:sz w:val="28"/>
          <w:szCs w:val="28"/>
        </w:rPr>
        <w:t>, and accessed over the internet.</w:t>
      </w:r>
    </w:p>
    <w:p w14:paraId="60651BD5" w14:textId="541C64B2" w:rsidR="007312E3" w:rsidRPr="008713C2" w:rsidRDefault="007312E3" w:rsidP="0049350D">
      <w:p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Upstream Application Dependency- Input to application</w:t>
      </w:r>
    </w:p>
    <w:p w14:paraId="21E9AF7E" w14:textId="2D459675" w:rsidR="007312E3" w:rsidRPr="008713C2" w:rsidRDefault="007312E3" w:rsidP="0049350D">
      <w:p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 xml:space="preserve">Downstream Application Dependency- output </w:t>
      </w:r>
      <w:r w:rsidR="004F2128" w:rsidRPr="008713C2">
        <w:rPr>
          <w:rFonts w:ascii="Arial" w:hAnsi="Arial" w:cs="Arial"/>
          <w:color w:val="002060"/>
          <w:sz w:val="28"/>
          <w:szCs w:val="28"/>
        </w:rPr>
        <w:t>of</w:t>
      </w:r>
      <w:r w:rsidRPr="008713C2">
        <w:rPr>
          <w:rFonts w:ascii="Arial" w:hAnsi="Arial" w:cs="Arial"/>
          <w:color w:val="002060"/>
          <w:sz w:val="28"/>
          <w:szCs w:val="28"/>
        </w:rPr>
        <w:t xml:space="preserve"> application</w:t>
      </w:r>
    </w:p>
    <w:p w14:paraId="628DD50B" w14:textId="04204D75" w:rsidR="007312E3" w:rsidRPr="008713C2" w:rsidRDefault="007312E3" w:rsidP="0049350D">
      <w:pPr>
        <w:rPr>
          <w:rFonts w:ascii="Arial" w:hAnsi="Arial" w:cs="Arial"/>
          <w:b/>
          <w:color w:val="C00000"/>
          <w:sz w:val="28"/>
          <w:szCs w:val="28"/>
        </w:rPr>
      </w:pPr>
      <w:r w:rsidRPr="008713C2">
        <w:rPr>
          <w:rFonts w:ascii="Arial" w:hAnsi="Arial" w:cs="Arial"/>
          <w:b/>
          <w:color w:val="C00000"/>
          <w:sz w:val="28"/>
          <w:szCs w:val="28"/>
        </w:rPr>
        <w:t>Migration Phases</w:t>
      </w:r>
    </w:p>
    <w:p w14:paraId="66483A26" w14:textId="0545D880" w:rsidR="00795192" w:rsidRPr="008713C2" w:rsidRDefault="00795192" w:rsidP="0049350D">
      <w:pPr>
        <w:rPr>
          <w:rFonts w:ascii="Arial" w:hAnsi="Arial" w:cs="Arial"/>
          <w:b/>
          <w:color w:val="C00000"/>
          <w:sz w:val="28"/>
          <w:szCs w:val="28"/>
        </w:rPr>
      </w:pPr>
      <w:r w:rsidRPr="008713C2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38F5DCC" wp14:editId="59F23989">
            <wp:extent cx="5943600" cy="22783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EA7F" w14:textId="5D9508FD" w:rsidR="007312E3" w:rsidRPr="008713C2" w:rsidRDefault="007312E3" w:rsidP="007312E3">
      <w:pPr>
        <w:pStyle w:val="ListParagraph"/>
        <w:numPr>
          <w:ilvl w:val="0"/>
          <w:numId w:val="6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Pre-Migration</w:t>
      </w:r>
      <w:r w:rsidR="00D22FF5" w:rsidRPr="008713C2">
        <w:rPr>
          <w:rFonts w:ascii="Arial" w:hAnsi="Arial" w:cs="Arial"/>
          <w:color w:val="002060"/>
          <w:sz w:val="28"/>
          <w:szCs w:val="28"/>
        </w:rPr>
        <w:t xml:space="preserve"> (70%)</w:t>
      </w:r>
    </w:p>
    <w:p w14:paraId="1A5B12BC" w14:textId="77777777" w:rsidR="007312E3" w:rsidRPr="008713C2" w:rsidRDefault="007312E3" w:rsidP="007312E3">
      <w:pPr>
        <w:pStyle w:val="ListParagraph"/>
        <w:numPr>
          <w:ilvl w:val="1"/>
          <w:numId w:val="6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Assessment</w:t>
      </w:r>
    </w:p>
    <w:p w14:paraId="32EA6EDE" w14:textId="77777777" w:rsidR="007312E3" w:rsidRPr="008713C2" w:rsidRDefault="007312E3" w:rsidP="007312E3">
      <w:pPr>
        <w:pStyle w:val="ListParagraph"/>
        <w:numPr>
          <w:ilvl w:val="1"/>
          <w:numId w:val="6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Readiness and Planning</w:t>
      </w:r>
    </w:p>
    <w:p w14:paraId="66AC19CE" w14:textId="54BE6264" w:rsidR="007312E3" w:rsidRPr="008713C2" w:rsidRDefault="007312E3" w:rsidP="007312E3">
      <w:pPr>
        <w:pStyle w:val="ListParagraph"/>
        <w:numPr>
          <w:ilvl w:val="0"/>
          <w:numId w:val="6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Migration</w:t>
      </w:r>
      <w:r w:rsidR="00D22FF5" w:rsidRPr="008713C2">
        <w:rPr>
          <w:rFonts w:ascii="Arial" w:hAnsi="Arial" w:cs="Arial"/>
          <w:color w:val="002060"/>
          <w:sz w:val="28"/>
          <w:szCs w:val="28"/>
        </w:rPr>
        <w:t xml:space="preserve"> (20%)</w:t>
      </w:r>
    </w:p>
    <w:p w14:paraId="7366E7E6" w14:textId="0D4448A2" w:rsidR="007312E3" w:rsidRPr="008713C2" w:rsidRDefault="007312E3" w:rsidP="007312E3">
      <w:pPr>
        <w:pStyle w:val="ListParagraph"/>
        <w:numPr>
          <w:ilvl w:val="0"/>
          <w:numId w:val="6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t>Post-Migration</w:t>
      </w:r>
      <w:r w:rsidR="00D22FF5" w:rsidRPr="008713C2">
        <w:rPr>
          <w:rFonts w:ascii="Arial" w:hAnsi="Arial" w:cs="Arial"/>
          <w:color w:val="002060"/>
          <w:sz w:val="28"/>
          <w:szCs w:val="28"/>
        </w:rPr>
        <w:t xml:space="preserve"> (10%)</w:t>
      </w:r>
    </w:p>
    <w:p w14:paraId="4DDB4A41" w14:textId="77777777" w:rsidR="007312E3" w:rsidRPr="008713C2" w:rsidRDefault="007312E3" w:rsidP="007312E3">
      <w:pPr>
        <w:pStyle w:val="ListParagraph"/>
        <w:numPr>
          <w:ilvl w:val="1"/>
          <w:numId w:val="6"/>
        </w:numPr>
        <w:rPr>
          <w:rFonts w:ascii="Arial" w:hAnsi="Arial" w:cs="Arial"/>
          <w:color w:val="002060"/>
          <w:sz w:val="28"/>
          <w:szCs w:val="28"/>
        </w:rPr>
      </w:pPr>
      <w:r w:rsidRPr="008713C2">
        <w:rPr>
          <w:rFonts w:ascii="Arial" w:hAnsi="Arial" w:cs="Arial"/>
          <w:color w:val="002060"/>
          <w:sz w:val="28"/>
          <w:szCs w:val="28"/>
        </w:rPr>
        <w:lastRenderedPageBreak/>
        <w:t>Operations</w:t>
      </w:r>
    </w:p>
    <w:p w14:paraId="347FE44E" w14:textId="716EFBDC" w:rsidR="0019674E" w:rsidRPr="008713C2" w:rsidRDefault="00534A2A" w:rsidP="007312E3">
      <w:pPr>
        <w:rPr>
          <w:rFonts w:ascii="Arial" w:hAnsi="Arial" w:cs="Arial"/>
          <w:b/>
          <w:bCs/>
          <w:color w:val="C00000"/>
          <w:sz w:val="28"/>
          <w:szCs w:val="28"/>
        </w:rPr>
      </w:pPr>
      <w:r w:rsidRPr="008713C2">
        <w:rPr>
          <w:rFonts w:ascii="Arial" w:hAnsi="Arial" w:cs="Arial"/>
          <w:b/>
          <w:bCs/>
          <w:color w:val="C00000"/>
          <w:sz w:val="28"/>
          <w:szCs w:val="28"/>
        </w:rPr>
        <w:t>Assessment:</w:t>
      </w:r>
      <w:r w:rsidR="0019674E" w:rsidRPr="008713C2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9D708DB" wp14:editId="337E59FF">
            <wp:extent cx="5943600" cy="27336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D819" w14:textId="55EA36F1" w:rsidR="00732F99" w:rsidRPr="008713C2" w:rsidRDefault="00732F99" w:rsidP="007312E3">
      <w:pPr>
        <w:rPr>
          <w:rFonts w:ascii="Arial" w:hAnsi="Arial" w:cs="Arial"/>
          <w:b/>
          <w:bCs/>
          <w:color w:val="C00000"/>
          <w:sz w:val="28"/>
          <w:szCs w:val="28"/>
        </w:rPr>
      </w:pPr>
      <w:r w:rsidRPr="008713C2">
        <w:rPr>
          <w:rFonts w:ascii="Arial" w:hAnsi="Arial" w:cs="Arial"/>
          <w:b/>
          <w:bCs/>
          <w:color w:val="C00000"/>
          <w:sz w:val="28"/>
          <w:szCs w:val="28"/>
        </w:rPr>
        <w:t>TCO: total cost of ownership.</w:t>
      </w:r>
    </w:p>
    <w:p w14:paraId="0BCB0EF3" w14:textId="77777777" w:rsidR="00B652C4" w:rsidRPr="008713C2" w:rsidRDefault="00B652C4" w:rsidP="007312E3">
      <w:pPr>
        <w:rPr>
          <w:rFonts w:ascii="Arial" w:hAnsi="Arial" w:cs="Arial"/>
          <w:bCs/>
          <w:color w:val="C00000"/>
          <w:sz w:val="28"/>
          <w:szCs w:val="28"/>
        </w:rPr>
      </w:pPr>
      <w:r w:rsidRPr="008713C2">
        <w:rPr>
          <w:rFonts w:ascii="Arial" w:hAnsi="Arial" w:cs="Arial"/>
          <w:bCs/>
          <w:color w:val="C00000"/>
          <w:sz w:val="28"/>
          <w:szCs w:val="28"/>
        </w:rPr>
        <w:t>Storage, Networking, Computing</w:t>
      </w:r>
    </w:p>
    <w:p w14:paraId="51C637FB" w14:textId="77777777" w:rsidR="00534A2A" w:rsidRPr="00D116B0" w:rsidRDefault="00534A2A" w:rsidP="007312E3">
      <w:pPr>
        <w:rPr>
          <w:rFonts w:ascii="Arial" w:hAnsi="Arial" w:cs="Arial"/>
          <w:b/>
          <w:color w:val="002060"/>
          <w:sz w:val="28"/>
          <w:szCs w:val="28"/>
        </w:rPr>
      </w:pPr>
      <w:r w:rsidRPr="008713C2">
        <w:rPr>
          <w:rFonts w:ascii="Arial" w:hAnsi="Arial" w:cs="Arial"/>
          <w:b/>
          <w:color w:val="C00000"/>
          <w:sz w:val="28"/>
          <w:szCs w:val="28"/>
        </w:rPr>
        <w:t xml:space="preserve">Typical Application Artifacts </w:t>
      </w:r>
    </w:p>
    <w:p w14:paraId="3C5E7B17" w14:textId="77777777" w:rsidR="00534A2A" w:rsidRPr="00D116B0" w:rsidRDefault="00B652C4" w:rsidP="00B652C4">
      <w:pPr>
        <w:pStyle w:val="ListParagraph"/>
        <w:numPr>
          <w:ilvl w:val="0"/>
          <w:numId w:val="7"/>
        </w:numPr>
        <w:rPr>
          <w:rFonts w:ascii="Arial" w:hAnsi="Arial" w:cs="Arial"/>
          <w:b/>
          <w:color w:val="002060"/>
          <w:sz w:val="28"/>
          <w:szCs w:val="28"/>
        </w:rPr>
      </w:pPr>
      <w:r w:rsidRPr="00D116B0">
        <w:rPr>
          <w:rFonts w:ascii="Arial" w:hAnsi="Arial" w:cs="Arial"/>
          <w:b/>
          <w:color w:val="002060"/>
          <w:sz w:val="28"/>
          <w:szCs w:val="28"/>
        </w:rPr>
        <w:t>Application (focus of migration)</w:t>
      </w:r>
    </w:p>
    <w:p w14:paraId="0FA4F235" w14:textId="77777777" w:rsidR="00B652C4" w:rsidRPr="00D116B0" w:rsidRDefault="00B652C4" w:rsidP="00B652C4">
      <w:pPr>
        <w:pStyle w:val="ListParagraph"/>
        <w:numPr>
          <w:ilvl w:val="1"/>
          <w:numId w:val="7"/>
        </w:numPr>
        <w:rPr>
          <w:rFonts w:ascii="Arial" w:hAnsi="Arial" w:cs="Arial"/>
          <w:b/>
          <w:color w:val="002060"/>
          <w:sz w:val="28"/>
          <w:szCs w:val="28"/>
        </w:rPr>
      </w:pPr>
      <w:r w:rsidRPr="00D116B0">
        <w:rPr>
          <w:rFonts w:ascii="Arial" w:hAnsi="Arial" w:cs="Arial"/>
          <w:b/>
          <w:color w:val="002060"/>
          <w:sz w:val="28"/>
          <w:szCs w:val="28"/>
        </w:rPr>
        <w:t>Front End Components</w:t>
      </w:r>
    </w:p>
    <w:p w14:paraId="45EC8E5B" w14:textId="77777777" w:rsidR="00B652C4" w:rsidRPr="00D116B0" w:rsidRDefault="00B652C4" w:rsidP="00B652C4">
      <w:pPr>
        <w:pStyle w:val="ListParagraph"/>
        <w:numPr>
          <w:ilvl w:val="2"/>
          <w:numId w:val="7"/>
        </w:numPr>
        <w:rPr>
          <w:rFonts w:ascii="Arial" w:hAnsi="Arial" w:cs="Arial"/>
          <w:color w:val="002060"/>
          <w:sz w:val="28"/>
          <w:szCs w:val="28"/>
        </w:rPr>
      </w:pPr>
      <w:r w:rsidRPr="00D116B0">
        <w:rPr>
          <w:rFonts w:ascii="Arial" w:hAnsi="Arial" w:cs="Arial"/>
          <w:color w:val="002060"/>
          <w:sz w:val="28"/>
          <w:szCs w:val="28"/>
        </w:rPr>
        <w:t>Server(s) – Optimized for specific application</w:t>
      </w:r>
    </w:p>
    <w:p w14:paraId="1F1E0E41" w14:textId="77777777" w:rsidR="00B652C4" w:rsidRPr="00D116B0" w:rsidRDefault="00B652C4" w:rsidP="00B652C4">
      <w:pPr>
        <w:pStyle w:val="ListParagraph"/>
        <w:numPr>
          <w:ilvl w:val="2"/>
          <w:numId w:val="7"/>
        </w:numPr>
        <w:rPr>
          <w:rFonts w:ascii="Arial" w:hAnsi="Arial" w:cs="Arial"/>
          <w:color w:val="002060"/>
          <w:sz w:val="28"/>
          <w:szCs w:val="28"/>
        </w:rPr>
      </w:pPr>
      <w:r w:rsidRPr="00D116B0">
        <w:rPr>
          <w:rFonts w:ascii="Arial" w:hAnsi="Arial" w:cs="Arial"/>
          <w:color w:val="002060"/>
          <w:sz w:val="28"/>
          <w:szCs w:val="28"/>
        </w:rPr>
        <w:t>Third party component(s)- optional</w:t>
      </w:r>
    </w:p>
    <w:p w14:paraId="5F159B3E" w14:textId="154A9219" w:rsidR="00B652C4" w:rsidRPr="00D116B0" w:rsidRDefault="00B652C4" w:rsidP="00B652C4">
      <w:pPr>
        <w:pStyle w:val="ListParagraph"/>
        <w:numPr>
          <w:ilvl w:val="1"/>
          <w:numId w:val="7"/>
        </w:numPr>
        <w:rPr>
          <w:rFonts w:ascii="Arial" w:hAnsi="Arial" w:cs="Arial"/>
          <w:b/>
          <w:color w:val="002060"/>
          <w:sz w:val="28"/>
          <w:szCs w:val="28"/>
        </w:rPr>
      </w:pPr>
      <w:r w:rsidRPr="00D116B0">
        <w:rPr>
          <w:rFonts w:ascii="Arial" w:hAnsi="Arial" w:cs="Arial"/>
          <w:b/>
          <w:color w:val="002060"/>
          <w:sz w:val="28"/>
          <w:szCs w:val="28"/>
        </w:rPr>
        <w:t>Business Layer Components</w:t>
      </w:r>
    </w:p>
    <w:p w14:paraId="68D374B0" w14:textId="493BAB0D" w:rsidR="00732F99" w:rsidRPr="00D116B0" w:rsidRDefault="00732F99" w:rsidP="00732F99">
      <w:pPr>
        <w:pStyle w:val="ListParagraph"/>
        <w:numPr>
          <w:ilvl w:val="2"/>
          <w:numId w:val="7"/>
        </w:numPr>
        <w:rPr>
          <w:rFonts w:ascii="Arial" w:hAnsi="Arial" w:cs="Arial"/>
          <w:b/>
          <w:color w:val="002060"/>
          <w:sz w:val="28"/>
          <w:szCs w:val="28"/>
        </w:rPr>
      </w:pPr>
      <w:r w:rsidRPr="00D116B0">
        <w:rPr>
          <w:rFonts w:ascii="Arial" w:hAnsi="Arial" w:cs="Arial"/>
          <w:bCs/>
          <w:color w:val="002060"/>
          <w:sz w:val="28"/>
          <w:szCs w:val="28"/>
        </w:rPr>
        <w:t>Application specific logic.</w:t>
      </w:r>
    </w:p>
    <w:p w14:paraId="111E003F" w14:textId="5CD9CBB0" w:rsidR="00732F99" w:rsidRPr="00D116B0" w:rsidRDefault="00732F99" w:rsidP="00732F99">
      <w:pPr>
        <w:pStyle w:val="ListParagraph"/>
        <w:numPr>
          <w:ilvl w:val="2"/>
          <w:numId w:val="7"/>
        </w:numPr>
        <w:rPr>
          <w:rFonts w:ascii="Arial" w:hAnsi="Arial" w:cs="Arial"/>
          <w:b/>
          <w:color w:val="002060"/>
          <w:sz w:val="28"/>
          <w:szCs w:val="28"/>
        </w:rPr>
      </w:pPr>
      <w:r w:rsidRPr="00D116B0">
        <w:rPr>
          <w:rFonts w:ascii="Arial" w:hAnsi="Arial" w:cs="Arial"/>
          <w:bCs/>
          <w:color w:val="002060"/>
          <w:sz w:val="28"/>
          <w:szCs w:val="28"/>
        </w:rPr>
        <w:t>Hosting H/W specific</w:t>
      </w:r>
    </w:p>
    <w:p w14:paraId="1EF758BF" w14:textId="77777777" w:rsidR="00732F99" w:rsidRPr="00D116B0" w:rsidRDefault="00732F99" w:rsidP="00732F99">
      <w:pPr>
        <w:pStyle w:val="ListParagraph"/>
        <w:numPr>
          <w:ilvl w:val="2"/>
          <w:numId w:val="7"/>
        </w:numPr>
        <w:rPr>
          <w:rFonts w:ascii="Arial" w:hAnsi="Arial" w:cs="Arial"/>
          <w:color w:val="002060"/>
          <w:sz w:val="28"/>
          <w:szCs w:val="28"/>
        </w:rPr>
      </w:pPr>
      <w:r w:rsidRPr="00D116B0">
        <w:rPr>
          <w:rFonts w:ascii="Arial" w:hAnsi="Arial" w:cs="Arial"/>
          <w:color w:val="002060"/>
          <w:sz w:val="28"/>
          <w:szCs w:val="28"/>
        </w:rPr>
        <w:t>Third party component(s)- optional</w:t>
      </w:r>
    </w:p>
    <w:p w14:paraId="5AF18C3D" w14:textId="12144B51" w:rsidR="00B652C4" w:rsidRPr="00D116B0" w:rsidRDefault="00B652C4" w:rsidP="00B652C4">
      <w:pPr>
        <w:pStyle w:val="ListParagraph"/>
        <w:numPr>
          <w:ilvl w:val="1"/>
          <w:numId w:val="7"/>
        </w:numPr>
        <w:rPr>
          <w:rFonts w:ascii="Arial" w:hAnsi="Arial" w:cs="Arial"/>
          <w:b/>
          <w:color w:val="002060"/>
          <w:sz w:val="28"/>
          <w:szCs w:val="28"/>
        </w:rPr>
      </w:pPr>
      <w:r w:rsidRPr="00D116B0">
        <w:rPr>
          <w:rFonts w:ascii="Arial" w:hAnsi="Arial" w:cs="Arial"/>
          <w:b/>
          <w:color w:val="002060"/>
          <w:sz w:val="28"/>
          <w:szCs w:val="28"/>
        </w:rPr>
        <w:t>Storage Layer Components</w:t>
      </w:r>
    </w:p>
    <w:p w14:paraId="2F9A112F" w14:textId="40D6B8B9" w:rsidR="00732F99" w:rsidRPr="00D116B0" w:rsidRDefault="00732F99" w:rsidP="00732F99">
      <w:pPr>
        <w:pStyle w:val="ListParagraph"/>
        <w:numPr>
          <w:ilvl w:val="2"/>
          <w:numId w:val="7"/>
        </w:numPr>
        <w:rPr>
          <w:rFonts w:ascii="Arial" w:hAnsi="Arial" w:cs="Arial"/>
          <w:b/>
          <w:color w:val="002060"/>
          <w:sz w:val="28"/>
          <w:szCs w:val="28"/>
        </w:rPr>
      </w:pPr>
      <w:r w:rsidRPr="00D116B0">
        <w:rPr>
          <w:rFonts w:ascii="Arial" w:hAnsi="Arial" w:cs="Arial"/>
          <w:bCs/>
          <w:color w:val="002060"/>
          <w:sz w:val="28"/>
          <w:szCs w:val="28"/>
        </w:rPr>
        <w:t>File Storage: NFS, SMB</w:t>
      </w:r>
    </w:p>
    <w:p w14:paraId="0AB0EF3D" w14:textId="10E75161" w:rsidR="00732F99" w:rsidRPr="00D116B0" w:rsidRDefault="00732F99" w:rsidP="00732F99">
      <w:pPr>
        <w:pStyle w:val="ListParagraph"/>
        <w:numPr>
          <w:ilvl w:val="2"/>
          <w:numId w:val="7"/>
        </w:numPr>
        <w:rPr>
          <w:rFonts w:ascii="Arial" w:hAnsi="Arial" w:cs="Arial"/>
          <w:b/>
          <w:color w:val="002060"/>
          <w:sz w:val="28"/>
          <w:szCs w:val="28"/>
        </w:rPr>
      </w:pPr>
      <w:r w:rsidRPr="00D116B0">
        <w:rPr>
          <w:rFonts w:ascii="Arial" w:hAnsi="Arial" w:cs="Arial"/>
          <w:bCs/>
          <w:color w:val="002060"/>
          <w:sz w:val="28"/>
          <w:szCs w:val="28"/>
        </w:rPr>
        <w:t>Data Storage: logs, temp etc.</w:t>
      </w:r>
    </w:p>
    <w:p w14:paraId="2714C46F" w14:textId="34753E64" w:rsidR="00732F99" w:rsidRPr="00D116B0" w:rsidRDefault="00732F99" w:rsidP="00732F99">
      <w:pPr>
        <w:pStyle w:val="ListParagraph"/>
        <w:numPr>
          <w:ilvl w:val="2"/>
          <w:numId w:val="7"/>
        </w:numPr>
        <w:rPr>
          <w:rFonts w:ascii="Arial" w:hAnsi="Arial" w:cs="Arial"/>
          <w:b/>
          <w:color w:val="002060"/>
          <w:sz w:val="28"/>
          <w:szCs w:val="28"/>
        </w:rPr>
      </w:pPr>
      <w:r w:rsidRPr="00D116B0">
        <w:rPr>
          <w:rFonts w:ascii="Arial" w:hAnsi="Arial" w:cs="Arial"/>
          <w:bCs/>
          <w:color w:val="002060"/>
          <w:sz w:val="28"/>
          <w:szCs w:val="28"/>
        </w:rPr>
        <w:t>Database: media(s)</w:t>
      </w:r>
    </w:p>
    <w:p w14:paraId="7F9DDD84" w14:textId="1529C1EB" w:rsidR="00B652C4" w:rsidRPr="00D116B0" w:rsidRDefault="00B652C4" w:rsidP="00B652C4">
      <w:pPr>
        <w:pStyle w:val="ListParagraph"/>
        <w:numPr>
          <w:ilvl w:val="1"/>
          <w:numId w:val="7"/>
        </w:numPr>
        <w:rPr>
          <w:rFonts w:ascii="Arial" w:hAnsi="Arial" w:cs="Arial"/>
          <w:b/>
          <w:color w:val="002060"/>
          <w:sz w:val="28"/>
          <w:szCs w:val="28"/>
        </w:rPr>
      </w:pPr>
      <w:r w:rsidRPr="00D116B0">
        <w:rPr>
          <w:rFonts w:ascii="Arial" w:hAnsi="Arial" w:cs="Arial"/>
          <w:b/>
          <w:color w:val="002060"/>
          <w:sz w:val="28"/>
          <w:szCs w:val="28"/>
        </w:rPr>
        <w:t>Integration Components</w:t>
      </w:r>
    </w:p>
    <w:p w14:paraId="7E011960" w14:textId="7203A029" w:rsidR="00732F99" w:rsidRPr="00D116B0" w:rsidRDefault="00732F99" w:rsidP="00732F99">
      <w:pPr>
        <w:pStyle w:val="ListParagraph"/>
        <w:numPr>
          <w:ilvl w:val="2"/>
          <w:numId w:val="7"/>
        </w:numPr>
        <w:rPr>
          <w:rFonts w:ascii="Arial" w:hAnsi="Arial" w:cs="Arial"/>
          <w:b/>
          <w:color w:val="002060"/>
          <w:sz w:val="28"/>
          <w:szCs w:val="28"/>
        </w:rPr>
      </w:pPr>
      <w:r w:rsidRPr="00D116B0">
        <w:rPr>
          <w:rFonts w:ascii="Arial" w:hAnsi="Arial" w:cs="Arial"/>
          <w:bCs/>
          <w:color w:val="002060"/>
          <w:sz w:val="28"/>
          <w:szCs w:val="28"/>
        </w:rPr>
        <w:t>One or more dependencies.</w:t>
      </w:r>
    </w:p>
    <w:p w14:paraId="102437B0" w14:textId="3E7DC9A3" w:rsidR="00732F99" w:rsidRPr="00D116B0" w:rsidRDefault="00732F99" w:rsidP="00732F99">
      <w:pPr>
        <w:pStyle w:val="ListParagraph"/>
        <w:numPr>
          <w:ilvl w:val="2"/>
          <w:numId w:val="7"/>
        </w:numPr>
        <w:rPr>
          <w:rFonts w:ascii="Arial" w:hAnsi="Arial" w:cs="Arial"/>
          <w:b/>
          <w:color w:val="002060"/>
          <w:sz w:val="28"/>
          <w:szCs w:val="28"/>
        </w:rPr>
      </w:pPr>
      <w:r w:rsidRPr="00D116B0">
        <w:rPr>
          <w:rFonts w:ascii="Arial" w:hAnsi="Arial" w:cs="Arial"/>
          <w:bCs/>
          <w:color w:val="002060"/>
          <w:sz w:val="28"/>
          <w:szCs w:val="28"/>
        </w:rPr>
        <w:t>via API-online</w:t>
      </w:r>
    </w:p>
    <w:p w14:paraId="2AF9FB7F" w14:textId="174CC7FE" w:rsidR="00732F99" w:rsidRPr="00D116B0" w:rsidRDefault="00732F99" w:rsidP="00732F99">
      <w:pPr>
        <w:pStyle w:val="ListParagraph"/>
        <w:numPr>
          <w:ilvl w:val="2"/>
          <w:numId w:val="7"/>
        </w:numPr>
        <w:rPr>
          <w:rFonts w:ascii="Arial" w:hAnsi="Arial" w:cs="Arial"/>
          <w:b/>
          <w:color w:val="002060"/>
          <w:sz w:val="28"/>
          <w:szCs w:val="28"/>
        </w:rPr>
      </w:pPr>
      <w:r w:rsidRPr="00D116B0">
        <w:rPr>
          <w:rFonts w:ascii="Arial" w:hAnsi="Arial" w:cs="Arial"/>
          <w:bCs/>
          <w:color w:val="002060"/>
          <w:sz w:val="28"/>
          <w:szCs w:val="28"/>
        </w:rPr>
        <w:t>Batch mode- offline</w:t>
      </w:r>
    </w:p>
    <w:p w14:paraId="66481D97" w14:textId="77A128E5" w:rsidR="00B652C4" w:rsidRPr="00D116B0" w:rsidRDefault="00B652C4" w:rsidP="00B652C4">
      <w:pPr>
        <w:pStyle w:val="ListParagraph"/>
        <w:numPr>
          <w:ilvl w:val="1"/>
          <w:numId w:val="7"/>
        </w:numPr>
        <w:rPr>
          <w:rFonts w:ascii="Arial" w:hAnsi="Arial" w:cs="Arial"/>
          <w:b/>
          <w:color w:val="002060"/>
          <w:sz w:val="28"/>
          <w:szCs w:val="28"/>
        </w:rPr>
      </w:pPr>
      <w:r w:rsidRPr="00D116B0">
        <w:rPr>
          <w:rFonts w:ascii="Arial" w:hAnsi="Arial" w:cs="Arial"/>
          <w:b/>
          <w:color w:val="002060"/>
          <w:sz w:val="28"/>
          <w:szCs w:val="28"/>
        </w:rPr>
        <w:t>Network Components</w:t>
      </w:r>
    </w:p>
    <w:p w14:paraId="7CAAE049" w14:textId="109F95FF" w:rsidR="00732F99" w:rsidRPr="00D116B0" w:rsidRDefault="00732F99" w:rsidP="00732F99">
      <w:pPr>
        <w:pStyle w:val="ListParagraph"/>
        <w:numPr>
          <w:ilvl w:val="2"/>
          <w:numId w:val="7"/>
        </w:numPr>
        <w:rPr>
          <w:rFonts w:ascii="Arial" w:hAnsi="Arial" w:cs="Arial"/>
          <w:b/>
          <w:color w:val="002060"/>
          <w:sz w:val="28"/>
          <w:szCs w:val="28"/>
        </w:rPr>
      </w:pPr>
      <w:r w:rsidRPr="00D116B0">
        <w:rPr>
          <w:rFonts w:ascii="Arial" w:hAnsi="Arial" w:cs="Arial"/>
          <w:bCs/>
          <w:color w:val="002060"/>
          <w:sz w:val="28"/>
          <w:szCs w:val="28"/>
        </w:rPr>
        <w:lastRenderedPageBreak/>
        <w:t>Typically, not migrate.</w:t>
      </w:r>
    </w:p>
    <w:p w14:paraId="77A427CF" w14:textId="1684B318" w:rsidR="00BE27CC" w:rsidRPr="00D116B0" w:rsidRDefault="00BE27CC" w:rsidP="00BE27CC">
      <w:pPr>
        <w:pStyle w:val="ListParagraph"/>
        <w:numPr>
          <w:ilvl w:val="0"/>
          <w:numId w:val="7"/>
        </w:numPr>
        <w:rPr>
          <w:rFonts w:ascii="Arial" w:hAnsi="Arial" w:cs="Arial"/>
          <w:b/>
          <w:color w:val="002060"/>
          <w:sz w:val="28"/>
          <w:szCs w:val="28"/>
        </w:rPr>
      </w:pPr>
      <w:r w:rsidRPr="00D116B0">
        <w:rPr>
          <w:rFonts w:ascii="Arial" w:hAnsi="Arial" w:cs="Arial"/>
          <w:b/>
          <w:color w:val="002060"/>
          <w:sz w:val="28"/>
          <w:szCs w:val="28"/>
        </w:rPr>
        <w:t>Process Assessment</w:t>
      </w:r>
    </w:p>
    <w:p w14:paraId="49BAF10A" w14:textId="77777777" w:rsidR="00DC2B01" w:rsidRPr="00D116B0" w:rsidRDefault="00DC2B01" w:rsidP="00DC2B01">
      <w:pPr>
        <w:pStyle w:val="ListParagraph"/>
        <w:numPr>
          <w:ilvl w:val="1"/>
          <w:numId w:val="7"/>
        </w:numPr>
        <w:rPr>
          <w:rFonts w:ascii="Arial" w:hAnsi="Arial" w:cs="Arial"/>
          <w:bCs/>
          <w:color w:val="002060"/>
          <w:sz w:val="28"/>
          <w:szCs w:val="28"/>
        </w:rPr>
      </w:pPr>
      <w:r w:rsidRPr="00D116B0">
        <w:rPr>
          <w:rFonts w:ascii="Arial" w:hAnsi="Arial" w:cs="Arial"/>
          <w:bCs/>
          <w:color w:val="002060"/>
          <w:sz w:val="28"/>
          <w:szCs w:val="28"/>
        </w:rPr>
        <w:t>End to End application process to identify challenges</w:t>
      </w:r>
    </w:p>
    <w:p w14:paraId="2C3943E2" w14:textId="20708770" w:rsidR="00DC2B01" w:rsidRPr="00D116B0" w:rsidRDefault="00DC2B01" w:rsidP="00DC2B01">
      <w:pPr>
        <w:pStyle w:val="ListParagraph"/>
        <w:numPr>
          <w:ilvl w:val="2"/>
          <w:numId w:val="7"/>
        </w:numPr>
        <w:rPr>
          <w:rFonts w:ascii="Arial" w:hAnsi="Arial" w:cs="Arial"/>
          <w:bCs/>
          <w:color w:val="002060"/>
          <w:sz w:val="28"/>
          <w:szCs w:val="28"/>
        </w:rPr>
      </w:pPr>
      <w:r w:rsidRPr="00D116B0">
        <w:rPr>
          <w:rFonts w:ascii="Arial" w:hAnsi="Arial" w:cs="Arial"/>
          <w:bCs/>
          <w:color w:val="002060"/>
          <w:sz w:val="28"/>
          <w:szCs w:val="28"/>
        </w:rPr>
        <w:t xml:space="preserve">Run through all use cases </w:t>
      </w:r>
      <w:proofErr w:type="gramStart"/>
      <w:r w:rsidRPr="00D116B0">
        <w:rPr>
          <w:rFonts w:ascii="Arial" w:hAnsi="Arial" w:cs="Arial"/>
          <w:bCs/>
          <w:color w:val="002060"/>
          <w:sz w:val="28"/>
          <w:szCs w:val="28"/>
        </w:rPr>
        <w:t>e.g.</w:t>
      </w:r>
      <w:proofErr w:type="gramEnd"/>
      <w:r w:rsidRPr="00D116B0">
        <w:rPr>
          <w:rFonts w:ascii="Arial" w:hAnsi="Arial" w:cs="Arial"/>
          <w:bCs/>
          <w:color w:val="002060"/>
          <w:sz w:val="28"/>
          <w:szCs w:val="28"/>
        </w:rPr>
        <w:t xml:space="preserve"> from where input comes from? What to do with those inputs? What is the end result of those inputs?</w:t>
      </w:r>
    </w:p>
    <w:p w14:paraId="7ED441C9" w14:textId="77777777" w:rsidR="00DC2B01" w:rsidRPr="00D116B0" w:rsidRDefault="00DC2B01" w:rsidP="00DC2B01">
      <w:pPr>
        <w:pStyle w:val="ListParagraph"/>
        <w:numPr>
          <w:ilvl w:val="1"/>
          <w:numId w:val="7"/>
        </w:numPr>
        <w:rPr>
          <w:rFonts w:ascii="Arial" w:hAnsi="Arial" w:cs="Arial"/>
          <w:bCs/>
          <w:color w:val="002060"/>
          <w:sz w:val="28"/>
          <w:szCs w:val="28"/>
        </w:rPr>
      </w:pPr>
      <w:r w:rsidRPr="00D116B0">
        <w:rPr>
          <w:rFonts w:ascii="Arial" w:hAnsi="Arial" w:cs="Arial"/>
          <w:bCs/>
          <w:color w:val="002060"/>
          <w:sz w:val="28"/>
          <w:szCs w:val="28"/>
        </w:rPr>
        <w:t xml:space="preserve">Batch process </w:t>
      </w:r>
    </w:p>
    <w:p w14:paraId="1715FCA2" w14:textId="546A16A3" w:rsidR="00DC2B01" w:rsidRPr="00D116B0" w:rsidRDefault="00DC2B01" w:rsidP="00DC2B01">
      <w:pPr>
        <w:pStyle w:val="ListParagraph"/>
        <w:numPr>
          <w:ilvl w:val="2"/>
          <w:numId w:val="7"/>
        </w:numPr>
        <w:rPr>
          <w:rFonts w:ascii="Arial" w:hAnsi="Arial" w:cs="Arial"/>
          <w:bCs/>
          <w:color w:val="002060"/>
          <w:sz w:val="28"/>
          <w:szCs w:val="28"/>
        </w:rPr>
      </w:pPr>
      <w:r w:rsidRPr="00D116B0">
        <w:rPr>
          <w:rFonts w:ascii="Arial" w:hAnsi="Arial" w:cs="Arial"/>
          <w:bCs/>
          <w:color w:val="002060"/>
          <w:sz w:val="28"/>
          <w:szCs w:val="28"/>
        </w:rPr>
        <w:t>Sources data</w:t>
      </w:r>
      <w:r w:rsidR="009959B6" w:rsidRPr="00D116B0">
        <w:rPr>
          <w:rFonts w:ascii="Arial" w:hAnsi="Arial" w:cs="Arial"/>
          <w:bCs/>
          <w:color w:val="002060"/>
          <w:sz w:val="28"/>
          <w:szCs w:val="28"/>
        </w:rPr>
        <w:t xml:space="preserve"> (What type of the data coming from)</w:t>
      </w:r>
    </w:p>
    <w:p w14:paraId="663EE33F" w14:textId="77777777" w:rsidR="00DC2B01" w:rsidRPr="00D116B0" w:rsidRDefault="00DC2B01" w:rsidP="00DC2B01">
      <w:pPr>
        <w:pStyle w:val="ListParagraph"/>
        <w:numPr>
          <w:ilvl w:val="2"/>
          <w:numId w:val="7"/>
        </w:numPr>
        <w:rPr>
          <w:rFonts w:ascii="Arial" w:hAnsi="Arial" w:cs="Arial"/>
          <w:bCs/>
          <w:color w:val="002060"/>
          <w:sz w:val="28"/>
          <w:szCs w:val="28"/>
        </w:rPr>
      </w:pPr>
      <w:r w:rsidRPr="00D116B0">
        <w:rPr>
          <w:rFonts w:ascii="Arial" w:hAnsi="Arial" w:cs="Arial"/>
          <w:bCs/>
          <w:color w:val="002060"/>
          <w:sz w:val="28"/>
          <w:szCs w:val="28"/>
        </w:rPr>
        <w:t xml:space="preserve">ETL </w:t>
      </w:r>
    </w:p>
    <w:p w14:paraId="66A14DD1" w14:textId="77777777" w:rsidR="00DC2B01" w:rsidRPr="00D116B0" w:rsidRDefault="00DC2B01" w:rsidP="00DC2B01">
      <w:pPr>
        <w:pStyle w:val="ListParagraph"/>
        <w:numPr>
          <w:ilvl w:val="2"/>
          <w:numId w:val="7"/>
        </w:numPr>
        <w:rPr>
          <w:rFonts w:ascii="Arial" w:hAnsi="Arial" w:cs="Arial"/>
          <w:bCs/>
          <w:color w:val="002060"/>
          <w:sz w:val="28"/>
          <w:szCs w:val="28"/>
        </w:rPr>
      </w:pPr>
      <w:r w:rsidRPr="00D116B0">
        <w:rPr>
          <w:rFonts w:ascii="Arial" w:hAnsi="Arial" w:cs="Arial"/>
          <w:bCs/>
          <w:color w:val="002060"/>
          <w:sz w:val="28"/>
          <w:szCs w:val="28"/>
        </w:rPr>
        <w:t xml:space="preserve">Frequency </w:t>
      </w:r>
    </w:p>
    <w:p w14:paraId="665889E0" w14:textId="78706C49" w:rsidR="00DC2B01" w:rsidRPr="00D116B0" w:rsidRDefault="00DC2B01" w:rsidP="00DC2B01">
      <w:pPr>
        <w:pStyle w:val="ListParagraph"/>
        <w:numPr>
          <w:ilvl w:val="1"/>
          <w:numId w:val="7"/>
        </w:numPr>
        <w:rPr>
          <w:rFonts w:ascii="Arial" w:hAnsi="Arial" w:cs="Arial"/>
          <w:bCs/>
          <w:color w:val="002060"/>
          <w:sz w:val="28"/>
          <w:szCs w:val="28"/>
        </w:rPr>
      </w:pPr>
      <w:r w:rsidRPr="00D116B0">
        <w:rPr>
          <w:rFonts w:ascii="Arial" w:hAnsi="Arial" w:cs="Arial"/>
          <w:bCs/>
          <w:color w:val="002060"/>
          <w:sz w:val="28"/>
          <w:szCs w:val="28"/>
        </w:rPr>
        <w:t>Third party process and their support during migration</w:t>
      </w:r>
    </w:p>
    <w:p w14:paraId="69C111EE" w14:textId="29ABACE4" w:rsidR="00DC2B01" w:rsidRPr="00D116B0" w:rsidRDefault="00DC2B01" w:rsidP="00DC2B01">
      <w:pPr>
        <w:pStyle w:val="ListParagraph"/>
        <w:numPr>
          <w:ilvl w:val="1"/>
          <w:numId w:val="7"/>
        </w:numPr>
        <w:rPr>
          <w:rFonts w:ascii="Arial" w:hAnsi="Arial" w:cs="Arial"/>
          <w:bCs/>
          <w:color w:val="002060"/>
          <w:sz w:val="28"/>
          <w:szCs w:val="28"/>
        </w:rPr>
      </w:pPr>
      <w:r w:rsidRPr="00D116B0">
        <w:rPr>
          <w:rFonts w:ascii="Arial" w:hAnsi="Arial" w:cs="Arial"/>
          <w:bCs/>
          <w:color w:val="002060"/>
          <w:sz w:val="28"/>
          <w:szCs w:val="28"/>
        </w:rPr>
        <w:t>Reporting requirements</w:t>
      </w:r>
      <w:r w:rsidR="009959B6" w:rsidRPr="00D116B0">
        <w:rPr>
          <w:rFonts w:ascii="Arial" w:hAnsi="Arial" w:cs="Arial"/>
          <w:bCs/>
          <w:color w:val="002060"/>
          <w:sz w:val="28"/>
          <w:szCs w:val="28"/>
        </w:rPr>
        <w:t xml:space="preserve"> (who is the consumer of those reports)</w:t>
      </w:r>
    </w:p>
    <w:p w14:paraId="069E1808" w14:textId="77777777" w:rsidR="00DC2B01" w:rsidRPr="00D116B0" w:rsidRDefault="00DC2B01" w:rsidP="00DC2B01">
      <w:pPr>
        <w:pStyle w:val="ListParagraph"/>
        <w:numPr>
          <w:ilvl w:val="2"/>
          <w:numId w:val="7"/>
        </w:numPr>
        <w:rPr>
          <w:rFonts w:ascii="Arial" w:hAnsi="Arial" w:cs="Arial"/>
          <w:bCs/>
          <w:color w:val="002060"/>
          <w:sz w:val="28"/>
          <w:szCs w:val="28"/>
        </w:rPr>
      </w:pPr>
      <w:r w:rsidRPr="00D116B0">
        <w:rPr>
          <w:rFonts w:ascii="Arial" w:hAnsi="Arial" w:cs="Arial"/>
          <w:bCs/>
          <w:color w:val="002060"/>
          <w:sz w:val="28"/>
          <w:szCs w:val="28"/>
        </w:rPr>
        <w:t xml:space="preserve">Manual processes involved if any </w:t>
      </w:r>
    </w:p>
    <w:p w14:paraId="615FB6A5" w14:textId="77777777" w:rsidR="00DC2B01" w:rsidRPr="00D116B0" w:rsidRDefault="00DC2B01" w:rsidP="00DC2B01">
      <w:pPr>
        <w:pStyle w:val="ListParagraph"/>
        <w:numPr>
          <w:ilvl w:val="2"/>
          <w:numId w:val="7"/>
        </w:numPr>
        <w:rPr>
          <w:rFonts w:ascii="Arial" w:hAnsi="Arial" w:cs="Arial"/>
          <w:bCs/>
          <w:color w:val="002060"/>
          <w:sz w:val="28"/>
          <w:szCs w:val="28"/>
        </w:rPr>
      </w:pPr>
      <w:r w:rsidRPr="00D116B0">
        <w:rPr>
          <w:rFonts w:ascii="Arial" w:hAnsi="Arial" w:cs="Arial"/>
          <w:bCs/>
          <w:color w:val="002060"/>
          <w:sz w:val="28"/>
          <w:szCs w:val="28"/>
        </w:rPr>
        <w:t>Communication modes</w:t>
      </w:r>
    </w:p>
    <w:p w14:paraId="7BD76AF2" w14:textId="2B7A2CD2" w:rsidR="00DC2B01" w:rsidRPr="00D116B0" w:rsidRDefault="00DC2B01" w:rsidP="00DC2B01">
      <w:pPr>
        <w:pStyle w:val="ListParagraph"/>
        <w:numPr>
          <w:ilvl w:val="1"/>
          <w:numId w:val="7"/>
        </w:numPr>
        <w:rPr>
          <w:rFonts w:ascii="Arial" w:hAnsi="Arial" w:cs="Arial"/>
          <w:bCs/>
          <w:color w:val="002060"/>
          <w:sz w:val="28"/>
          <w:szCs w:val="28"/>
        </w:rPr>
      </w:pPr>
      <w:r w:rsidRPr="00D116B0">
        <w:rPr>
          <w:rFonts w:ascii="Arial" w:hAnsi="Arial" w:cs="Arial"/>
          <w:bCs/>
          <w:color w:val="002060"/>
          <w:sz w:val="28"/>
          <w:szCs w:val="28"/>
        </w:rPr>
        <w:t>New Release roll-out</w:t>
      </w:r>
    </w:p>
    <w:p w14:paraId="6F981700" w14:textId="77777777" w:rsidR="00B35E1E" w:rsidRPr="00D116B0" w:rsidRDefault="00B35E1E" w:rsidP="00BE27CC">
      <w:pPr>
        <w:pStyle w:val="ListParagraph"/>
        <w:numPr>
          <w:ilvl w:val="0"/>
          <w:numId w:val="7"/>
        </w:numPr>
        <w:rPr>
          <w:rFonts w:ascii="Arial" w:hAnsi="Arial" w:cs="Arial"/>
          <w:b/>
          <w:color w:val="002060"/>
          <w:sz w:val="28"/>
          <w:szCs w:val="28"/>
        </w:rPr>
      </w:pPr>
      <w:r w:rsidRPr="00D116B0">
        <w:rPr>
          <w:rFonts w:ascii="Arial" w:hAnsi="Arial" w:cs="Arial"/>
          <w:b/>
          <w:color w:val="002060"/>
          <w:sz w:val="28"/>
          <w:szCs w:val="28"/>
        </w:rPr>
        <w:t>Technology Assessment</w:t>
      </w:r>
    </w:p>
    <w:p w14:paraId="38B73CEF" w14:textId="77777777" w:rsidR="00B35E1E" w:rsidRPr="00D116B0" w:rsidRDefault="00B35E1E" w:rsidP="00B35E1E">
      <w:pPr>
        <w:pStyle w:val="ListParagraph"/>
        <w:numPr>
          <w:ilvl w:val="1"/>
          <w:numId w:val="7"/>
        </w:numPr>
        <w:rPr>
          <w:rFonts w:ascii="Arial" w:hAnsi="Arial" w:cs="Arial"/>
          <w:b/>
          <w:color w:val="002060"/>
          <w:sz w:val="28"/>
          <w:szCs w:val="28"/>
        </w:rPr>
      </w:pPr>
      <w:r w:rsidRPr="00D116B0">
        <w:rPr>
          <w:rFonts w:ascii="Arial" w:hAnsi="Arial" w:cs="Arial"/>
          <w:b/>
          <w:color w:val="002060"/>
          <w:sz w:val="28"/>
          <w:szCs w:val="28"/>
        </w:rPr>
        <w:t>Operating System</w:t>
      </w:r>
    </w:p>
    <w:p w14:paraId="68A95FE2" w14:textId="77777777" w:rsidR="00B35E1E" w:rsidRPr="00D116B0" w:rsidRDefault="00B35E1E" w:rsidP="00B35E1E">
      <w:pPr>
        <w:pStyle w:val="ListParagraph"/>
        <w:numPr>
          <w:ilvl w:val="2"/>
          <w:numId w:val="7"/>
        </w:numPr>
        <w:rPr>
          <w:rFonts w:ascii="Arial" w:hAnsi="Arial" w:cs="Arial"/>
          <w:b/>
          <w:color w:val="002060"/>
          <w:sz w:val="28"/>
          <w:szCs w:val="28"/>
        </w:rPr>
      </w:pPr>
      <w:r w:rsidRPr="00D116B0">
        <w:rPr>
          <w:rFonts w:ascii="Arial" w:hAnsi="Arial" w:cs="Arial"/>
          <w:color w:val="002060"/>
          <w:sz w:val="28"/>
          <w:szCs w:val="28"/>
        </w:rPr>
        <w:t>Constraints</w:t>
      </w:r>
    </w:p>
    <w:p w14:paraId="44D050BF" w14:textId="77777777" w:rsidR="00B35E1E" w:rsidRPr="00D116B0" w:rsidRDefault="00B35E1E" w:rsidP="00B35E1E">
      <w:pPr>
        <w:pStyle w:val="ListParagraph"/>
        <w:numPr>
          <w:ilvl w:val="2"/>
          <w:numId w:val="7"/>
        </w:numPr>
        <w:rPr>
          <w:rFonts w:ascii="Arial" w:hAnsi="Arial" w:cs="Arial"/>
          <w:b/>
          <w:color w:val="002060"/>
          <w:sz w:val="28"/>
          <w:szCs w:val="28"/>
        </w:rPr>
      </w:pPr>
      <w:r w:rsidRPr="00D116B0">
        <w:rPr>
          <w:rFonts w:ascii="Arial" w:hAnsi="Arial" w:cs="Arial"/>
          <w:color w:val="002060"/>
          <w:sz w:val="28"/>
          <w:szCs w:val="28"/>
        </w:rPr>
        <w:t>Special Requirements</w:t>
      </w:r>
    </w:p>
    <w:p w14:paraId="06B67B98" w14:textId="77777777" w:rsidR="00B35E1E" w:rsidRPr="00D116B0" w:rsidRDefault="00B35E1E" w:rsidP="00B35E1E">
      <w:pPr>
        <w:pStyle w:val="ListParagraph"/>
        <w:numPr>
          <w:ilvl w:val="1"/>
          <w:numId w:val="7"/>
        </w:numPr>
        <w:rPr>
          <w:rFonts w:ascii="Arial" w:hAnsi="Arial" w:cs="Arial"/>
          <w:b/>
          <w:color w:val="002060"/>
          <w:sz w:val="28"/>
          <w:szCs w:val="28"/>
        </w:rPr>
      </w:pPr>
      <w:r w:rsidRPr="00D116B0">
        <w:rPr>
          <w:rFonts w:ascii="Arial" w:hAnsi="Arial" w:cs="Arial"/>
          <w:b/>
          <w:color w:val="002060"/>
          <w:sz w:val="28"/>
          <w:szCs w:val="28"/>
        </w:rPr>
        <w:t>Patch Management</w:t>
      </w:r>
    </w:p>
    <w:p w14:paraId="21B01F48" w14:textId="77777777" w:rsidR="00B35E1E" w:rsidRPr="00D116B0" w:rsidRDefault="00B35E1E" w:rsidP="00B35E1E">
      <w:pPr>
        <w:pStyle w:val="ListParagraph"/>
        <w:numPr>
          <w:ilvl w:val="1"/>
          <w:numId w:val="7"/>
        </w:numPr>
        <w:rPr>
          <w:rFonts w:ascii="Arial" w:hAnsi="Arial" w:cs="Arial"/>
          <w:b/>
          <w:color w:val="002060"/>
          <w:sz w:val="28"/>
          <w:szCs w:val="28"/>
        </w:rPr>
      </w:pPr>
      <w:r w:rsidRPr="00D116B0">
        <w:rPr>
          <w:rFonts w:ascii="Arial" w:hAnsi="Arial" w:cs="Arial"/>
          <w:b/>
          <w:color w:val="002060"/>
          <w:sz w:val="28"/>
          <w:szCs w:val="28"/>
        </w:rPr>
        <w:t>New Release roll-outs</w:t>
      </w:r>
    </w:p>
    <w:p w14:paraId="7CACD54F" w14:textId="77777777" w:rsidR="00B35E1E" w:rsidRPr="00D116B0" w:rsidRDefault="00B35E1E" w:rsidP="00B35E1E">
      <w:pPr>
        <w:pStyle w:val="ListParagraph"/>
        <w:numPr>
          <w:ilvl w:val="1"/>
          <w:numId w:val="7"/>
        </w:numPr>
        <w:rPr>
          <w:rFonts w:ascii="Arial" w:hAnsi="Arial" w:cs="Arial"/>
          <w:b/>
          <w:color w:val="002060"/>
          <w:sz w:val="28"/>
          <w:szCs w:val="28"/>
        </w:rPr>
      </w:pPr>
      <w:r w:rsidRPr="00D116B0">
        <w:rPr>
          <w:rFonts w:ascii="Arial" w:hAnsi="Arial" w:cs="Arial"/>
          <w:b/>
          <w:color w:val="002060"/>
          <w:sz w:val="28"/>
          <w:szCs w:val="28"/>
        </w:rPr>
        <w:t>Back-ups/Restore</w:t>
      </w:r>
    </w:p>
    <w:p w14:paraId="0D8034D5" w14:textId="77777777" w:rsidR="00B35E1E" w:rsidRPr="00D116B0" w:rsidRDefault="00B35E1E" w:rsidP="00B35E1E">
      <w:pPr>
        <w:pStyle w:val="ListParagraph"/>
        <w:numPr>
          <w:ilvl w:val="1"/>
          <w:numId w:val="7"/>
        </w:numPr>
        <w:rPr>
          <w:rFonts w:ascii="Arial" w:hAnsi="Arial" w:cs="Arial"/>
          <w:b/>
          <w:color w:val="002060"/>
          <w:sz w:val="28"/>
          <w:szCs w:val="28"/>
        </w:rPr>
      </w:pPr>
      <w:r w:rsidRPr="00D116B0">
        <w:rPr>
          <w:rFonts w:ascii="Arial" w:hAnsi="Arial" w:cs="Arial"/>
          <w:b/>
          <w:color w:val="002060"/>
          <w:sz w:val="28"/>
          <w:szCs w:val="28"/>
        </w:rPr>
        <w:t>BCP/DR</w:t>
      </w:r>
    </w:p>
    <w:p w14:paraId="49685F46" w14:textId="77777777" w:rsidR="006E2769" w:rsidRPr="008713C2" w:rsidRDefault="006E2769" w:rsidP="00982BA9">
      <w:pPr>
        <w:rPr>
          <w:rFonts w:ascii="Arial" w:hAnsi="Arial" w:cs="Arial"/>
          <w:b/>
          <w:color w:val="C00000"/>
          <w:sz w:val="28"/>
          <w:szCs w:val="28"/>
        </w:rPr>
      </w:pPr>
    </w:p>
    <w:p w14:paraId="0A77900C" w14:textId="08ECA8DF" w:rsidR="00982BA9" w:rsidRPr="008713C2" w:rsidRDefault="00982BA9" w:rsidP="00982BA9">
      <w:pPr>
        <w:rPr>
          <w:rFonts w:ascii="Arial" w:hAnsi="Arial" w:cs="Arial"/>
          <w:b/>
          <w:color w:val="C00000"/>
          <w:sz w:val="28"/>
          <w:szCs w:val="28"/>
        </w:rPr>
      </w:pPr>
      <w:r w:rsidRPr="008713C2">
        <w:rPr>
          <w:rFonts w:ascii="Arial" w:hAnsi="Arial" w:cs="Arial"/>
          <w:b/>
          <w:color w:val="C00000"/>
          <w:sz w:val="28"/>
          <w:szCs w:val="28"/>
        </w:rPr>
        <w:t>Readiness and Planning</w:t>
      </w:r>
    </w:p>
    <w:p w14:paraId="7A172416" w14:textId="63571AB1" w:rsidR="00D32AAE" w:rsidRPr="008713C2" w:rsidRDefault="00D32AAE" w:rsidP="00982BA9">
      <w:pPr>
        <w:rPr>
          <w:rFonts w:ascii="Arial" w:hAnsi="Arial" w:cs="Arial"/>
          <w:b/>
          <w:color w:val="C00000"/>
          <w:sz w:val="28"/>
          <w:szCs w:val="28"/>
        </w:rPr>
      </w:pPr>
      <w:r w:rsidRPr="008713C2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1FA7F1E9" wp14:editId="55060F40">
            <wp:extent cx="5943600" cy="28086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C679" w14:textId="1C8EAEE5" w:rsidR="00982BA9" w:rsidRPr="008713C2" w:rsidRDefault="00447054" w:rsidP="00982BA9">
      <w:pPr>
        <w:rPr>
          <w:rFonts w:ascii="Arial" w:hAnsi="Arial" w:cs="Arial"/>
          <w:b/>
          <w:color w:val="C00000"/>
          <w:sz w:val="28"/>
          <w:szCs w:val="28"/>
        </w:rPr>
      </w:pPr>
      <w:r w:rsidRPr="008713C2">
        <w:rPr>
          <w:rFonts w:ascii="Arial" w:hAnsi="Arial" w:cs="Arial"/>
          <w:b/>
          <w:color w:val="C00000"/>
          <w:sz w:val="28"/>
          <w:szCs w:val="28"/>
        </w:rPr>
        <w:t xml:space="preserve">Common Application </w:t>
      </w:r>
      <w:r w:rsidR="00982BA9" w:rsidRPr="008713C2">
        <w:rPr>
          <w:rFonts w:ascii="Arial" w:hAnsi="Arial" w:cs="Arial"/>
          <w:b/>
          <w:color w:val="C00000"/>
          <w:sz w:val="28"/>
          <w:szCs w:val="28"/>
        </w:rPr>
        <w:t>Migration Strategy</w:t>
      </w:r>
      <w:r w:rsidRPr="008713C2">
        <w:rPr>
          <w:rFonts w:ascii="Arial" w:hAnsi="Arial" w:cs="Arial"/>
          <w:b/>
          <w:color w:val="C00000"/>
          <w:sz w:val="28"/>
          <w:szCs w:val="28"/>
        </w:rPr>
        <w:t xml:space="preserve"> (7’R)</w:t>
      </w:r>
    </w:p>
    <w:p w14:paraId="0782DE3D" w14:textId="025469FF" w:rsidR="00447054" w:rsidRPr="008713C2" w:rsidRDefault="00447054" w:rsidP="00982BA9">
      <w:pPr>
        <w:rPr>
          <w:rFonts w:ascii="Arial" w:hAnsi="Arial" w:cs="Arial"/>
          <w:b/>
          <w:color w:val="C00000"/>
          <w:sz w:val="28"/>
          <w:szCs w:val="28"/>
        </w:rPr>
      </w:pPr>
      <w:r w:rsidRPr="008713C2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59747FBA" wp14:editId="3758B191">
            <wp:extent cx="5943600" cy="29597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13C2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92CB53B" wp14:editId="49CE9D9E">
            <wp:extent cx="5943600" cy="276098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6380" w14:textId="1FD6C590" w:rsidR="0036044F" w:rsidRPr="008713C2" w:rsidRDefault="0036044F" w:rsidP="0036044F">
      <w:pPr>
        <w:rPr>
          <w:rFonts w:ascii="Arial" w:hAnsi="Arial" w:cs="Arial"/>
          <w:b/>
          <w:color w:val="C00000"/>
          <w:sz w:val="28"/>
          <w:szCs w:val="28"/>
        </w:rPr>
      </w:pPr>
      <w:r w:rsidRPr="008713C2">
        <w:rPr>
          <w:rFonts w:ascii="Arial" w:hAnsi="Arial" w:cs="Arial"/>
          <w:b/>
          <w:color w:val="C00000"/>
          <w:sz w:val="28"/>
          <w:szCs w:val="28"/>
        </w:rPr>
        <w:t xml:space="preserve">Re-Host: </w:t>
      </w:r>
      <w:r w:rsidRPr="008713C2">
        <w:rPr>
          <w:rFonts w:ascii="Arial" w:hAnsi="Arial" w:cs="Arial"/>
          <w:bCs/>
          <w:color w:val="C00000"/>
          <w:sz w:val="28"/>
          <w:szCs w:val="28"/>
        </w:rPr>
        <w:t>Windows&lt;&gt; Windows</w:t>
      </w:r>
    </w:p>
    <w:p w14:paraId="0D65F078" w14:textId="533AE0EC" w:rsidR="0036044F" w:rsidRPr="008713C2" w:rsidRDefault="0036044F" w:rsidP="0036044F">
      <w:pPr>
        <w:rPr>
          <w:rFonts w:ascii="Arial" w:hAnsi="Arial" w:cs="Arial"/>
          <w:b/>
          <w:color w:val="C00000"/>
          <w:sz w:val="28"/>
          <w:szCs w:val="28"/>
        </w:rPr>
      </w:pPr>
      <w:r w:rsidRPr="008713C2">
        <w:rPr>
          <w:rFonts w:ascii="Arial" w:hAnsi="Arial" w:cs="Arial"/>
          <w:b/>
          <w:color w:val="C00000"/>
          <w:sz w:val="28"/>
          <w:szCs w:val="28"/>
        </w:rPr>
        <w:t xml:space="preserve">Re-Platform: </w:t>
      </w:r>
      <w:r w:rsidRPr="008713C2">
        <w:rPr>
          <w:rFonts w:ascii="Arial" w:hAnsi="Arial" w:cs="Arial"/>
          <w:bCs/>
          <w:color w:val="C00000"/>
          <w:sz w:val="28"/>
          <w:szCs w:val="28"/>
        </w:rPr>
        <w:t>Windows&lt;&gt;Linux (Underneath platform change)</w:t>
      </w:r>
    </w:p>
    <w:p w14:paraId="0E93117A" w14:textId="3FF85DDE" w:rsidR="0036044F" w:rsidRPr="008713C2" w:rsidRDefault="0036044F" w:rsidP="0036044F">
      <w:pPr>
        <w:rPr>
          <w:rFonts w:ascii="Arial" w:hAnsi="Arial" w:cs="Arial"/>
          <w:b/>
          <w:color w:val="C00000"/>
          <w:sz w:val="28"/>
          <w:szCs w:val="28"/>
        </w:rPr>
      </w:pPr>
      <w:r w:rsidRPr="008713C2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3635D116" wp14:editId="61E0C545">
            <wp:extent cx="5943600" cy="23952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3460" w14:textId="77777777" w:rsidR="0036044F" w:rsidRPr="008713C2" w:rsidRDefault="0036044F" w:rsidP="0036044F">
      <w:pPr>
        <w:rPr>
          <w:rFonts w:ascii="Arial" w:hAnsi="Arial" w:cs="Arial"/>
          <w:b/>
          <w:color w:val="C00000"/>
          <w:sz w:val="28"/>
          <w:szCs w:val="28"/>
        </w:rPr>
      </w:pPr>
    </w:p>
    <w:p w14:paraId="6E843A89" w14:textId="1938A4DC" w:rsidR="00A55B9E" w:rsidRPr="00D116B0" w:rsidRDefault="00A55B9E" w:rsidP="00A55B9E">
      <w:pPr>
        <w:rPr>
          <w:rFonts w:ascii="Arial" w:hAnsi="Arial" w:cs="Arial"/>
          <w:bCs/>
          <w:color w:val="385623" w:themeColor="accent6" w:themeShade="80"/>
          <w:sz w:val="28"/>
          <w:szCs w:val="28"/>
        </w:rPr>
      </w:pPr>
      <w:r w:rsidRPr="00D116B0">
        <w:rPr>
          <w:rFonts w:ascii="Arial" w:hAnsi="Arial" w:cs="Arial"/>
          <w:bCs/>
          <w:color w:val="385623" w:themeColor="accent6" w:themeShade="80"/>
          <w:sz w:val="28"/>
          <w:szCs w:val="28"/>
        </w:rPr>
        <w:t>Interpreter, well know your on-prem (one language) as well as Cloud (other language), there is always exam of language not the interpreter.</w:t>
      </w:r>
    </w:p>
    <w:p w14:paraId="2D193CDA" w14:textId="430C1298" w:rsidR="009272CE" w:rsidRPr="008713C2" w:rsidRDefault="009272CE" w:rsidP="00A55B9E">
      <w:pPr>
        <w:rPr>
          <w:rFonts w:ascii="Arial" w:hAnsi="Arial" w:cs="Arial"/>
          <w:bCs/>
          <w:color w:val="C00000"/>
          <w:sz w:val="28"/>
          <w:szCs w:val="28"/>
        </w:rPr>
      </w:pPr>
      <w:r w:rsidRPr="008713C2">
        <w:rPr>
          <w:rFonts w:ascii="Arial" w:hAnsi="Arial" w:cs="Arial"/>
          <w:bCs/>
          <w:color w:val="C00000"/>
          <w:sz w:val="28"/>
          <w:szCs w:val="28"/>
        </w:rPr>
        <w:t>Migration Phase:</w:t>
      </w:r>
    </w:p>
    <w:p w14:paraId="4132382C" w14:textId="7E9403B2" w:rsidR="009272CE" w:rsidRPr="008713C2" w:rsidRDefault="009272CE" w:rsidP="00A55B9E">
      <w:pPr>
        <w:rPr>
          <w:rFonts w:ascii="Arial" w:hAnsi="Arial" w:cs="Arial"/>
          <w:bCs/>
          <w:color w:val="833C0B" w:themeColor="accent2" w:themeShade="80"/>
          <w:sz w:val="28"/>
          <w:szCs w:val="28"/>
        </w:rPr>
      </w:pPr>
      <w:r w:rsidRPr="008713C2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C540A59" wp14:editId="2E492C6F">
            <wp:extent cx="5943600" cy="275907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75E3" w14:textId="77777777" w:rsidR="003D5855" w:rsidRPr="008713C2" w:rsidRDefault="003D5855" w:rsidP="00A55B9E">
      <w:pPr>
        <w:rPr>
          <w:rFonts w:ascii="Arial" w:hAnsi="Arial" w:cs="Arial"/>
          <w:bCs/>
          <w:color w:val="C00000"/>
          <w:sz w:val="28"/>
          <w:szCs w:val="28"/>
        </w:rPr>
      </w:pPr>
    </w:p>
    <w:p w14:paraId="76D0B30B" w14:textId="77777777" w:rsidR="003D5855" w:rsidRPr="008713C2" w:rsidRDefault="003D5855" w:rsidP="00A55B9E">
      <w:pPr>
        <w:rPr>
          <w:rFonts w:ascii="Arial" w:hAnsi="Arial" w:cs="Arial"/>
          <w:bCs/>
          <w:color w:val="C00000"/>
          <w:sz w:val="28"/>
          <w:szCs w:val="28"/>
        </w:rPr>
      </w:pPr>
    </w:p>
    <w:p w14:paraId="08618004" w14:textId="77777777" w:rsidR="003D5855" w:rsidRPr="008713C2" w:rsidRDefault="003D5855" w:rsidP="00A55B9E">
      <w:pPr>
        <w:rPr>
          <w:rFonts w:ascii="Arial" w:hAnsi="Arial" w:cs="Arial"/>
          <w:bCs/>
          <w:color w:val="C00000"/>
          <w:sz w:val="28"/>
          <w:szCs w:val="28"/>
        </w:rPr>
      </w:pPr>
    </w:p>
    <w:p w14:paraId="7B31D769" w14:textId="77777777" w:rsidR="003D5855" w:rsidRPr="008713C2" w:rsidRDefault="003D5855" w:rsidP="00A55B9E">
      <w:pPr>
        <w:rPr>
          <w:rFonts w:ascii="Arial" w:hAnsi="Arial" w:cs="Arial"/>
          <w:bCs/>
          <w:color w:val="C00000"/>
          <w:sz w:val="28"/>
          <w:szCs w:val="28"/>
        </w:rPr>
      </w:pPr>
    </w:p>
    <w:p w14:paraId="26386FB3" w14:textId="77777777" w:rsidR="003D5855" w:rsidRPr="008713C2" w:rsidRDefault="003D5855" w:rsidP="00A55B9E">
      <w:pPr>
        <w:rPr>
          <w:rFonts w:ascii="Arial" w:hAnsi="Arial" w:cs="Arial"/>
          <w:bCs/>
          <w:color w:val="C00000"/>
          <w:sz w:val="28"/>
          <w:szCs w:val="28"/>
        </w:rPr>
      </w:pPr>
    </w:p>
    <w:p w14:paraId="58116873" w14:textId="77777777" w:rsidR="003D5855" w:rsidRPr="008713C2" w:rsidRDefault="003D5855" w:rsidP="00A55B9E">
      <w:pPr>
        <w:rPr>
          <w:rFonts w:ascii="Arial" w:hAnsi="Arial" w:cs="Arial"/>
          <w:bCs/>
          <w:color w:val="C00000"/>
          <w:sz w:val="28"/>
          <w:szCs w:val="28"/>
        </w:rPr>
      </w:pPr>
    </w:p>
    <w:p w14:paraId="0F5EC07F" w14:textId="5E21F719" w:rsidR="003D5855" w:rsidRPr="008713C2" w:rsidRDefault="003D5855" w:rsidP="00A55B9E">
      <w:pPr>
        <w:rPr>
          <w:rFonts w:ascii="Arial" w:hAnsi="Arial" w:cs="Arial"/>
          <w:bCs/>
          <w:color w:val="C00000"/>
          <w:sz w:val="28"/>
          <w:szCs w:val="28"/>
        </w:rPr>
      </w:pPr>
      <w:r w:rsidRPr="008713C2">
        <w:rPr>
          <w:rFonts w:ascii="Arial" w:hAnsi="Arial" w:cs="Arial"/>
          <w:bCs/>
          <w:color w:val="C00000"/>
          <w:sz w:val="28"/>
          <w:szCs w:val="28"/>
        </w:rPr>
        <w:t>Operations:</w:t>
      </w:r>
    </w:p>
    <w:p w14:paraId="367F1461" w14:textId="6710ADBF" w:rsidR="003D5855" w:rsidRPr="008713C2" w:rsidRDefault="003D5855" w:rsidP="00A55B9E">
      <w:pPr>
        <w:rPr>
          <w:rFonts w:ascii="Arial" w:hAnsi="Arial" w:cs="Arial"/>
          <w:bCs/>
          <w:color w:val="833C0B" w:themeColor="accent2" w:themeShade="80"/>
          <w:sz w:val="28"/>
          <w:szCs w:val="28"/>
        </w:rPr>
      </w:pPr>
      <w:r w:rsidRPr="008713C2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5E6791E" wp14:editId="5953C012">
            <wp:extent cx="5943600" cy="287528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5F5C" w14:textId="7CD91891" w:rsidR="00697A6C" w:rsidRPr="008713C2" w:rsidRDefault="00697A6C" w:rsidP="0036044F">
      <w:pPr>
        <w:rPr>
          <w:rFonts w:ascii="Arial" w:hAnsi="Arial" w:cs="Arial"/>
          <w:b/>
          <w:color w:val="C00000"/>
          <w:sz w:val="28"/>
          <w:szCs w:val="28"/>
        </w:rPr>
      </w:pPr>
      <w:r w:rsidRPr="008713C2">
        <w:rPr>
          <w:rFonts w:ascii="Arial" w:hAnsi="Arial" w:cs="Arial"/>
          <w:b/>
          <w:color w:val="C00000"/>
          <w:sz w:val="28"/>
          <w:szCs w:val="28"/>
        </w:rPr>
        <w:t>Shared Responsibility Model</w:t>
      </w:r>
    </w:p>
    <w:p w14:paraId="6796E4ED" w14:textId="343133D8" w:rsidR="00726C02" w:rsidRPr="008713C2" w:rsidRDefault="006E2769">
      <w:pPr>
        <w:rPr>
          <w:rFonts w:ascii="Arial" w:hAnsi="Arial" w:cs="Arial"/>
          <w:b/>
          <w:color w:val="C00000"/>
          <w:sz w:val="28"/>
          <w:szCs w:val="28"/>
        </w:rPr>
      </w:pPr>
      <w:r w:rsidRPr="008713C2">
        <w:rPr>
          <w:rFonts w:ascii="Arial" w:hAnsi="Arial" w:cs="Arial"/>
          <w:noProof/>
          <w:sz w:val="28"/>
          <w:szCs w:val="28"/>
        </w:rPr>
        <w:drawing>
          <wp:inline distT="0" distB="0" distL="114300" distR="114300" wp14:anchorId="7255CD77" wp14:editId="60B838DA">
            <wp:extent cx="5273040" cy="2620010"/>
            <wp:effectExtent l="0" t="0" r="381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8A2A7" w14:textId="77777777" w:rsidR="006506AC" w:rsidRPr="008713C2" w:rsidRDefault="006506AC" w:rsidP="006506AC">
      <w:pPr>
        <w:rPr>
          <w:rFonts w:ascii="Arial" w:hAnsi="Arial" w:cs="Arial"/>
          <w:b/>
          <w:sz w:val="28"/>
          <w:szCs w:val="28"/>
        </w:rPr>
      </w:pPr>
      <w:r w:rsidRPr="008713C2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45314BA5" wp14:editId="0F2FD8C7">
            <wp:extent cx="5943600" cy="22358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B1D2" w14:textId="1124A096" w:rsidR="006506AC" w:rsidRPr="004857AE" w:rsidRDefault="006506AC" w:rsidP="006506AC">
      <w:pPr>
        <w:rPr>
          <w:rFonts w:ascii="Arial" w:hAnsi="Arial" w:cs="Arial"/>
          <w:b/>
          <w:color w:val="002060"/>
          <w:sz w:val="28"/>
          <w:szCs w:val="28"/>
        </w:rPr>
      </w:pPr>
      <w:r w:rsidRPr="004857AE">
        <w:rPr>
          <w:rFonts w:ascii="Arial" w:hAnsi="Arial" w:cs="Arial"/>
          <w:bCs/>
          <w:color w:val="002060"/>
          <w:sz w:val="28"/>
          <w:szCs w:val="28"/>
        </w:rPr>
        <w:t>Internet provisioning is AWS responsibility, securing the same is our responsibility.</w:t>
      </w:r>
    </w:p>
    <w:p w14:paraId="577DEB33" w14:textId="77777777" w:rsidR="000942B9" w:rsidRPr="004857AE" w:rsidRDefault="000942B9" w:rsidP="000942B9">
      <w:pPr>
        <w:rPr>
          <w:rFonts w:ascii="Arial" w:hAnsi="Arial" w:cs="Arial"/>
          <w:b/>
          <w:bCs/>
          <w:color w:val="C00000"/>
          <w:sz w:val="28"/>
          <w:szCs w:val="28"/>
        </w:rPr>
      </w:pPr>
      <w:r w:rsidRPr="004857AE">
        <w:rPr>
          <w:rFonts w:ascii="Arial" w:hAnsi="Arial" w:cs="Arial"/>
          <w:b/>
          <w:bCs/>
          <w:color w:val="C00000"/>
          <w:sz w:val="28"/>
          <w:szCs w:val="28"/>
        </w:rPr>
        <w:t>How O/S responsibility lies on Customer?</w:t>
      </w:r>
    </w:p>
    <w:p w14:paraId="14B4F160" w14:textId="77777777" w:rsidR="000942B9" w:rsidRPr="004857AE" w:rsidRDefault="000942B9" w:rsidP="000942B9">
      <w:pPr>
        <w:rPr>
          <w:rFonts w:ascii="Arial" w:hAnsi="Arial" w:cs="Arial"/>
          <w:color w:val="002060"/>
          <w:sz w:val="28"/>
          <w:szCs w:val="28"/>
        </w:rPr>
      </w:pPr>
      <w:r w:rsidRPr="004857AE">
        <w:rPr>
          <w:rFonts w:ascii="Arial" w:hAnsi="Arial" w:cs="Arial"/>
          <w:color w:val="002060"/>
          <w:sz w:val="28"/>
          <w:szCs w:val="28"/>
        </w:rPr>
        <w:t>AWS just provide the O/S you are responsible for apply patches.</w:t>
      </w:r>
    </w:p>
    <w:p w14:paraId="7C9CAE49" w14:textId="77777777" w:rsidR="000942B9" w:rsidRPr="004857AE" w:rsidRDefault="000942B9" w:rsidP="000942B9">
      <w:pPr>
        <w:rPr>
          <w:rFonts w:ascii="Arial" w:hAnsi="Arial" w:cs="Arial"/>
          <w:b/>
          <w:bCs/>
          <w:color w:val="C00000"/>
          <w:sz w:val="28"/>
          <w:szCs w:val="28"/>
        </w:rPr>
      </w:pPr>
      <w:r w:rsidRPr="004857AE">
        <w:rPr>
          <w:rFonts w:ascii="Arial" w:hAnsi="Arial" w:cs="Arial"/>
          <w:b/>
          <w:bCs/>
          <w:color w:val="C00000"/>
          <w:sz w:val="28"/>
          <w:szCs w:val="28"/>
        </w:rPr>
        <w:t>Region Failure?</w:t>
      </w:r>
    </w:p>
    <w:p w14:paraId="21D7327D" w14:textId="77777777" w:rsidR="000942B9" w:rsidRPr="004857AE" w:rsidRDefault="000942B9" w:rsidP="000942B9">
      <w:pPr>
        <w:rPr>
          <w:rFonts w:ascii="Arial" w:hAnsi="Arial" w:cs="Arial"/>
          <w:color w:val="002060"/>
          <w:sz w:val="28"/>
          <w:szCs w:val="28"/>
        </w:rPr>
      </w:pPr>
      <w:r w:rsidRPr="004857AE">
        <w:rPr>
          <w:rFonts w:ascii="Arial" w:hAnsi="Arial" w:cs="Arial"/>
          <w:color w:val="002060"/>
          <w:sz w:val="28"/>
          <w:szCs w:val="28"/>
        </w:rPr>
        <w:t>It’s our responsibility to design as per disaster recovery Using Route53</w:t>
      </w:r>
    </w:p>
    <w:p w14:paraId="3237CB29" w14:textId="77777777" w:rsidR="006506AC" w:rsidRPr="008713C2" w:rsidRDefault="006506AC">
      <w:pPr>
        <w:rPr>
          <w:rFonts w:ascii="Arial" w:hAnsi="Arial" w:cs="Arial"/>
          <w:b/>
          <w:sz w:val="28"/>
          <w:szCs w:val="28"/>
        </w:rPr>
      </w:pPr>
    </w:p>
    <w:p w14:paraId="5371297F" w14:textId="77777777" w:rsidR="006506AC" w:rsidRPr="008713C2" w:rsidRDefault="006506AC">
      <w:pPr>
        <w:rPr>
          <w:rFonts w:ascii="Arial" w:hAnsi="Arial" w:cs="Arial"/>
          <w:b/>
          <w:sz w:val="28"/>
          <w:szCs w:val="28"/>
        </w:rPr>
      </w:pPr>
    </w:p>
    <w:p w14:paraId="5B252A22" w14:textId="77777777" w:rsidR="006506AC" w:rsidRPr="008713C2" w:rsidRDefault="006506AC">
      <w:pPr>
        <w:rPr>
          <w:rFonts w:ascii="Arial" w:hAnsi="Arial" w:cs="Arial"/>
          <w:b/>
          <w:sz w:val="28"/>
          <w:szCs w:val="28"/>
        </w:rPr>
      </w:pPr>
    </w:p>
    <w:p w14:paraId="7186E407" w14:textId="77777777" w:rsidR="006506AC" w:rsidRPr="008713C2" w:rsidRDefault="006506AC">
      <w:pPr>
        <w:rPr>
          <w:rFonts w:ascii="Arial" w:hAnsi="Arial" w:cs="Arial"/>
          <w:b/>
          <w:sz w:val="28"/>
          <w:szCs w:val="28"/>
        </w:rPr>
      </w:pPr>
    </w:p>
    <w:p w14:paraId="5B206782" w14:textId="77777777" w:rsidR="006506AC" w:rsidRPr="008713C2" w:rsidRDefault="006506AC">
      <w:pPr>
        <w:rPr>
          <w:rFonts w:ascii="Arial" w:hAnsi="Arial" w:cs="Arial"/>
          <w:b/>
          <w:sz w:val="28"/>
          <w:szCs w:val="28"/>
        </w:rPr>
      </w:pPr>
    </w:p>
    <w:p w14:paraId="159A2A53" w14:textId="77777777" w:rsidR="006506AC" w:rsidRPr="008713C2" w:rsidRDefault="006506AC">
      <w:pPr>
        <w:rPr>
          <w:rFonts w:ascii="Arial" w:hAnsi="Arial" w:cs="Arial"/>
          <w:b/>
          <w:sz w:val="28"/>
          <w:szCs w:val="28"/>
        </w:rPr>
      </w:pPr>
    </w:p>
    <w:p w14:paraId="4A2F928D" w14:textId="77777777" w:rsidR="006506AC" w:rsidRPr="008713C2" w:rsidRDefault="006506AC">
      <w:pPr>
        <w:rPr>
          <w:rFonts w:ascii="Arial" w:hAnsi="Arial" w:cs="Arial"/>
          <w:b/>
          <w:sz w:val="28"/>
          <w:szCs w:val="28"/>
        </w:rPr>
      </w:pPr>
    </w:p>
    <w:p w14:paraId="4C7CB79D" w14:textId="77777777" w:rsidR="006506AC" w:rsidRPr="008713C2" w:rsidRDefault="006506AC">
      <w:pPr>
        <w:rPr>
          <w:rFonts w:ascii="Arial" w:hAnsi="Arial" w:cs="Arial"/>
          <w:b/>
          <w:sz w:val="28"/>
          <w:szCs w:val="28"/>
        </w:rPr>
      </w:pPr>
    </w:p>
    <w:p w14:paraId="0ADF2D31" w14:textId="77777777" w:rsidR="006506AC" w:rsidRPr="008713C2" w:rsidRDefault="006506AC">
      <w:pPr>
        <w:rPr>
          <w:rFonts w:ascii="Arial" w:hAnsi="Arial" w:cs="Arial"/>
          <w:b/>
          <w:sz w:val="28"/>
          <w:szCs w:val="28"/>
        </w:rPr>
      </w:pPr>
    </w:p>
    <w:p w14:paraId="4D99D0C3" w14:textId="77777777" w:rsidR="006506AC" w:rsidRPr="008713C2" w:rsidRDefault="006506AC">
      <w:pPr>
        <w:rPr>
          <w:rFonts w:ascii="Arial" w:hAnsi="Arial" w:cs="Arial"/>
          <w:b/>
          <w:sz w:val="28"/>
          <w:szCs w:val="28"/>
        </w:rPr>
      </w:pPr>
    </w:p>
    <w:p w14:paraId="67247FB7" w14:textId="77777777" w:rsidR="006506AC" w:rsidRPr="008713C2" w:rsidRDefault="006506AC">
      <w:pPr>
        <w:rPr>
          <w:rFonts w:ascii="Arial" w:hAnsi="Arial" w:cs="Arial"/>
          <w:b/>
          <w:sz w:val="28"/>
          <w:szCs w:val="28"/>
        </w:rPr>
      </w:pPr>
    </w:p>
    <w:p w14:paraId="221BD9DE" w14:textId="77777777" w:rsidR="006506AC" w:rsidRPr="008713C2" w:rsidRDefault="006506AC">
      <w:pPr>
        <w:rPr>
          <w:rFonts w:ascii="Arial" w:hAnsi="Arial" w:cs="Arial"/>
          <w:b/>
          <w:sz w:val="28"/>
          <w:szCs w:val="28"/>
        </w:rPr>
      </w:pPr>
    </w:p>
    <w:p w14:paraId="0E98346B" w14:textId="77777777" w:rsidR="006506AC" w:rsidRPr="008713C2" w:rsidRDefault="006506AC">
      <w:pPr>
        <w:rPr>
          <w:rFonts w:ascii="Arial" w:hAnsi="Arial" w:cs="Arial"/>
          <w:b/>
          <w:sz w:val="28"/>
          <w:szCs w:val="28"/>
        </w:rPr>
      </w:pPr>
    </w:p>
    <w:p w14:paraId="22D94558" w14:textId="21B31F31" w:rsidR="00E46C8A" w:rsidRPr="008713C2" w:rsidRDefault="00F523BF">
      <w:pPr>
        <w:rPr>
          <w:rFonts w:ascii="Arial" w:hAnsi="Arial" w:cs="Arial"/>
          <w:b/>
          <w:sz w:val="28"/>
          <w:szCs w:val="28"/>
        </w:rPr>
      </w:pPr>
      <w:hyperlink r:id="rId19" w:history="1">
        <w:r w:rsidR="006506AC" w:rsidRPr="008713C2">
          <w:rPr>
            <w:rStyle w:val="Hyperlink"/>
            <w:rFonts w:ascii="Arial" w:hAnsi="Arial" w:cs="Arial"/>
            <w:b/>
            <w:sz w:val="28"/>
            <w:szCs w:val="28"/>
          </w:rPr>
          <w:t>https://infrastructure.aws/</w:t>
        </w:r>
      </w:hyperlink>
    </w:p>
    <w:p w14:paraId="267E6DC6" w14:textId="703C5137" w:rsidR="00E930E9" w:rsidRPr="008713C2" w:rsidRDefault="00E930E9">
      <w:pPr>
        <w:rPr>
          <w:rFonts w:ascii="Arial" w:hAnsi="Arial" w:cs="Arial"/>
          <w:b/>
          <w:color w:val="C00000"/>
          <w:sz w:val="28"/>
          <w:szCs w:val="28"/>
        </w:rPr>
      </w:pPr>
      <w:r w:rsidRPr="008713C2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504A975" wp14:editId="18EBAC49">
            <wp:extent cx="5943600" cy="453898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145E" w14:textId="77777777" w:rsidR="008F3266" w:rsidRPr="004857AE" w:rsidRDefault="008F3266" w:rsidP="008F3266">
      <w:pPr>
        <w:pStyle w:val="ListParagraph"/>
        <w:numPr>
          <w:ilvl w:val="0"/>
          <w:numId w:val="9"/>
        </w:numPr>
        <w:rPr>
          <w:rFonts w:ascii="Arial" w:hAnsi="Arial" w:cs="Arial"/>
          <w:bCs/>
          <w:color w:val="385623" w:themeColor="accent6" w:themeShade="80"/>
          <w:sz w:val="28"/>
          <w:szCs w:val="28"/>
        </w:rPr>
      </w:pPr>
      <w:r w:rsidRPr="004857AE">
        <w:rPr>
          <w:rFonts w:ascii="Arial" w:hAnsi="Arial" w:cs="Arial"/>
          <w:bCs/>
          <w:color w:val="385623" w:themeColor="accent6" w:themeShade="80"/>
          <w:sz w:val="28"/>
          <w:szCs w:val="28"/>
        </w:rPr>
        <w:t>Gov Cloud: Not accessible from public</w:t>
      </w:r>
    </w:p>
    <w:p w14:paraId="0F8813FF" w14:textId="77777777" w:rsidR="008F3266" w:rsidRPr="004857AE" w:rsidRDefault="008F3266" w:rsidP="008F3266">
      <w:pPr>
        <w:pStyle w:val="ListParagraph"/>
        <w:numPr>
          <w:ilvl w:val="0"/>
          <w:numId w:val="9"/>
        </w:numPr>
        <w:rPr>
          <w:rFonts w:ascii="Arial" w:hAnsi="Arial" w:cs="Arial"/>
          <w:bCs/>
          <w:color w:val="385623" w:themeColor="accent6" w:themeShade="80"/>
          <w:sz w:val="28"/>
          <w:szCs w:val="28"/>
        </w:rPr>
      </w:pPr>
      <w:r w:rsidRPr="004857AE">
        <w:rPr>
          <w:rFonts w:ascii="Arial" w:hAnsi="Arial" w:cs="Arial"/>
          <w:bCs/>
          <w:color w:val="385623" w:themeColor="accent6" w:themeShade="80"/>
          <w:sz w:val="28"/>
          <w:szCs w:val="28"/>
        </w:rPr>
        <w:t>Beijing: China Government</w:t>
      </w:r>
    </w:p>
    <w:p w14:paraId="7273D9CD" w14:textId="77777777" w:rsidR="008F3266" w:rsidRPr="004857AE" w:rsidRDefault="008F3266" w:rsidP="008F3266">
      <w:pPr>
        <w:pStyle w:val="ListParagraph"/>
        <w:numPr>
          <w:ilvl w:val="0"/>
          <w:numId w:val="9"/>
        </w:numPr>
        <w:rPr>
          <w:rFonts w:ascii="Arial" w:hAnsi="Arial" w:cs="Arial"/>
          <w:bCs/>
          <w:color w:val="385623" w:themeColor="accent6" w:themeShade="80"/>
          <w:sz w:val="28"/>
          <w:szCs w:val="28"/>
        </w:rPr>
      </w:pPr>
      <w:r w:rsidRPr="004857AE">
        <w:rPr>
          <w:rFonts w:ascii="Arial" w:hAnsi="Arial" w:cs="Arial"/>
          <w:bCs/>
          <w:color w:val="385623" w:themeColor="accent6" w:themeShade="80"/>
          <w:sz w:val="28"/>
          <w:szCs w:val="28"/>
        </w:rPr>
        <w:t>Generally Available</w:t>
      </w:r>
    </w:p>
    <w:p w14:paraId="71931CF5" w14:textId="0453A935" w:rsidR="00212150" w:rsidRPr="008713C2" w:rsidRDefault="00212150" w:rsidP="00212150">
      <w:pPr>
        <w:rPr>
          <w:rFonts w:ascii="Arial" w:hAnsi="Arial" w:cs="Arial"/>
          <w:b/>
          <w:color w:val="C00000"/>
          <w:sz w:val="28"/>
          <w:szCs w:val="28"/>
        </w:rPr>
      </w:pPr>
      <w:r w:rsidRPr="008713C2">
        <w:rPr>
          <w:rFonts w:ascii="Arial" w:hAnsi="Arial" w:cs="Arial"/>
          <w:b/>
          <w:color w:val="C00000"/>
          <w:sz w:val="28"/>
          <w:szCs w:val="28"/>
        </w:rPr>
        <w:t>Partition</w:t>
      </w:r>
      <w:r w:rsidR="00DB6BA9" w:rsidRPr="008713C2">
        <w:rPr>
          <w:rFonts w:ascii="Arial" w:hAnsi="Arial" w:cs="Arial"/>
          <w:b/>
          <w:color w:val="C00000"/>
          <w:sz w:val="28"/>
          <w:szCs w:val="28"/>
        </w:rPr>
        <w:t xml:space="preserve"> (Different Networks)</w:t>
      </w:r>
      <w:r w:rsidRPr="008713C2">
        <w:rPr>
          <w:rFonts w:ascii="Arial" w:hAnsi="Arial" w:cs="Arial"/>
          <w:b/>
          <w:color w:val="C00000"/>
          <w:sz w:val="28"/>
          <w:szCs w:val="28"/>
        </w:rPr>
        <w:t>:</w:t>
      </w:r>
    </w:p>
    <w:p w14:paraId="33CACA68" w14:textId="77777777" w:rsidR="00212150" w:rsidRPr="004857AE" w:rsidRDefault="00212150" w:rsidP="00212150">
      <w:pPr>
        <w:pStyle w:val="ListParagraph"/>
        <w:numPr>
          <w:ilvl w:val="0"/>
          <w:numId w:val="10"/>
        </w:numPr>
        <w:rPr>
          <w:rFonts w:ascii="Arial" w:hAnsi="Arial" w:cs="Arial"/>
          <w:bCs/>
          <w:color w:val="385623" w:themeColor="accent6" w:themeShade="80"/>
          <w:sz w:val="28"/>
          <w:szCs w:val="28"/>
        </w:rPr>
      </w:pPr>
      <w:r w:rsidRPr="004857AE">
        <w:rPr>
          <w:rFonts w:ascii="Arial" w:hAnsi="Arial" w:cs="Arial"/>
          <w:bCs/>
          <w:color w:val="385623" w:themeColor="accent6" w:themeShade="80"/>
          <w:sz w:val="28"/>
          <w:szCs w:val="28"/>
        </w:rPr>
        <w:t>aws</w:t>
      </w:r>
    </w:p>
    <w:p w14:paraId="05C3C4BD" w14:textId="77777777" w:rsidR="00212150" w:rsidRPr="004857AE" w:rsidRDefault="00212150" w:rsidP="00212150">
      <w:pPr>
        <w:pStyle w:val="ListParagraph"/>
        <w:numPr>
          <w:ilvl w:val="0"/>
          <w:numId w:val="10"/>
        </w:numPr>
        <w:rPr>
          <w:rFonts w:ascii="Arial" w:hAnsi="Arial" w:cs="Arial"/>
          <w:bCs/>
          <w:color w:val="385623" w:themeColor="accent6" w:themeShade="80"/>
          <w:sz w:val="28"/>
          <w:szCs w:val="28"/>
        </w:rPr>
      </w:pPr>
      <w:r w:rsidRPr="004857AE">
        <w:rPr>
          <w:rFonts w:ascii="Arial" w:hAnsi="Arial" w:cs="Arial"/>
          <w:bCs/>
          <w:color w:val="385623" w:themeColor="accent6" w:themeShade="80"/>
          <w:sz w:val="28"/>
          <w:szCs w:val="28"/>
        </w:rPr>
        <w:t>aws-us-gov</w:t>
      </w:r>
    </w:p>
    <w:p w14:paraId="425F28AE" w14:textId="77777777" w:rsidR="00212150" w:rsidRPr="004857AE" w:rsidRDefault="00212150" w:rsidP="00212150">
      <w:pPr>
        <w:pStyle w:val="ListParagraph"/>
        <w:numPr>
          <w:ilvl w:val="0"/>
          <w:numId w:val="10"/>
        </w:numPr>
        <w:rPr>
          <w:rFonts w:ascii="Arial" w:hAnsi="Arial" w:cs="Arial"/>
          <w:b/>
          <w:color w:val="385623" w:themeColor="accent6" w:themeShade="80"/>
          <w:sz w:val="28"/>
          <w:szCs w:val="28"/>
        </w:rPr>
      </w:pPr>
      <w:r w:rsidRPr="004857AE">
        <w:rPr>
          <w:rFonts w:ascii="Arial" w:hAnsi="Arial" w:cs="Arial"/>
          <w:bCs/>
          <w:color w:val="385623" w:themeColor="accent6" w:themeShade="80"/>
          <w:sz w:val="28"/>
          <w:szCs w:val="28"/>
        </w:rPr>
        <w:t>aws-</w:t>
      </w:r>
      <w:proofErr w:type="spellStart"/>
      <w:r w:rsidRPr="004857AE">
        <w:rPr>
          <w:rFonts w:ascii="Arial" w:hAnsi="Arial" w:cs="Arial"/>
          <w:bCs/>
          <w:color w:val="385623" w:themeColor="accent6" w:themeShade="80"/>
          <w:sz w:val="28"/>
          <w:szCs w:val="28"/>
        </w:rPr>
        <w:t>cn</w:t>
      </w:r>
      <w:proofErr w:type="spellEnd"/>
      <w:r w:rsidR="008F3266" w:rsidRPr="004857AE">
        <w:rPr>
          <w:rFonts w:ascii="Arial" w:hAnsi="Arial" w:cs="Arial"/>
          <w:b/>
          <w:color w:val="385623" w:themeColor="accent6" w:themeShade="80"/>
          <w:sz w:val="28"/>
          <w:szCs w:val="28"/>
        </w:rPr>
        <w:t xml:space="preserve"> </w:t>
      </w:r>
    </w:p>
    <w:p w14:paraId="4BB06123" w14:textId="62399A10" w:rsidR="00DB6BA9" w:rsidRPr="004857AE" w:rsidRDefault="00DB6BA9" w:rsidP="00DB6BA9">
      <w:pPr>
        <w:pStyle w:val="ListParagraph"/>
        <w:numPr>
          <w:ilvl w:val="0"/>
          <w:numId w:val="11"/>
        </w:numPr>
        <w:rPr>
          <w:rFonts w:ascii="Arial" w:hAnsi="Arial" w:cs="Arial"/>
          <w:bCs/>
          <w:color w:val="385623" w:themeColor="accent6" w:themeShade="80"/>
          <w:sz w:val="28"/>
          <w:szCs w:val="28"/>
        </w:rPr>
      </w:pPr>
      <w:r w:rsidRPr="004857AE">
        <w:rPr>
          <w:rFonts w:ascii="Arial" w:hAnsi="Arial" w:cs="Arial"/>
          <w:bCs/>
          <w:color w:val="385623" w:themeColor="accent6" w:themeShade="80"/>
          <w:sz w:val="28"/>
          <w:szCs w:val="28"/>
        </w:rPr>
        <w:t xml:space="preserve">Regions: </w:t>
      </w:r>
      <w:r w:rsidR="00E930E9" w:rsidRPr="004857AE">
        <w:rPr>
          <w:rFonts w:ascii="Arial" w:hAnsi="Arial" w:cs="Arial"/>
          <w:bCs/>
          <w:color w:val="385623" w:themeColor="accent6" w:themeShade="80"/>
          <w:sz w:val="28"/>
          <w:szCs w:val="28"/>
        </w:rPr>
        <w:t xml:space="preserve">Geographical Location (Logical term) </w:t>
      </w:r>
    </w:p>
    <w:p w14:paraId="4238BF52" w14:textId="5010E22A" w:rsidR="00DB6BA9" w:rsidRPr="004857AE" w:rsidRDefault="00DB6BA9" w:rsidP="00DB6BA9">
      <w:pPr>
        <w:pStyle w:val="ListParagraph"/>
        <w:numPr>
          <w:ilvl w:val="0"/>
          <w:numId w:val="11"/>
        </w:numPr>
        <w:rPr>
          <w:rFonts w:ascii="Arial" w:hAnsi="Arial" w:cs="Arial"/>
          <w:bCs/>
          <w:color w:val="385623" w:themeColor="accent6" w:themeShade="80"/>
          <w:sz w:val="28"/>
          <w:szCs w:val="28"/>
        </w:rPr>
      </w:pPr>
      <w:r w:rsidRPr="004857AE">
        <w:rPr>
          <w:rFonts w:ascii="Arial" w:hAnsi="Arial" w:cs="Arial"/>
          <w:bCs/>
          <w:color w:val="385623" w:themeColor="accent6" w:themeShade="80"/>
          <w:sz w:val="28"/>
          <w:szCs w:val="28"/>
        </w:rPr>
        <w:t>Availability Zone</w:t>
      </w:r>
      <w:r w:rsidR="00E930E9" w:rsidRPr="004857AE">
        <w:rPr>
          <w:rFonts w:ascii="Arial" w:hAnsi="Arial" w:cs="Arial"/>
          <w:bCs/>
          <w:color w:val="385623" w:themeColor="accent6" w:themeShade="80"/>
          <w:sz w:val="28"/>
          <w:szCs w:val="28"/>
        </w:rPr>
        <w:t>: (Logical term)</w:t>
      </w:r>
    </w:p>
    <w:p w14:paraId="0C2CBC7C" w14:textId="7CBA55C5" w:rsidR="00E930E9" w:rsidRPr="004857AE" w:rsidRDefault="00E930E9" w:rsidP="00E930E9">
      <w:pPr>
        <w:pStyle w:val="ListParagraph"/>
        <w:numPr>
          <w:ilvl w:val="1"/>
          <w:numId w:val="11"/>
        </w:numPr>
        <w:rPr>
          <w:rFonts w:ascii="Arial" w:hAnsi="Arial" w:cs="Arial"/>
          <w:bCs/>
          <w:color w:val="385623" w:themeColor="accent6" w:themeShade="80"/>
          <w:sz w:val="28"/>
          <w:szCs w:val="28"/>
        </w:rPr>
      </w:pPr>
      <w:r w:rsidRPr="004857AE">
        <w:rPr>
          <w:rFonts w:ascii="Arial" w:hAnsi="Arial" w:cs="Arial"/>
          <w:bCs/>
          <w:color w:val="385623" w:themeColor="accent6" w:themeShade="80"/>
          <w:sz w:val="28"/>
          <w:szCs w:val="28"/>
        </w:rPr>
        <w:t>Data Centers (Physical presence)</w:t>
      </w:r>
    </w:p>
    <w:p w14:paraId="7D023D51" w14:textId="1D50A97E" w:rsidR="00DB6BA9" w:rsidRPr="004857AE" w:rsidRDefault="00E930E9" w:rsidP="00DB6BA9">
      <w:pPr>
        <w:pStyle w:val="ListParagraph"/>
        <w:numPr>
          <w:ilvl w:val="0"/>
          <w:numId w:val="11"/>
        </w:numPr>
        <w:rPr>
          <w:rFonts w:ascii="Arial" w:hAnsi="Arial" w:cs="Arial"/>
          <w:bCs/>
          <w:color w:val="385623" w:themeColor="accent6" w:themeShade="80"/>
          <w:sz w:val="28"/>
          <w:szCs w:val="28"/>
        </w:rPr>
      </w:pPr>
      <w:r w:rsidRPr="004857AE">
        <w:rPr>
          <w:rFonts w:ascii="Arial" w:hAnsi="Arial" w:cs="Arial"/>
          <w:bCs/>
          <w:color w:val="385623" w:themeColor="accent6" w:themeShade="80"/>
          <w:sz w:val="28"/>
          <w:szCs w:val="28"/>
        </w:rPr>
        <w:t>Local Zone</w:t>
      </w:r>
      <w:r w:rsidR="00C61F28" w:rsidRPr="004857AE">
        <w:rPr>
          <w:rFonts w:ascii="Arial" w:hAnsi="Arial" w:cs="Arial"/>
          <w:bCs/>
          <w:color w:val="385623" w:themeColor="accent6" w:themeShade="80"/>
          <w:sz w:val="28"/>
          <w:szCs w:val="28"/>
        </w:rPr>
        <w:t>: Reduce the latency</w:t>
      </w:r>
      <w:r w:rsidR="004714A0" w:rsidRPr="004857AE">
        <w:rPr>
          <w:rFonts w:ascii="Arial" w:hAnsi="Arial" w:cs="Arial"/>
          <w:bCs/>
          <w:color w:val="385623" w:themeColor="accent6" w:themeShade="80"/>
          <w:sz w:val="28"/>
          <w:szCs w:val="28"/>
        </w:rPr>
        <w:t xml:space="preserve"> (full fleshed data center)</w:t>
      </w:r>
    </w:p>
    <w:p w14:paraId="681B8FE4" w14:textId="09B39BBA" w:rsidR="00E930E9" w:rsidRPr="004857AE" w:rsidRDefault="00E930E9" w:rsidP="00DB6BA9">
      <w:pPr>
        <w:pStyle w:val="ListParagraph"/>
        <w:numPr>
          <w:ilvl w:val="0"/>
          <w:numId w:val="11"/>
        </w:numPr>
        <w:rPr>
          <w:rFonts w:ascii="Arial" w:hAnsi="Arial" w:cs="Arial"/>
          <w:bCs/>
          <w:color w:val="385623" w:themeColor="accent6" w:themeShade="80"/>
          <w:sz w:val="28"/>
          <w:szCs w:val="28"/>
        </w:rPr>
      </w:pPr>
      <w:r w:rsidRPr="004857AE">
        <w:rPr>
          <w:rFonts w:ascii="Arial" w:hAnsi="Arial" w:cs="Arial"/>
          <w:bCs/>
          <w:color w:val="385623" w:themeColor="accent6" w:themeShade="80"/>
          <w:sz w:val="28"/>
          <w:szCs w:val="28"/>
        </w:rPr>
        <w:lastRenderedPageBreak/>
        <w:t>Points of Presence: (minimum 10GB lines connected with data centers) also called Edge Location. Just for caching purpose. (Wave Length).</w:t>
      </w:r>
    </w:p>
    <w:p w14:paraId="4A69E5A4" w14:textId="73FE0A0C" w:rsidR="00B57627" w:rsidRPr="008713C2" w:rsidRDefault="00B57627" w:rsidP="00B57627">
      <w:pPr>
        <w:rPr>
          <w:rFonts w:ascii="Arial" w:hAnsi="Arial" w:cs="Arial"/>
          <w:bCs/>
          <w:color w:val="C00000"/>
          <w:sz w:val="28"/>
          <w:szCs w:val="28"/>
        </w:rPr>
      </w:pPr>
      <w:r w:rsidRPr="008713C2">
        <w:rPr>
          <w:rFonts w:ascii="Arial" w:hAnsi="Arial" w:cs="Arial"/>
          <w:bCs/>
          <w:color w:val="C00000"/>
          <w:sz w:val="28"/>
          <w:szCs w:val="28"/>
        </w:rPr>
        <w:t>status.aws.com (AWS service status)</w:t>
      </w:r>
    </w:p>
    <w:p w14:paraId="47CF3A58" w14:textId="561D27E4" w:rsidR="00B57627" w:rsidRPr="008713C2" w:rsidRDefault="00B57627" w:rsidP="00B57627">
      <w:pPr>
        <w:pStyle w:val="ListParagraph"/>
        <w:numPr>
          <w:ilvl w:val="0"/>
          <w:numId w:val="12"/>
        </w:numPr>
        <w:rPr>
          <w:rFonts w:ascii="Arial" w:hAnsi="Arial" w:cs="Arial"/>
          <w:bCs/>
          <w:color w:val="833C0B" w:themeColor="accent2" w:themeShade="80"/>
          <w:sz w:val="28"/>
          <w:szCs w:val="28"/>
        </w:rPr>
      </w:pPr>
      <w:r w:rsidRPr="008713C2">
        <w:rPr>
          <w:rFonts w:ascii="Arial" w:hAnsi="Arial" w:cs="Arial"/>
          <w:bCs/>
          <w:color w:val="833C0B" w:themeColor="accent2" w:themeShade="80"/>
          <w:sz w:val="28"/>
          <w:szCs w:val="28"/>
        </w:rPr>
        <w:t>personal health dashboard (Is AWS down service impact in my account?)</w:t>
      </w:r>
    </w:p>
    <w:p w14:paraId="2D4D61A1" w14:textId="1455D4D5" w:rsidR="00E76860" w:rsidRPr="008713C2" w:rsidRDefault="00E76860" w:rsidP="00E76860">
      <w:pPr>
        <w:pStyle w:val="ListParagraph"/>
        <w:numPr>
          <w:ilvl w:val="1"/>
          <w:numId w:val="12"/>
        </w:numPr>
        <w:rPr>
          <w:rFonts w:ascii="Arial" w:hAnsi="Arial" w:cs="Arial"/>
          <w:bCs/>
          <w:color w:val="833C0B" w:themeColor="accent2" w:themeShade="80"/>
          <w:sz w:val="28"/>
          <w:szCs w:val="28"/>
        </w:rPr>
      </w:pPr>
      <w:r w:rsidRPr="008713C2">
        <w:rPr>
          <w:rFonts w:ascii="Arial" w:hAnsi="Arial" w:cs="Arial"/>
          <w:bCs/>
          <w:color w:val="833C0B" w:themeColor="accent2" w:themeShade="80"/>
          <w:sz w:val="28"/>
          <w:szCs w:val="28"/>
        </w:rPr>
        <w:t>Event Log</w:t>
      </w:r>
    </w:p>
    <w:p w14:paraId="42925F0D" w14:textId="74FBF9EF" w:rsidR="00E930E9" w:rsidRPr="008713C2" w:rsidRDefault="00E930E9" w:rsidP="00E930E9">
      <w:pPr>
        <w:rPr>
          <w:rFonts w:ascii="Arial" w:hAnsi="Arial" w:cs="Arial"/>
          <w:b/>
          <w:color w:val="C00000"/>
          <w:sz w:val="28"/>
          <w:szCs w:val="28"/>
        </w:rPr>
      </w:pPr>
      <w:r w:rsidRPr="008713C2">
        <w:rPr>
          <w:rFonts w:ascii="Arial" w:hAnsi="Arial" w:cs="Arial"/>
          <w:b/>
          <w:color w:val="C00000"/>
          <w:sz w:val="28"/>
          <w:szCs w:val="28"/>
        </w:rPr>
        <w:t xml:space="preserve">arn (amazon resource name): </w:t>
      </w:r>
      <w:proofErr w:type="spellStart"/>
      <w:proofErr w:type="gramStart"/>
      <w:r w:rsidRPr="008713C2">
        <w:rPr>
          <w:rFonts w:ascii="Arial" w:hAnsi="Arial" w:cs="Arial"/>
          <w:b/>
          <w:color w:val="C00000"/>
          <w:sz w:val="28"/>
          <w:szCs w:val="28"/>
        </w:rPr>
        <w:t>partition:service</w:t>
      </w:r>
      <w:proofErr w:type="spellEnd"/>
      <w:r w:rsidRPr="008713C2">
        <w:rPr>
          <w:rFonts w:ascii="Arial" w:hAnsi="Arial" w:cs="Arial"/>
          <w:b/>
          <w:color w:val="C00000"/>
          <w:sz w:val="28"/>
          <w:szCs w:val="28"/>
        </w:rPr>
        <w:t>::</w:t>
      </w:r>
      <w:proofErr w:type="spellStart"/>
      <w:proofErr w:type="gramEnd"/>
      <w:r w:rsidRPr="008713C2">
        <w:rPr>
          <w:rFonts w:ascii="Arial" w:hAnsi="Arial" w:cs="Arial"/>
          <w:b/>
          <w:color w:val="C00000"/>
          <w:sz w:val="28"/>
          <w:szCs w:val="28"/>
        </w:rPr>
        <w:t>region:accountid:resource-id</w:t>
      </w:r>
      <w:proofErr w:type="spellEnd"/>
    </w:p>
    <w:p w14:paraId="045543F4" w14:textId="77777777" w:rsidR="00E930E9" w:rsidRPr="008713C2" w:rsidRDefault="00E930E9" w:rsidP="00E930E9">
      <w:pPr>
        <w:pStyle w:val="ListParagraph"/>
        <w:numPr>
          <w:ilvl w:val="0"/>
          <w:numId w:val="11"/>
        </w:numPr>
        <w:rPr>
          <w:rFonts w:ascii="Arial" w:hAnsi="Arial" w:cs="Arial"/>
          <w:b/>
          <w:color w:val="C00000"/>
          <w:sz w:val="28"/>
          <w:szCs w:val="28"/>
        </w:rPr>
      </w:pPr>
      <w:bookmarkStart w:id="0" w:name="_Hlk83415791"/>
      <w:r w:rsidRPr="008713C2">
        <w:rPr>
          <w:rFonts w:ascii="Arial" w:hAnsi="Arial" w:cs="Arial"/>
          <w:b/>
          <w:color w:val="C00000"/>
          <w:sz w:val="28"/>
          <w:szCs w:val="28"/>
        </w:rPr>
        <w:t>cloudharmony.com</w:t>
      </w:r>
    </w:p>
    <w:bookmarkEnd w:id="0"/>
    <w:p w14:paraId="15D8B70B" w14:textId="26CA0AD2" w:rsidR="007F71DB" w:rsidRPr="008713C2" w:rsidRDefault="007F71DB">
      <w:pPr>
        <w:rPr>
          <w:rFonts w:ascii="Arial" w:hAnsi="Arial" w:cs="Arial"/>
          <w:b/>
          <w:color w:val="C00000"/>
          <w:sz w:val="28"/>
          <w:szCs w:val="28"/>
        </w:rPr>
      </w:pPr>
      <w:r w:rsidRPr="008713C2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0530761" wp14:editId="6C4F0976">
            <wp:extent cx="5943600" cy="2961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7A0B" w14:textId="16BAB8A9" w:rsidR="00212775" w:rsidRPr="008713C2" w:rsidRDefault="00212775">
      <w:pPr>
        <w:rPr>
          <w:rFonts w:ascii="Arial" w:hAnsi="Arial" w:cs="Arial"/>
          <w:b/>
          <w:color w:val="C00000"/>
          <w:sz w:val="28"/>
          <w:szCs w:val="28"/>
        </w:rPr>
      </w:pPr>
    </w:p>
    <w:p w14:paraId="144AFBDF" w14:textId="2E237A6E" w:rsidR="00212775" w:rsidRPr="008713C2" w:rsidRDefault="00212775">
      <w:pPr>
        <w:rPr>
          <w:rFonts w:ascii="Arial" w:hAnsi="Arial" w:cs="Arial"/>
          <w:b/>
          <w:color w:val="C00000"/>
          <w:sz w:val="28"/>
          <w:szCs w:val="28"/>
        </w:rPr>
      </w:pPr>
      <w:r w:rsidRPr="008713C2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221CAB8C" wp14:editId="5FF6FB49">
            <wp:extent cx="5943600" cy="321310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DC27" w14:textId="6A3C91DB" w:rsidR="008C0161" w:rsidRPr="008713C2" w:rsidRDefault="008C0161">
      <w:pPr>
        <w:rPr>
          <w:rFonts w:ascii="Arial" w:hAnsi="Arial" w:cs="Arial"/>
          <w:b/>
          <w:color w:val="C00000"/>
          <w:sz w:val="28"/>
          <w:szCs w:val="28"/>
        </w:rPr>
      </w:pPr>
      <w:r w:rsidRPr="008713C2">
        <w:rPr>
          <w:rFonts w:ascii="Arial" w:hAnsi="Arial" w:cs="Arial"/>
          <w:b/>
          <w:color w:val="C00000"/>
          <w:sz w:val="28"/>
          <w:szCs w:val="28"/>
        </w:rPr>
        <w:t>Total Cost Projection:</w:t>
      </w:r>
    </w:p>
    <w:p w14:paraId="132151AB" w14:textId="2ECAD064" w:rsidR="008C0161" w:rsidRPr="008713C2" w:rsidRDefault="003D0E6B">
      <w:pPr>
        <w:rPr>
          <w:rFonts w:ascii="Arial" w:hAnsi="Arial" w:cs="Arial"/>
          <w:bCs/>
          <w:color w:val="C00000"/>
          <w:sz w:val="28"/>
          <w:szCs w:val="28"/>
        </w:rPr>
      </w:pPr>
      <w:r w:rsidRPr="008713C2">
        <w:rPr>
          <w:rFonts w:ascii="Arial" w:hAnsi="Arial" w:cs="Arial"/>
          <w:bCs/>
          <w:color w:val="C00000"/>
          <w:sz w:val="28"/>
          <w:szCs w:val="28"/>
        </w:rPr>
        <w:t>Always we have to provide the range not the actual estimation.</w:t>
      </w:r>
    </w:p>
    <w:sectPr w:rsidR="008C0161" w:rsidRPr="008713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EA94F" w14:textId="77777777" w:rsidR="00F523BF" w:rsidRDefault="00F523BF" w:rsidP="00922EB4">
      <w:pPr>
        <w:spacing w:after="0" w:line="240" w:lineRule="auto"/>
      </w:pPr>
      <w:r>
        <w:separator/>
      </w:r>
    </w:p>
  </w:endnote>
  <w:endnote w:type="continuationSeparator" w:id="0">
    <w:p w14:paraId="7F428562" w14:textId="77777777" w:rsidR="00F523BF" w:rsidRDefault="00F523BF" w:rsidP="00922E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12187" w14:textId="77777777" w:rsidR="00F523BF" w:rsidRDefault="00F523BF" w:rsidP="00922EB4">
      <w:pPr>
        <w:spacing w:after="0" w:line="240" w:lineRule="auto"/>
      </w:pPr>
      <w:r>
        <w:separator/>
      </w:r>
    </w:p>
  </w:footnote>
  <w:footnote w:type="continuationSeparator" w:id="0">
    <w:p w14:paraId="670B90F7" w14:textId="77777777" w:rsidR="00F523BF" w:rsidRDefault="00F523BF" w:rsidP="00922E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25A4A"/>
    <w:multiLevelType w:val="hybridMultilevel"/>
    <w:tmpl w:val="BF4A0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5F727D"/>
    <w:multiLevelType w:val="hybridMultilevel"/>
    <w:tmpl w:val="09D6C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8848FA"/>
    <w:multiLevelType w:val="hybridMultilevel"/>
    <w:tmpl w:val="B82E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4644F2"/>
    <w:multiLevelType w:val="hybridMultilevel"/>
    <w:tmpl w:val="699CF1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F340C"/>
    <w:multiLevelType w:val="hybridMultilevel"/>
    <w:tmpl w:val="C89E1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FC6FEB"/>
    <w:multiLevelType w:val="hybridMultilevel"/>
    <w:tmpl w:val="905A4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082334"/>
    <w:multiLevelType w:val="hybridMultilevel"/>
    <w:tmpl w:val="81A07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773FF1"/>
    <w:multiLevelType w:val="hybridMultilevel"/>
    <w:tmpl w:val="7B4C7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1340E3"/>
    <w:multiLevelType w:val="hybridMultilevel"/>
    <w:tmpl w:val="14F2F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0E4BBF"/>
    <w:multiLevelType w:val="hybridMultilevel"/>
    <w:tmpl w:val="6BCE1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5F58CB"/>
    <w:multiLevelType w:val="hybridMultilevel"/>
    <w:tmpl w:val="6914C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8C6239"/>
    <w:multiLevelType w:val="hybridMultilevel"/>
    <w:tmpl w:val="FDD688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7"/>
  </w:num>
  <w:num w:numId="5">
    <w:abstractNumId w:val="4"/>
  </w:num>
  <w:num w:numId="6">
    <w:abstractNumId w:val="6"/>
  </w:num>
  <w:num w:numId="7">
    <w:abstractNumId w:val="10"/>
  </w:num>
  <w:num w:numId="8">
    <w:abstractNumId w:val="1"/>
  </w:num>
  <w:num w:numId="9">
    <w:abstractNumId w:val="2"/>
  </w:num>
  <w:num w:numId="10">
    <w:abstractNumId w:val="9"/>
  </w:num>
  <w:num w:numId="11">
    <w:abstractNumId w:val="1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00D"/>
    <w:rsid w:val="0000300D"/>
    <w:rsid w:val="0004701C"/>
    <w:rsid w:val="00047BF9"/>
    <w:rsid w:val="000846B0"/>
    <w:rsid w:val="000942B9"/>
    <w:rsid w:val="00140181"/>
    <w:rsid w:val="0014131F"/>
    <w:rsid w:val="00192B05"/>
    <w:rsid w:val="0019674E"/>
    <w:rsid w:val="001B0DFF"/>
    <w:rsid w:val="001C4571"/>
    <w:rsid w:val="00212150"/>
    <w:rsid w:val="00212775"/>
    <w:rsid w:val="002A5D53"/>
    <w:rsid w:val="0036044F"/>
    <w:rsid w:val="003869E6"/>
    <w:rsid w:val="00396CB4"/>
    <w:rsid w:val="003B23EE"/>
    <w:rsid w:val="003D0E6B"/>
    <w:rsid w:val="003D5855"/>
    <w:rsid w:val="00447054"/>
    <w:rsid w:val="004714A0"/>
    <w:rsid w:val="004857AE"/>
    <w:rsid w:val="0049350D"/>
    <w:rsid w:val="004F2128"/>
    <w:rsid w:val="00534A2A"/>
    <w:rsid w:val="0062722F"/>
    <w:rsid w:val="006506AC"/>
    <w:rsid w:val="0066701D"/>
    <w:rsid w:val="006824CB"/>
    <w:rsid w:val="00697A6C"/>
    <w:rsid w:val="006E2769"/>
    <w:rsid w:val="00726C02"/>
    <w:rsid w:val="007312E3"/>
    <w:rsid w:val="00732F99"/>
    <w:rsid w:val="00767667"/>
    <w:rsid w:val="00795192"/>
    <w:rsid w:val="007B7E44"/>
    <w:rsid w:val="007C1F0B"/>
    <w:rsid w:val="007C7BFD"/>
    <w:rsid w:val="007F71DB"/>
    <w:rsid w:val="00823DF8"/>
    <w:rsid w:val="008713C2"/>
    <w:rsid w:val="00882CE7"/>
    <w:rsid w:val="008C0161"/>
    <w:rsid w:val="008F1BE3"/>
    <w:rsid w:val="008F3266"/>
    <w:rsid w:val="00922EB4"/>
    <w:rsid w:val="009272CE"/>
    <w:rsid w:val="0093590C"/>
    <w:rsid w:val="009565A3"/>
    <w:rsid w:val="00970511"/>
    <w:rsid w:val="00982BA9"/>
    <w:rsid w:val="00984FCB"/>
    <w:rsid w:val="00987C23"/>
    <w:rsid w:val="009959B6"/>
    <w:rsid w:val="00A058C0"/>
    <w:rsid w:val="00A21F69"/>
    <w:rsid w:val="00A30641"/>
    <w:rsid w:val="00A55B9E"/>
    <w:rsid w:val="00A633EB"/>
    <w:rsid w:val="00A87C91"/>
    <w:rsid w:val="00B14C0E"/>
    <w:rsid w:val="00B35E1E"/>
    <w:rsid w:val="00B4645A"/>
    <w:rsid w:val="00B57627"/>
    <w:rsid w:val="00B652C4"/>
    <w:rsid w:val="00B721BC"/>
    <w:rsid w:val="00B919C8"/>
    <w:rsid w:val="00BE27CC"/>
    <w:rsid w:val="00C61F28"/>
    <w:rsid w:val="00C65E04"/>
    <w:rsid w:val="00CB680E"/>
    <w:rsid w:val="00D056A8"/>
    <w:rsid w:val="00D116B0"/>
    <w:rsid w:val="00D22FF5"/>
    <w:rsid w:val="00D32AAE"/>
    <w:rsid w:val="00D745AD"/>
    <w:rsid w:val="00D965BE"/>
    <w:rsid w:val="00D96725"/>
    <w:rsid w:val="00DB31FF"/>
    <w:rsid w:val="00DB6BA9"/>
    <w:rsid w:val="00DC0733"/>
    <w:rsid w:val="00DC2075"/>
    <w:rsid w:val="00DC2B01"/>
    <w:rsid w:val="00E3789D"/>
    <w:rsid w:val="00E46C8A"/>
    <w:rsid w:val="00E569B1"/>
    <w:rsid w:val="00E76860"/>
    <w:rsid w:val="00E861AD"/>
    <w:rsid w:val="00E930E9"/>
    <w:rsid w:val="00EF4D98"/>
    <w:rsid w:val="00F52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31D27"/>
  <w15:chartTrackingRefBased/>
  <w15:docId w15:val="{C07AB9E9-00BE-4CA4-95AC-2F3575867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35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46C8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22E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EB4"/>
  </w:style>
  <w:style w:type="paragraph" w:styleId="Footer">
    <w:name w:val="footer"/>
    <w:basedOn w:val="Normal"/>
    <w:link w:val="FooterChar"/>
    <w:uiPriority w:val="99"/>
    <w:unhideWhenUsed/>
    <w:rsid w:val="00922E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2EB4"/>
  </w:style>
  <w:style w:type="character" w:styleId="UnresolvedMention">
    <w:name w:val="Unresolved Mention"/>
    <w:basedOn w:val="DefaultParagraphFont"/>
    <w:uiPriority w:val="99"/>
    <w:semiHidden/>
    <w:unhideWhenUsed/>
    <w:rsid w:val="000942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infrastructure.aw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14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Neeraj Vohra</cp:lastModifiedBy>
  <cp:revision>66</cp:revision>
  <dcterms:created xsi:type="dcterms:W3CDTF">2020-11-10T17:51:00Z</dcterms:created>
  <dcterms:modified xsi:type="dcterms:W3CDTF">2021-09-24T17:13:00Z</dcterms:modified>
</cp:coreProperties>
</file>