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E60F2" w14:textId="77777777" w:rsidR="00FB2E25" w:rsidRPr="003967FF" w:rsidRDefault="00FB2E25" w:rsidP="00FB2E25">
      <w:pPr>
        <w:rPr>
          <w:rFonts w:cstheme="minorHAnsi"/>
          <w:b/>
          <w:bCs/>
          <w:color w:val="C00000"/>
          <w:sz w:val="28"/>
          <w:szCs w:val="28"/>
        </w:rPr>
      </w:pPr>
      <w:bookmarkStart w:id="0" w:name="_Hlk83278254"/>
      <w:r w:rsidRPr="003967FF">
        <w:rPr>
          <w:rFonts w:cstheme="minorHAnsi"/>
          <w:b/>
          <w:bCs/>
          <w:color w:val="C00000"/>
          <w:sz w:val="28"/>
          <w:szCs w:val="28"/>
        </w:rPr>
        <w:t>Untangling the ball of Mud</w:t>
      </w:r>
      <w:r>
        <w:rPr>
          <w:rFonts w:cstheme="minorHAnsi"/>
          <w:b/>
          <w:bCs/>
          <w:color w:val="C00000"/>
          <w:sz w:val="28"/>
          <w:szCs w:val="28"/>
        </w:rPr>
        <w:t xml:space="preserve"> (Migrating from Monolith)</w:t>
      </w:r>
    </w:p>
    <w:p w14:paraId="4BA9DD62" w14:textId="77777777" w:rsidR="00FB2E25" w:rsidRPr="000C45AE" w:rsidRDefault="00FB2E25" w:rsidP="00FB2E25">
      <w:pPr>
        <w:rPr>
          <w:rFonts w:cstheme="minorHAnsi"/>
          <w:b/>
          <w:bCs/>
          <w:color w:val="002060"/>
          <w:sz w:val="28"/>
          <w:szCs w:val="28"/>
        </w:rPr>
      </w:pPr>
      <w:r w:rsidRPr="000C45AE">
        <w:rPr>
          <w:rFonts w:cstheme="minorHAnsi"/>
          <w:b/>
          <w:bCs/>
          <w:color w:val="002060"/>
          <w:sz w:val="28"/>
          <w:szCs w:val="28"/>
        </w:rPr>
        <w:t>BigBang Approach</w:t>
      </w:r>
    </w:p>
    <w:p w14:paraId="4E9EDEA7" w14:textId="77777777" w:rsidR="00FB2E25" w:rsidRDefault="00FB2E25" w:rsidP="00FB2E25">
      <w:pPr>
        <w:rPr>
          <w:color w:val="002060"/>
          <w:sz w:val="28"/>
          <w:szCs w:val="28"/>
        </w:rPr>
      </w:pPr>
      <w:r w:rsidRPr="003967FF">
        <w:rPr>
          <w:color w:val="002060"/>
          <w:sz w:val="28"/>
          <w:szCs w:val="28"/>
        </w:rPr>
        <w:t xml:space="preserve">Migrate </w:t>
      </w:r>
      <w:r>
        <w:rPr>
          <w:color w:val="002060"/>
          <w:sz w:val="28"/>
          <w:szCs w:val="28"/>
        </w:rPr>
        <w:t xml:space="preserve">complete monolith </w:t>
      </w:r>
      <w:r w:rsidRPr="003967FF">
        <w:rPr>
          <w:color w:val="002060"/>
          <w:sz w:val="28"/>
          <w:szCs w:val="28"/>
        </w:rPr>
        <w:t>in First Day of Release</w:t>
      </w:r>
      <w:r>
        <w:rPr>
          <w:color w:val="002060"/>
          <w:sz w:val="28"/>
          <w:szCs w:val="28"/>
        </w:rPr>
        <w:t>, is not recommended</w:t>
      </w:r>
    </w:p>
    <w:bookmarkEnd w:id="0"/>
    <w:p w14:paraId="277EC259" w14:textId="13243992" w:rsidR="00C26DD9" w:rsidRDefault="00C26DD9">
      <w:pPr>
        <w:rPr>
          <w:sz w:val="28"/>
          <w:szCs w:val="28"/>
        </w:rPr>
      </w:pPr>
    </w:p>
    <w:p w14:paraId="2B53394F" w14:textId="4BD465DA" w:rsidR="0027540D" w:rsidRDefault="006256DF" w:rsidP="006256DF">
      <w:pPr>
        <w:jc w:val="center"/>
        <w:rPr>
          <w:rFonts w:cstheme="minorHAnsi"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D3700F5" wp14:editId="7FFDEF5B">
            <wp:extent cx="5943600" cy="1973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3656" w14:textId="77777777" w:rsidR="006256DF" w:rsidRDefault="006256DF" w:rsidP="006256DF">
      <w:pPr>
        <w:jc w:val="center"/>
        <w:rPr>
          <w:rFonts w:cstheme="minorHAnsi"/>
          <w:color w:val="002060"/>
          <w:sz w:val="28"/>
          <w:szCs w:val="28"/>
        </w:rPr>
      </w:pPr>
    </w:p>
    <w:p w14:paraId="3E30E1EA" w14:textId="2683398D" w:rsidR="00CB3778" w:rsidRPr="00CA1DA0" w:rsidRDefault="00CB3778">
      <w:pPr>
        <w:rPr>
          <w:rFonts w:cstheme="minorHAnsi"/>
          <w:b/>
          <w:bCs/>
          <w:color w:val="C00000"/>
          <w:sz w:val="28"/>
          <w:szCs w:val="28"/>
        </w:rPr>
      </w:pPr>
      <w:r w:rsidRPr="00CA1DA0">
        <w:rPr>
          <w:rFonts w:cstheme="minorHAnsi"/>
          <w:b/>
          <w:bCs/>
          <w:color w:val="C00000"/>
          <w:sz w:val="28"/>
          <w:szCs w:val="28"/>
        </w:rPr>
        <w:t>DDD way to decompose Big Mud Ball</w:t>
      </w:r>
    </w:p>
    <w:p w14:paraId="0868DCC6" w14:textId="1079D0D1" w:rsidR="00CB3778" w:rsidRDefault="00CA1DA0" w:rsidP="00CA1DA0">
      <w:pPr>
        <w:jc w:val="center"/>
        <w:rPr>
          <w:rFonts w:cstheme="minorHAnsi"/>
          <w:b/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2C4C9E65" wp14:editId="3EBBAD11">
            <wp:extent cx="5943600" cy="2598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623E" w14:textId="53F0210D" w:rsidR="00FB2E25" w:rsidRDefault="003574ED">
      <w:pPr>
        <w:rPr>
          <w:rFonts w:cstheme="minorHAnsi"/>
          <w:color w:val="002060"/>
          <w:sz w:val="28"/>
          <w:szCs w:val="28"/>
        </w:rPr>
      </w:pPr>
      <w:bookmarkStart w:id="1" w:name="_Hlk83278291"/>
      <w:r w:rsidRPr="00CA1DA0">
        <w:rPr>
          <w:rFonts w:cstheme="minorHAnsi"/>
          <w:b/>
          <w:bCs/>
          <w:color w:val="C00000"/>
          <w:sz w:val="28"/>
          <w:szCs w:val="28"/>
        </w:rPr>
        <w:t>Strangler Vine Approach (Hybrid):</w:t>
      </w:r>
      <w:r w:rsidRPr="00A43DA1">
        <w:rPr>
          <w:rFonts w:cstheme="minorHAnsi"/>
          <w:b/>
          <w:bCs/>
          <w:color w:val="002060"/>
          <w:sz w:val="28"/>
          <w:szCs w:val="28"/>
        </w:rPr>
        <w:t xml:space="preserve"> </w:t>
      </w:r>
      <w:r w:rsidRPr="004C1A63">
        <w:rPr>
          <w:rFonts w:cstheme="minorHAnsi"/>
          <w:color w:val="002060"/>
          <w:sz w:val="28"/>
          <w:szCs w:val="28"/>
        </w:rPr>
        <w:t>Says start from a one simple module, and convert it into ms after DDD (do the refactoring at monolith side before the migration)</w:t>
      </w:r>
      <w:r>
        <w:rPr>
          <w:rFonts w:cstheme="minorHAnsi"/>
          <w:color w:val="002060"/>
          <w:sz w:val="28"/>
          <w:szCs w:val="28"/>
        </w:rPr>
        <w:t>.</w:t>
      </w:r>
    </w:p>
    <w:bookmarkEnd w:id="1"/>
    <w:p w14:paraId="1D3C83D9" w14:textId="6A5E53D6" w:rsidR="003574ED" w:rsidRDefault="00CA1DA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EEA58E" wp14:editId="72FE4CAB">
            <wp:extent cx="5943600" cy="25253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3187" w14:textId="0AA592AA" w:rsidR="00211D25" w:rsidRDefault="00211D25">
      <w:pPr>
        <w:rPr>
          <w:sz w:val="28"/>
          <w:szCs w:val="28"/>
        </w:rPr>
      </w:pPr>
    </w:p>
    <w:p w14:paraId="0CF84865" w14:textId="57A49380" w:rsidR="006256DF" w:rsidRDefault="006256DF">
      <w:pPr>
        <w:rPr>
          <w:rFonts w:cstheme="minorHAnsi"/>
          <w:b/>
          <w:bCs/>
          <w:color w:val="C00000"/>
          <w:sz w:val="28"/>
          <w:szCs w:val="28"/>
        </w:rPr>
      </w:pPr>
      <w:r w:rsidRPr="00CA1DA0">
        <w:rPr>
          <w:rFonts w:cstheme="minorHAnsi"/>
          <w:b/>
          <w:bCs/>
          <w:color w:val="C00000"/>
          <w:sz w:val="28"/>
          <w:szCs w:val="28"/>
        </w:rPr>
        <w:t>Hybrid</w:t>
      </w:r>
      <w:r>
        <w:rPr>
          <w:rFonts w:cstheme="minorHAnsi"/>
          <w:b/>
          <w:bCs/>
          <w:color w:val="C00000"/>
          <w:sz w:val="28"/>
          <w:szCs w:val="28"/>
        </w:rPr>
        <w:t xml:space="preserve"> </w:t>
      </w:r>
      <w:r w:rsidR="007970B4">
        <w:rPr>
          <w:rFonts w:cstheme="minorHAnsi"/>
          <w:b/>
          <w:bCs/>
          <w:color w:val="C00000"/>
          <w:sz w:val="28"/>
          <w:szCs w:val="28"/>
        </w:rPr>
        <w:t>Architecture (</w:t>
      </w:r>
      <w:r w:rsidRPr="00CA1DA0">
        <w:rPr>
          <w:rFonts w:cstheme="minorHAnsi"/>
          <w:b/>
          <w:bCs/>
          <w:color w:val="C00000"/>
          <w:sz w:val="28"/>
          <w:szCs w:val="28"/>
        </w:rPr>
        <w:t>Strangler Vine):</w:t>
      </w:r>
    </w:p>
    <w:p w14:paraId="5FBB69F1" w14:textId="310079D0" w:rsidR="007970B4" w:rsidRDefault="0022141F" w:rsidP="007970B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A4DFE72" wp14:editId="680A9BB6">
            <wp:extent cx="5943600" cy="35890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7EC8" w14:textId="152A1522" w:rsidR="00CA1DA0" w:rsidRDefault="00CA1DA0" w:rsidP="00DC388F">
      <w:pPr>
        <w:jc w:val="center"/>
        <w:rPr>
          <w:sz w:val="28"/>
          <w:szCs w:val="28"/>
        </w:rPr>
      </w:pPr>
    </w:p>
    <w:p w14:paraId="58DBE8A9" w14:textId="77777777" w:rsidR="00211D25" w:rsidRPr="004C1A63" w:rsidRDefault="00211D25" w:rsidP="00211D25">
      <w:pPr>
        <w:rPr>
          <w:color w:val="C00000"/>
          <w:sz w:val="28"/>
          <w:szCs w:val="28"/>
        </w:rPr>
      </w:pPr>
      <w:r w:rsidRPr="004C1A63">
        <w:rPr>
          <w:color w:val="C00000"/>
          <w:sz w:val="28"/>
          <w:szCs w:val="28"/>
        </w:rPr>
        <w:t>Is hybrid architecture</w:t>
      </w:r>
    </w:p>
    <w:p w14:paraId="077987BF" w14:textId="77777777" w:rsidR="00211D25" w:rsidRPr="003967FF" w:rsidRDefault="00211D25" w:rsidP="00211D2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Once we move userms from monolith to ms, remove the code of user ms from monolith side (size of monolith code reduces).</w:t>
      </w:r>
    </w:p>
    <w:p w14:paraId="287F007F" w14:textId="0C306363" w:rsidR="00376357" w:rsidRPr="004C1A63" w:rsidRDefault="00376357" w:rsidP="00376357">
      <w:pPr>
        <w:rPr>
          <w:color w:val="C00000"/>
          <w:sz w:val="28"/>
          <w:szCs w:val="28"/>
        </w:rPr>
      </w:pPr>
      <w:bookmarkStart w:id="2" w:name="_Hlk80781868"/>
      <w:r w:rsidRPr="004C1A63">
        <w:rPr>
          <w:color w:val="C00000"/>
          <w:sz w:val="28"/>
          <w:szCs w:val="28"/>
        </w:rPr>
        <w:t>UC: Whether we hit to monolith or to ms?</w:t>
      </w:r>
    </w:p>
    <w:p w14:paraId="69D9854E" w14:textId="345914D0" w:rsidR="00211D25" w:rsidRDefault="00376357">
      <w:pPr>
        <w:rPr>
          <w:color w:val="002060"/>
          <w:sz w:val="28"/>
          <w:szCs w:val="28"/>
        </w:rPr>
      </w:pPr>
      <w:r w:rsidRPr="00376357">
        <w:rPr>
          <w:color w:val="002060"/>
          <w:sz w:val="28"/>
          <w:szCs w:val="28"/>
        </w:rPr>
        <w:t>Through API Gateway</w:t>
      </w:r>
      <w:r w:rsidR="004D456F">
        <w:rPr>
          <w:color w:val="002060"/>
          <w:sz w:val="28"/>
          <w:szCs w:val="28"/>
        </w:rPr>
        <w:t xml:space="preserve"> (URL hiding)</w:t>
      </w:r>
    </w:p>
    <w:p w14:paraId="5A719CD6" w14:textId="4278F5F0" w:rsidR="00376357" w:rsidRPr="00E94151" w:rsidRDefault="00376357">
      <w:pPr>
        <w:rPr>
          <w:rFonts w:cstheme="minorHAnsi"/>
          <w:color w:val="385623" w:themeColor="accent6" w:themeShade="80"/>
          <w:sz w:val="28"/>
          <w:szCs w:val="28"/>
        </w:rPr>
      </w:pPr>
      <w:bookmarkStart w:id="3" w:name="_Hlk80781903"/>
      <w:bookmarkEnd w:id="2"/>
      <w:r>
        <w:rPr>
          <w:color w:val="002060"/>
          <w:sz w:val="28"/>
          <w:szCs w:val="28"/>
        </w:rPr>
        <w:lastRenderedPageBreak/>
        <w:t>Note</w:t>
      </w:r>
      <w:r w:rsidRPr="00E94151">
        <w:rPr>
          <w:color w:val="385623" w:themeColor="accent6" w:themeShade="80"/>
          <w:sz w:val="28"/>
          <w:szCs w:val="28"/>
        </w:rPr>
        <w:t>: migrate small-small modules(functionality) step-by-step</w:t>
      </w:r>
      <w:r w:rsidR="00FE6A5D" w:rsidRPr="00E94151">
        <w:rPr>
          <w:color w:val="385623" w:themeColor="accent6" w:themeShade="80"/>
          <w:sz w:val="28"/>
          <w:szCs w:val="28"/>
        </w:rPr>
        <w:t xml:space="preserve"> (Iterative Incremental). </w:t>
      </w:r>
      <w:r w:rsidRPr="00E94151">
        <w:rPr>
          <w:rFonts w:cstheme="minorHAnsi"/>
          <w:color w:val="385623" w:themeColor="accent6" w:themeShade="80"/>
          <w:sz w:val="28"/>
          <w:szCs w:val="28"/>
        </w:rPr>
        <w:t>Our aim to reduce the size of monolith, if any major change or new enhancement come will be done at microservice side.</w:t>
      </w:r>
    </w:p>
    <w:p w14:paraId="79AB8D11" w14:textId="77777777" w:rsidR="00E94151" w:rsidRDefault="00E94151" w:rsidP="00FE6A5D">
      <w:pPr>
        <w:rPr>
          <w:color w:val="C00000"/>
          <w:sz w:val="28"/>
          <w:szCs w:val="28"/>
        </w:rPr>
      </w:pPr>
      <w:bookmarkStart w:id="4" w:name="_Hlk80781945"/>
      <w:bookmarkEnd w:id="3"/>
    </w:p>
    <w:p w14:paraId="20FFFD9C" w14:textId="6A41CEE8" w:rsidR="00FE6A5D" w:rsidRDefault="00FE6A5D" w:rsidP="00FE6A5D">
      <w:pPr>
        <w:rPr>
          <w:color w:val="C00000"/>
          <w:sz w:val="28"/>
          <w:szCs w:val="28"/>
        </w:rPr>
      </w:pPr>
      <w:r w:rsidRPr="004C1A63">
        <w:rPr>
          <w:color w:val="C00000"/>
          <w:sz w:val="28"/>
          <w:szCs w:val="28"/>
        </w:rPr>
        <w:t xml:space="preserve">UC: </w:t>
      </w:r>
      <w:r>
        <w:rPr>
          <w:color w:val="C00000"/>
          <w:sz w:val="28"/>
          <w:szCs w:val="28"/>
        </w:rPr>
        <w:t>How ms access the database?</w:t>
      </w:r>
    </w:p>
    <w:p w14:paraId="1BAFD35B" w14:textId="43F88C4F" w:rsidR="00FE6A5D" w:rsidRPr="000B742A" w:rsidRDefault="00FE6A5D" w:rsidP="00FE6A5D">
      <w:pPr>
        <w:rPr>
          <w:color w:val="002060"/>
          <w:sz w:val="28"/>
          <w:szCs w:val="28"/>
        </w:rPr>
      </w:pPr>
      <w:r>
        <w:rPr>
          <w:color w:val="C00000"/>
          <w:sz w:val="28"/>
          <w:szCs w:val="28"/>
        </w:rPr>
        <w:t>Glue Code</w:t>
      </w:r>
      <w:r w:rsidR="00374978">
        <w:rPr>
          <w:color w:val="C00000"/>
          <w:sz w:val="28"/>
          <w:szCs w:val="28"/>
        </w:rPr>
        <w:t xml:space="preserve"> (External Library)</w:t>
      </w:r>
      <w:r w:rsidR="000B742A">
        <w:rPr>
          <w:color w:val="C00000"/>
          <w:sz w:val="28"/>
          <w:szCs w:val="28"/>
        </w:rPr>
        <w:t xml:space="preserve">: </w:t>
      </w:r>
      <w:r w:rsidR="000B742A" w:rsidRPr="000B742A">
        <w:rPr>
          <w:color w:val="002060"/>
          <w:sz w:val="28"/>
          <w:szCs w:val="28"/>
        </w:rPr>
        <w:t>It may be Restful logic or through Messaging</w:t>
      </w:r>
    </w:p>
    <w:p w14:paraId="21923F27" w14:textId="3D7BF97E" w:rsidR="000B742A" w:rsidRDefault="00374978" w:rsidP="00FE6A5D">
      <w:pPr>
        <w:rPr>
          <w:color w:val="C00000"/>
          <w:sz w:val="28"/>
          <w:szCs w:val="28"/>
        </w:rPr>
      </w:pPr>
      <w:bookmarkStart w:id="5" w:name="_Hlk83278782"/>
      <w:r>
        <w:rPr>
          <w:color w:val="C00000"/>
          <w:sz w:val="28"/>
          <w:szCs w:val="28"/>
        </w:rPr>
        <w:t>Refactoring at monolithic side (convert method calls to remote call).</w:t>
      </w:r>
      <w:bookmarkEnd w:id="5"/>
    </w:p>
    <w:bookmarkEnd w:id="4"/>
    <w:p w14:paraId="10695FBE" w14:textId="77777777" w:rsidR="003620D8" w:rsidRPr="00CE77A9" w:rsidRDefault="003620D8" w:rsidP="003620D8">
      <w:pPr>
        <w:rPr>
          <w:rFonts w:cstheme="minorHAnsi"/>
          <w:b/>
          <w:bCs/>
          <w:color w:val="C00000"/>
          <w:sz w:val="28"/>
          <w:szCs w:val="28"/>
        </w:rPr>
      </w:pPr>
      <w:r w:rsidRPr="00CE77A9">
        <w:rPr>
          <w:rFonts w:cstheme="minorHAnsi"/>
          <w:b/>
          <w:bCs/>
          <w:color w:val="C00000"/>
          <w:sz w:val="28"/>
          <w:szCs w:val="28"/>
        </w:rPr>
        <w:t>How Glue Code looks like?</w:t>
      </w:r>
    </w:p>
    <w:p w14:paraId="358AAB14" w14:textId="77777777" w:rsidR="003620D8" w:rsidRDefault="003620D8" w:rsidP="003620D8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23D1FACE" wp14:editId="498F70D3">
            <wp:extent cx="5943600" cy="29978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2DDB" w14:textId="77777777" w:rsidR="001064AD" w:rsidRPr="009E5EC6" w:rsidRDefault="001064AD" w:rsidP="001064AD">
      <w:pPr>
        <w:rPr>
          <w:rFonts w:cstheme="minorHAnsi"/>
          <w:b/>
          <w:bCs/>
          <w:color w:val="C00000"/>
          <w:sz w:val="28"/>
          <w:szCs w:val="28"/>
        </w:rPr>
      </w:pPr>
      <w:r w:rsidRPr="009E5EC6">
        <w:rPr>
          <w:rFonts w:cstheme="minorHAnsi"/>
          <w:b/>
          <w:bCs/>
          <w:color w:val="C00000"/>
          <w:sz w:val="28"/>
          <w:szCs w:val="28"/>
        </w:rPr>
        <w:t>Untangle Monolith-Strategies</w:t>
      </w:r>
    </w:p>
    <w:p w14:paraId="67A52663" w14:textId="0BA1AA1A" w:rsidR="00374978" w:rsidRDefault="00E94151" w:rsidP="00E94151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4076290" wp14:editId="47804D02">
            <wp:extent cx="5943600" cy="22790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4063" w14:textId="77777777" w:rsidR="001064AD" w:rsidRDefault="001064AD" w:rsidP="00FE6A5D">
      <w:pPr>
        <w:rPr>
          <w:color w:val="C00000"/>
          <w:sz w:val="28"/>
          <w:szCs w:val="28"/>
        </w:rPr>
      </w:pPr>
    </w:p>
    <w:p w14:paraId="5EA2D672" w14:textId="77777777" w:rsidR="001064AD" w:rsidRDefault="001064AD" w:rsidP="00FE6A5D">
      <w:pPr>
        <w:rPr>
          <w:color w:val="C00000"/>
          <w:sz w:val="28"/>
          <w:szCs w:val="28"/>
        </w:rPr>
      </w:pPr>
    </w:p>
    <w:p w14:paraId="17147F1B" w14:textId="77777777" w:rsidR="001064AD" w:rsidRDefault="001064AD" w:rsidP="00FE6A5D">
      <w:pPr>
        <w:rPr>
          <w:color w:val="C00000"/>
          <w:sz w:val="28"/>
          <w:szCs w:val="28"/>
        </w:rPr>
      </w:pPr>
    </w:p>
    <w:p w14:paraId="7075A443" w14:textId="77777777" w:rsidR="001064AD" w:rsidRDefault="001064AD" w:rsidP="00FE6A5D">
      <w:pPr>
        <w:rPr>
          <w:color w:val="C00000"/>
          <w:sz w:val="28"/>
          <w:szCs w:val="28"/>
        </w:rPr>
      </w:pPr>
    </w:p>
    <w:p w14:paraId="530D4274" w14:textId="44531A1D" w:rsidR="001064AD" w:rsidRPr="001064AD" w:rsidRDefault="001064AD" w:rsidP="00FE6A5D">
      <w:pPr>
        <w:rPr>
          <w:b/>
          <w:bCs/>
          <w:color w:val="C00000"/>
          <w:sz w:val="28"/>
          <w:szCs w:val="28"/>
        </w:rPr>
      </w:pPr>
      <w:bookmarkStart w:id="6" w:name="_Hlk80786708"/>
      <w:bookmarkStart w:id="7" w:name="_Hlk83278842"/>
      <w:r w:rsidRPr="001064AD">
        <w:rPr>
          <w:b/>
          <w:bCs/>
          <w:color w:val="C00000"/>
          <w:sz w:val="28"/>
          <w:szCs w:val="28"/>
        </w:rPr>
        <w:lastRenderedPageBreak/>
        <w:t>How to stop the Monolith from Growing</w:t>
      </w:r>
    </w:p>
    <w:bookmarkEnd w:id="6"/>
    <w:p w14:paraId="067AA27A" w14:textId="2E8BF16D" w:rsidR="001064AD" w:rsidRDefault="001064AD" w:rsidP="00FE6A5D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9B9BCE3" wp14:editId="79902237">
            <wp:extent cx="5943600" cy="22390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"/>
    <w:p w14:paraId="03C2305F" w14:textId="5A9636E0" w:rsidR="006B0C00" w:rsidRDefault="006B0C00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Adding a Microservice to mud ball</w:t>
      </w:r>
    </w:p>
    <w:p w14:paraId="4FC419FF" w14:textId="2E830ABB" w:rsidR="006B0C00" w:rsidRDefault="006B0C00">
      <w:pPr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43F6718" wp14:editId="66053FC3">
            <wp:extent cx="5943600" cy="22885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D759" w14:textId="726C1705" w:rsidR="00FE6A5D" w:rsidRDefault="001064AD">
      <w:pPr>
        <w:rPr>
          <w:b/>
          <w:bCs/>
          <w:color w:val="C00000"/>
          <w:sz w:val="28"/>
          <w:szCs w:val="28"/>
        </w:rPr>
      </w:pPr>
      <w:r w:rsidRPr="001064AD">
        <w:rPr>
          <w:b/>
          <w:bCs/>
          <w:color w:val="C00000"/>
          <w:sz w:val="28"/>
          <w:szCs w:val="28"/>
        </w:rPr>
        <w:t>New System Architecture</w:t>
      </w:r>
    </w:p>
    <w:p w14:paraId="37BC0C55" w14:textId="430DD6BC" w:rsidR="006B0C00" w:rsidRPr="001064AD" w:rsidRDefault="006B0C00">
      <w:pPr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4F3C62A" wp14:editId="50183B3C">
            <wp:extent cx="5943600" cy="29464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DA11" w14:textId="24767078" w:rsidR="001064AD" w:rsidRDefault="009D37CD">
      <w:pPr>
        <w:rPr>
          <w:b/>
          <w:bCs/>
          <w:color w:val="002060"/>
          <w:sz w:val="28"/>
          <w:szCs w:val="28"/>
        </w:rPr>
      </w:pPr>
      <w:bookmarkStart w:id="8" w:name="_Hlk80786814"/>
      <w:bookmarkStart w:id="9" w:name="_Hlk83278877"/>
      <w:r w:rsidRPr="009D37CD">
        <w:rPr>
          <w:b/>
          <w:bCs/>
          <w:color w:val="002060"/>
          <w:sz w:val="28"/>
          <w:szCs w:val="28"/>
        </w:rPr>
        <w:lastRenderedPageBreak/>
        <w:t>Data Access</w:t>
      </w:r>
    </w:p>
    <w:p w14:paraId="2519647F" w14:textId="77777777" w:rsidR="009D37CD" w:rsidRPr="009E5EC6" w:rsidRDefault="009D37CD" w:rsidP="009D37CD">
      <w:pPr>
        <w:rPr>
          <w:rFonts w:cstheme="minorHAnsi"/>
          <w:color w:val="C00000"/>
          <w:sz w:val="28"/>
          <w:szCs w:val="28"/>
        </w:rPr>
      </w:pPr>
      <w:r w:rsidRPr="009E5EC6">
        <w:rPr>
          <w:rFonts w:cstheme="minorHAnsi"/>
          <w:b/>
          <w:bCs/>
          <w:color w:val="C00000"/>
          <w:sz w:val="28"/>
          <w:szCs w:val="28"/>
        </w:rPr>
        <w:t xml:space="preserve">Hybrid DB Architecture (Who is owner of DB): </w:t>
      </w:r>
      <w:r w:rsidRPr="009E5EC6">
        <w:rPr>
          <w:rFonts w:cstheme="minorHAnsi"/>
          <w:color w:val="C00000"/>
          <w:sz w:val="28"/>
          <w:szCs w:val="28"/>
        </w:rPr>
        <w:t xml:space="preserve">Only owner has </w:t>
      </w:r>
      <w:r w:rsidRPr="001A0F18">
        <w:rPr>
          <w:rFonts w:cstheme="minorHAnsi"/>
          <w:b/>
          <w:bCs/>
          <w:color w:val="C00000"/>
          <w:sz w:val="28"/>
          <w:szCs w:val="28"/>
        </w:rPr>
        <w:t xml:space="preserve">access </w:t>
      </w:r>
      <w:r w:rsidRPr="009E5EC6">
        <w:rPr>
          <w:rFonts w:cstheme="minorHAnsi"/>
          <w:color w:val="C00000"/>
          <w:sz w:val="28"/>
          <w:szCs w:val="28"/>
        </w:rPr>
        <w:t xml:space="preserve">of write </w:t>
      </w:r>
      <w:bookmarkEnd w:id="8"/>
      <w:r w:rsidRPr="009E5EC6">
        <w:rPr>
          <w:rFonts w:cstheme="minorHAnsi"/>
          <w:color w:val="C00000"/>
          <w:sz w:val="28"/>
          <w:szCs w:val="28"/>
        </w:rPr>
        <w:t>operations</w:t>
      </w:r>
    </w:p>
    <w:p w14:paraId="5A312BC9" w14:textId="77777777" w:rsidR="009D37CD" w:rsidRPr="001A0F18" w:rsidRDefault="009D37CD" w:rsidP="009D37CD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bookmarkStart w:id="10" w:name="_Hlk83278903"/>
      <w:bookmarkEnd w:id="9"/>
      <w:r w:rsidRPr="001A0F18">
        <w:rPr>
          <w:color w:val="002060"/>
          <w:sz w:val="28"/>
          <w:szCs w:val="28"/>
        </w:rPr>
        <w:t>Access the monolith’s database directly.</w:t>
      </w:r>
    </w:p>
    <w:p w14:paraId="2B699B15" w14:textId="77777777" w:rsidR="009D37CD" w:rsidRPr="001A0F18" w:rsidRDefault="009D37CD" w:rsidP="009D37CD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 w:rsidRPr="001A0F18">
        <w:rPr>
          <w:color w:val="002060"/>
          <w:sz w:val="28"/>
          <w:szCs w:val="28"/>
        </w:rPr>
        <w:t>Monolith provides a function to access data remotely.</w:t>
      </w:r>
    </w:p>
    <w:p w14:paraId="0D6F3F09" w14:textId="77777777" w:rsidR="009D37CD" w:rsidRPr="001A0F18" w:rsidRDefault="009D37CD" w:rsidP="009D37CD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 w:rsidRPr="001A0F18">
        <w:rPr>
          <w:color w:val="002060"/>
          <w:sz w:val="28"/>
          <w:szCs w:val="28"/>
        </w:rPr>
        <w:t>Replicate and synchronize a local copy of data.</w:t>
      </w:r>
    </w:p>
    <w:p w14:paraId="6EC560A4" w14:textId="77777777" w:rsidR="009D37CD" w:rsidRPr="009D37CD" w:rsidRDefault="009D37CD">
      <w:pPr>
        <w:rPr>
          <w:b/>
          <w:bCs/>
          <w:color w:val="002060"/>
          <w:sz w:val="28"/>
          <w:szCs w:val="28"/>
        </w:rPr>
      </w:pPr>
    </w:p>
    <w:bookmarkEnd w:id="10"/>
    <w:p w14:paraId="6D549378" w14:textId="5669D33A" w:rsidR="00376357" w:rsidRDefault="009D37CD" w:rsidP="00E9415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42AAC4" wp14:editId="7CE9EF54">
            <wp:extent cx="5943600" cy="2580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05A1" w14:textId="77777777" w:rsidR="0072419E" w:rsidRDefault="0072419E" w:rsidP="009D37CD">
      <w:pPr>
        <w:rPr>
          <w:color w:val="C00000"/>
          <w:sz w:val="28"/>
          <w:szCs w:val="28"/>
        </w:rPr>
      </w:pPr>
    </w:p>
    <w:p w14:paraId="35862E6E" w14:textId="77777777" w:rsidR="0072419E" w:rsidRDefault="0072419E" w:rsidP="009D37CD">
      <w:pPr>
        <w:rPr>
          <w:color w:val="C00000"/>
          <w:sz w:val="28"/>
          <w:szCs w:val="28"/>
        </w:rPr>
      </w:pPr>
    </w:p>
    <w:p w14:paraId="37C748E3" w14:textId="77777777" w:rsidR="0072419E" w:rsidRDefault="0072419E" w:rsidP="009D37CD">
      <w:pPr>
        <w:rPr>
          <w:color w:val="C00000"/>
          <w:sz w:val="28"/>
          <w:szCs w:val="28"/>
        </w:rPr>
      </w:pPr>
    </w:p>
    <w:p w14:paraId="12653F03" w14:textId="77777777" w:rsidR="0072419E" w:rsidRDefault="0072419E" w:rsidP="009D37CD">
      <w:pPr>
        <w:rPr>
          <w:color w:val="C00000"/>
          <w:sz w:val="28"/>
          <w:szCs w:val="28"/>
        </w:rPr>
      </w:pPr>
    </w:p>
    <w:p w14:paraId="1729B359" w14:textId="77777777" w:rsidR="0072419E" w:rsidRDefault="0072419E" w:rsidP="009D37CD">
      <w:pPr>
        <w:rPr>
          <w:color w:val="C00000"/>
          <w:sz w:val="28"/>
          <w:szCs w:val="28"/>
        </w:rPr>
      </w:pPr>
    </w:p>
    <w:p w14:paraId="573D6279" w14:textId="77777777" w:rsidR="0072419E" w:rsidRDefault="0072419E" w:rsidP="009D37CD">
      <w:pPr>
        <w:rPr>
          <w:color w:val="C00000"/>
          <w:sz w:val="28"/>
          <w:szCs w:val="28"/>
        </w:rPr>
      </w:pPr>
    </w:p>
    <w:p w14:paraId="7F28EE89" w14:textId="77777777" w:rsidR="0072419E" w:rsidRDefault="0072419E" w:rsidP="009D37CD">
      <w:pPr>
        <w:rPr>
          <w:color w:val="C00000"/>
          <w:sz w:val="28"/>
          <w:szCs w:val="28"/>
        </w:rPr>
      </w:pPr>
    </w:p>
    <w:p w14:paraId="0E746B8A" w14:textId="77777777" w:rsidR="0072419E" w:rsidRDefault="0072419E" w:rsidP="009D37CD">
      <w:pPr>
        <w:rPr>
          <w:color w:val="C00000"/>
          <w:sz w:val="28"/>
          <w:szCs w:val="28"/>
        </w:rPr>
      </w:pPr>
    </w:p>
    <w:p w14:paraId="0C36D0AA" w14:textId="77777777" w:rsidR="0072419E" w:rsidRDefault="0072419E" w:rsidP="009D37CD">
      <w:pPr>
        <w:rPr>
          <w:color w:val="C00000"/>
          <w:sz w:val="28"/>
          <w:szCs w:val="28"/>
        </w:rPr>
      </w:pPr>
    </w:p>
    <w:p w14:paraId="64A27148" w14:textId="77777777" w:rsidR="0072419E" w:rsidRDefault="0072419E" w:rsidP="009D37CD">
      <w:pPr>
        <w:rPr>
          <w:color w:val="C00000"/>
          <w:sz w:val="28"/>
          <w:szCs w:val="28"/>
        </w:rPr>
      </w:pPr>
    </w:p>
    <w:p w14:paraId="3779BB36" w14:textId="77777777" w:rsidR="0072419E" w:rsidRDefault="0072419E" w:rsidP="009D37CD">
      <w:pPr>
        <w:rPr>
          <w:color w:val="C00000"/>
          <w:sz w:val="28"/>
          <w:szCs w:val="28"/>
        </w:rPr>
      </w:pPr>
    </w:p>
    <w:p w14:paraId="7F176633" w14:textId="77777777" w:rsidR="0072419E" w:rsidRDefault="0072419E" w:rsidP="009D37CD">
      <w:pPr>
        <w:rPr>
          <w:color w:val="C00000"/>
          <w:sz w:val="28"/>
          <w:szCs w:val="28"/>
        </w:rPr>
      </w:pPr>
    </w:p>
    <w:p w14:paraId="2B8DE308" w14:textId="77777777" w:rsidR="0072419E" w:rsidRDefault="0072419E" w:rsidP="009D37CD">
      <w:pPr>
        <w:rPr>
          <w:color w:val="C00000"/>
          <w:sz w:val="28"/>
          <w:szCs w:val="28"/>
        </w:rPr>
      </w:pPr>
    </w:p>
    <w:p w14:paraId="50445F05" w14:textId="77777777" w:rsidR="0072419E" w:rsidRDefault="0072419E" w:rsidP="009D37CD">
      <w:pPr>
        <w:rPr>
          <w:color w:val="C00000"/>
          <w:sz w:val="28"/>
          <w:szCs w:val="28"/>
        </w:rPr>
      </w:pPr>
    </w:p>
    <w:p w14:paraId="5852C006" w14:textId="77777777" w:rsidR="0072419E" w:rsidRDefault="0072419E" w:rsidP="009D37CD">
      <w:pPr>
        <w:rPr>
          <w:color w:val="C00000"/>
          <w:sz w:val="28"/>
          <w:szCs w:val="28"/>
        </w:rPr>
      </w:pPr>
    </w:p>
    <w:p w14:paraId="2D5E6DCC" w14:textId="77777777" w:rsidR="0072419E" w:rsidRDefault="0072419E" w:rsidP="009D37CD">
      <w:pPr>
        <w:rPr>
          <w:color w:val="C00000"/>
          <w:sz w:val="28"/>
          <w:szCs w:val="28"/>
        </w:rPr>
      </w:pPr>
    </w:p>
    <w:p w14:paraId="10AFDB68" w14:textId="77777777" w:rsidR="0072419E" w:rsidRDefault="0072419E" w:rsidP="009D37CD">
      <w:pPr>
        <w:rPr>
          <w:color w:val="C00000"/>
          <w:sz w:val="28"/>
          <w:szCs w:val="28"/>
        </w:rPr>
      </w:pPr>
    </w:p>
    <w:p w14:paraId="7B6DE837" w14:textId="77777777" w:rsidR="0072419E" w:rsidRDefault="0072419E" w:rsidP="009D37CD">
      <w:pPr>
        <w:rPr>
          <w:color w:val="C00000"/>
          <w:sz w:val="28"/>
          <w:szCs w:val="28"/>
        </w:rPr>
      </w:pPr>
    </w:p>
    <w:p w14:paraId="0CBB398B" w14:textId="2331E864" w:rsidR="009D37CD" w:rsidRDefault="009D37CD" w:rsidP="009D37CD">
      <w:pPr>
        <w:rPr>
          <w:color w:val="C00000"/>
          <w:sz w:val="28"/>
          <w:szCs w:val="28"/>
        </w:rPr>
      </w:pPr>
      <w:r w:rsidRPr="009D37CD">
        <w:rPr>
          <w:color w:val="C00000"/>
          <w:sz w:val="28"/>
          <w:szCs w:val="28"/>
        </w:rPr>
        <w:lastRenderedPageBreak/>
        <w:t>UC1: Access the monolith’s database directly.</w:t>
      </w:r>
    </w:p>
    <w:p w14:paraId="259F697F" w14:textId="77777777" w:rsidR="00EA775A" w:rsidRPr="00EA775A" w:rsidRDefault="00EA775A" w:rsidP="00EA775A">
      <w:pPr>
        <w:rPr>
          <w:color w:val="002060"/>
          <w:sz w:val="28"/>
          <w:szCs w:val="28"/>
        </w:rPr>
      </w:pPr>
      <w:r w:rsidRPr="00EA775A">
        <w:rPr>
          <w:color w:val="002060"/>
          <w:sz w:val="28"/>
          <w:szCs w:val="28"/>
        </w:rPr>
        <w:t>Using DBWrapperms, single point of access from ms side.</w:t>
      </w:r>
    </w:p>
    <w:p w14:paraId="4CAD0B82" w14:textId="77777777" w:rsidR="00EA775A" w:rsidRPr="009D37CD" w:rsidRDefault="00EA775A" w:rsidP="009D37CD">
      <w:pPr>
        <w:rPr>
          <w:color w:val="C00000"/>
          <w:sz w:val="28"/>
          <w:szCs w:val="28"/>
        </w:rPr>
      </w:pPr>
    </w:p>
    <w:p w14:paraId="34D93B0D" w14:textId="0FCC77B6" w:rsidR="009D37CD" w:rsidRDefault="00C5302E" w:rsidP="00C5302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21948E6" wp14:editId="4E5563CA">
            <wp:extent cx="5943600" cy="36404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31BF" w14:textId="6F238A9B" w:rsidR="00586F0D" w:rsidRPr="00EA775A" w:rsidRDefault="00586F0D">
      <w:pPr>
        <w:rPr>
          <w:color w:val="385623" w:themeColor="accent6" w:themeShade="80"/>
          <w:sz w:val="28"/>
          <w:szCs w:val="28"/>
        </w:rPr>
      </w:pPr>
      <w:r w:rsidRPr="00EA775A">
        <w:rPr>
          <w:color w:val="385623" w:themeColor="accent6" w:themeShade="80"/>
          <w:sz w:val="28"/>
          <w:szCs w:val="28"/>
        </w:rPr>
        <w:t xml:space="preserve">Limitation: Data Modeling, </w:t>
      </w:r>
      <w:r w:rsidR="007A4681" w:rsidRPr="00EA775A">
        <w:rPr>
          <w:color w:val="385623" w:themeColor="accent6" w:themeShade="80"/>
          <w:sz w:val="28"/>
          <w:szCs w:val="28"/>
        </w:rPr>
        <w:t>if</w:t>
      </w:r>
      <w:r w:rsidRPr="00EA775A">
        <w:rPr>
          <w:color w:val="385623" w:themeColor="accent6" w:themeShade="80"/>
          <w:sz w:val="28"/>
          <w:szCs w:val="28"/>
        </w:rPr>
        <w:t xml:space="preserve"> there are </w:t>
      </w:r>
      <w:r w:rsidR="007A4681" w:rsidRPr="00EA775A">
        <w:rPr>
          <w:color w:val="385623" w:themeColor="accent6" w:themeShade="80"/>
          <w:sz w:val="28"/>
          <w:szCs w:val="28"/>
        </w:rPr>
        <w:t>data coupling between order and user db.</w:t>
      </w:r>
    </w:p>
    <w:p w14:paraId="4BC35560" w14:textId="77777777" w:rsidR="0060360C" w:rsidRDefault="0060360C" w:rsidP="007A4681">
      <w:pPr>
        <w:rPr>
          <w:color w:val="C00000"/>
          <w:sz w:val="28"/>
          <w:szCs w:val="28"/>
        </w:rPr>
      </w:pPr>
    </w:p>
    <w:p w14:paraId="1E21CF7D" w14:textId="77777777" w:rsidR="0060360C" w:rsidRDefault="0060360C" w:rsidP="007A4681">
      <w:pPr>
        <w:rPr>
          <w:color w:val="C00000"/>
          <w:sz w:val="28"/>
          <w:szCs w:val="28"/>
        </w:rPr>
      </w:pPr>
    </w:p>
    <w:p w14:paraId="31321D48" w14:textId="77777777" w:rsidR="0060360C" w:rsidRDefault="0060360C" w:rsidP="007A4681">
      <w:pPr>
        <w:rPr>
          <w:color w:val="C00000"/>
          <w:sz w:val="28"/>
          <w:szCs w:val="28"/>
        </w:rPr>
      </w:pPr>
    </w:p>
    <w:p w14:paraId="36C8AF4D" w14:textId="77777777" w:rsidR="0060360C" w:rsidRDefault="0060360C" w:rsidP="007A4681">
      <w:pPr>
        <w:rPr>
          <w:color w:val="C00000"/>
          <w:sz w:val="28"/>
          <w:szCs w:val="28"/>
        </w:rPr>
      </w:pPr>
    </w:p>
    <w:p w14:paraId="502DB358" w14:textId="77777777" w:rsidR="0060360C" w:rsidRDefault="0060360C" w:rsidP="007A4681">
      <w:pPr>
        <w:rPr>
          <w:color w:val="C00000"/>
          <w:sz w:val="28"/>
          <w:szCs w:val="28"/>
        </w:rPr>
      </w:pPr>
    </w:p>
    <w:p w14:paraId="1180AA09" w14:textId="77777777" w:rsidR="0060360C" w:rsidRDefault="0060360C" w:rsidP="007A4681">
      <w:pPr>
        <w:rPr>
          <w:color w:val="C00000"/>
          <w:sz w:val="28"/>
          <w:szCs w:val="28"/>
        </w:rPr>
      </w:pPr>
    </w:p>
    <w:p w14:paraId="16C424DD" w14:textId="77777777" w:rsidR="0060360C" w:rsidRDefault="0060360C" w:rsidP="007A4681">
      <w:pPr>
        <w:rPr>
          <w:color w:val="C00000"/>
          <w:sz w:val="28"/>
          <w:szCs w:val="28"/>
        </w:rPr>
      </w:pPr>
    </w:p>
    <w:p w14:paraId="5357D0C7" w14:textId="77777777" w:rsidR="0060360C" w:rsidRDefault="0060360C" w:rsidP="007A4681">
      <w:pPr>
        <w:rPr>
          <w:color w:val="C00000"/>
          <w:sz w:val="28"/>
          <w:szCs w:val="28"/>
        </w:rPr>
      </w:pPr>
    </w:p>
    <w:p w14:paraId="4409F11C" w14:textId="77777777" w:rsidR="0060360C" w:rsidRDefault="0060360C" w:rsidP="007A4681">
      <w:pPr>
        <w:rPr>
          <w:color w:val="C00000"/>
          <w:sz w:val="28"/>
          <w:szCs w:val="28"/>
        </w:rPr>
      </w:pPr>
    </w:p>
    <w:p w14:paraId="0937DFF9" w14:textId="77777777" w:rsidR="0060360C" w:rsidRDefault="0060360C" w:rsidP="007A4681">
      <w:pPr>
        <w:rPr>
          <w:color w:val="C00000"/>
          <w:sz w:val="28"/>
          <w:szCs w:val="28"/>
        </w:rPr>
      </w:pPr>
    </w:p>
    <w:p w14:paraId="472386ED" w14:textId="77777777" w:rsidR="0060360C" w:rsidRDefault="0060360C" w:rsidP="007A4681">
      <w:pPr>
        <w:rPr>
          <w:color w:val="C00000"/>
          <w:sz w:val="28"/>
          <w:szCs w:val="28"/>
        </w:rPr>
      </w:pPr>
    </w:p>
    <w:p w14:paraId="389C4546" w14:textId="77777777" w:rsidR="0060360C" w:rsidRDefault="0060360C" w:rsidP="007A4681">
      <w:pPr>
        <w:rPr>
          <w:color w:val="C00000"/>
          <w:sz w:val="28"/>
          <w:szCs w:val="28"/>
        </w:rPr>
      </w:pPr>
    </w:p>
    <w:p w14:paraId="35333B58" w14:textId="77777777" w:rsidR="0060360C" w:rsidRDefault="0060360C" w:rsidP="007A4681">
      <w:pPr>
        <w:rPr>
          <w:color w:val="C00000"/>
          <w:sz w:val="28"/>
          <w:szCs w:val="28"/>
        </w:rPr>
      </w:pPr>
    </w:p>
    <w:p w14:paraId="6C947C52" w14:textId="77777777" w:rsidR="0060360C" w:rsidRDefault="0060360C" w:rsidP="007A4681">
      <w:pPr>
        <w:rPr>
          <w:color w:val="C00000"/>
          <w:sz w:val="28"/>
          <w:szCs w:val="28"/>
        </w:rPr>
      </w:pPr>
    </w:p>
    <w:p w14:paraId="1385BAA2" w14:textId="77777777" w:rsidR="0060360C" w:rsidRDefault="0060360C" w:rsidP="007A4681">
      <w:pPr>
        <w:rPr>
          <w:color w:val="C00000"/>
          <w:sz w:val="28"/>
          <w:szCs w:val="28"/>
        </w:rPr>
      </w:pPr>
    </w:p>
    <w:p w14:paraId="4B090C43" w14:textId="77777777" w:rsidR="0060360C" w:rsidRDefault="0060360C" w:rsidP="007A4681">
      <w:pPr>
        <w:rPr>
          <w:color w:val="C00000"/>
          <w:sz w:val="28"/>
          <w:szCs w:val="28"/>
        </w:rPr>
      </w:pPr>
    </w:p>
    <w:p w14:paraId="64DC8EC0" w14:textId="77777777" w:rsidR="0060360C" w:rsidRDefault="0060360C" w:rsidP="007A4681">
      <w:pPr>
        <w:rPr>
          <w:color w:val="C00000"/>
          <w:sz w:val="28"/>
          <w:szCs w:val="28"/>
        </w:rPr>
      </w:pPr>
    </w:p>
    <w:p w14:paraId="473C6D7B" w14:textId="7C5D4E89" w:rsidR="007A4681" w:rsidRPr="009D37CD" w:rsidRDefault="007A4681" w:rsidP="007A4681">
      <w:pPr>
        <w:rPr>
          <w:color w:val="C00000"/>
          <w:sz w:val="28"/>
          <w:szCs w:val="28"/>
        </w:rPr>
      </w:pPr>
      <w:r w:rsidRPr="009D37CD">
        <w:rPr>
          <w:color w:val="C00000"/>
          <w:sz w:val="28"/>
          <w:szCs w:val="28"/>
        </w:rPr>
        <w:lastRenderedPageBreak/>
        <w:t>UC</w:t>
      </w:r>
      <w:r>
        <w:rPr>
          <w:color w:val="C00000"/>
          <w:sz w:val="28"/>
          <w:szCs w:val="28"/>
        </w:rPr>
        <w:t>2</w:t>
      </w:r>
      <w:r w:rsidRPr="009D37CD">
        <w:rPr>
          <w:color w:val="C00000"/>
          <w:sz w:val="28"/>
          <w:szCs w:val="28"/>
        </w:rPr>
        <w:t xml:space="preserve">: Access the monolith’s database </w:t>
      </w:r>
      <w:r>
        <w:rPr>
          <w:color w:val="C00000"/>
          <w:sz w:val="28"/>
          <w:szCs w:val="28"/>
        </w:rPr>
        <w:t>through monolith</w:t>
      </w:r>
      <w:r w:rsidRPr="009D37CD">
        <w:rPr>
          <w:color w:val="C00000"/>
          <w:sz w:val="28"/>
          <w:szCs w:val="28"/>
        </w:rPr>
        <w:t>.</w:t>
      </w:r>
    </w:p>
    <w:p w14:paraId="7ED32EE4" w14:textId="6DA42A4C" w:rsidR="007A4681" w:rsidRDefault="0060360C" w:rsidP="0060360C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F7A4C3" wp14:editId="33B9E68C">
            <wp:extent cx="5943600" cy="36480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2E12" w14:textId="5752ACC8" w:rsidR="007A4681" w:rsidRPr="007A4681" w:rsidRDefault="007A4681" w:rsidP="007A4681">
      <w:pPr>
        <w:rPr>
          <w:color w:val="002060"/>
          <w:sz w:val="28"/>
          <w:szCs w:val="28"/>
        </w:rPr>
      </w:pPr>
      <w:r w:rsidRPr="007A4681">
        <w:rPr>
          <w:b/>
          <w:bCs/>
          <w:color w:val="002060"/>
          <w:sz w:val="28"/>
          <w:szCs w:val="28"/>
        </w:rPr>
        <w:t>Limitation</w:t>
      </w:r>
      <w:r w:rsidRPr="007A4681">
        <w:rPr>
          <w:color w:val="002060"/>
          <w:sz w:val="28"/>
          <w:szCs w:val="28"/>
        </w:rPr>
        <w:t>: m</w:t>
      </w:r>
      <w:r>
        <w:rPr>
          <w:color w:val="002060"/>
          <w:sz w:val="28"/>
          <w:szCs w:val="28"/>
        </w:rPr>
        <w:t xml:space="preserve">s calls REST API of monolith (changes in </w:t>
      </w:r>
      <w:r w:rsidR="00D437D3">
        <w:rPr>
          <w:color w:val="002060"/>
          <w:sz w:val="28"/>
          <w:szCs w:val="28"/>
        </w:rPr>
        <w:t>monolith side)</w:t>
      </w:r>
      <w:r>
        <w:rPr>
          <w:color w:val="002060"/>
          <w:sz w:val="28"/>
          <w:szCs w:val="28"/>
        </w:rPr>
        <w:t>, later on once app will be migrated fully require changes in ms side (remove the call</w:t>
      </w:r>
      <w:r w:rsidR="00EA775A">
        <w:rPr>
          <w:color w:val="002060"/>
          <w:sz w:val="28"/>
          <w:szCs w:val="28"/>
        </w:rPr>
        <w:t>).</w:t>
      </w:r>
    </w:p>
    <w:p w14:paraId="66273F80" w14:textId="0FC77F9F" w:rsidR="007A4681" w:rsidRPr="007A4681" w:rsidRDefault="007A4681">
      <w:pPr>
        <w:rPr>
          <w:color w:val="C00000"/>
          <w:sz w:val="28"/>
          <w:szCs w:val="28"/>
        </w:rPr>
      </w:pPr>
      <w:r w:rsidRPr="007A4681">
        <w:rPr>
          <w:b/>
          <w:bCs/>
          <w:color w:val="C00000"/>
          <w:sz w:val="28"/>
          <w:szCs w:val="28"/>
        </w:rPr>
        <w:t>Note</w:t>
      </w:r>
      <w:r w:rsidRPr="007A4681">
        <w:rPr>
          <w:color w:val="C00000"/>
          <w:sz w:val="28"/>
          <w:szCs w:val="28"/>
        </w:rPr>
        <w:t xml:space="preserve">: In both above case there is a single </w:t>
      </w:r>
      <w:r w:rsidR="00D437D3">
        <w:rPr>
          <w:color w:val="C00000"/>
          <w:sz w:val="28"/>
          <w:szCs w:val="28"/>
        </w:rPr>
        <w:t xml:space="preserve">source of </w:t>
      </w:r>
      <w:r w:rsidRPr="007A4681">
        <w:rPr>
          <w:color w:val="C00000"/>
          <w:sz w:val="28"/>
          <w:szCs w:val="28"/>
        </w:rPr>
        <w:t>truth (monolith).</w:t>
      </w:r>
    </w:p>
    <w:p w14:paraId="57B85913" w14:textId="77777777" w:rsidR="008017C2" w:rsidRDefault="008017C2" w:rsidP="008017C2">
      <w:pPr>
        <w:rPr>
          <w:rFonts w:cstheme="minorHAnsi"/>
          <w:b/>
          <w:bCs/>
          <w:color w:val="002060"/>
          <w:sz w:val="28"/>
          <w:szCs w:val="28"/>
        </w:rPr>
      </w:pPr>
    </w:p>
    <w:p w14:paraId="15953292" w14:textId="7C79622D" w:rsidR="008017C2" w:rsidRPr="00A43DA1" w:rsidRDefault="008017C2" w:rsidP="008017C2">
      <w:pPr>
        <w:rPr>
          <w:rFonts w:cstheme="minorHAnsi"/>
          <w:b/>
          <w:bCs/>
          <w:color w:val="002060"/>
          <w:sz w:val="28"/>
          <w:szCs w:val="28"/>
        </w:rPr>
      </w:pPr>
      <w:r w:rsidRPr="00A43DA1">
        <w:rPr>
          <w:rFonts w:cstheme="minorHAnsi"/>
          <w:b/>
          <w:bCs/>
          <w:color w:val="002060"/>
          <w:sz w:val="28"/>
          <w:szCs w:val="28"/>
        </w:rPr>
        <w:t>UC: user-module needs all order-modules details</w:t>
      </w:r>
    </w:p>
    <w:p w14:paraId="5EB86C74" w14:textId="77777777" w:rsidR="008017C2" w:rsidRPr="006A577A" w:rsidRDefault="008017C2" w:rsidP="008017C2">
      <w:pPr>
        <w:rPr>
          <w:color w:val="C00000"/>
          <w:sz w:val="28"/>
          <w:szCs w:val="28"/>
        </w:rPr>
      </w:pPr>
      <w:r w:rsidRPr="006A577A">
        <w:rPr>
          <w:color w:val="C00000"/>
          <w:sz w:val="28"/>
          <w:szCs w:val="28"/>
        </w:rPr>
        <w:t>In monolith</w:t>
      </w:r>
    </w:p>
    <w:p w14:paraId="5FDEAFBD" w14:textId="10381424" w:rsidR="008B0C24" w:rsidRPr="00FB4B73" w:rsidRDefault="00AF1C11" w:rsidP="00AF1C11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2696877" wp14:editId="133BC44D">
            <wp:extent cx="5943600" cy="222123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97D7" w14:textId="77777777" w:rsidR="008B0C24" w:rsidRDefault="008B0C24">
      <w:pPr>
        <w:rPr>
          <w:sz w:val="28"/>
          <w:szCs w:val="28"/>
        </w:rPr>
      </w:pPr>
    </w:p>
    <w:p w14:paraId="0F6D776A" w14:textId="6E6538D3" w:rsidR="00E9649A" w:rsidRDefault="00E9649A" w:rsidP="008017C2">
      <w:pPr>
        <w:rPr>
          <w:b/>
          <w:bCs/>
          <w:color w:val="002060"/>
          <w:sz w:val="28"/>
          <w:szCs w:val="28"/>
        </w:rPr>
      </w:pPr>
    </w:p>
    <w:p w14:paraId="3C41EA0B" w14:textId="77777777" w:rsidR="00750CC7" w:rsidRDefault="00750CC7" w:rsidP="008017C2">
      <w:pPr>
        <w:rPr>
          <w:b/>
          <w:bCs/>
          <w:color w:val="002060"/>
          <w:sz w:val="28"/>
          <w:szCs w:val="28"/>
        </w:rPr>
      </w:pPr>
    </w:p>
    <w:p w14:paraId="1DCF238F" w14:textId="1E85D5F2" w:rsidR="008017C2" w:rsidRPr="008017C2" w:rsidRDefault="008017C2" w:rsidP="008017C2">
      <w:pPr>
        <w:rPr>
          <w:b/>
          <w:bCs/>
          <w:color w:val="002060"/>
          <w:sz w:val="28"/>
          <w:szCs w:val="28"/>
        </w:rPr>
      </w:pPr>
      <w:r w:rsidRPr="008017C2">
        <w:rPr>
          <w:b/>
          <w:bCs/>
          <w:color w:val="002060"/>
          <w:sz w:val="28"/>
          <w:szCs w:val="28"/>
        </w:rPr>
        <w:lastRenderedPageBreak/>
        <w:t>UC: we have taken user service module taken out and moved to userms</w:t>
      </w:r>
    </w:p>
    <w:p w14:paraId="41B338BC" w14:textId="77777777" w:rsidR="00651CCD" w:rsidRDefault="00651CCD" w:rsidP="00651CCD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First, we have to refactor the code (userservice.java) in monolith will not exist.</w:t>
      </w:r>
    </w:p>
    <w:p w14:paraId="2527455B" w14:textId="672263C1" w:rsidR="00D437D3" w:rsidRDefault="00AF1C11" w:rsidP="00AF1C1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59E078" wp14:editId="7FEF62AC">
            <wp:extent cx="5943600" cy="22853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81B7" w14:textId="77777777" w:rsidR="00651CCD" w:rsidRDefault="00651CCD">
      <w:pPr>
        <w:rPr>
          <w:sz w:val="28"/>
          <w:szCs w:val="28"/>
        </w:rPr>
      </w:pPr>
    </w:p>
    <w:p w14:paraId="758AD075" w14:textId="77777777" w:rsidR="00E9649A" w:rsidRPr="00D437D3" w:rsidRDefault="00E9649A" w:rsidP="00E9649A">
      <w:pPr>
        <w:rPr>
          <w:b/>
          <w:bCs/>
          <w:color w:val="002060"/>
          <w:sz w:val="28"/>
          <w:szCs w:val="28"/>
        </w:rPr>
      </w:pPr>
      <w:r w:rsidRPr="00D437D3">
        <w:rPr>
          <w:b/>
          <w:bCs/>
          <w:color w:val="002060"/>
          <w:sz w:val="28"/>
          <w:szCs w:val="28"/>
        </w:rPr>
        <w:t>UC3: Replicate and Synchronize.</w:t>
      </w:r>
    </w:p>
    <w:p w14:paraId="696C061F" w14:textId="5C81D219" w:rsidR="00E9649A" w:rsidRDefault="00AF1C11" w:rsidP="00AF1C11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7B65FA25" wp14:editId="571451C2">
            <wp:extent cx="5943600" cy="36195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C992" w14:textId="77777777" w:rsidR="00E9649A" w:rsidRDefault="00E9649A" w:rsidP="00E9649A">
      <w:pPr>
        <w:rPr>
          <w:color w:val="002060"/>
          <w:sz w:val="28"/>
          <w:szCs w:val="28"/>
        </w:rPr>
      </w:pPr>
      <w:r w:rsidRPr="008B0C24">
        <w:rPr>
          <w:color w:val="002060"/>
          <w:sz w:val="28"/>
          <w:szCs w:val="28"/>
        </w:rPr>
        <w:t>step1: New user Ajay comes and registered himself in userms-db</w:t>
      </w:r>
      <w:r>
        <w:rPr>
          <w:color w:val="002060"/>
          <w:sz w:val="28"/>
          <w:szCs w:val="28"/>
        </w:rPr>
        <w:t>.</w:t>
      </w:r>
    </w:p>
    <w:p w14:paraId="0DC8DEFA" w14:textId="77777777" w:rsidR="00E9649A" w:rsidRDefault="00E9649A" w:rsidP="00E9649A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step2: Ajay wants to place order in monolith application, but user was created in userms-db not in monolith db.</w:t>
      </w:r>
    </w:p>
    <w:p w14:paraId="4891BDA6" w14:textId="77777777" w:rsidR="008B56AA" w:rsidRDefault="008B56AA" w:rsidP="00E9649A">
      <w:pPr>
        <w:rPr>
          <w:color w:val="C00000"/>
          <w:sz w:val="28"/>
          <w:szCs w:val="28"/>
        </w:rPr>
      </w:pPr>
    </w:p>
    <w:p w14:paraId="6E1ED6E3" w14:textId="22A900D5" w:rsidR="00E9649A" w:rsidRPr="008B0C24" w:rsidRDefault="00E9649A" w:rsidP="00E9649A">
      <w:pPr>
        <w:rPr>
          <w:color w:val="C00000"/>
          <w:sz w:val="28"/>
          <w:szCs w:val="28"/>
        </w:rPr>
      </w:pPr>
      <w:bookmarkStart w:id="11" w:name="_Hlk80786932"/>
      <w:r w:rsidRPr="008B0C24">
        <w:rPr>
          <w:color w:val="C00000"/>
          <w:sz w:val="28"/>
          <w:szCs w:val="28"/>
        </w:rPr>
        <w:t>How to ensure data must be in sync?</w:t>
      </w:r>
    </w:p>
    <w:bookmarkEnd w:id="11"/>
    <w:p w14:paraId="3026B9E7" w14:textId="48102EF1" w:rsidR="00E9649A" w:rsidRDefault="00E9649A" w:rsidP="00E9649A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Monolith and ms must be replicate and </w:t>
      </w:r>
      <w:r w:rsidR="00007A50">
        <w:rPr>
          <w:color w:val="002060"/>
          <w:sz w:val="28"/>
          <w:szCs w:val="28"/>
        </w:rPr>
        <w:t>synchronized</w:t>
      </w:r>
      <w:r>
        <w:rPr>
          <w:color w:val="002060"/>
          <w:sz w:val="28"/>
          <w:szCs w:val="28"/>
        </w:rPr>
        <w:t>.</w:t>
      </w:r>
    </w:p>
    <w:p w14:paraId="58B69B13" w14:textId="36C26025" w:rsidR="00E9649A" w:rsidRDefault="00E9649A" w:rsidP="00E9649A">
      <w:pPr>
        <w:rPr>
          <w:color w:val="C00000"/>
          <w:sz w:val="28"/>
          <w:szCs w:val="28"/>
        </w:rPr>
      </w:pPr>
      <w:r w:rsidRPr="00FB4B73">
        <w:rPr>
          <w:color w:val="C00000"/>
          <w:sz w:val="28"/>
          <w:szCs w:val="28"/>
        </w:rPr>
        <w:lastRenderedPageBreak/>
        <w:t>Always there will be single source of truth</w:t>
      </w:r>
      <w:r>
        <w:rPr>
          <w:color w:val="C00000"/>
          <w:sz w:val="28"/>
          <w:szCs w:val="28"/>
        </w:rPr>
        <w:t>, you must be synchronized either from userms-db to monolith db, or synchronize from monolith db to userms-db but never from both sides. Never two-way synchronization (RACE condition).</w:t>
      </w:r>
    </w:p>
    <w:p w14:paraId="7067FEAB" w14:textId="1BAB1E8A" w:rsidR="00E9649A" w:rsidRPr="00E9649A" w:rsidRDefault="00E9649A" w:rsidP="00E9649A">
      <w:pPr>
        <w:rPr>
          <w:rFonts w:cstheme="minorHAnsi"/>
          <w:color w:val="002060"/>
          <w:sz w:val="28"/>
          <w:szCs w:val="28"/>
        </w:rPr>
      </w:pPr>
      <w:r w:rsidRPr="00E9649A">
        <w:rPr>
          <w:rFonts w:cstheme="minorHAnsi"/>
          <w:color w:val="002060"/>
          <w:sz w:val="28"/>
          <w:szCs w:val="28"/>
        </w:rPr>
        <w:t>We must have to keep orderms-db as a single source of truth for orderms</w:t>
      </w:r>
    </w:p>
    <w:p w14:paraId="7803F9B4" w14:textId="6D25CC56" w:rsidR="00E9649A" w:rsidRPr="00E9649A" w:rsidRDefault="00E9649A" w:rsidP="00E9649A">
      <w:pPr>
        <w:rPr>
          <w:rFonts w:cstheme="minorHAnsi"/>
          <w:color w:val="002060"/>
          <w:sz w:val="28"/>
          <w:szCs w:val="28"/>
        </w:rPr>
      </w:pPr>
      <w:r w:rsidRPr="00E9649A">
        <w:rPr>
          <w:rFonts w:cstheme="minorHAnsi"/>
          <w:color w:val="002060"/>
          <w:sz w:val="28"/>
          <w:szCs w:val="28"/>
        </w:rPr>
        <w:t>We have to replicate the orderms-db to order db of monolith.</w:t>
      </w:r>
    </w:p>
    <w:p w14:paraId="5E1CFBEC" w14:textId="70420599" w:rsidR="00E9649A" w:rsidRDefault="00E9649A" w:rsidP="00E9649A">
      <w:pPr>
        <w:rPr>
          <w:rFonts w:cstheme="minorHAnsi"/>
          <w:color w:val="002060"/>
          <w:sz w:val="28"/>
          <w:szCs w:val="28"/>
        </w:rPr>
      </w:pPr>
    </w:p>
    <w:p w14:paraId="2FDDC11C" w14:textId="3BA1D0E2" w:rsidR="008B56AA" w:rsidRDefault="008B56AA" w:rsidP="00E9649A">
      <w:pPr>
        <w:rPr>
          <w:b/>
          <w:bCs/>
          <w:color w:val="C00000"/>
          <w:sz w:val="28"/>
          <w:szCs w:val="28"/>
        </w:rPr>
      </w:pPr>
      <w:bookmarkStart w:id="12" w:name="_Hlk80786947"/>
      <w:r>
        <w:rPr>
          <w:b/>
          <w:bCs/>
          <w:color w:val="C00000"/>
          <w:sz w:val="28"/>
          <w:szCs w:val="28"/>
        </w:rPr>
        <w:t>CDC (Change Data Capture):</w:t>
      </w:r>
      <w:r w:rsidR="00653DE8">
        <w:rPr>
          <w:b/>
          <w:bCs/>
          <w:color w:val="C00000"/>
          <w:sz w:val="28"/>
          <w:szCs w:val="28"/>
        </w:rPr>
        <w:t xml:space="preserve"> Eventual Consistency</w:t>
      </w:r>
    </w:p>
    <w:bookmarkEnd w:id="12"/>
    <w:p w14:paraId="243EDA53" w14:textId="381CE370" w:rsidR="008B56AA" w:rsidRDefault="00937C6B" w:rsidP="00937C6B">
      <w:pPr>
        <w:jc w:val="center"/>
        <w:rPr>
          <w:rFonts w:cstheme="minorHAnsi"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74E08F8" wp14:editId="26E28A71">
            <wp:extent cx="5943600" cy="3560445"/>
            <wp:effectExtent l="0" t="0" r="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B805" w14:textId="171C2A1A" w:rsidR="008B56AA" w:rsidRPr="00452E2F" w:rsidRDefault="008B56AA" w:rsidP="008B56AA">
      <w:pPr>
        <w:rPr>
          <w:color w:val="C00000"/>
          <w:sz w:val="28"/>
          <w:szCs w:val="28"/>
        </w:rPr>
      </w:pPr>
      <w:bookmarkStart w:id="13" w:name="_Hlk80787040"/>
      <w:r w:rsidRPr="00452E2F">
        <w:rPr>
          <w:color w:val="C00000"/>
          <w:sz w:val="28"/>
          <w:szCs w:val="28"/>
        </w:rPr>
        <w:t>CAP Theorem:</w:t>
      </w:r>
    </w:p>
    <w:p w14:paraId="605B79E5" w14:textId="3DA20CFC" w:rsidR="008B56AA" w:rsidRPr="008B56AA" w:rsidRDefault="008B56AA" w:rsidP="008B56AA">
      <w:pPr>
        <w:pStyle w:val="ListParagraph"/>
        <w:numPr>
          <w:ilvl w:val="0"/>
          <w:numId w:val="5"/>
        </w:numPr>
        <w:rPr>
          <w:color w:val="002060"/>
          <w:sz w:val="28"/>
          <w:szCs w:val="28"/>
        </w:rPr>
      </w:pPr>
      <w:r w:rsidRPr="008B56AA">
        <w:rPr>
          <w:color w:val="002060"/>
          <w:sz w:val="28"/>
          <w:szCs w:val="28"/>
        </w:rPr>
        <w:t>Consistency</w:t>
      </w:r>
    </w:p>
    <w:p w14:paraId="30603D7B" w14:textId="77777777" w:rsidR="008B56AA" w:rsidRPr="008B56AA" w:rsidRDefault="008B56AA" w:rsidP="008B56AA">
      <w:pPr>
        <w:pStyle w:val="ListParagraph"/>
        <w:numPr>
          <w:ilvl w:val="0"/>
          <w:numId w:val="5"/>
        </w:numPr>
        <w:rPr>
          <w:color w:val="002060"/>
          <w:sz w:val="28"/>
          <w:szCs w:val="28"/>
        </w:rPr>
      </w:pPr>
      <w:r w:rsidRPr="008B56AA">
        <w:rPr>
          <w:color w:val="002060"/>
          <w:sz w:val="28"/>
          <w:szCs w:val="28"/>
        </w:rPr>
        <w:t>Availability</w:t>
      </w:r>
    </w:p>
    <w:p w14:paraId="772351C0" w14:textId="77777777" w:rsidR="008B56AA" w:rsidRPr="008B56AA" w:rsidRDefault="008B56AA" w:rsidP="008B56AA">
      <w:pPr>
        <w:pStyle w:val="ListParagraph"/>
        <w:numPr>
          <w:ilvl w:val="0"/>
          <w:numId w:val="5"/>
        </w:numPr>
        <w:rPr>
          <w:color w:val="002060"/>
          <w:sz w:val="28"/>
          <w:szCs w:val="28"/>
        </w:rPr>
      </w:pPr>
      <w:r w:rsidRPr="008B56AA">
        <w:rPr>
          <w:color w:val="002060"/>
          <w:sz w:val="28"/>
          <w:szCs w:val="28"/>
        </w:rPr>
        <w:t>Partition Tolerance</w:t>
      </w:r>
    </w:p>
    <w:bookmarkEnd w:id="13"/>
    <w:p w14:paraId="16DE690E" w14:textId="394FC512" w:rsidR="008B56AA" w:rsidRDefault="008B56AA" w:rsidP="00E9649A">
      <w:pPr>
        <w:rPr>
          <w:rFonts w:cstheme="minorHAnsi"/>
          <w:color w:val="002060"/>
          <w:sz w:val="28"/>
          <w:szCs w:val="28"/>
        </w:rPr>
      </w:pPr>
    </w:p>
    <w:p w14:paraId="4102AC86" w14:textId="77777777" w:rsidR="008B56AA" w:rsidRDefault="008B56AA" w:rsidP="008B56AA">
      <w:pPr>
        <w:rPr>
          <w:color w:val="C00000"/>
          <w:sz w:val="28"/>
          <w:szCs w:val="28"/>
        </w:rPr>
      </w:pPr>
    </w:p>
    <w:p w14:paraId="1C5AD700" w14:textId="1EA177C9" w:rsidR="008B56AA" w:rsidRPr="00452E2F" w:rsidRDefault="008B56AA" w:rsidP="008B56AA">
      <w:pPr>
        <w:rPr>
          <w:color w:val="C00000"/>
          <w:sz w:val="28"/>
          <w:szCs w:val="28"/>
        </w:rPr>
      </w:pPr>
      <w:r w:rsidRPr="00452E2F">
        <w:rPr>
          <w:color w:val="C00000"/>
          <w:sz w:val="28"/>
          <w:szCs w:val="28"/>
        </w:rPr>
        <w:t xml:space="preserve">Distributed </w:t>
      </w:r>
      <w:r>
        <w:rPr>
          <w:color w:val="C00000"/>
          <w:sz w:val="28"/>
          <w:szCs w:val="28"/>
        </w:rPr>
        <w:t xml:space="preserve">Database </w:t>
      </w:r>
      <w:r w:rsidRPr="00452E2F">
        <w:rPr>
          <w:color w:val="C00000"/>
          <w:sz w:val="28"/>
          <w:szCs w:val="28"/>
        </w:rPr>
        <w:t>MongoDB:</w:t>
      </w:r>
    </w:p>
    <w:p w14:paraId="591E9F5E" w14:textId="62A84824" w:rsidR="008B56AA" w:rsidRPr="008B56AA" w:rsidRDefault="008B56AA" w:rsidP="008B56AA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8B56AA">
        <w:rPr>
          <w:color w:val="002060"/>
          <w:sz w:val="28"/>
          <w:szCs w:val="28"/>
        </w:rPr>
        <w:t xml:space="preserve">Distribute DB maintain a Journal In mongo db </w:t>
      </w:r>
      <w:r w:rsidR="00EB03E1" w:rsidRPr="008B56AA">
        <w:rPr>
          <w:color w:val="002060"/>
          <w:sz w:val="28"/>
          <w:szCs w:val="28"/>
        </w:rPr>
        <w:t>it’s</w:t>
      </w:r>
      <w:r w:rsidRPr="008B56AA">
        <w:rPr>
          <w:color w:val="002060"/>
          <w:sz w:val="28"/>
          <w:szCs w:val="28"/>
        </w:rPr>
        <w:t xml:space="preserve"> called OpsLog</w:t>
      </w:r>
    </w:p>
    <w:p w14:paraId="06D4ABA6" w14:textId="2126B4D2" w:rsidR="008B56AA" w:rsidRPr="008B56AA" w:rsidRDefault="008B56AA" w:rsidP="008B56AA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8B56AA">
        <w:rPr>
          <w:color w:val="002060"/>
          <w:sz w:val="28"/>
          <w:szCs w:val="28"/>
        </w:rPr>
        <w:t xml:space="preserve">Whenever leader node receives any write operation (write/update/delete) it </w:t>
      </w:r>
      <w:r w:rsidR="00EB03E1" w:rsidRPr="008B56AA">
        <w:rPr>
          <w:color w:val="002060"/>
          <w:sz w:val="28"/>
          <w:szCs w:val="28"/>
        </w:rPr>
        <w:t>writes</w:t>
      </w:r>
      <w:r w:rsidRPr="008B56AA">
        <w:rPr>
          <w:color w:val="002060"/>
          <w:sz w:val="28"/>
          <w:szCs w:val="28"/>
        </w:rPr>
        <w:t xml:space="preserve"> the same into </w:t>
      </w:r>
      <w:r w:rsidR="00EB03E1" w:rsidRPr="008B56AA">
        <w:rPr>
          <w:color w:val="002060"/>
          <w:sz w:val="28"/>
          <w:szCs w:val="28"/>
        </w:rPr>
        <w:t>Journal (</w:t>
      </w:r>
      <w:r w:rsidRPr="008B56AA">
        <w:rPr>
          <w:color w:val="002060"/>
          <w:sz w:val="28"/>
          <w:szCs w:val="28"/>
        </w:rPr>
        <w:t>OpsLog).</w:t>
      </w:r>
    </w:p>
    <w:p w14:paraId="27C9B242" w14:textId="77777777" w:rsidR="008B56AA" w:rsidRPr="008B56AA" w:rsidRDefault="008B56AA" w:rsidP="008B56AA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8B56AA">
        <w:rPr>
          <w:color w:val="002060"/>
          <w:sz w:val="28"/>
          <w:szCs w:val="28"/>
        </w:rPr>
        <w:t>Using this Journal all updates are recorder line-by-line, every update must be added here.</w:t>
      </w:r>
    </w:p>
    <w:p w14:paraId="7FC8553B" w14:textId="7AC28CB7" w:rsidR="008B56AA" w:rsidRPr="008B56AA" w:rsidRDefault="00EB03E1" w:rsidP="008B56AA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8B56AA">
        <w:rPr>
          <w:color w:val="002060"/>
          <w:sz w:val="28"/>
          <w:szCs w:val="28"/>
        </w:rPr>
        <w:t>These updates</w:t>
      </w:r>
      <w:r w:rsidR="008B56AA" w:rsidRPr="008B56AA">
        <w:rPr>
          <w:color w:val="002060"/>
          <w:sz w:val="28"/>
          <w:szCs w:val="28"/>
        </w:rPr>
        <w:t xml:space="preserve"> must be traveled to worker nodes, in case of distributed mongodb.</w:t>
      </w:r>
    </w:p>
    <w:p w14:paraId="437AAEAC" w14:textId="6F6205AF" w:rsidR="008B56AA" w:rsidRPr="008B56AA" w:rsidRDefault="008B56AA" w:rsidP="008B56AA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8B56AA">
        <w:rPr>
          <w:color w:val="002060"/>
          <w:sz w:val="28"/>
          <w:szCs w:val="28"/>
        </w:rPr>
        <w:lastRenderedPageBreak/>
        <w:t xml:space="preserve">There is </w:t>
      </w:r>
      <w:r w:rsidR="00EB03E1" w:rsidRPr="008B56AA">
        <w:rPr>
          <w:color w:val="002060"/>
          <w:sz w:val="28"/>
          <w:szCs w:val="28"/>
        </w:rPr>
        <w:t>another</w:t>
      </w:r>
      <w:r w:rsidRPr="008B56AA">
        <w:rPr>
          <w:color w:val="002060"/>
          <w:sz w:val="28"/>
          <w:szCs w:val="28"/>
        </w:rPr>
        <w:t xml:space="preserve"> component CDC component (agents running on CDC component reading the log).</w:t>
      </w:r>
    </w:p>
    <w:p w14:paraId="548BC83C" w14:textId="3946A722" w:rsidR="008B56AA" w:rsidRPr="008B56AA" w:rsidRDefault="00EB03E1" w:rsidP="008B56AA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8B56AA">
        <w:rPr>
          <w:color w:val="002060"/>
          <w:sz w:val="28"/>
          <w:szCs w:val="28"/>
        </w:rPr>
        <w:t>Whatever</w:t>
      </w:r>
      <w:r w:rsidR="008B56AA" w:rsidRPr="008B56AA">
        <w:rPr>
          <w:color w:val="002060"/>
          <w:sz w:val="28"/>
          <w:szCs w:val="28"/>
        </w:rPr>
        <w:t xml:space="preserve"> it </w:t>
      </w:r>
      <w:r>
        <w:rPr>
          <w:color w:val="002060"/>
          <w:sz w:val="28"/>
          <w:szCs w:val="28"/>
        </w:rPr>
        <w:t>changes receives from OpsLog</w:t>
      </w:r>
      <w:r w:rsidR="008B56AA" w:rsidRPr="008B56AA">
        <w:rPr>
          <w:color w:val="002060"/>
          <w:sz w:val="28"/>
          <w:szCs w:val="28"/>
        </w:rPr>
        <w:t xml:space="preserve"> writes to the worker nodes.</w:t>
      </w:r>
    </w:p>
    <w:p w14:paraId="118D9824" w14:textId="01BFBE60" w:rsidR="008B56AA" w:rsidRPr="00EB03E1" w:rsidRDefault="008B56AA" w:rsidP="008B56AA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8B56AA">
        <w:rPr>
          <w:color w:val="002060"/>
          <w:sz w:val="28"/>
          <w:szCs w:val="28"/>
        </w:rPr>
        <w:t xml:space="preserve">Mongo db not supports consistency property of CAP Theorem, It </w:t>
      </w:r>
      <w:r w:rsidR="00EB03E1" w:rsidRPr="00EB03E1">
        <w:rPr>
          <w:b/>
          <w:bCs/>
          <w:color w:val="002060"/>
          <w:sz w:val="28"/>
          <w:szCs w:val="28"/>
        </w:rPr>
        <w:t>Eventually</w:t>
      </w:r>
      <w:r w:rsidRPr="00EB03E1">
        <w:rPr>
          <w:b/>
          <w:bCs/>
          <w:color w:val="002060"/>
          <w:sz w:val="28"/>
          <w:szCs w:val="28"/>
        </w:rPr>
        <w:t xml:space="preserve"> consistent.</w:t>
      </w:r>
    </w:p>
    <w:p w14:paraId="0012579A" w14:textId="1007E4D3" w:rsidR="008B56AA" w:rsidRPr="008B56AA" w:rsidRDefault="008B56AA" w:rsidP="008B56AA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8B56AA">
        <w:rPr>
          <w:color w:val="002060"/>
          <w:sz w:val="28"/>
          <w:szCs w:val="28"/>
        </w:rPr>
        <w:t xml:space="preserve">In case of RDBMS provides the </w:t>
      </w:r>
      <w:r w:rsidRPr="00EB03E1">
        <w:rPr>
          <w:b/>
          <w:bCs/>
          <w:color w:val="002060"/>
          <w:sz w:val="28"/>
          <w:szCs w:val="28"/>
        </w:rPr>
        <w:t>Immediate Consistency,</w:t>
      </w:r>
      <w:r w:rsidRPr="008B56AA">
        <w:rPr>
          <w:color w:val="002060"/>
          <w:sz w:val="28"/>
          <w:szCs w:val="28"/>
        </w:rPr>
        <w:t xml:space="preserve"> while </w:t>
      </w:r>
      <w:r w:rsidR="00EB03E1" w:rsidRPr="008B56AA">
        <w:rPr>
          <w:color w:val="002060"/>
          <w:sz w:val="28"/>
          <w:szCs w:val="28"/>
        </w:rPr>
        <w:t>it’s</w:t>
      </w:r>
      <w:r w:rsidRPr="008B56AA">
        <w:rPr>
          <w:color w:val="002060"/>
          <w:sz w:val="28"/>
          <w:szCs w:val="28"/>
        </w:rPr>
        <w:t xml:space="preserve"> not </w:t>
      </w:r>
      <w:r w:rsidR="000C3A32" w:rsidRPr="008B56AA">
        <w:rPr>
          <w:color w:val="002060"/>
          <w:sz w:val="28"/>
          <w:szCs w:val="28"/>
        </w:rPr>
        <w:t>supporting</w:t>
      </w:r>
      <w:r w:rsidRPr="008B56AA">
        <w:rPr>
          <w:color w:val="002060"/>
          <w:sz w:val="28"/>
          <w:szCs w:val="28"/>
        </w:rPr>
        <w:t xml:space="preserve"> Partition Tolerance. RDBMS not supports CDC because they don't support distributed db architecture.</w:t>
      </w:r>
    </w:p>
    <w:p w14:paraId="5AB75D1A" w14:textId="1D2A8F7F" w:rsidR="008B56AA" w:rsidRDefault="008B56AA" w:rsidP="008B56AA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8B56AA">
        <w:rPr>
          <w:color w:val="002060"/>
          <w:sz w:val="28"/>
          <w:szCs w:val="28"/>
        </w:rPr>
        <w:t>Read Only through the worker-node.</w:t>
      </w:r>
    </w:p>
    <w:p w14:paraId="2F4DA47E" w14:textId="77777777" w:rsidR="00696156" w:rsidRPr="00696156" w:rsidRDefault="00696156" w:rsidP="00696156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696156">
        <w:rPr>
          <w:color w:val="002060"/>
          <w:sz w:val="28"/>
          <w:szCs w:val="28"/>
        </w:rPr>
        <w:t>Data resides in cluster of nodes.</w:t>
      </w:r>
    </w:p>
    <w:p w14:paraId="50AC3C81" w14:textId="77777777" w:rsidR="00696156" w:rsidRPr="00696156" w:rsidRDefault="00696156" w:rsidP="00696156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696156">
        <w:rPr>
          <w:color w:val="002060"/>
          <w:sz w:val="28"/>
          <w:szCs w:val="28"/>
        </w:rPr>
        <w:t>Data writes on single leader node.</w:t>
      </w:r>
    </w:p>
    <w:p w14:paraId="04CFB489" w14:textId="77777777" w:rsidR="00696156" w:rsidRPr="008B56AA" w:rsidRDefault="00696156" w:rsidP="00696156">
      <w:pPr>
        <w:pStyle w:val="ListParagraph"/>
        <w:rPr>
          <w:color w:val="002060"/>
          <w:sz w:val="28"/>
          <w:szCs w:val="28"/>
        </w:rPr>
      </w:pPr>
    </w:p>
    <w:p w14:paraId="21554B08" w14:textId="04300C66" w:rsidR="00D437D3" w:rsidRDefault="00E9649A">
      <w:pPr>
        <w:rPr>
          <w:b/>
          <w:bCs/>
          <w:color w:val="C00000"/>
          <w:sz w:val="28"/>
          <w:szCs w:val="28"/>
        </w:rPr>
      </w:pPr>
      <w:r w:rsidRPr="00E9649A">
        <w:rPr>
          <w:b/>
          <w:bCs/>
          <w:color w:val="C00000"/>
          <w:sz w:val="28"/>
          <w:szCs w:val="28"/>
        </w:rPr>
        <w:t>How to replicate?</w:t>
      </w:r>
    </w:p>
    <w:p w14:paraId="1CCA826D" w14:textId="2C2C30B9" w:rsidR="00D437D3" w:rsidRPr="000C3A32" w:rsidRDefault="00E9649A">
      <w:pPr>
        <w:rPr>
          <w:b/>
          <w:bCs/>
          <w:color w:val="385623" w:themeColor="accent6" w:themeShade="80"/>
          <w:sz w:val="28"/>
          <w:szCs w:val="28"/>
        </w:rPr>
      </w:pPr>
      <w:r w:rsidRPr="000C3A32">
        <w:rPr>
          <w:b/>
          <w:bCs/>
          <w:color w:val="385623" w:themeColor="accent6" w:themeShade="80"/>
          <w:sz w:val="28"/>
          <w:szCs w:val="28"/>
        </w:rPr>
        <w:t>UC1: Call service to replicate</w:t>
      </w:r>
    </w:p>
    <w:p w14:paraId="2072D4BC" w14:textId="77777777" w:rsidR="00E9649A" w:rsidRPr="000C3A32" w:rsidRDefault="00E9649A" w:rsidP="00E9649A">
      <w:pPr>
        <w:rPr>
          <w:color w:val="385623" w:themeColor="accent6" w:themeShade="80"/>
          <w:sz w:val="28"/>
          <w:szCs w:val="28"/>
        </w:rPr>
      </w:pPr>
      <w:r w:rsidRPr="000C3A32">
        <w:rPr>
          <w:color w:val="385623" w:themeColor="accent6" w:themeShade="80"/>
          <w:sz w:val="28"/>
          <w:szCs w:val="28"/>
        </w:rPr>
        <w:t>step1: update the db</w:t>
      </w:r>
    </w:p>
    <w:p w14:paraId="705803C4" w14:textId="77777777" w:rsidR="00E9649A" w:rsidRPr="000C3A32" w:rsidRDefault="00E9649A" w:rsidP="00E9649A">
      <w:pPr>
        <w:rPr>
          <w:color w:val="385623" w:themeColor="accent6" w:themeShade="80"/>
          <w:sz w:val="28"/>
          <w:szCs w:val="28"/>
        </w:rPr>
      </w:pPr>
      <w:r w:rsidRPr="000C3A32">
        <w:rPr>
          <w:color w:val="385623" w:themeColor="accent6" w:themeShade="80"/>
          <w:sz w:val="28"/>
          <w:szCs w:val="28"/>
        </w:rPr>
        <w:t>step2: call service to replicate other DB</w:t>
      </w:r>
    </w:p>
    <w:p w14:paraId="60507189" w14:textId="7B955D60" w:rsidR="00D437D3" w:rsidRPr="000C3A32" w:rsidRDefault="00E9649A" w:rsidP="00E9649A">
      <w:pPr>
        <w:rPr>
          <w:color w:val="385623" w:themeColor="accent6" w:themeShade="80"/>
          <w:sz w:val="28"/>
          <w:szCs w:val="28"/>
        </w:rPr>
      </w:pPr>
      <w:r w:rsidRPr="000C3A32">
        <w:rPr>
          <w:color w:val="385623" w:themeColor="accent6" w:themeShade="80"/>
          <w:sz w:val="28"/>
          <w:szCs w:val="28"/>
        </w:rPr>
        <w:t>step3: commit the change</w:t>
      </w:r>
    </w:p>
    <w:p w14:paraId="40173C1D" w14:textId="1E902847" w:rsidR="00D437D3" w:rsidRDefault="007C630F" w:rsidP="007C630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B65E6FD" wp14:editId="292B000A">
            <wp:extent cx="5943600" cy="2452370"/>
            <wp:effectExtent l="0" t="0" r="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B9DE" w14:textId="0F734319" w:rsidR="000F4298" w:rsidRPr="000C3A32" w:rsidRDefault="000F4298">
      <w:pPr>
        <w:rPr>
          <w:b/>
          <w:bCs/>
          <w:color w:val="385623" w:themeColor="accent6" w:themeShade="80"/>
          <w:sz w:val="28"/>
          <w:szCs w:val="28"/>
        </w:rPr>
      </w:pPr>
      <w:r w:rsidRPr="000C3A32">
        <w:rPr>
          <w:b/>
          <w:bCs/>
          <w:color w:val="385623" w:themeColor="accent6" w:themeShade="80"/>
          <w:sz w:val="28"/>
          <w:szCs w:val="28"/>
        </w:rPr>
        <w:t>UC2: Write your client (listen to the CDC components), convert schema and write to other DB.</w:t>
      </w:r>
    </w:p>
    <w:p w14:paraId="53E1DA1E" w14:textId="4C64CE93" w:rsidR="000F4298" w:rsidRDefault="005E5792" w:rsidP="00FF64DB">
      <w:pPr>
        <w:jc w:val="center"/>
        <w:rPr>
          <w:b/>
          <w:bCs/>
          <w:color w:val="806000" w:themeColor="accent4" w:themeShade="8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55C39B" wp14:editId="7173AA32">
            <wp:extent cx="5943600" cy="23704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8D59" w14:textId="332075D6" w:rsidR="00E9649A" w:rsidRPr="000C3A32" w:rsidRDefault="00E9649A">
      <w:pPr>
        <w:rPr>
          <w:color w:val="385623" w:themeColor="accent6" w:themeShade="80"/>
          <w:sz w:val="28"/>
          <w:szCs w:val="28"/>
        </w:rPr>
      </w:pPr>
      <w:bookmarkStart w:id="14" w:name="_Hlk80787104"/>
      <w:r w:rsidRPr="000C3A32">
        <w:rPr>
          <w:b/>
          <w:bCs/>
          <w:color w:val="385623" w:themeColor="accent6" w:themeShade="80"/>
          <w:sz w:val="28"/>
          <w:szCs w:val="28"/>
        </w:rPr>
        <w:t>UC</w:t>
      </w:r>
      <w:r w:rsidR="000F4298" w:rsidRPr="000C3A32">
        <w:rPr>
          <w:b/>
          <w:bCs/>
          <w:color w:val="385623" w:themeColor="accent6" w:themeShade="80"/>
          <w:sz w:val="28"/>
          <w:szCs w:val="28"/>
        </w:rPr>
        <w:t>3</w:t>
      </w:r>
      <w:r w:rsidRPr="000C3A32">
        <w:rPr>
          <w:b/>
          <w:bCs/>
          <w:color w:val="385623" w:themeColor="accent6" w:themeShade="80"/>
          <w:sz w:val="28"/>
          <w:szCs w:val="28"/>
        </w:rPr>
        <w:t xml:space="preserve">: Using DB provided </w:t>
      </w:r>
      <w:r w:rsidR="00EB03E1" w:rsidRPr="000C3A32">
        <w:rPr>
          <w:b/>
          <w:bCs/>
          <w:color w:val="385623" w:themeColor="accent6" w:themeShade="80"/>
          <w:sz w:val="28"/>
          <w:szCs w:val="28"/>
        </w:rPr>
        <w:t>CDC</w:t>
      </w:r>
      <w:r w:rsidRPr="000C3A32">
        <w:rPr>
          <w:b/>
          <w:bCs/>
          <w:color w:val="385623" w:themeColor="accent6" w:themeShade="80"/>
          <w:sz w:val="28"/>
          <w:szCs w:val="28"/>
        </w:rPr>
        <w:t xml:space="preserve"> feature</w:t>
      </w:r>
    </w:p>
    <w:bookmarkEnd w:id="14"/>
    <w:p w14:paraId="4F0564B9" w14:textId="2228F7F6" w:rsidR="00EB03E1" w:rsidRPr="00EB03E1" w:rsidRDefault="00EB03E1" w:rsidP="00EB03E1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W</w:t>
      </w:r>
      <w:r w:rsidRPr="00EB03E1">
        <w:rPr>
          <w:color w:val="002060"/>
          <w:sz w:val="28"/>
          <w:szCs w:val="28"/>
        </w:rPr>
        <w:t>e plug-in our component with-in CDC component, and through that component we replicate our database.</w:t>
      </w:r>
    </w:p>
    <w:p w14:paraId="1816E9A9" w14:textId="7F771934" w:rsidR="00EB03E1" w:rsidRDefault="005E5792" w:rsidP="005E5792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170EE4F7" wp14:editId="6D799946">
            <wp:extent cx="5943600" cy="3236595"/>
            <wp:effectExtent l="0" t="0" r="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FBC9" w14:textId="3ECEF6EE" w:rsidR="003E5C7D" w:rsidRPr="003E5C7D" w:rsidRDefault="003E5C7D" w:rsidP="00343D07">
      <w:pPr>
        <w:rPr>
          <w:color w:val="002060"/>
          <w:sz w:val="28"/>
          <w:szCs w:val="28"/>
        </w:rPr>
      </w:pPr>
      <w:bookmarkStart w:id="15" w:name="_Hlk80787186"/>
      <w:bookmarkStart w:id="16" w:name="_Hlk83284298"/>
      <w:r w:rsidRPr="003E5C7D">
        <w:rPr>
          <w:b/>
          <w:bCs/>
          <w:color w:val="002060"/>
          <w:sz w:val="28"/>
          <w:szCs w:val="28"/>
        </w:rPr>
        <w:t>Kafka Connect</w:t>
      </w:r>
      <w:r w:rsidRPr="003E5C7D">
        <w:rPr>
          <w:color w:val="002060"/>
          <w:sz w:val="28"/>
          <w:szCs w:val="28"/>
        </w:rPr>
        <w:t xml:space="preserve"> </w:t>
      </w:r>
      <w:r>
        <w:rPr>
          <w:color w:val="002060"/>
          <w:sz w:val="28"/>
          <w:szCs w:val="28"/>
        </w:rPr>
        <w:t>is</w:t>
      </w:r>
      <w:r w:rsidRPr="003E5C7D">
        <w:rPr>
          <w:color w:val="002060"/>
          <w:sz w:val="28"/>
          <w:szCs w:val="28"/>
        </w:rPr>
        <w:t xml:space="preserve"> out of box solution, provided by Kafka</w:t>
      </w:r>
      <w:r>
        <w:rPr>
          <w:color w:val="002060"/>
          <w:sz w:val="28"/>
          <w:szCs w:val="28"/>
        </w:rPr>
        <w:t>,</w:t>
      </w:r>
      <w:r w:rsidRPr="003E5C7D">
        <w:rPr>
          <w:color w:val="002060"/>
          <w:sz w:val="28"/>
          <w:szCs w:val="28"/>
        </w:rPr>
        <w:t xml:space="preserve"> </w:t>
      </w:r>
      <w:r w:rsidR="00A670C7" w:rsidRPr="003E5C7D">
        <w:rPr>
          <w:b/>
          <w:bCs/>
          <w:color w:val="002060"/>
          <w:sz w:val="28"/>
          <w:szCs w:val="28"/>
        </w:rPr>
        <w:t>Kafka Connect</w:t>
      </w:r>
      <w:r w:rsidR="00A670C7" w:rsidRPr="003E5C7D">
        <w:rPr>
          <w:color w:val="002060"/>
          <w:sz w:val="28"/>
          <w:szCs w:val="28"/>
        </w:rPr>
        <w:t xml:space="preserve"> </w:t>
      </w:r>
      <w:r w:rsidR="00A670C7">
        <w:rPr>
          <w:color w:val="002060"/>
          <w:sz w:val="28"/>
          <w:szCs w:val="28"/>
        </w:rPr>
        <w:t>Job is consuming the messages from Change Stream Event and publish to Kafka,</w:t>
      </w:r>
      <w:r w:rsidR="0029278D">
        <w:rPr>
          <w:color w:val="002060"/>
          <w:sz w:val="28"/>
          <w:szCs w:val="28"/>
        </w:rPr>
        <w:t xml:space="preserve"> don’t need to write them just </w:t>
      </w:r>
      <w:r w:rsidRPr="003E5C7D">
        <w:rPr>
          <w:color w:val="002060"/>
          <w:sz w:val="28"/>
          <w:szCs w:val="28"/>
        </w:rPr>
        <w:t>configure the same.</w:t>
      </w:r>
    </w:p>
    <w:p w14:paraId="688E0F98" w14:textId="54520B71" w:rsidR="00231DB0" w:rsidRPr="000C3A32" w:rsidRDefault="00231DB0" w:rsidP="00231DB0">
      <w:pPr>
        <w:rPr>
          <w:color w:val="385623" w:themeColor="accent6" w:themeShade="80"/>
          <w:sz w:val="28"/>
          <w:szCs w:val="28"/>
        </w:rPr>
      </w:pPr>
      <w:bookmarkStart w:id="17" w:name="_Hlk80787223"/>
      <w:bookmarkEnd w:id="15"/>
      <w:r w:rsidRPr="000C3A32">
        <w:rPr>
          <w:color w:val="385623" w:themeColor="accent6" w:themeShade="80"/>
          <w:sz w:val="28"/>
          <w:szCs w:val="28"/>
        </w:rPr>
        <w:t>In case of Oracle, use another Out of Box Solution -Debezium Connector for Oracle DB, Use Debezium Connect</w:t>
      </w:r>
      <w:r w:rsidR="004518C5" w:rsidRPr="000C3A32">
        <w:rPr>
          <w:color w:val="385623" w:themeColor="accent6" w:themeShade="80"/>
          <w:sz w:val="28"/>
          <w:szCs w:val="28"/>
        </w:rPr>
        <w:t xml:space="preserve"> for Oracle</w:t>
      </w:r>
      <w:r w:rsidRPr="000C3A32">
        <w:rPr>
          <w:color w:val="385623" w:themeColor="accent6" w:themeShade="80"/>
          <w:sz w:val="28"/>
          <w:szCs w:val="28"/>
        </w:rPr>
        <w:t>.</w:t>
      </w:r>
    </w:p>
    <w:p w14:paraId="1F981536" w14:textId="6A8DD5E6" w:rsidR="00231DB0" w:rsidRPr="000C3A32" w:rsidRDefault="00231DB0" w:rsidP="00231DB0">
      <w:pPr>
        <w:rPr>
          <w:color w:val="385623" w:themeColor="accent6" w:themeShade="80"/>
          <w:sz w:val="28"/>
          <w:szCs w:val="28"/>
        </w:rPr>
      </w:pPr>
      <w:r w:rsidRPr="000C3A32">
        <w:rPr>
          <w:color w:val="385623" w:themeColor="accent6" w:themeShade="80"/>
          <w:sz w:val="28"/>
          <w:szCs w:val="28"/>
        </w:rPr>
        <w:t xml:space="preserve">kafka is meant for low-latency tool: Gives 7 days persistent by default  </w:t>
      </w:r>
    </w:p>
    <w:bookmarkEnd w:id="16"/>
    <w:bookmarkEnd w:id="17"/>
    <w:p w14:paraId="47191361" w14:textId="77777777" w:rsidR="000642AC" w:rsidRPr="000C3A32" w:rsidRDefault="000642AC" w:rsidP="00343D07">
      <w:pPr>
        <w:rPr>
          <w:color w:val="385623" w:themeColor="accent6" w:themeShade="80"/>
          <w:sz w:val="28"/>
          <w:szCs w:val="28"/>
        </w:rPr>
      </w:pPr>
    </w:p>
    <w:p w14:paraId="4F1734B4" w14:textId="77777777" w:rsidR="005E5792" w:rsidRDefault="005E5792" w:rsidP="00343D07">
      <w:pPr>
        <w:rPr>
          <w:b/>
          <w:bCs/>
          <w:color w:val="C00000"/>
          <w:sz w:val="28"/>
          <w:szCs w:val="28"/>
        </w:rPr>
      </w:pPr>
      <w:bookmarkStart w:id="18" w:name="_Hlk83284332"/>
    </w:p>
    <w:p w14:paraId="69B19623" w14:textId="77777777" w:rsidR="005E5792" w:rsidRDefault="005E5792" w:rsidP="00343D07">
      <w:pPr>
        <w:rPr>
          <w:b/>
          <w:bCs/>
          <w:color w:val="C00000"/>
          <w:sz w:val="28"/>
          <w:szCs w:val="28"/>
        </w:rPr>
      </w:pPr>
    </w:p>
    <w:p w14:paraId="21956C36" w14:textId="484DBF52" w:rsidR="000642AC" w:rsidRDefault="000642AC" w:rsidP="00343D07">
      <w:pPr>
        <w:rPr>
          <w:b/>
          <w:bCs/>
          <w:color w:val="C00000"/>
          <w:sz w:val="28"/>
          <w:szCs w:val="28"/>
        </w:rPr>
      </w:pPr>
      <w:r w:rsidRPr="000642AC">
        <w:rPr>
          <w:b/>
          <w:bCs/>
          <w:color w:val="C00000"/>
          <w:sz w:val="28"/>
          <w:szCs w:val="28"/>
        </w:rPr>
        <w:lastRenderedPageBreak/>
        <w:t>Event Sourcing and CQRS</w:t>
      </w:r>
    </w:p>
    <w:p w14:paraId="44379D82" w14:textId="7DE69777" w:rsidR="000C3A32" w:rsidRPr="0080339A" w:rsidRDefault="000C3A32" w:rsidP="000C3A32">
      <w:pPr>
        <w:rPr>
          <w:color w:val="002060"/>
          <w:sz w:val="28"/>
          <w:szCs w:val="28"/>
        </w:rPr>
      </w:pPr>
      <w:bookmarkStart w:id="19" w:name="_Hlk83284341"/>
      <w:r w:rsidRPr="0080339A">
        <w:rPr>
          <w:color w:val="002060"/>
          <w:sz w:val="28"/>
          <w:szCs w:val="28"/>
        </w:rPr>
        <w:t>UC: Extremely high writes</w:t>
      </w:r>
    </w:p>
    <w:p w14:paraId="581472ED" w14:textId="77777777" w:rsidR="0080339A" w:rsidRPr="0080339A" w:rsidRDefault="0080339A" w:rsidP="0080339A">
      <w:pPr>
        <w:rPr>
          <w:rFonts w:cstheme="minorHAnsi"/>
          <w:color w:val="002060"/>
          <w:sz w:val="28"/>
          <w:szCs w:val="28"/>
        </w:rPr>
      </w:pPr>
      <w:r w:rsidRPr="0080339A">
        <w:rPr>
          <w:rFonts w:cstheme="minorHAnsi"/>
          <w:color w:val="002060"/>
          <w:sz w:val="28"/>
          <w:szCs w:val="28"/>
        </w:rPr>
        <w:t>Event sourcing, we track every event the journey of your data.</w:t>
      </w:r>
    </w:p>
    <w:bookmarkEnd w:id="19"/>
    <w:p w14:paraId="717519F1" w14:textId="77777777" w:rsidR="000C3A32" w:rsidRPr="000642AC" w:rsidRDefault="000C3A32" w:rsidP="00343D07">
      <w:pPr>
        <w:rPr>
          <w:b/>
          <w:bCs/>
          <w:color w:val="C00000"/>
          <w:sz w:val="28"/>
          <w:szCs w:val="28"/>
        </w:rPr>
      </w:pPr>
    </w:p>
    <w:bookmarkEnd w:id="18"/>
    <w:p w14:paraId="2A4F8C49" w14:textId="6E0C1AEE" w:rsidR="000642AC" w:rsidRDefault="005E5792" w:rsidP="005E5792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17209A1" wp14:editId="61FCBBF7">
            <wp:extent cx="5943600" cy="127254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B5CD" w14:textId="77777777" w:rsidR="000642AC" w:rsidRDefault="000642AC" w:rsidP="00343D07">
      <w:pPr>
        <w:rPr>
          <w:b/>
          <w:bCs/>
          <w:color w:val="C00000"/>
          <w:sz w:val="28"/>
          <w:szCs w:val="28"/>
        </w:rPr>
      </w:pPr>
    </w:p>
    <w:p w14:paraId="1879865B" w14:textId="24A26CC1" w:rsidR="000642AC" w:rsidRDefault="000642AC" w:rsidP="00343D07">
      <w:pPr>
        <w:rPr>
          <w:color w:val="C00000"/>
          <w:sz w:val="28"/>
          <w:szCs w:val="28"/>
        </w:rPr>
      </w:pPr>
      <w:bookmarkStart w:id="20" w:name="_Hlk83284654"/>
      <w:r w:rsidRPr="000642AC">
        <w:rPr>
          <w:b/>
          <w:bCs/>
          <w:color w:val="C00000"/>
          <w:sz w:val="28"/>
          <w:szCs w:val="28"/>
        </w:rPr>
        <w:t>CQRS:</w:t>
      </w:r>
      <w:r>
        <w:rPr>
          <w:color w:val="C00000"/>
          <w:sz w:val="28"/>
          <w:szCs w:val="28"/>
        </w:rPr>
        <w:t xml:space="preserve"> Command Query Responsibility Segregation</w:t>
      </w:r>
    </w:p>
    <w:bookmarkEnd w:id="20"/>
    <w:p w14:paraId="44AC7A81" w14:textId="74DD4DFB" w:rsidR="000642AC" w:rsidRDefault="005E5792" w:rsidP="0080339A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905799C" wp14:editId="754F2D07">
            <wp:extent cx="5943600" cy="28225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3E7E" w14:textId="31B0BDEB" w:rsidR="00BD2357" w:rsidRDefault="00BD2357" w:rsidP="00343D07">
      <w:pPr>
        <w:rPr>
          <w:b/>
          <w:bCs/>
          <w:color w:val="C00000"/>
          <w:sz w:val="28"/>
          <w:szCs w:val="28"/>
        </w:rPr>
      </w:pPr>
      <w:r w:rsidRPr="00BD2357">
        <w:rPr>
          <w:b/>
          <w:bCs/>
          <w:color w:val="C00000"/>
          <w:sz w:val="28"/>
          <w:szCs w:val="28"/>
        </w:rPr>
        <w:t>Event Sourcing:</w:t>
      </w:r>
    </w:p>
    <w:p w14:paraId="2565227C" w14:textId="7782ABA3" w:rsidR="00BD2357" w:rsidRPr="00BD2357" w:rsidRDefault="00BD2357" w:rsidP="00BD2357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BD2357">
        <w:rPr>
          <w:color w:val="002060"/>
          <w:sz w:val="28"/>
          <w:szCs w:val="28"/>
        </w:rPr>
        <w:t xml:space="preserve">In tradition database approach </w:t>
      </w:r>
      <w:r w:rsidRPr="0080339A">
        <w:rPr>
          <w:b/>
          <w:bCs/>
          <w:color w:val="002060"/>
          <w:sz w:val="28"/>
          <w:szCs w:val="28"/>
        </w:rPr>
        <w:t>destination</w:t>
      </w:r>
      <w:r w:rsidRPr="00BD2357">
        <w:rPr>
          <w:color w:val="002060"/>
          <w:sz w:val="28"/>
          <w:szCs w:val="28"/>
        </w:rPr>
        <w:t xml:space="preserve"> </w:t>
      </w:r>
      <w:r w:rsidR="0080339A">
        <w:rPr>
          <w:color w:val="002060"/>
          <w:sz w:val="28"/>
          <w:szCs w:val="28"/>
        </w:rPr>
        <w:t>was</w:t>
      </w:r>
      <w:r w:rsidRPr="00BD2357">
        <w:rPr>
          <w:color w:val="002060"/>
          <w:sz w:val="28"/>
          <w:szCs w:val="28"/>
        </w:rPr>
        <w:t xml:space="preserve"> more important than </w:t>
      </w:r>
      <w:r w:rsidRPr="0080339A">
        <w:rPr>
          <w:b/>
          <w:bCs/>
          <w:color w:val="002060"/>
          <w:sz w:val="28"/>
          <w:szCs w:val="28"/>
        </w:rPr>
        <w:t>journey</w:t>
      </w:r>
      <w:r w:rsidRPr="00BD2357">
        <w:rPr>
          <w:color w:val="002060"/>
          <w:sz w:val="28"/>
          <w:szCs w:val="28"/>
        </w:rPr>
        <w:t>.</w:t>
      </w:r>
    </w:p>
    <w:p w14:paraId="708F89F7" w14:textId="77777777" w:rsidR="00BD2357" w:rsidRPr="00BD2357" w:rsidRDefault="00BD2357" w:rsidP="00BD2357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BD2357">
        <w:rPr>
          <w:color w:val="002060"/>
          <w:sz w:val="28"/>
          <w:szCs w:val="28"/>
        </w:rPr>
        <w:t xml:space="preserve">In Event Sourcing </w:t>
      </w:r>
      <w:r w:rsidRPr="0080339A">
        <w:rPr>
          <w:b/>
          <w:bCs/>
          <w:color w:val="002060"/>
          <w:sz w:val="28"/>
          <w:szCs w:val="28"/>
        </w:rPr>
        <w:t>Journey</w:t>
      </w:r>
      <w:r w:rsidRPr="00BD2357">
        <w:rPr>
          <w:color w:val="002060"/>
          <w:sz w:val="28"/>
          <w:szCs w:val="28"/>
        </w:rPr>
        <w:t xml:space="preserve"> is more important than </w:t>
      </w:r>
      <w:r w:rsidRPr="0080339A">
        <w:rPr>
          <w:b/>
          <w:bCs/>
          <w:color w:val="002060"/>
          <w:sz w:val="28"/>
          <w:szCs w:val="28"/>
        </w:rPr>
        <w:t>destination</w:t>
      </w:r>
      <w:r w:rsidRPr="00BD2357">
        <w:rPr>
          <w:color w:val="002060"/>
          <w:sz w:val="28"/>
          <w:szCs w:val="28"/>
        </w:rPr>
        <w:t xml:space="preserve">. </w:t>
      </w:r>
    </w:p>
    <w:p w14:paraId="791E0523" w14:textId="29647693" w:rsidR="00BD2357" w:rsidRPr="00BD2357" w:rsidRDefault="00BD2357" w:rsidP="00BD2357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bookmarkStart w:id="21" w:name="_Hlk83284739"/>
      <w:r w:rsidRPr="00BD2357">
        <w:rPr>
          <w:color w:val="002060"/>
          <w:sz w:val="28"/>
          <w:szCs w:val="28"/>
        </w:rPr>
        <w:t xml:space="preserve">It is </w:t>
      </w:r>
      <w:r>
        <w:rPr>
          <w:color w:val="002060"/>
          <w:sz w:val="28"/>
          <w:szCs w:val="28"/>
        </w:rPr>
        <w:t>very important</w:t>
      </w:r>
      <w:r w:rsidRPr="00BD2357">
        <w:rPr>
          <w:color w:val="002060"/>
          <w:sz w:val="28"/>
          <w:szCs w:val="28"/>
        </w:rPr>
        <w:t xml:space="preserve"> for </w:t>
      </w:r>
      <w:bookmarkStart w:id="22" w:name="_Hlk83284699"/>
      <w:r w:rsidRPr="0080339A">
        <w:rPr>
          <w:b/>
          <w:bCs/>
          <w:color w:val="002060"/>
          <w:sz w:val="28"/>
          <w:szCs w:val="28"/>
        </w:rPr>
        <w:t>auditing purpose</w:t>
      </w:r>
      <w:bookmarkEnd w:id="22"/>
      <w:r w:rsidRPr="00BD2357">
        <w:rPr>
          <w:color w:val="002060"/>
          <w:sz w:val="28"/>
          <w:szCs w:val="28"/>
        </w:rPr>
        <w:t>.</w:t>
      </w:r>
    </w:p>
    <w:p w14:paraId="6C8E3964" w14:textId="36859D4D" w:rsidR="00BD2357" w:rsidRPr="00BD2357" w:rsidRDefault="00BD2357" w:rsidP="00BD2357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BD2357">
        <w:rPr>
          <w:color w:val="002060"/>
          <w:sz w:val="28"/>
          <w:szCs w:val="28"/>
        </w:rPr>
        <w:t>It takes any update as an event.</w:t>
      </w:r>
    </w:p>
    <w:bookmarkEnd w:id="21"/>
    <w:p w14:paraId="4C6773E2" w14:textId="0E25A818" w:rsidR="003E5C7D" w:rsidRDefault="00BD2357" w:rsidP="00BD2357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BD2357">
        <w:rPr>
          <w:color w:val="002060"/>
          <w:sz w:val="28"/>
          <w:szCs w:val="28"/>
        </w:rPr>
        <w:t>Event sourcing is also possible in Oracle DB.</w:t>
      </w:r>
    </w:p>
    <w:p w14:paraId="55AE4728" w14:textId="0574C751" w:rsidR="00BD2357" w:rsidRDefault="00BD2357" w:rsidP="00BD2357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BD2357">
        <w:rPr>
          <w:color w:val="002060"/>
          <w:sz w:val="28"/>
          <w:szCs w:val="28"/>
        </w:rPr>
        <w:t>limitation is that can't query the data.</w:t>
      </w:r>
    </w:p>
    <w:p w14:paraId="6C0F2592" w14:textId="7ECB76E0" w:rsidR="00BD2357" w:rsidRDefault="00BD2357" w:rsidP="00BD2357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bookmarkStart w:id="23" w:name="_Hlk83284730"/>
      <w:r>
        <w:rPr>
          <w:color w:val="002060"/>
          <w:sz w:val="28"/>
          <w:szCs w:val="28"/>
        </w:rPr>
        <w:t>Data is Eventual consistent.</w:t>
      </w:r>
    </w:p>
    <w:bookmarkEnd w:id="23"/>
    <w:p w14:paraId="5E9C5B0C" w14:textId="670AC05E" w:rsidR="00BD2357" w:rsidRDefault="00BD2357" w:rsidP="00BD2357">
      <w:pPr>
        <w:rPr>
          <w:color w:val="002060"/>
          <w:sz w:val="28"/>
          <w:szCs w:val="28"/>
        </w:rPr>
      </w:pPr>
    </w:p>
    <w:p w14:paraId="157ACC14" w14:textId="5C51F245" w:rsidR="004120FE" w:rsidRDefault="004120FE" w:rsidP="00BD2357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Limitation of event table can’t query the data used with CQRS.</w:t>
      </w:r>
    </w:p>
    <w:p w14:paraId="4EC82C4A" w14:textId="039AAC7C" w:rsidR="004120FE" w:rsidRDefault="004120FE" w:rsidP="00BD2357">
      <w:pPr>
        <w:rPr>
          <w:color w:val="002060"/>
          <w:sz w:val="28"/>
          <w:szCs w:val="28"/>
        </w:rPr>
      </w:pPr>
      <w:r w:rsidRPr="00BD2357">
        <w:rPr>
          <w:b/>
          <w:bCs/>
          <w:color w:val="C00000"/>
          <w:sz w:val="28"/>
          <w:szCs w:val="28"/>
        </w:rPr>
        <w:t>Event Sourcing</w:t>
      </w:r>
      <w:r>
        <w:rPr>
          <w:b/>
          <w:bCs/>
          <w:color w:val="C00000"/>
          <w:sz w:val="28"/>
          <w:szCs w:val="28"/>
        </w:rPr>
        <w:t xml:space="preserve"> + CQRS</w:t>
      </w:r>
      <w:r w:rsidRPr="00BD2357">
        <w:rPr>
          <w:b/>
          <w:bCs/>
          <w:color w:val="C00000"/>
          <w:sz w:val="28"/>
          <w:szCs w:val="28"/>
        </w:rPr>
        <w:t>:</w:t>
      </w:r>
    </w:p>
    <w:p w14:paraId="7A0B97CC" w14:textId="3BB5071C" w:rsidR="004120FE" w:rsidRPr="00BD2357" w:rsidRDefault="00E224DC" w:rsidP="00E224DC">
      <w:pPr>
        <w:jc w:val="center"/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DE8F5F" wp14:editId="3499FD83">
            <wp:extent cx="5943600" cy="195008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5CD2" w14:textId="77777777" w:rsidR="00231DB0" w:rsidRDefault="00231DB0" w:rsidP="002076BC">
      <w:pPr>
        <w:tabs>
          <w:tab w:val="left" w:pos="2025"/>
        </w:tabs>
        <w:rPr>
          <w:b/>
          <w:bCs/>
          <w:color w:val="C00000"/>
          <w:sz w:val="28"/>
          <w:szCs w:val="28"/>
        </w:rPr>
      </w:pPr>
    </w:p>
    <w:p w14:paraId="30B34713" w14:textId="77777777" w:rsidR="00231DB0" w:rsidRDefault="00231DB0" w:rsidP="002076BC">
      <w:pPr>
        <w:tabs>
          <w:tab w:val="left" w:pos="2025"/>
        </w:tabs>
        <w:rPr>
          <w:b/>
          <w:bCs/>
          <w:color w:val="C00000"/>
          <w:sz w:val="28"/>
          <w:szCs w:val="28"/>
        </w:rPr>
      </w:pPr>
    </w:p>
    <w:p w14:paraId="5CBB4295" w14:textId="0E2C1AA2" w:rsidR="002076BC" w:rsidRPr="002076BC" w:rsidRDefault="002076BC" w:rsidP="002076BC">
      <w:pPr>
        <w:tabs>
          <w:tab w:val="left" w:pos="2025"/>
        </w:tabs>
        <w:rPr>
          <w:b/>
          <w:bCs/>
          <w:color w:val="C00000"/>
          <w:sz w:val="28"/>
          <w:szCs w:val="28"/>
        </w:rPr>
      </w:pPr>
      <w:r w:rsidRPr="002076BC">
        <w:rPr>
          <w:b/>
          <w:bCs/>
          <w:color w:val="C00000"/>
          <w:sz w:val="28"/>
          <w:szCs w:val="28"/>
        </w:rPr>
        <w:t>Repackaging (specific for enterprise applications)</w:t>
      </w:r>
    </w:p>
    <w:p w14:paraId="694D3EFB" w14:textId="0981AB49" w:rsidR="002076BC" w:rsidRDefault="002076BC" w:rsidP="002076BC">
      <w:pPr>
        <w:tabs>
          <w:tab w:val="left" w:pos="2025"/>
        </w:tabs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C18FEB7" wp14:editId="717DFDE2">
            <wp:extent cx="5943600" cy="23044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A89F" w14:textId="77777777" w:rsidR="00CF286A" w:rsidRDefault="00CF286A" w:rsidP="002076BC">
      <w:pPr>
        <w:tabs>
          <w:tab w:val="left" w:pos="2025"/>
        </w:tabs>
        <w:rPr>
          <w:color w:val="C00000"/>
          <w:sz w:val="28"/>
          <w:szCs w:val="28"/>
        </w:rPr>
      </w:pPr>
    </w:p>
    <w:p w14:paraId="4E94BD73" w14:textId="1E7BF88F" w:rsidR="002076BC" w:rsidRDefault="002076BC" w:rsidP="002076BC">
      <w:pPr>
        <w:tabs>
          <w:tab w:val="left" w:pos="2025"/>
        </w:tabs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Refactoring Gradually</w:t>
      </w:r>
    </w:p>
    <w:p w14:paraId="72465E0C" w14:textId="0FC879E6" w:rsidR="002076BC" w:rsidRPr="002076BC" w:rsidRDefault="002076BC" w:rsidP="002076BC">
      <w:pPr>
        <w:tabs>
          <w:tab w:val="left" w:pos="2025"/>
        </w:tabs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18F93457" wp14:editId="08DEAA3B">
            <wp:extent cx="5943600" cy="233997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C1CC" w14:textId="77777777" w:rsidR="000D5B78" w:rsidRDefault="000D5B78">
      <w:pPr>
        <w:rPr>
          <w:b/>
          <w:bCs/>
          <w:color w:val="C00000"/>
          <w:sz w:val="28"/>
          <w:szCs w:val="28"/>
        </w:rPr>
      </w:pPr>
    </w:p>
    <w:p w14:paraId="44692B99" w14:textId="77777777" w:rsidR="000D5B78" w:rsidRDefault="000D5B78">
      <w:pPr>
        <w:rPr>
          <w:b/>
          <w:bCs/>
          <w:color w:val="C00000"/>
          <w:sz w:val="28"/>
          <w:szCs w:val="28"/>
        </w:rPr>
      </w:pPr>
    </w:p>
    <w:p w14:paraId="52EEC667" w14:textId="585B5F70" w:rsidR="00D437D3" w:rsidRPr="00DA3ADD" w:rsidRDefault="00DA3ADD">
      <w:pPr>
        <w:rPr>
          <w:b/>
          <w:bCs/>
          <w:color w:val="C00000"/>
          <w:sz w:val="28"/>
          <w:szCs w:val="28"/>
        </w:rPr>
      </w:pPr>
      <w:r w:rsidRPr="00DA3ADD">
        <w:rPr>
          <w:b/>
          <w:bCs/>
          <w:color w:val="C00000"/>
          <w:sz w:val="28"/>
          <w:szCs w:val="28"/>
        </w:rPr>
        <w:lastRenderedPageBreak/>
        <w:t>Decouple the UI and the Backend Business Logic</w:t>
      </w:r>
    </w:p>
    <w:p w14:paraId="36914C23" w14:textId="716AD512" w:rsidR="00DA3ADD" w:rsidRDefault="000D5B78" w:rsidP="000D5B7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A7D1278" wp14:editId="600D31F2">
            <wp:extent cx="5943600" cy="1457960"/>
            <wp:effectExtent l="0" t="0" r="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D54D" w14:textId="77777777" w:rsidR="00F956E4" w:rsidRDefault="00F956E4" w:rsidP="00F956E4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t>In old style when user clicks from one page to another there was a server call</w:t>
      </w:r>
    </w:p>
    <w:p w14:paraId="4E71E569" w14:textId="77777777" w:rsidR="00F956E4" w:rsidRDefault="00F956E4">
      <w:pPr>
        <w:rPr>
          <w:sz w:val="28"/>
          <w:szCs w:val="28"/>
        </w:rPr>
      </w:pPr>
    </w:p>
    <w:p w14:paraId="678227B3" w14:textId="2ED6E59F" w:rsidR="00F956E4" w:rsidRDefault="00CF286A" w:rsidP="00CF286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33BE89" wp14:editId="2D2142F8">
            <wp:extent cx="5086350" cy="214312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4A60" w14:textId="559B99DC" w:rsidR="00F956E4" w:rsidRPr="00CF286A" w:rsidRDefault="00F956E4" w:rsidP="00F956E4">
      <w:pPr>
        <w:rPr>
          <w:rFonts w:cstheme="minorHAnsi"/>
          <w:b/>
          <w:bCs/>
          <w:color w:val="002060"/>
          <w:sz w:val="28"/>
          <w:szCs w:val="28"/>
        </w:rPr>
      </w:pPr>
      <w:r w:rsidRPr="00CF286A">
        <w:rPr>
          <w:rFonts w:cstheme="minorHAnsi"/>
          <w:b/>
          <w:bCs/>
          <w:color w:val="002060"/>
          <w:sz w:val="28"/>
          <w:szCs w:val="28"/>
        </w:rPr>
        <w:t>Single Page Application-&gt; Angular, React, ViewJS</w:t>
      </w:r>
    </w:p>
    <w:p w14:paraId="23F607B7" w14:textId="77777777" w:rsidR="00F956E4" w:rsidRPr="00CF286A" w:rsidRDefault="00F956E4" w:rsidP="00F956E4">
      <w:pPr>
        <w:rPr>
          <w:rFonts w:cstheme="minorHAnsi"/>
          <w:color w:val="002060"/>
          <w:sz w:val="28"/>
          <w:szCs w:val="28"/>
        </w:rPr>
      </w:pPr>
      <w:r w:rsidRPr="00CF286A">
        <w:rPr>
          <w:rFonts w:cstheme="minorHAnsi"/>
          <w:color w:val="002060"/>
          <w:sz w:val="28"/>
          <w:szCs w:val="28"/>
        </w:rPr>
        <w:t>When user clicks from one page to another page, don’t need of server call, pages are already available at client side, they need server call only for data.</w:t>
      </w:r>
    </w:p>
    <w:p w14:paraId="3092ABDB" w14:textId="4D6A7C6A" w:rsidR="00F956E4" w:rsidRPr="00CF286A" w:rsidRDefault="00F956E4" w:rsidP="00F956E4">
      <w:pPr>
        <w:rPr>
          <w:rFonts w:cstheme="minorHAnsi"/>
          <w:color w:val="002060"/>
          <w:sz w:val="28"/>
          <w:szCs w:val="28"/>
        </w:rPr>
      </w:pPr>
      <w:r w:rsidRPr="00CF286A">
        <w:rPr>
          <w:rFonts w:cstheme="minorHAnsi"/>
          <w:color w:val="002060"/>
          <w:sz w:val="28"/>
          <w:szCs w:val="28"/>
        </w:rPr>
        <w:t>e.g., present as ms</w:t>
      </w:r>
    </w:p>
    <w:p w14:paraId="0933D324" w14:textId="1B26732A" w:rsidR="00F956E4" w:rsidRDefault="000D5B78" w:rsidP="000D5B78">
      <w:pPr>
        <w:jc w:val="center"/>
        <w:rPr>
          <w:rFonts w:cstheme="minorHAnsi"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D1CD1E0" wp14:editId="6FA8AB1B">
            <wp:extent cx="5943600" cy="1134745"/>
            <wp:effectExtent l="0" t="0" r="0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E3C2" w14:textId="2987AE33" w:rsidR="00F956E4" w:rsidRDefault="00F956E4">
      <w:pPr>
        <w:rPr>
          <w:sz w:val="28"/>
          <w:szCs w:val="28"/>
        </w:rPr>
      </w:pPr>
    </w:p>
    <w:p w14:paraId="3EA5848F" w14:textId="77777777" w:rsidR="000D5B78" w:rsidRDefault="000D5B78">
      <w:pPr>
        <w:rPr>
          <w:b/>
          <w:bCs/>
          <w:color w:val="C00000"/>
          <w:sz w:val="28"/>
          <w:szCs w:val="28"/>
        </w:rPr>
      </w:pPr>
    </w:p>
    <w:p w14:paraId="6AEDAD6D" w14:textId="77777777" w:rsidR="000D5B78" w:rsidRDefault="000D5B78">
      <w:pPr>
        <w:rPr>
          <w:b/>
          <w:bCs/>
          <w:color w:val="C00000"/>
          <w:sz w:val="28"/>
          <w:szCs w:val="28"/>
        </w:rPr>
      </w:pPr>
    </w:p>
    <w:p w14:paraId="4AAE3AEF" w14:textId="77777777" w:rsidR="000D5B78" w:rsidRDefault="000D5B78">
      <w:pPr>
        <w:rPr>
          <w:b/>
          <w:bCs/>
          <w:color w:val="C00000"/>
          <w:sz w:val="28"/>
          <w:szCs w:val="28"/>
        </w:rPr>
      </w:pPr>
    </w:p>
    <w:p w14:paraId="3E547B70" w14:textId="77777777" w:rsidR="000D5B78" w:rsidRDefault="000D5B78">
      <w:pPr>
        <w:rPr>
          <w:b/>
          <w:bCs/>
          <w:color w:val="C00000"/>
          <w:sz w:val="28"/>
          <w:szCs w:val="28"/>
        </w:rPr>
      </w:pPr>
    </w:p>
    <w:p w14:paraId="70E904A2" w14:textId="77777777" w:rsidR="000D5B78" w:rsidRDefault="000D5B78">
      <w:pPr>
        <w:rPr>
          <w:b/>
          <w:bCs/>
          <w:color w:val="C00000"/>
          <w:sz w:val="28"/>
          <w:szCs w:val="28"/>
        </w:rPr>
      </w:pPr>
    </w:p>
    <w:p w14:paraId="280C5C4A" w14:textId="77777777" w:rsidR="000D5B78" w:rsidRDefault="000D5B78">
      <w:pPr>
        <w:rPr>
          <w:b/>
          <w:bCs/>
          <w:color w:val="C00000"/>
          <w:sz w:val="28"/>
          <w:szCs w:val="28"/>
        </w:rPr>
      </w:pPr>
    </w:p>
    <w:p w14:paraId="34352CBC" w14:textId="77777777" w:rsidR="000D5B78" w:rsidRDefault="000D5B78">
      <w:pPr>
        <w:rPr>
          <w:b/>
          <w:bCs/>
          <w:color w:val="C00000"/>
          <w:sz w:val="28"/>
          <w:szCs w:val="28"/>
        </w:rPr>
      </w:pPr>
    </w:p>
    <w:p w14:paraId="5532B1E5" w14:textId="7D3D500E" w:rsidR="00F956E4" w:rsidRDefault="00F956E4">
      <w:pPr>
        <w:rPr>
          <w:b/>
          <w:bCs/>
          <w:color w:val="C00000"/>
          <w:sz w:val="28"/>
          <w:szCs w:val="28"/>
        </w:rPr>
      </w:pPr>
      <w:r w:rsidRPr="008F5C67">
        <w:rPr>
          <w:b/>
          <w:bCs/>
          <w:color w:val="C00000"/>
          <w:sz w:val="28"/>
          <w:szCs w:val="28"/>
        </w:rPr>
        <w:lastRenderedPageBreak/>
        <w:t xml:space="preserve">Business </w:t>
      </w:r>
      <w:r w:rsidR="008F5C67" w:rsidRPr="008F5C67">
        <w:rPr>
          <w:b/>
          <w:bCs/>
          <w:color w:val="C00000"/>
          <w:sz w:val="28"/>
          <w:szCs w:val="28"/>
        </w:rPr>
        <w:t>logic and Presentation</w:t>
      </w:r>
    </w:p>
    <w:p w14:paraId="2A92E0AD" w14:textId="77777777" w:rsidR="00CF286A" w:rsidRPr="008F5C67" w:rsidRDefault="00CF286A">
      <w:pPr>
        <w:rPr>
          <w:b/>
          <w:bCs/>
          <w:color w:val="C00000"/>
          <w:sz w:val="28"/>
          <w:szCs w:val="28"/>
        </w:rPr>
      </w:pPr>
    </w:p>
    <w:p w14:paraId="6DEA677E" w14:textId="46260687" w:rsidR="008F5C67" w:rsidRDefault="008F5C6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13BF9F4" wp14:editId="11CED09E">
            <wp:extent cx="5943600" cy="262699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4DAC" w14:textId="383B9441" w:rsidR="008F5C67" w:rsidRPr="008F5C67" w:rsidRDefault="008F5C67">
      <w:pPr>
        <w:rPr>
          <w:b/>
          <w:bCs/>
          <w:color w:val="C00000"/>
          <w:sz w:val="28"/>
          <w:szCs w:val="28"/>
        </w:rPr>
      </w:pPr>
      <w:r w:rsidRPr="008F5C67">
        <w:rPr>
          <w:b/>
          <w:bCs/>
          <w:color w:val="C00000"/>
          <w:sz w:val="28"/>
          <w:szCs w:val="28"/>
        </w:rPr>
        <w:t>Mud ball to Service</w:t>
      </w:r>
      <w:r>
        <w:rPr>
          <w:b/>
          <w:bCs/>
          <w:color w:val="C00000"/>
          <w:sz w:val="28"/>
          <w:szCs w:val="28"/>
        </w:rPr>
        <w:t>s</w:t>
      </w:r>
    </w:p>
    <w:p w14:paraId="4F7BE252" w14:textId="37EC2E73" w:rsidR="008F5C67" w:rsidRDefault="008F5C6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ABEB4D6" wp14:editId="2A523BCD">
            <wp:extent cx="5943600" cy="22193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1F94" w14:textId="62D148AC" w:rsidR="00D437D3" w:rsidRDefault="00D437D3">
      <w:pPr>
        <w:rPr>
          <w:sz w:val="28"/>
          <w:szCs w:val="28"/>
        </w:rPr>
      </w:pPr>
    </w:p>
    <w:p w14:paraId="4822FA7C" w14:textId="77777777" w:rsidR="007215CA" w:rsidRDefault="007215CA">
      <w:pPr>
        <w:rPr>
          <w:b/>
          <w:bCs/>
          <w:color w:val="C00000"/>
          <w:sz w:val="28"/>
          <w:szCs w:val="28"/>
        </w:rPr>
      </w:pPr>
    </w:p>
    <w:p w14:paraId="1ACB2397" w14:textId="77777777" w:rsidR="007215CA" w:rsidRDefault="007215CA">
      <w:pPr>
        <w:rPr>
          <w:b/>
          <w:bCs/>
          <w:color w:val="C00000"/>
          <w:sz w:val="28"/>
          <w:szCs w:val="28"/>
        </w:rPr>
      </w:pPr>
    </w:p>
    <w:p w14:paraId="55A84E72" w14:textId="77777777" w:rsidR="007215CA" w:rsidRDefault="007215CA">
      <w:pPr>
        <w:rPr>
          <w:b/>
          <w:bCs/>
          <w:color w:val="C00000"/>
          <w:sz w:val="28"/>
          <w:szCs w:val="28"/>
        </w:rPr>
      </w:pPr>
    </w:p>
    <w:p w14:paraId="1E677B0B" w14:textId="77777777" w:rsidR="007215CA" w:rsidRDefault="007215CA">
      <w:pPr>
        <w:rPr>
          <w:b/>
          <w:bCs/>
          <w:color w:val="C00000"/>
          <w:sz w:val="28"/>
          <w:szCs w:val="28"/>
        </w:rPr>
      </w:pPr>
    </w:p>
    <w:p w14:paraId="1AE49845" w14:textId="77777777" w:rsidR="007215CA" w:rsidRDefault="007215CA">
      <w:pPr>
        <w:rPr>
          <w:b/>
          <w:bCs/>
          <w:color w:val="C00000"/>
          <w:sz w:val="28"/>
          <w:szCs w:val="28"/>
        </w:rPr>
      </w:pPr>
    </w:p>
    <w:p w14:paraId="28CF2A3D" w14:textId="77777777" w:rsidR="007215CA" w:rsidRDefault="007215CA">
      <w:pPr>
        <w:rPr>
          <w:b/>
          <w:bCs/>
          <w:color w:val="C00000"/>
          <w:sz w:val="28"/>
          <w:szCs w:val="28"/>
        </w:rPr>
      </w:pPr>
    </w:p>
    <w:p w14:paraId="08767107" w14:textId="77777777" w:rsidR="007215CA" w:rsidRDefault="007215CA">
      <w:pPr>
        <w:rPr>
          <w:b/>
          <w:bCs/>
          <w:color w:val="C00000"/>
          <w:sz w:val="28"/>
          <w:szCs w:val="28"/>
        </w:rPr>
      </w:pPr>
    </w:p>
    <w:p w14:paraId="61900C9D" w14:textId="77777777" w:rsidR="007215CA" w:rsidRDefault="007215CA">
      <w:pPr>
        <w:rPr>
          <w:b/>
          <w:bCs/>
          <w:color w:val="C00000"/>
          <w:sz w:val="28"/>
          <w:szCs w:val="28"/>
        </w:rPr>
      </w:pPr>
    </w:p>
    <w:p w14:paraId="459A8389" w14:textId="77777777" w:rsidR="007215CA" w:rsidRDefault="007215CA">
      <w:pPr>
        <w:rPr>
          <w:b/>
          <w:bCs/>
          <w:color w:val="C00000"/>
          <w:sz w:val="28"/>
          <w:szCs w:val="28"/>
        </w:rPr>
      </w:pPr>
    </w:p>
    <w:p w14:paraId="632AADE4" w14:textId="77777777" w:rsidR="007215CA" w:rsidRDefault="007215CA">
      <w:pPr>
        <w:rPr>
          <w:b/>
          <w:bCs/>
          <w:color w:val="C00000"/>
          <w:sz w:val="28"/>
          <w:szCs w:val="28"/>
        </w:rPr>
      </w:pPr>
    </w:p>
    <w:p w14:paraId="6918E341" w14:textId="77777777" w:rsidR="007215CA" w:rsidRDefault="007215CA">
      <w:pPr>
        <w:rPr>
          <w:b/>
          <w:bCs/>
          <w:color w:val="C00000"/>
          <w:sz w:val="28"/>
          <w:szCs w:val="28"/>
        </w:rPr>
      </w:pPr>
    </w:p>
    <w:p w14:paraId="12D9A81E" w14:textId="775DEB4D" w:rsidR="008F5C67" w:rsidRDefault="008F5C67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lastRenderedPageBreak/>
        <w:t>steps:</w:t>
      </w:r>
    </w:p>
    <w:p w14:paraId="6B331414" w14:textId="3E174B5C" w:rsidR="008F5C67" w:rsidRDefault="008F5C67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Identify candidates</w:t>
      </w:r>
    </w:p>
    <w:p w14:paraId="1EB2D72D" w14:textId="3EF2ED27" w:rsidR="008F5C67" w:rsidRDefault="008F5C67">
      <w:pPr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CDD6107" wp14:editId="12CF8A22">
            <wp:extent cx="5943600" cy="227203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3A90" w14:textId="77777777" w:rsidR="008F5C67" w:rsidRPr="001749A8" w:rsidRDefault="008F5C67" w:rsidP="008F5C67">
      <w:pPr>
        <w:rPr>
          <w:rFonts w:cstheme="minorHAnsi"/>
          <w:b/>
          <w:bCs/>
          <w:color w:val="C00000"/>
          <w:sz w:val="28"/>
          <w:szCs w:val="28"/>
        </w:rPr>
      </w:pPr>
      <w:r w:rsidRPr="001749A8">
        <w:rPr>
          <w:rFonts w:cstheme="minorHAnsi"/>
          <w:b/>
          <w:bCs/>
          <w:color w:val="C00000"/>
          <w:sz w:val="28"/>
          <w:szCs w:val="28"/>
        </w:rPr>
        <w:t>Service Extraction</w:t>
      </w:r>
    </w:p>
    <w:p w14:paraId="69A5E146" w14:textId="3FEBBE7C" w:rsidR="008F5C67" w:rsidRDefault="008F5C67">
      <w:pPr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6F3DE30" wp14:editId="0A42CE29">
            <wp:extent cx="5943600" cy="186309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C517" w14:textId="77777777" w:rsidR="00CF286A" w:rsidRDefault="00CF286A" w:rsidP="008F5C67">
      <w:pPr>
        <w:rPr>
          <w:rFonts w:cstheme="minorHAnsi"/>
          <w:b/>
          <w:bCs/>
          <w:color w:val="C00000"/>
          <w:sz w:val="28"/>
          <w:szCs w:val="28"/>
        </w:rPr>
      </w:pPr>
    </w:p>
    <w:p w14:paraId="131884FA" w14:textId="4CF5609A" w:rsidR="008F5C67" w:rsidRDefault="008F5C67" w:rsidP="008F5C67">
      <w:pPr>
        <w:rPr>
          <w:rFonts w:cstheme="minorHAnsi"/>
          <w:b/>
          <w:bCs/>
          <w:color w:val="C00000"/>
          <w:sz w:val="28"/>
          <w:szCs w:val="28"/>
        </w:rPr>
      </w:pPr>
      <w:r w:rsidRPr="001749A8">
        <w:rPr>
          <w:rFonts w:cstheme="minorHAnsi"/>
          <w:b/>
          <w:bCs/>
          <w:color w:val="C00000"/>
          <w:sz w:val="28"/>
          <w:szCs w:val="28"/>
        </w:rPr>
        <w:t>Service Extraction</w:t>
      </w:r>
      <w:r>
        <w:rPr>
          <w:rFonts w:cstheme="minorHAnsi"/>
          <w:b/>
          <w:bCs/>
          <w:color w:val="C00000"/>
          <w:sz w:val="28"/>
          <w:szCs w:val="28"/>
        </w:rPr>
        <w:t>- step1</w:t>
      </w:r>
    </w:p>
    <w:p w14:paraId="3629CFFD" w14:textId="5973EA5C" w:rsidR="008F5C67" w:rsidRPr="001749A8" w:rsidRDefault="008F5C67" w:rsidP="008F5C67">
      <w:pPr>
        <w:rPr>
          <w:rFonts w:cstheme="minorHAnsi"/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EF2B9F1" wp14:editId="6C33613D">
            <wp:extent cx="5943600" cy="27120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5F5F" w14:textId="77777777" w:rsidR="008F5C67" w:rsidRDefault="008F5C67">
      <w:pPr>
        <w:rPr>
          <w:b/>
          <w:bCs/>
          <w:color w:val="C00000"/>
          <w:sz w:val="28"/>
          <w:szCs w:val="28"/>
        </w:rPr>
      </w:pPr>
    </w:p>
    <w:p w14:paraId="7370A1D3" w14:textId="37196FFB" w:rsidR="008F5C67" w:rsidRDefault="008F5C67" w:rsidP="008F5C67">
      <w:pPr>
        <w:rPr>
          <w:rFonts w:cstheme="minorHAnsi"/>
          <w:b/>
          <w:bCs/>
          <w:color w:val="C00000"/>
          <w:sz w:val="28"/>
          <w:szCs w:val="28"/>
        </w:rPr>
      </w:pPr>
      <w:r w:rsidRPr="001749A8">
        <w:rPr>
          <w:rFonts w:cstheme="minorHAnsi"/>
          <w:b/>
          <w:bCs/>
          <w:color w:val="C00000"/>
          <w:sz w:val="28"/>
          <w:szCs w:val="28"/>
        </w:rPr>
        <w:lastRenderedPageBreak/>
        <w:t>Service Extraction</w:t>
      </w:r>
      <w:r>
        <w:rPr>
          <w:rFonts w:cstheme="minorHAnsi"/>
          <w:b/>
          <w:bCs/>
          <w:color w:val="C00000"/>
          <w:sz w:val="28"/>
          <w:szCs w:val="28"/>
        </w:rPr>
        <w:t>- step2</w:t>
      </w:r>
    </w:p>
    <w:p w14:paraId="0214CFB2" w14:textId="6491FBB5" w:rsidR="008F5C67" w:rsidRDefault="008F5C67">
      <w:pPr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C379F88" wp14:editId="653CB253">
            <wp:extent cx="5943600" cy="204279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F9B0" w14:textId="6356E581" w:rsidR="008F5C67" w:rsidRDefault="008F5C67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Popping small balls from big mud</w:t>
      </w:r>
      <w:r>
        <w:rPr>
          <w:noProof/>
        </w:rPr>
        <w:drawing>
          <wp:inline distT="0" distB="0" distL="0" distR="0" wp14:anchorId="1F821CB5" wp14:editId="6093273C">
            <wp:extent cx="5943600" cy="27273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8C7B" w14:textId="6BF52850" w:rsidR="008F5C67" w:rsidRDefault="008F5C67" w:rsidP="008F5C67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t>Monolith Code</w:t>
      </w:r>
    </w:p>
    <w:p w14:paraId="1C8B1F6E" w14:textId="77777777" w:rsidR="008F5C67" w:rsidRDefault="008F5C67" w:rsidP="008F5C67">
      <w:pPr>
        <w:rPr>
          <w:rFonts w:cstheme="minorHAnsi"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0418326" wp14:editId="0C510786">
            <wp:extent cx="5943600" cy="22358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B90D" w14:textId="77777777" w:rsidR="008F5C67" w:rsidRDefault="008F5C67" w:rsidP="008F5C67">
      <w:pPr>
        <w:rPr>
          <w:rFonts w:cstheme="minorHAnsi"/>
          <w:color w:val="C00000"/>
          <w:sz w:val="28"/>
          <w:szCs w:val="28"/>
        </w:rPr>
      </w:pPr>
      <w:bookmarkStart w:id="24" w:name="_Hlk83285086"/>
      <w:r>
        <w:rPr>
          <w:rFonts w:cstheme="minorHAnsi"/>
          <w:color w:val="C00000"/>
          <w:sz w:val="28"/>
          <w:szCs w:val="28"/>
        </w:rPr>
        <w:t>Refactoring</w:t>
      </w:r>
    </w:p>
    <w:p w14:paraId="2739DC06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 w:rsidRPr="00A43DA1">
        <w:rPr>
          <w:rFonts w:cstheme="minorHAnsi"/>
          <w:color w:val="002060"/>
          <w:sz w:val="28"/>
          <w:szCs w:val="28"/>
        </w:rPr>
        <w:t>Step1: first convert HAS-A relationship in to interface</w:t>
      </w:r>
      <w:r>
        <w:rPr>
          <w:rFonts w:cstheme="minorHAnsi"/>
          <w:color w:val="002060"/>
          <w:sz w:val="28"/>
          <w:szCs w:val="28"/>
        </w:rPr>
        <w:t xml:space="preserve"> (IS-A)</w:t>
      </w:r>
    </w:p>
    <w:bookmarkEnd w:id="24"/>
    <w:p w14:paraId="71BAA3C6" w14:textId="77777777" w:rsidR="008F5C67" w:rsidRPr="00A43DA1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29DBB7" wp14:editId="00DECDD5">
            <wp:extent cx="5943600" cy="28778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A454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bookmarkStart w:id="25" w:name="_Hlk83285113"/>
      <w:r w:rsidRPr="00A43DA1">
        <w:rPr>
          <w:rFonts w:cstheme="minorHAnsi"/>
          <w:color w:val="002060"/>
          <w:sz w:val="28"/>
          <w:szCs w:val="28"/>
        </w:rPr>
        <w:t>Step</w:t>
      </w:r>
      <w:r>
        <w:rPr>
          <w:rFonts w:cstheme="minorHAnsi"/>
          <w:color w:val="002060"/>
          <w:sz w:val="28"/>
          <w:szCs w:val="28"/>
        </w:rPr>
        <w:t>2</w:t>
      </w:r>
      <w:r w:rsidRPr="00A43DA1">
        <w:rPr>
          <w:rFonts w:cstheme="minorHAnsi"/>
          <w:color w:val="002060"/>
          <w:sz w:val="28"/>
          <w:szCs w:val="28"/>
        </w:rPr>
        <w:t xml:space="preserve">: </w:t>
      </w:r>
      <w:r>
        <w:rPr>
          <w:rFonts w:cstheme="minorHAnsi"/>
          <w:color w:val="002060"/>
          <w:sz w:val="28"/>
          <w:szCs w:val="28"/>
        </w:rPr>
        <w:t>For refactor create one more class ClassZRemote</w:t>
      </w:r>
    </w:p>
    <w:bookmarkEnd w:id="25"/>
    <w:p w14:paraId="659BFD4F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2C51B4E3" wp14:editId="5595459A">
            <wp:extent cx="5943600" cy="18135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ED60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bookmarkStart w:id="26" w:name="_Hlk83285126"/>
      <w:r w:rsidRPr="00A43DA1">
        <w:rPr>
          <w:rFonts w:cstheme="minorHAnsi"/>
          <w:color w:val="002060"/>
          <w:sz w:val="28"/>
          <w:szCs w:val="28"/>
        </w:rPr>
        <w:t>Step</w:t>
      </w:r>
      <w:r>
        <w:rPr>
          <w:rFonts w:cstheme="minorHAnsi"/>
          <w:color w:val="002060"/>
          <w:sz w:val="28"/>
          <w:szCs w:val="28"/>
        </w:rPr>
        <w:t>3</w:t>
      </w:r>
      <w:r w:rsidRPr="00A43DA1">
        <w:rPr>
          <w:rFonts w:cstheme="minorHAnsi"/>
          <w:color w:val="002060"/>
          <w:sz w:val="28"/>
          <w:szCs w:val="28"/>
        </w:rPr>
        <w:t>:</w:t>
      </w:r>
      <w:r>
        <w:rPr>
          <w:rFonts w:cstheme="minorHAnsi"/>
          <w:color w:val="002060"/>
          <w:sz w:val="28"/>
          <w:szCs w:val="28"/>
        </w:rPr>
        <w:t xml:space="preserve"> By default, ClassZLocal defined as a @Primary</w:t>
      </w:r>
    </w:p>
    <w:bookmarkEnd w:id="26"/>
    <w:p w14:paraId="05A04FA6" w14:textId="77777777" w:rsidR="008F5C67" w:rsidRDefault="008F5C67" w:rsidP="008F5C67">
      <w:pPr>
        <w:rPr>
          <w:rFonts w:cstheme="minorHAnsi"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C32C536" wp14:editId="22C48801">
            <wp:extent cx="5943600" cy="12096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49A0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bookmarkStart w:id="27" w:name="_Hlk83285135"/>
      <w:r w:rsidRPr="00A43DA1">
        <w:rPr>
          <w:rFonts w:cstheme="minorHAnsi"/>
          <w:color w:val="002060"/>
          <w:sz w:val="28"/>
          <w:szCs w:val="28"/>
        </w:rPr>
        <w:t>Step</w:t>
      </w:r>
      <w:r>
        <w:rPr>
          <w:rFonts w:cstheme="minorHAnsi"/>
          <w:color w:val="002060"/>
          <w:sz w:val="28"/>
          <w:szCs w:val="28"/>
        </w:rPr>
        <w:t>4</w:t>
      </w:r>
      <w:r w:rsidRPr="00A43DA1">
        <w:rPr>
          <w:rFonts w:cstheme="minorHAnsi"/>
          <w:color w:val="002060"/>
          <w:sz w:val="28"/>
          <w:szCs w:val="28"/>
        </w:rPr>
        <w:t>:</w:t>
      </w:r>
      <w:r>
        <w:rPr>
          <w:rFonts w:cstheme="minorHAnsi"/>
          <w:color w:val="002060"/>
          <w:sz w:val="28"/>
          <w:szCs w:val="28"/>
        </w:rPr>
        <w:t xml:space="preserve"> Once ms is created, update the annotation @Primary to ClassZRemote.</w:t>
      </w:r>
    </w:p>
    <w:bookmarkEnd w:id="27"/>
    <w:p w14:paraId="4241736A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A24A9A" wp14:editId="3514F7A6">
            <wp:extent cx="5943600" cy="175831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7FC0" w14:textId="77777777" w:rsidR="008F5C67" w:rsidRDefault="008F5C67" w:rsidP="008F5C67">
      <w:pPr>
        <w:rPr>
          <w:rFonts w:cstheme="minorHAnsi"/>
          <w:color w:val="C00000"/>
          <w:sz w:val="28"/>
          <w:szCs w:val="28"/>
        </w:rPr>
      </w:pPr>
    </w:p>
    <w:p w14:paraId="4C9CAA1A" w14:textId="77777777" w:rsidR="008F5C67" w:rsidRPr="000F1D43" w:rsidRDefault="008F5C67" w:rsidP="008F5C67">
      <w:pPr>
        <w:rPr>
          <w:rFonts w:cstheme="minorHAnsi"/>
          <w:b/>
          <w:bCs/>
          <w:color w:val="C00000"/>
          <w:sz w:val="28"/>
          <w:szCs w:val="28"/>
        </w:rPr>
      </w:pPr>
      <w:r w:rsidRPr="000F1D43">
        <w:rPr>
          <w:rFonts w:cstheme="minorHAnsi"/>
          <w:b/>
          <w:bCs/>
          <w:color w:val="C00000"/>
          <w:sz w:val="28"/>
          <w:szCs w:val="28"/>
        </w:rPr>
        <w:t>Key Architecture Decisions</w:t>
      </w:r>
    </w:p>
    <w:p w14:paraId="31368748" w14:textId="77777777" w:rsidR="008F5C67" w:rsidRDefault="008F5C67" w:rsidP="008F5C67">
      <w:pPr>
        <w:rPr>
          <w:rFonts w:cstheme="minorHAnsi"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0F846F7" wp14:editId="0FC73CD0">
            <wp:extent cx="5943600" cy="3347720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94D9" w14:textId="77777777" w:rsidR="008F5C67" w:rsidRDefault="008F5C67" w:rsidP="008F5C67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t>When: Benefits we get from ms</w:t>
      </w:r>
    </w:p>
    <w:p w14:paraId="0F8B0B72" w14:textId="77777777" w:rsidR="008F5C67" w:rsidRPr="000F1D43" w:rsidRDefault="008F5C67" w:rsidP="008F5C67">
      <w:pPr>
        <w:rPr>
          <w:rFonts w:cstheme="minorHAnsi"/>
          <w:b/>
          <w:bCs/>
          <w:color w:val="002060"/>
          <w:sz w:val="28"/>
          <w:szCs w:val="28"/>
        </w:rPr>
      </w:pPr>
      <w:r w:rsidRPr="000F1D43">
        <w:rPr>
          <w:rFonts w:cstheme="minorHAnsi"/>
          <w:b/>
          <w:bCs/>
          <w:color w:val="002060"/>
          <w:sz w:val="28"/>
          <w:szCs w:val="28"/>
        </w:rPr>
        <w:t>Agility</w:t>
      </w:r>
    </w:p>
    <w:p w14:paraId="6442DA3F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Light Weight</w:t>
      </w:r>
    </w:p>
    <w:p w14:paraId="73BB87D0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HA</w:t>
      </w:r>
    </w:p>
    <w:p w14:paraId="7C562A19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Heterogeneity</w:t>
      </w:r>
    </w:p>
    <w:p w14:paraId="109A04E2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Chery-Pick Scalability</w:t>
      </w:r>
    </w:p>
    <w:p w14:paraId="7FBA190E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Maintenance</w:t>
      </w:r>
    </w:p>
    <w:p w14:paraId="21602ED1" w14:textId="77777777" w:rsidR="008F5C67" w:rsidRPr="000F1D43" w:rsidRDefault="008F5C67" w:rsidP="008F5C67">
      <w:pPr>
        <w:rPr>
          <w:rFonts w:cstheme="minorHAnsi"/>
          <w:b/>
          <w:bCs/>
          <w:color w:val="002060"/>
          <w:sz w:val="28"/>
          <w:szCs w:val="28"/>
        </w:rPr>
      </w:pPr>
      <w:r w:rsidRPr="000F1D43">
        <w:rPr>
          <w:rFonts w:cstheme="minorHAnsi"/>
          <w:b/>
          <w:bCs/>
          <w:color w:val="002060"/>
          <w:sz w:val="28"/>
          <w:szCs w:val="28"/>
        </w:rPr>
        <w:t>Highly Scalable</w:t>
      </w:r>
    </w:p>
    <w:p w14:paraId="0BAE2BF4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t>How:</w:t>
      </w:r>
    </w:p>
    <w:p w14:paraId="33D8F840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DDD to Identify the Bounded Context</w:t>
      </w:r>
    </w:p>
    <w:p w14:paraId="25B87A19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&lt;3-5 ms calls</w:t>
      </w:r>
    </w:p>
    <w:p w14:paraId="3130C6EB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Benchmarking</w:t>
      </w:r>
    </w:p>
    <w:p w14:paraId="79977BB4" w14:textId="77777777" w:rsidR="008F5C67" w:rsidRDefault="008F5C67" w:rsidP="008F5C67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lastRenderedPageBreak/>
        <w:t>Ready:</w:t>
      </w:r>
    </w:p>
    <w:p w14:paraId="4371A8D1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ADAPT</w:t>
      </w:r>
    </w:p>
    <w:p w14:paraId="7A6640A6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Cost (High)-&gt; License + Developer</w:t>
      </w:r>
    </w:p>
    <w:p w14:paraId="3FCB21A2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Many teams (2 Pizza team)</w:t>
      </w:r>
    </w:p>
    <w:p w14:paraId="6ED60B1B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DevOps Culture</w:t>
      </w:r>
    </w:p>
    <w:p w14:paraId="2475010C" w14:textId="77777777" w:rsidR="008F5C67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 xml:space="preserve"> </w:t>
      </w:r>
    </w:p>
    <w:p w14:paraId="37B5F51D" w14:textId="77777777" w:rsidR="008F5C67" w:rsidRPr="00555381" w:rsidRDefault="008F5C67" w:rsidP="008F5C67">
      <w:pPr>
        <w:rPr>
          <w:rFonts w:cstheme="minorHAnsi"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974AB30" wp14:editId="3BD8300C">
            <wp:extent cx="5943600" cy="300228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2583" w14:textId="77777777" w:rsidR="008F5C67" w:rsidRPr="00555381" w:rsidRDefault="008F5C67" w:rsidP="008F5C67">
      <w:pPr>
        <w:rPr>
          <w:rFonts w:cstheme="minorHAnsi"/>
          <w:color w:val="002060"/>
          <w:sz w:val="28"/>
          <w:szCs w:val="28"/>
        </w:rPr>
      </w:pPr>
    </w:p>
    <w:p w14:paraId="5A70F379" w14:textId="77777777" w:rsidR="008F5C67" w:rsidRPr="000F1D43" w:rsidRDefault="008F5C67" w:rsidP="008F5C67">
      <w:pPr>
        <w:rPr>
          <w:rFonts w:cstheme="minorHAnsi"/>
          <w:color w:val="002060"/>
          <w:sz w:val="28"/>
          <w:szCs w:val="28"/>
        </w:rPr>
      </w:pPr>
    </w:p>
    <w:p w14:paraId="3A393D7A" w14:textId="77777777" w:rsidR="008F5C67" w:rsidRDefault="008F5C67" w:rsidP="008F5C67">
      <w:pPr>
        <w:rPr>
          <w:rFonts w:cstheme="minorHAnsi"/>
          <w:color w:val="C00000"/>
          <w:sz w:val="28"/>
          <w:szCs w:val="28"/>
        </w:rPr>
      </w:pPr>
    </w:p>
    <w:p w14:paraId="68AC5D55" w14:textId="7AD31F3C" w:rsidR="008F5C67" w:rsidRDefault="008F5C67">
      <w:pPr>
        <w:rPr>
          <w:b/>
          <w:bCs/>
          <w:color w:val="C00000"/>
          <w:sz w:val="28"/>
          <w:szCs w:val="28"/>
        </w:rPr>
      </w:pPr>
    </w:p>
    <w:p w14:paraId="7B195EB1" w14:textId="3CB1FAF8" w:rsidR="00B007A1" w:rsidRDefault="00B007A1">
      <w:pPr>
        <w:rPr>
          <w:b/>
          <w:bCs/>
          <w:color w:val="C00000"/>
          <w:sz w:val="28"/>
          <w:szCs w:val="28"/>
        </w:rPr>
      </w:pPr>
    </w:p>
    <w:p w14:paraId="12F5D350" w14:textId="77777777" w:rsidR="00D90DB3" w:rsidRDefault="00D90DB3">
      <w:pPr>
        <w:rPr>
          <w:b/>
          <w:bCs/>
          <w:color w:val="C00000"/>
          <w:sz w:val="28"/>
          <w:szCs w:val="28"/>
        </w:rPr>
      </w:pPr>
    </w:p>
    <w:sectPr w:rsidR="00D90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44AC4"/>
    <w:multiLevelType w:val="hybridMultilevel"/>
    <w:tmpl w:val="0D8AB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06F1C"/>
    <w:multiLevelType w:val="hybridMultilevel"/>
    <w:tmpl w:val="BC3A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E5464"/>
    <w:multiLevelType w:val="hybridMultilevel"/>
    <w:tmpl w:val="74625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D1527D"/>
    <w:multiLevelType w:val="hybridMultilevel"/>
    <w:tmpl w:val="99ACC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86278B"/>
    <w:multiLevelType w:val="hybridMultilevel"/>
    <w:tmpl w:val="57303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BD521C"/>
    <w:multiLevelType w:val="hybridMultilevel"/>
    <w:tmpl w:val="AA7E1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249B0"/>
    <w:multiLevelType w:val="hybridMultilevel"/>
    <w:tmpl w:val="64F81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461657">
    <w:abstractNumId w:val="6"/>
  </w:num>
  <w:num w:numId="2" w16cid:durableId="1949971379">
    <w:abstractNumId w:val="2"/>
  </w:num>
  <w:num w:numId="3" w16cid:durableId="1835218373">
    <w:abstractNumId w:val="0"/>
  </w:num>
  <w:num w:numId="4" w16cid:durableId="633830843">
    <w:abstractNumId w:val="5"/>
  </w:num>
  <w:num w:numId="5" w16cid:durableId="2047440252">
    <w:abstractNumId w:val="1"/>
  </w:num>
  <w:num w:numId="6" w16cid:durableId="528763905">
    <w:abstractNumId w:val="4"/>
  </w:num>
  <w:num w:numId="7" w16cid:durableId="314921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80"/>
    <w:rsid w:val="00007A50"/>
    <w:rsid w:val="000642AC"/>
    <w:rsid w:val="000B742A"/>
    <w:rsid w:val="000C3A32"/>
    <w:rsid w:val="000D5B78"/>
    <w:rsid w:val="000F4298"/>
    <w:rsid w:val="001064AD"/>
    <w:rsid w:val="001F29E9"/>
    <w:rsid w:val="002076BC"/>
    <w:rsid w:val="00211D25"/>
    <w:rsid w:val="0022141F"/>
    <w:rsid w:val="00231DB0"/>
    <w:rsid w:val="0027540D"/>
    <w:rsid w:val="0029278D"/>
    <w:rsid w:val="002C0009"/>
    <w:rsid w:val="002E6674"/>
    <w:rsid w:val="00343D07"/>
    <w:rsid w:val="00352691"/>
    <w:rsid w:val="003574ED"/>
    <w:rsid w:val="003620D8"/>
    <w:rsid w:val="00374978"/>
    <w:rsid w:val="00376357"/>
    <w:rsid w:val="003E5C7D"/>
    <w:rsid w:val="004120FE"/>
    <w:rsid w:val="004251E4"/>
    <w:rsid w:val="004518C5"/>
    <w:rsid w:val="00496615"/>
    <w:rsid w:val="004C61BB"/>
    <w:rsid w:val="004D456F"/>
    <w:rsid w:val="005321E0"/>
    <w:rsid w:val="00550A42"/>
    <w:rsid w:val="00586F0D"/>
    <w:rsid w:val="005E5792"/>
    <w:rsid w:val="0060360C"/>
    <w:rsid w:val="006256DF"/>
    <w:rsid w:val="0063656D"/>
    <w:rsid w:val="00646B72"/>
    <w:rsid w:val="00651CCD"/>
    <w:rsid w:val="00653DE8"/>
    <w:rsid w:val="00696156"/>
    <w:rsid w:val="00697E0C"/>
    <w:rsid w:val="006B0C00"/>
    <w:rsid w:val="007017E6"/>
    <w:rsid w:val="007215CA"/>
    <w:rsid w:val="00722D77"/>
    <w:rsid w:val="0072419E"/>
    <w:rsid w:val="00750CC7"/>
    <w:rsid w:val="007970B4"/>
    <w:rsid w:val="007A4681"/>
    <w:rsid w:val="007C630F"/>
    <w:rsid w:val="008017C2"/>
    <w:rsid w:val="0080339A"/>
    <w:rsid w:val="00820B46"/>
    <w:rsid w:val="0083394E"/>
    <w:rsid w:val="00842BDC"/>
    <w:rsid w:val="00885781"/>
    <w:rsid w:val="008B0C24"/>
    <w:rsid w:val="008B56AA"/>
    <w:rsid w:val="008F5C67"/>
    <w:rsid w:val="00937C6B"/>
    <w:rsid w:val="009926BF"/>
    <w:rsid w:val="009A1FBF"/>
    <w:rsid w:val="009C2FA2"/>
    <w:rsid w:val="009D37CD"/>
    <w:rsid w:val="009E01B4"/>
    <w:rsid w:val="009F67E0"/>
    <w:rsid w:val="00A2039D"/>
    <w:rsid w:val="00A670C7"/>
    <w:rsid w:val="00AA3982"/>
    <w:rsid w:val="00AA5879"/>
    <w:rsid w:val="00AF1C11"/>
    <w:rsid w:val="00B007A1"/>
    <w:rsid w:val="00B43338"/>
    <w:rsid w:val="00BC33D6"/>
    <w:rsid w:val="00BD2357"/>
    <w:rsid w:val="00C26DD9"/>
    <w:rsid w:val="00C35204"/>
    <w:rsid w:val="00C5302E"/>
    <w:rsid w:val="00C853EC"/>
    <w:rsid w:val="00CA1DA0"/>
    <w:rsid w:val="00CB3778"/>
    <w:rsid w:val="00CF286A"/>
    <w:rsid w:val="00D03AD5"/>
    <w:rsid w:val="00D437D3"/>
    <w:rsid w:val="00D90DB3"/>
    <w:rsid w:val="00D93FF0"/>
    <w:rsid w:val="00DA3ADD"/>
    <w:rsid w:val="00DC388F"/>
    <w:rsid w:val="00DF3211"/>
    <w:rsid w:val="00E224DC"/>
    <w:rsid w:val="00E54F61"/>
    <w:rsid w:val="00E94151"/>
    <w:rsid w:val="00E9649A"/>
    <w:rsid w:val="00EA775A"/>
    <w:rsid w:val="00EB03E1"/>
    <w:rsid w:val="00EE398E"/>
    <w:rsid w:val="00F070C1"/>
    <w:rsid w:val="00F22880"/>
    <w:rsid w:val="00F956E4"/>
    <w:rsid w:val="00FB2E25"/>
    <w:rsid w:val="00FB4B73"/>
    <w:rsid w:val="00FD3A9B"/>
    <w:rsid w:val="00FE6A5D"/>
    <w:rsid w:val="00FF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3CE9B"/>
  <w15:chartTrackingRefBased/>
  <w15:docId w15:val="{89451305-F6F0-4F15-8BAF-2536FB26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E25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37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20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66</cp:revision>
  <cp:lastPrinted>2022-09-14T07:28:00Z</cp:lastPrinted>
  <dcterms:created xsi:type="dcterms:W3CDTF">2021-05-26T12:51:00Z</dcterms:created>
  <dcterms:modified xsi:type="dcterms:W3CDTF">2022-09-14T07:28:00Z</dcterms:modified>
</cp:coreProperties>
</file>