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823F7" w14:textId="30844CCF" w:rsidR="00372FDE" w:rsidRDefault="00372FDE" w:rsidP="00372FDE">
      <w:pPr>
        <w:rPr>
          <w:b/>
          <w:bCs/>
          <w:color w:val="C00000"/>
          <w:sz w:val="28"/>
          <w:szCs w:val="28"/>
        </w:rPr>
      </w:pPr>
      <w:r w:rsidRPr="00372FDE">
        <w:rPr>
          <w:b/>
          <w:bCs/>
          <w:color w:val="C00000"/>
          <w:sz w:val="28"/>
          <w:szCs w:val="28"/>
        </w:rPr>
        <w:t>MicroServices Testing</w:t>
      </w:r>
      <w:r w:rsidR="005835E3">
        <w:rPr>
          <w:b/>
          <w:bCs/>
          <w:color w:val="C00000"/>
          <w:sz w:val="28"/>
          <w:szCs w:val="28"/>
        </w:rPr>
        <w:t>:</w:t>
      </w:r>
    </w:p>
    <w:p w14:paraId="0AC87475" w14:textId="097F0C30" w:rsidR="004A1773" w:rsidRDefault="005835E3">
      <w:pPr>
        <w:rPr>
          <w:sz w:val="28"/>
          <w:szCs w:val="28"/>
        </w:rPr>
      </w:pPr>
      <w:r w:rsidRPr="005835E3">
        <w:rPr>
          <w:color w:val="002060"/>
          <w:sz w:val="28"/>
          <w:szCs w:val="28"/>
        </w:rPr>
        <w:t>Testing Strategies:</w:t>
      </w:r>
      <w:r>
        <w:rPr>
          <w:noProof/>
        </w:rPr>
        <w:drawing>
          <wp:inline distT="0" distB="0" distL="0" distR="0" wp14:anchorId="0DC0633D" wp14:editId="6486267A">
            <wp:extent cx="5943600" cy="1764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C6BE" w14:textId="4D702F00" w:rsidR="00372FDE" w:rsidRDefault="00372FDE" w:rsidP="00372FDE">
      <w:pPr>
        <w:rPr>
          <w:color w:val="002060"/>
          <w:sz w:val="28"/>
          <w:szCs w:val="28"/>
        </w:rPr>
      </w:pPr>
      <w:r w:rsidRPr="00372FDE">
        <w:rPr>
          <w:color w:val="002060"/>
          <w:sz w:val="28"/>
          <w:szCs w:val="28"/>
        </w:rPr>
        <w:t>What are the different layers in ms architecture, and in each layer which testing?</w:t>
      </w:r>
    </w:p>
    <w:p w14:paraId="0C07D466" w14:textId="6CA95B4D" w:rsidR="00372FDE" w:rsidRDefault="001E141B" w:rsidP="00372FDE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microservices</w:t>
      </w:r>
      <w:r w:rsidR="00372FDE">
        <w:rPr>
          <w:color w:val="C00000"/>
          <w:sz w:val="28"/>
          <w:szCs w:val="28"/>
        </w:rPr>
        <w:t xml:space="preserve"> echo system</w:t>
      </w:r>
    </w:p>
    <w:p w14:paraId="04F0267F" w14:textId="077A8323" w:rsidR="00372FDE" w:rsidRDefault="001E141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2059603" wp14:editId="2B588F5A">
            <wp:extent cx="5762625" cy="2438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5B2E" w14:textId="0063C326" w:rsidR="00F54377" w:rsidRDefault="00F54377">
      <w:pPr>
        <w:rPr>
          <w:color w:val="C00000"/>
          <w:sz w:val="28"/>
          <w:szCs w:val="28"/>
        </w:rPr>
      </w:pPr>
      <w:r w:rsidRPr="00F54377">
        <w:rPr>
          <w:color w:val="C00000"/>
          <w:sz w:val="28"/>
          <w:szCs w:val="28"/>
        </w:rPr>
        <w:t>U</w:t>
      </w:r>
      <w:r>
        <w:rPr>
          <w:color w:val="C00000"/>
          <w:sz w:val="28"/>
          <w:szCs w:val="28"/>
        </w:rPr>
        <w:t>nit</w:t>
      </w:r>
      <w:r w:rsidRPr="00F54377">
        <w:rPr>
          <w:color w:val="C00000"/>
          <w:sz w:val="28"/>
          <w:szCs w:val="28"/>
        </w:rPr>
        <w:t xml:space="preserve"> Testing</w:t>
      </w:r>
      <w:r w:rsidR="005835E3">
        <w:rPr>
          <w:color w:val="C00000"/>
          <w:sz w:val="28"/>
          <w:szCs w:val="28"/>
        </w:rPr>
        <w:t>:</w:t>
      </w:r>
    </w:p>
    <w:p w14:paraId="1B91448B" w14:textId="77777777" w:rsidR="005835E3" w:rsidRPr="00657E38" w:rsidRDefault="005835E3" w:rsidP="005835E3">
      <w:pPr>
        <w:rPr>
          <w:color w:val="002060"/>
          <w:sz w:val="28"/>
          <w:szCs w:val="28"/>
        </w:rPr>
      </w:pPr>
      <w:r w:rsidRPr="00657E38">
        <w:rPr>
          <w:color w:val="002060"/>
          <w:sz w:val="28"/>
          <w:szCs w:val="28"/>
        </w:rPr>
        <w:t>Unit testing main purpose is to test the business functionality, it’s not supposed to test the contract with other ms or integration with DB.</w:t>
      </w:r>
    </w:p>
    <w:p w14:paraId="2EFF440C" w14:textId="77777777" w:rsidR="005835E3" w:rsidRPr="00657E38" w:rsidRDefault="005835E3" w:rsidP="005835E3">
      <w:pPr>
        <w:rPr>
          <w:color w:val="002060"/>
          <w:sz w:val="28"/>
          <w:szCs w:val="28"/>
        </w:rPr>
      </w:pPr>
      <w:r w:rsidRPr="00657E38">
        <w:rPr>
          <w:color w:val="002060"/>
          <w:sz w:val="28"/>
          <w:szCs w:val="28"/>
        </w:rPr>
        <w:t>Unit testing have maximum volume (number of unit test).</w:t>
      </w:r>
    </w:p>
    <w:p w14:paraId="4A8225F8" w14:textId="35950E4B" w:rsidR="005835E3" w:rsidRDefault="005835E3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25220F3" wp14:editId="5186ADE1">
            <wp:extent cx="5943600" cy="2171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5060F" w14:textId="4098D529" w:rsidR="00F54377" w:rsidRDefault="004C0275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t>Unit-</w:t>
      </w:r>
      <w:r w:rsidRPr="004C0275">
        <w:t xml:space="preserve"> </w:t>
      </w:r>
      <w:r w:rsidRPr="004C0275">
        <w:rPr>
          <w:color w:val="002060"/>
          <w:sz w:val="28"/>
          <w:szCs w:val="28"/>
        </w:rPr>
        <w:t>Smallest testable code our service, test locally, it may call other class locally (sociabl</w:t>
      </w:r>
      <w:r>
        <w:rPr>
          <w:color w:val="002060"/>
          <w:sz w:val="28"/>
          <w:szCs w:val="28"/>
        </w:rPr>
        <w:t>e</w:t>
      </w:r>
      <w:r w:rsidRPr="004C0275">
        <w:rPr>
          <w:color w:val="002060"/>
          <w:sz w:val="28"/>
          <w:szCs w:val="28"/>
        </w:rPr>
        <w:t>), but no network call.</w:t>
      </w:r>
      <w:r w:rsidR="00295745">
        <w:rPr>
          <w:color w:val="002060"/>
          <w:sz w:val="28"/>
          <w:szCs w:val="28"/>
        </w:rPr>
        <w:t xml:space="preserve"> Unit testing is just about to test the business logic</w:t>
      </w:r>
      <w:r w:rsidR="00E26930">
        <w:rPr>
          <w:color w:val="002060"/>
          <w:sz w:val="28"/>
          <w:szCs w:val="28"/>
        </w:rPr>
        <w:t xml:space="preserve"> (mostly written for service class)</w:t>
      </w:r>
      <w:r w:rsidR="00295745">
        <w:rPr>
          <w:color w:val="002060"/>
          <w:sz w:val="28"/>
          <w:szCs w:val="28"/>
        </w:rPr>
        <w:t>, being part of the microservice. Any integration with other microservice or database comes under integration boundary which comes under integration testing, not comes under the unit testing.</w:t>
      </w:r>
    </w:p>
    <w:p w14:paraId="5AE997C0" w14:textId="5691A436" w:rsidR="005835E3" w:rsidRDefault="00657E38" w:rsidP="00657E38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C558DDA" wp14:editId="02568F8D">
            <wp:extent cx="5943600" cy="21475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39EC" w14:textId="77777777" w:rsidR="00DB1946" w:rsidRDefault="00E26930" w:rsidP="00E26930">
      <w:pPr>
        <w:rPr>
          <w:color w:val="C00000"/>
          <w:sz w:val="28"/>
          <w:szCs w:val="28"/>
        </w:rPr>
      </w:pPr>
      <w:r w:rsidRPr="00A909A2">
        <w:rPr>
          <w:color w:val="C00000"/>
          <w:sz w:val="28"/>
          <w:szCs w:val="28"/>
        </w:rPr>
        <w:t>Sociable Testing:</w:t>
      </w:r>
    </w:p>
    <w:p w14:paraId="1CA931BC" w14:textId="6C0D6E6A" w:rsidR="00DB1946" w:rsidRDefault="00F63A90" w:rsidP="001E141B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A51C8E6" wp14:editId="5685F26D">
            <wp:extent cx="5943600" cy="12700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F971" w14:textId="61D29435" w:rsidR="00E26930" w:rsidRDefault="00E26930" w:rsidP="00E26930">
      <w:pPr>
        <w:rPr>
          <w:color w:val="002060"/>
          <w:sz w:val="28"/>
          <w:szCs w:val="28"/>
        </w:rPr>
      </w:pPr>
      <w:r w:rsidRPr="00A909A2">
        <w:rPr>
          <w:color w:val="002060"/>
          <w:sz w:val="28"/>
          <w:szCs w:val="28"/>
        </w:rPr>
        <w:t>All dependent classes should also be tested, e.g., if we are testing calculator class then we have to also test all its dependent classes.</w:t>
      </w:r>
    </w:p>
    <w:p w14:paraId="668C9922" w14:textId="3ADB8C10" w:rsidR="00F72949" w:rsidRDefault="00F72949" w:rsidP="00E26930">
      <w:pPr>
        <w:rPr>
          <w:color w:val="00206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Solitary Testing:</w:t>
      </w:r>
    </w:p>
    <w:p w14:paraId="40CBC7EB" w14:textId="7761D29A" w:rsidR="00F72949" w:rsidRPr="00A909A2" w:rsidRDefault="00F63A90" w:rsidP="001E141B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ED94545" wp14:editId="6569C12D">
            <wp:extent cx="5943600" cy="21812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478E" w14:textId="2524D2B6" w:rsidR="00E26930" w:rsidRDefault="00E26930" w:rsidP="00E26930">
      <w:pPr>
        <w:rPr>
          <w:color w:val="002060"/>
          <w:sz w:val="28"/>
          <w:szCs w:val="28"/>
        </w:rPr>
      </w:pPr>
      <w:r w:rsidRPr="00A909A2">
        <w:rPr>
          <w:color w:val="002060"/>
          <w:sz w:val="28"/>
          <w:szCs w:val="28"/>
        </w:rPr>
        <w:t xml:space="preserve">Just focus on one class, e.g., if we are testing calculator class then just focus on calculator class, don’t test all its dependent classes (using </w:t>
      </w:r>
      <w:r w:rsidRPr="00A909A2">
        <w:rPr>
          <w:b/>
          <w:bCs/>
          <w:color w:val="002060"/>
          <w:sz w:val="28"/>
          <w:szCs w:val="28"/>
        </w:rPr>
        <w:t>Mockito</w:t>
      </w:r>
      <w:r w:rsidRPr="00A909A2">
        <w:rPr>
          <w:color w:val="002060"/>
          <w:sz w:val="28"/>
          <w:szCs w:val="28"/>
        </w:rPr>
        <w:t>) Used only for testing purpose</w:t>
      </w:r>
      <w:r>
        <w:rPr>
          <w:color w:val="002060"/>
          <w:sz w:val="28"/>
          <w:szCs w:val="28"/>
        </w:rPr>
        <w:t>.</w:t>
      </w:r>
    </w:p>
    <w:p w14:paraId="10B45128" w14:textId="710A6B81" w:rsidR="00F63A90" w:rsidRPr="00A909A2" w:rsidRDefault="00F63A90" w:rsidP="00F63A90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7CB2D3F" wp14:editId="36A01900">
            <wp:extent cx="5943600" cy="24422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64FE" w14:textId="04FE13FC" w:rsidR="00295745" w:rsidRPr="0026313F" w:rsidRDefault="0026313F">
      <w:pPr>
        <w:rPr>
          <w:b/>
          <w:bCs/>
          <w:color w:val="C00000"/>
          <w:sz w:val="28"/>
          <w:szCs w:val="28"/>
        </w:rPr>
      </w:pPr>
      <w:r w:rsidRPr="0026313F">
        <w:rPr>
          <w:b/>
          <w:bCs/>
          <w:color w:val="C00000"/>
          <w:sz w:val="28"/>
          <w:szCs w:val="28"/>
        </w:rPr>
        <w:t>Integration Testing</w:t>
      </w:r>
      <w:r w:rsidR="006E5352">
        <w:rPr>
          <w:b/>
          <w:bCs/>
          <w:color w:val="C00000"/>
          <w:sz w:val="28"/>
          <w:szCs w:val="28"/>
        </w:rPr>
        <w:t xml:space="preserve"> (w.r.t single ms)</w:t>
      </w:r>
    </w:p>
    <w:p w14:paraId="636596E1" w14:textId="7B89851B" w:rsidR="0026313F" w:rsidRDefault="0026313F">
      <w:pPr>
        <w:rPr>
          <w:color w:val="002060"/>
          <w:sz w:val="28"/>
          <w:szCs w:val="28"/>
        </w:rPr>
      </w:pPr>
      <w:r w:rsidRPr="0026313F">
        <w:rPr>
          <w:color w:val="002060"/>
          <w:sz w:val="28"/>
          <w:szCs w:val="28"/>
        </w:rPr>
        <w:t>Focus on to test the Integration boundaries rather than to test the business logic, business logic intensively tested on unit test</w:t>
      </w:r>
    </w:p>
    <w:p w14:paraId="5C9B5753" w14:textId="51C78543" w:rsidR="0026313F" w:rsidRDefault="009A0874" w:rsidP="009A0874">
      <w:pPr>
        <w:jc w:val="center"/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504476" wp14:editId="26ADAE50">
            <wp:extent cx="5943600" cy="27031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DD2A" w14:textId="6348C157" w:rsidR="00F36B93" w:rsidRDefault="00F36B93">
      <w:pPr>
        <w:rPr>
          <w:color w:val="002060"/>
          <w:sz w:val="28"/>
          <w:szCs w:val="28"/>
        </w:rPr>
      </w:pPr>
      <w:r w:rsidRPr="007E3AB6">
        <w:rPr>
          <w:b/>
          <w:bCs/>
          <w:color w:val="002060"/>
          <w:sz w:val="28"/>
          <w:szCs w:val="28"/>
        </w:rPr>
        <w:t>API testing</w:t>
      </w:r>
      <w:r>
        <w:rPr>
          <w:color w:val="002060"/>
          <w:sz w:val="28"/>
          <w:szCs w:val="28"/>
        </w:rPr>
        <w:t>: between chrome and UserResource</w:t>
      </w:r>
    </w:p>
    <w:p w14:paraId="792E21A2" w14:textId="31298253" w:rsidR="00F36B93" w:rsidRDefault="00F36B93">
      <w:pPr>
        <w:rPr>
          <w:color w:val="002060"/>
          <w:sz w:val="28"/>
          <w:szCs w:val="28"/>
        </w:rPr>
      </w:pPr>
      <w:r w:rsidRPr="007E3AB6">
        <w:rPr>
          <w:b/>
          <w:bCs/>
          <w:color w:val="002060"/>
          <w:sz w:val="28"/>
          <w:szCs w:val="28"/>
        </w:rPr>
        <w:t>Contract testing</w:t>
      </w:r>
      <w:r>
        <w:rPr>
          <w:color w:val="002060"/>
          <w:sz w:val="28"/>
          <w:szCs w:val="28"/>
        </w:rPr>
        <w:t>: UserService and orderms</w:t>
      </w:r>
    </w:p>
    <w:p w14:paraId="1BA59EAA" w14:textId="57D0C579" w:rsidR="0026313F" w:rsidRDefault="006E5352">
      <w:pPr>
        <w:rPr>
          <w:b/>
          <w:bCs/>
          <w:color w:val="C00000"/>
          <w:sz w:val="28"/>
          <w:szCs w:val="28"/>
        </w:rPr>
      </w:pPr>
      <w:r w:rsidRPr="006E5352">
        <w:rPr>
          <w:b/>
          <w:bCs/>
          <w:color w:val="C00000"/>
          <w:sz w:val="28"/>
          <w:szCs w:val="28"/>
        </w:rPr>
        <w:t>Integration Test- Database</w:t>
      </w:r>
    </w:p>
    <w:p w14:paraId="7F348599" w14:textId="471ACEAB" w:rsidR="00186C19" w:rsidRDefault="009665CB" w:rsidP="00376A8B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7697E0F" wp14:editId="74D870A3">
            <wp:extent cx="5943600" cy="2218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47F1" w14:textId="070A1796" w:rsidR="009665CB" w:rsidRDefault="009665CB" w:rsidP="00376A8B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9377962" wp14:editId="1717EC6B">
            <wp:extent cx="5943600" cy="1295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BE4A" w14:textId="19C7601A" w:rsidR="00186C19" w:rsidRPr="009439F0" w:rsidRDefault="00186C19" w:rsidP="009439F0">
      <w:pPr>
        <w:pStyle w:val="ListParagraph"/>
        <w:numPr>
          <w:ilvl w:val="0"/>
          <w:numId w:val="10"/>
        </w:numPr>
        <w:rPr>
          <w:color w:val="C00000"/>
          <w:sz w:val="28"/>
          <w:szCs w:val="28"/>
        </w:rPr>
      </w:pPr>
      <w:r w:rsidRPr="009439F0">
        <w:rPr>
          <w:color w:val="C00000"/>
          <w:sz w:val="28"/>
          <w:szCs w:val="28"/>
        </w:rPr>
        <w:t>Since All dev, update on same integration, DB may corrupt.</w:t>
      </w:r>
      <w:r w:rsidR="009439F0" w:rsidRPr="009439F0">
        <w:rPr>
          <w:color w:val="C00000"/>
          <w:sz w:val="28"/>
          <w:szCs w:val="28"/>
        </w:rPr>
        <w:t xml:space="preserve"> In case of any issue for infra team SLA of non-production environment is much higher.</w:t>
      </w:r>
    </w:p>
    <w:p w14:paraId="10BE7CAC" w14:textId="05767344" w:rsidR="009439F0" w:rsidRPr="009439F0" w:rsidRDefault="009439F0" w:rsidP="009439F0">
      <w:pPr>
        <w:pStyle w:val="ListParagraph"/>
        <w:numPr>
          <w:ilvl w:val="0"/>
          <w:numId w:val="10"/>
        </w:numPr>
        <w:rPr>
          <w:color w:val="C00000"/>
          <w:sz w:val="28"/>
          <w:szCs w:val="28"/>
        </w:rPr>
      </w:pPr>
      <w:r w:rsidRPr="009439F0">
        <w:rPr>
          <w:color w:val="C00000"/>
          <w:sz w:val="28"/>
          <w:szCs w:val="28"/>
        </w:rPr>
        <w:lastRenderedPageBreak/>
        <w:t>Some user may keep putting locks on DB.</w:t>
      </w:r>
    </w:p>
    <w:p w14:paraId="2C30AF00" w14:textId="17D8AB53" w:rsidR="009439F0" w:rsidRDefault="009439F0" w:rsidP="009439F0">
      <w:pPr>
        <w:pStyle w:val="ListParagraph"/>
        <w:numPr>
          <w:ilvl w:val="0"/>
          <w:numId w:val="10"/>
        </w:numPr>
        <w:rPr>
          <w:color w:val="C00000"/>
          <w:sz w:val="28"/>
          <w:szCs w:val="28"/>
        </w:rPr>
      </w:pPr>
      <w:r w:rsidRPr="009439F0">
        <w:rPr>
          <w:color w:val="C00000"/>
          <w:sz w:val="28"/>
          <w:szCs w:val="28"/>
        </w:rPr>
        <w:t>Separate DBA, ensure data is clean.</w:t>
      </w:r>
    </w:p>
    <w:p w14:paraId="6E31495E" w14:textId="75BA0BE4" w:rsidR="009439F0" w:rsidRPr="009439F0" w:rsidRDefault="009439F0" w:rsidP="009439F0">
      <w:pPr>
        <w:pStyle w:val="ListParagraph"/>
        <w:numPr>
          <w:ilvl w:val="0"/>
          <w:numId w:val="10"/>
        </w:num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Its dev data may corrupt the data.</w:t>
      </w:r>
    </w:p>
    <w:p w14:paraId="500CF396" w14:textId="7D6715A6" w:rsidR="009439F0" w:rsidRDefault="009439F0" w:rsidP="009439F0">
      <w:pPr>
        <w:pStyle w:val="ListParagraph"/>
        <w:numPr>
          <w:ilvl w:val="0"/>
          <w:numId w:val="10"/>
        </w:numPr>
        <w:rPr>
          <w:color w:val="C00000"/>
          <w:sz w:val="28"/>
          <w:szCs w:val="28"/>
        </w:rPr>
      </w:pPr>
      <w:r w:rsidRPr="009439F0">
        <w:rPr>
          <w:color w:val="C00000"/>
          <w:sz w:val="28"/>
          <w:szCs w:val="28"/>
        </w:rPr>
        <w:t>Testing is block</w:t>
      </w:r>
    </w:p>
    <w:p w14:paraId="76B669D4" w14:textId="45967EF6" w:rsidR="009439F0" w:rsidRPr="009439F0" w:rsidRDefault="009439F0" w:rsidP="009439F0">
      <w:pPr>
        <w:pStyle w:val="ListParagraph"/>
        <w:numPr>
          <w:ilvl w:val="0"/>
          <w:numId w:val="10"/>
        </w:numPr>
        <w:rPr>
          <w:color w:val="C00000"/>
          <w:sz w:val="28"/>
          <w:szCs w:val="28"/>
        </w:rPr>
      </w:pPr>
      <w:r w:rsidRPr="00C5387E">
        <w:rPr>
          <w:color w:val="C00000"/>
          <w:sz w:val="28"/>
          <w:szCs w:val="28"/>
        </w:rPr>
        <w:t>Very close to production environment.</w:t>
      </w:r>
      <w:r>
        <w:rPr>
          <w:color w:val="002060"/>
          <w:sz w:val="28"/>
          <w:szCs w:val="28"/>
        </w:rPr>
        <w:tab/>
      </w:r>
    </w:p>
    <w:p w14:paraId="387FD408" w14:textId="1AF60848" w:rsidR="00260C10" w:rsidRDefault="009439F0">
      <w:pPr>
        <w:rPr>
          <w:noProof/>
        </w:rPr>
      </w:pPr>
      <w:r w:rsidRPr="00FE7505">
        <w:rPr>
          <w:color w:val="C00000"/>
          <w:sz w:val="28"/>
          <w:szCs w:val="28"/>
        </w:rPr>
        <w:t>UC2: In-memory DB</w:t>
      </w:r>
      <w:r w:rsidR="00260C10" w:rsidRPr="00260C10">
        <w:rPr>
          <w:noProof/>
        </w:rPr>
        <w:t xml:space="preserve"> </w:t>
      </w:r>
    </w:p>
    <w:p w14:paraId="05C1953C" w14:textId="73763B4A" w:rsidR="006E5352" w:rsidRDefault="009665CB" w:rsidP="00260C10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9CD6B57" wp14:editId="789B99FB">
            <wp:extent cx="5267325" cy="199072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33FC" w14:textId="77777777" w:rsidR="006E5352" w:rsidRPr="00FE7505" w:rsidRDefault="006E5352" w:rsidP="00652FCD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FE7505">
        <w:rPr>
          <w:color w:val="C00000"/>
          <w:sz w:val="28"/>
          <w:szCs w:val="28"/>
        </w:rPr>
        <w:t>Can't use for performance testing.</w:t>
      </w:r>
    </w:p>
    <w:p w14:paraId="4C9D2A61" w14:textId="7EFA22D8" w:rsidR="006E5352" w:rsidRPr="00FE7505" w:rsidRDefault="006E5352" w:rsidP="00652FCD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FE7505">
        <w:rPr>
          <w:color w:val="C00000"/>
          <w:sz w:val="28"/>
          <w:szCs w:val="28"/>
        </w:rPr>
        <w:t>Not available for all vendors</w:t>
      </w:r>
      <w:r w:rsidR="00FE7505">
        <w:rPr>
          <w:color w:val="C00000"/>
          <w:sz w:val="28"/>
          <w:szCs w:val="28"/>
        </w:rPr>
        <w:t xml:space="preserve"> (limited sources)</w:t>
      </w:r>
    </w:p>
    <w:p w14:paraId="585999B0" w14:textId="61A2F75C" w:rsidR="006E5352" w:rsidRPr="00FE7505" w:rsidRDefault="006E5352" w:rsidP="00652FCD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FE7505">
        <w:rPr>
          <w:color w:val="C00000"/>
          <w:sz w:val="28"/>
          <w:szCs w:val="28"/>
        </w:rPr>
        <w:t>Not suitable for production like load.</w:t>
      </w:r>
    </w:p>
    <w:p w14:paraId="43F86D8C" w14:textId="20DE3526" w:rsidR="00FE7505" w:rsidRDefault="00FE7505" w:rsidP="00652FCD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FE7505">
        <w:rPr>
          <w:color w:val="C00000"/>
          <w:sz w:val="28"/>
          <w:szCs w:val="28"/>
        </w:rPr>
        <w:t>Integration is just like local process.</w:t>
      </w:r>
    </w:p>
    <w:p w14:paraId="174DB0ED" w14:textId="77777777" w:rsidR="00FE7505" w:rsidRPr="00200DA8" w:rsidRDefault="00FE7505" w:rsidP="00FE7505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200DA8">
        <w:rPr>
          <w:color w:val="C00000"/>
          <w:sz w:val="28"/>
          <w:szCs w:val="28"/>
        </w:rPr>
        <w:t>It’s always available, this will be part of your code</w:t>
      </w:r>
    </w:p>
    <w:p w14:paraId="1A89434D" w14:textId="77777777" w:rsidR="00FE7505" w:rsidRPr="00200DA8" w:rsidRDefault="00FE7505" w:rsidP="00FE7505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200DA8">
        <w:rPr>
          <w:color w:val="C00000"/>
          <w:sz w:val="28"/>
          <w:szCs w:val="28"/>
        </w:rPr>
        <w:t xml:space="preserve">No Issue of data corruption  </w:t>
      </w:r>
    </w:p>
    <w:p w14:paraId="73EA691C" w14:textId="77777777" w:rsidR="003121FA" w:rsidRPr="00200DA8" w:rsidRDefault="00FE7505" w:rsidP="00FE7505">
      <w:pPr>
        <w:pStyle w:val="ListParagraph"/>
        <w:numPr>
          <w:ilvl w:val="0"/>
          <w:numId w:val="2"/>
        </w:numPr>
        <w:rPr>
          <w:color w:val="C00000"/>
          <w:sz w:val="28"/>
          <w:szCs w:val="28"/>
        </w:rPr>
      </w:pPr>
      <w:r w:rsidRPr="00200DA8">
        <w:rPr>
          <w:color w:val="C00000"/>
          <w:sz w:val="28"/>
          <w:szCs w:val="28"/>
        </w:rPr>
        <w:t>Very fast</w:t>
      </w:r>
    </w:p>
    <w:p w14:paraId="37350593" w14:textId="77777777" w:rsidR="009665CB" w:rsidRDefault="009665CB" w:rsidP="003121FA">
      <w:pPr>
        <w:rPr>
          <w:color w:val="C00000"/>
          <w:sz w:val="28"/>
          <w:szCs w:val="28"/>
        </w:rPr>
      </w:pPr>
    </w:p>
    <w:p w14:paraId="5B40744A" w14:textId="50C37551" w:rsidR="009665CB" w:rsidRDefault="009665CB" w:rsidP="003121FA">
      <w:pPr>
        <w:rPr>
          <w:color w:val="C00000"/>
          <w:sz w:val="28"/>
          <w:szCs w:val="28"/>
        </w:rPr>
      </w:pPr>
    </w:p>
    <w:p w14:paraId="75787499" w14:textId="291E0486" w:rsidR="007500EE" w:rsidRDefault="007500EE" w:rsidP="003121FA">
      <w:pPr>
        <w:rPr>
          <w:color w:val="C00000"/>
          <w:sz w:val="28"/>
          <w:szCs w:val="28"/>
        </w:rPr>
      </w:pPr>
    </w:p>
    <w:p w14:paraId="7FA054BA" w14:textId="44DF71C9" w:rsidR="007500EE" w:rsidRDefault="007500EE" w:rsidP="003121FA">
      <w:pPr>
        <w:rPr>
          <w:color w:val="C00000"/>
          <w:sz w:val="28"/>
          <w:szCs w:val="28"/>
        </w:rPr>
      </w:pPr>
    </w:p>
    <w:p w14:paraId="4B1CFC91" w14:textId="32122AA2" w:rsidR="007500EE" w:rsidRDefault="007500EE" w:rsidP="003121FA">
      <w:pPr>
        <w:rPr>
          <w:color w:val="C00000"/>
          <w:sz w:val="28"/>
          <w:szCs w:val="28"/>
        </w:rPr>
      </w:pPr>
    </w:p>
    <w:p w14:paraId="7DFA482A" w14:textId="05AF5FC2" w:rsidR="007500EE" w:rsidRDefault="007500EE" w:rsidP="003121FA">
      <w:pPr>
        <w:rPr>
          <w:color w:val="C00000"/>
          <w:sz w:val="28"/>
          <w:szCs w:val="28"/>
        </w:rPr>
      </w:pPr>
    </w:p>
    <w:p w14:paraId="33F9498E" w14:textId="7D878946" w:rsidR="007500EE" w:rsidRDefault="007500EE" w:rsidP="003121FA">
      <w:pPr>
        <w:rPr>
          <w:color w:val="C00000"/>
          <w:sz w:val="28"/>
          <w:szCs w:val="28"/>
        </w:rPr>
      </w:pPr>
    </w:p>
    <w:p w14:paraId="53AA4794" w14:textId="77777777" w:rsidR="007500EE" w:rsidRDefault="007500EE" w:rsidP="003121FA">
      <w:pPr>
        <w:rPr>
          <w:color w:val="C00000"/>
          <w:sz w:val="28"/>
          <w:szCs w:val="28"/>
        </w:rPr>
      </w:pPr>
    </w:p>
    <w:p w14:paraId="0347083F" w14:textId="0823AA14" w:rsidR="00FE7505" w:rsidRDefault="00FE7505" w:rsidP="003121FA">
      <w:pPr>
        <w:rPr>
          <w:noProof/>
        </w:rPr>
      </w:pPr>
      <w:r w:rsidRPr="003121FA">
        <w:rPr>
          <w:color w:val="C00000"/>
          <w:sz w:val="28"/>
          <w:szCs w:val="28"/>
        </w:rPr>
        <w:lastRenderedPageBreak/>
        <w:t>UC</w:t>
      </w:r>
      <w:r w:rsidR="003121FA" w:rsidRPr="003121FA">
        <w:rPr>
          <w:color w:val="C00000"/>
          <w:sz w:val="28"/>
          <w:szCs w:val="28"/>
        </w:rPr>
        <w:t>3</w:t>
      </w:r>
      <w:r w:rsidRPr="003121FA">
        <w:rPr>
          <w:color w:val="C00000"/>
          <w:sz w:val="28"/>
          <w:szCs w:val="28"/>
        </w:rPr>
        <w:t>: container DB</w:t>
      </w:r>
      <w:r w:rsidR="003121FA" w:rsidRPr="003121FA">
        <w:rPr>
          <w:noProof/>
        </w:rPr>
        <w:t xml:space="preserve"> </w:t>
      </w:r>
    </w:p>
    <w:p w14:paraId="1655C2F0" w14:textId="04DF4D12" w:rsidR="00260C10" w:rsidRPr="003121FA" w:rsidRDefault="00742DE6" w:rsidP="00260C10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59C5CD9" wp14:editId="21801744">
            <wp:extent cx="5943600" cy="30391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CE84" w14:textId="6FD2C6A4" w:rsidR="00652FCD" w:rsidRPr="00431E8C" w:rsidRDefault="00652FCD" w:rsidP="00652FCD">
      <w:pPr>
        <w:rPr>
          <w:color w:val="C00000"/>
          <w:sz w:val="28"/>
          <w:szCs w:val="28"/>
        </w:rPr>
      </w:pPr>
      <w:r w:rsidRPr="00431E8C">
        <w:rPr>
          <w:color w:val="C00000"/>
          <w:sz w:val="28"/>
          <w:szCs w:val="28"/>
        </w:rPr>
        <w:t>Integration Test- Other Service</w:t>
      </w:r>
      <w:r w:rsidR="00431E8C" w:rsidRPr="00431E8C">
        <w:rPr>
          <w:color w:val="C00000"/>
          <w:sz w:val="28"/>
          <w:szCs w:val="28"/>
        </w:rPr>
        <w:t xml:space="preserve"> (Dedicated Environment)</w:t>
      </w:r>
    </w:p>
    <w:p w14:paraId="1D91F8CA" w14:textId="4205180A" w:rsidR="0003781E" w:rsidRDefault="004F276B" w:rsidP="00260C10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8781B10" wp14:editId="3D6DF0B7">
            <wp:extent cx="5943600" cy="26142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20D5" w14:textId="77777777" w:rsidR="004F276B" w:rsidRDefault="004F276B" w:rsidP="00431E8C">
      <w:pPr>
        <w:rPr>
          <w:color w:val="C00000"/>
          <w:sz w:val="28"/>
          <w:szCs w:val="28"/>
        </w:rPr>
      </w:pPr>
    </w:p>
    <w:p w14:paraId="48CFBFA5" w14:textId="77777777" w:rsidR="004F276B" w:rsidRDefault="004F276B" w:rsidP="00431E8C">
      <w:pPr>
        <w:rPr>
          <w:color w:val="C00000"/>
          <w:sz w:val="28"/>
          <w:szCs w:val="28"/>
        </w:rPr>
      </w:pPr>
    </w:p>
    <w:p w14:paraId="16FCD141" w14:textId="77777777" w:rsidR="004F276B" w:rsidRDefault="004F276B" w:rsidP="00431E8C">
      <w:pPr>
        <w:rPr>
          <w:color w:val="C00000"/>
          <w:sz w:val="28"/>
          <w:szCs w:val="28"/>
        </w:rPr>
      </w:pPr>
    </w:p>
    <w:p w14:paraId="6B17AF83" w14:textId="77777777" w:rsidR="004F276B" w:rsidRDefault="004F276B" w:rsidP="00431E8C">
      <w:pPr>
        <w:rPr>
          <w:color w:val="C00000"/>
          <w:sz w:val="28"/>
          <w:szCs w:val="28"/>
        </w:rPr>
      </w:pPr>
    </w:p>
    <w:p w14:paraId="7089238F" w14:textId="77777777" w:rsidR="004F276B" w:rsidRDefault="004F276B" w:rsidP="00431E8C">
      <w:pPr>
        <w:rPr>
          <w:color w:val="C00000"/>
          <w:sz w:val="28"/>
          <w:szCs w:val="28"/>
        </w:rPr>
      </w:pPr>
    </w:p>
    <w:p w14:paraId="667FEB96" w14:textId="06B53399" w:rsidR="00431E8C" w:rsidRPr="00431E8C" w:rsidRDefault="00431E8C" w:rsidP="00431E8C">
      <w:pPr>
        <w:rPr>
          <w:color w:val="C00000"/>
          <w:sz w:val="28"/>
          <w:szCs w:val="28"/>
        </w:rPr>
      </w:pPr>
      <w:r w:rsidRPr="00431E8C">
        <w:rPr>
          <w:color w:val="C00000"/>
          <w:sz w:val="28"/>
          <w:szCs w:val="28"/>
        </w:rPr>
        <w:lastRenderedPageBreak/>
        <w:t>Integration Test- Other Service (</w:t>
      </w:r>
      <w:r>
        <w:rPr>
          <w:color w:val="C00000"/>
          <w:sz w:val="28"/>
          <w:szCs w:val="28"/>
        </w:rPr>
        <w:t xml:space="preserve">Stubbed-Mocked </w:t>
      </w:r>
      <w:r w:rsidRPr="00431E8C">
        <w:rPr>
          <w:color w:val="C00000"/>
          <w:sz w:val="28"/>
          <w:szCs w:val="28"/>
        </w:rPr>
        <w:t>Environment)</w:t>
      </w:r>
    </w:p>
    <w:p w14:paraId="3F52CC99" w14:textId="5A603952" w:rsidR="00431E8C" w:rsidRDefault="004F276B" w:rsidP="00526AD6">
      <w:pPr>
        <w:jc w:val="center"/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883E538" wp14:editId="264E4722">
            <wp:extent cx="5943600" cy="16249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EE0B" w14:textId="04D47B84" w:rsidR="00431E8C" w:rsidRPr="00333DF2" w:rsidRDefault="00431E8C">
      <w:pPr>
        <w:rPr>
          <w:color w:val="385623" w:themeColor="accent6" w:themeShade="80"/>
          <w:sz w:val="28"/>
          <w:szCs w:val="28"/>
        </w:rPr>
      </w:pPr>
      <w:r w:rsidRPr="00333DF2">
        <w:rPr>
          <w:color w:val="385623" w:themeColor="accent6" w:themeShade="80"/>
          <w:sz w:val="28"/>
          <w:szCs w:val="28"/>
        </w:rPr>
        <w:t>As a developer of userms, create our own stub of orderms-stub for testing purpose, it doesn’t contain any business logic of orderms just simple request and response.</w:t>
      </w:r>
    </w:p>
    <w:p w14:paraId="0BE57760" w14:textId="7EA88404" w:rsidR="00261A82" w:rsidRPr="00333DF2" w:rsidRDefault="00261A82" w:rsidP="00261A82">
      <w:pPr>
        <w:rPr>
          <w:color w:val="385623" w:themeColor="accent6" w:themeShade="80"/>
          <w:sz w:val="28"/>
          <w:szCs w:val="28"/>
        </w:rPr>
      </w:pPr>
      <w:r w:rsidRPr="00333DF2">
        <w:rPr>
          <w:color w:val="385623" w:themeColor="accent6" w:themeShade="80"/>
          <w:sz w:val="28"/>
          <w:szCs w:val="28"/>
        </w:rPr>
        <w:t>stub is nothing but standalone service, where we put the static responses for all the possible calls</w:t>
      </w:r>
      <w:r w:rsidR="0003781E" w:rsidRPr="00333DF2">
        <w:rPr>
          <w:color w:val="385623" w:themeColor="accent6" w:themeShade="80"/>
          <w:sz w:val="28"/>
          <w:szCs w:val="28"/>
        </w:rPr>
        <w:t>, which are</w:t>
      </w:r>
      <w:r w:rsidRPr="00333DF2">
        <w:rPr>
          <w:color w:val="385623" w:themeColor="accent6" w:themeShade="80"/>
          <w:sz w:val="28"/>
          <w:szCs w:val="28"/>
        </w:rPr>
        <w:t xml:space="preserve"> expecting from userms (base on </w:t>
      </w:r>
      <w:r w:rsidR="001667E6" w:rsidRPr="00333DF2">
        <w:rPr>
          <w:color w:val="385623" w:themeColor="accent6" w:themeShade="80"/>
          <w:sz w:val="28"/>
          <w:szCs w:val="28"/>
        </w:rPr>
        <w:t>request</w:t>
      </w:r>
      <w:r w:rsidRPr="00333DF2">
        <w:rPr>
          <w:color w:val="385623" w:themeColor="accent6" w:themeShade="80"/>
          <w:sz w:val="28"/>
          <w:szCs w:val="28"/>
        </w:rPr>
        <w:t xml:space="preserve"> return the static response)</w:t>
      </w:r>
      <w:r w:rsidR="001667E6" w:rsidRPr="00333DF2">
        <w:rPr>
          <w:color w:val="385623" w:themeColor="accent6" w:themeShade="80"/>
          <w:sz w:val="28"/>
          <w:szCs w:val="28"/>
        </w:rPr>
        <w:t>. WireMock help us to return static response as a web service.</w:t>
      </w:r>
    </w:p>
    <w:p w14:paraId="21DD7707" w14:textId="6F929ADE" w:rsidR="009D2FB2" w:rsidRPr="00333DF2" w:rsidRDefault="009D2FB2" w:rsidP="00261A82">
      <w:pPr>
        <w:rPr>
          <w:color w:val="385623" w:themeColor="accent6" w:themeShade="80"/>
          <w:sz w:val="28"/>
          <w:szCs w:val="28"/>
        </w:rPr>
      </w:pPr>
      <w:r w:rsidRPr="00333DF2">
        <w:rPr>
          <w:color w:val="385623" w:themeColor="accent6" w:themeShade="80"/>
          <w:sz w:val="28"/>
          <w:szCs w:val="28"/>
        </w:rPr>
        <w:t>Here we are testing userms, not testing orderms developed by another user.</w:t>
      </w:r>
    </w:p>
    <w:p w14:paraId="7D216068" w14:textId="77777777" w:rsidR="00261A82" w:rsidRPr="00261A82" w:rsidRDefault="00261A82" w:rsidP="00261A82">
      <w:pPr>
        <w:rPr>
          <w:color w:val="002060"/>
          <w:sz w:val="28"/>
          <w:szCs w:val="28"/>
        </w:rPr>
      </w:pPr>
      <w:r w:rsidRPr="00261A82">
        <w:rPr>
          <w:color w:val="002060"/>
          <w:sz w:val="28"/>
          <w:szCs w:val="28"/>
        </w:rPr>
        <w:t>never do the changes in the older version, any changes will publish new version</w:t>
      </w:r>
    </w:p>
    <w:p w14:paraId="532B97D8" w14:textId="6A4C2956" w:rsidR="001C118A" w:rsidRDefault="00261A82" w:rsidP="00261A82">
      <w:pPr>
        <w:rPr>
          <w:color w:val="002060"/>
          <w:sz w:val="28"/>
          <w:szCs w:val="28"/>
        </w:rPr>
      </w:pPr>
      <w:r w:rsidRPr="00261A82">
        <w:rPr>
          <w:color w:val="002060"/>
          <w:sz w:val="28"/>
          <w:szCs w:val="28"/>
        </w:rPr>
        <w:t>Is preferred approach.</w:t>
      </w:r>
      <w:r w:rsidR="00FD72FD">
        <w:rPr>
          <w:color w:val="002060"/>
          <w:sz w:val="28"/>
          <w:szCs w:val="28"/>
        </w:rPr>
        <w:t xml:space="preserve"> </w:t>
      </w:r>
      <w:r w:rsidR="001C118A" w:rsidRPr="00FD72FD">
        <w:rPr>
          <w:color w:val="C00000"/>
          <w:sz w:val="28"/>
          <w:szCs w:val="28"/>
        </w:rPr>
        <w:t>How to solve Issue of mismatch between stub and actual service</w:t>
      </w:r>
      <w:r w:rsidR="001C118A" w:rsidRPr="001C118A">
        <w:rPr>
          <w:color w:val="002060"/>
          <w:sz w:val="28"/>
          <w:szCs w:val="28"/>
        </w:rPr>
        <w:t xml:space="preserve"> (using the contract service), will use the stub but with different way in contract te</w:t>
      </w:r>
      <w:r w:rsidR="00937FFC">
        <w:rPr>
          <w:color w:val="002060"/>
          <w:sz w:val="28"/>
          <w:szCs w:val="28"/>
        </w:rPr>
        <w:t>s</w:t>
      </w:r>
      <w:r w:rsidR="001C118A" w:rsidRPr="001C118A">
        <w:rPr>
          <w:color w:val="002060"/>
          <w:sz w:val="28"/>
          <w:szCs w:val="28"/>
        </w:rPr>
        <w:t>ting</w:t>
      </w:r>
      <w:r w:rsidR="0003781E">
        <w:rPr>
          <w:color w:val="002060"/>
          <w:sz w:val="28"/>
          <w:szCs w:val="28"/>
        </w:rPr>
        <w:t>.</w:t>
      </w:r>
    </w:p>
    <w:p w14:paraId="6DF919EA" w14:textId="77777777" w:rsidR="004F276B" w:rsidRDefault="004F276B">
      <w:pPr>
        <w:rPr>
          <w:color w:val="C00000"/>
          <w:sz w:val="28"/>
          <w:szCs w:val="28"/>
        </w:rPr>
      </w:pPr>
    </w:p>
    <w:p w14:paraId="03ADA7B8" w14:textId="77777777" w:rsidR="004F276B" w:rsidRDefault="004F276B">
      <w:pPr>
        <w:rPr>
          <w:color w:val="C00000"/>
          <w:sz w:val="28"/>
          <w:szCs w:val="28"/>
        </w:rPr>
      </w:pPr>
    </w:p>
    <w:p w14:paraId="21A260E8" w14:textId="77777777" w:rsidR="004F276B" w:rsidRDefault="004F276B">
      <w:pPr>
        <w:rPr>
          <w:color w:val="C00000"/>
          <w:sz w:val="28"/>
          <w:szCs w:val="28"/>
        </w:rPr>
      </w:pPr>
    </w:p>
    <w:p w14:paraId="721BCBE0" w14:textId="77777777" w:rsidR="004F276B" w:rsidRDefault="004F276B">
      <w:pPr>
        <w:rPr>
          <w:color w:val="C00000"/>
          <w:sz w:val="28"/>
          <w:szCs w:val="28"/>
        </w:rPr>
      </w:pPr>
    </w:p>
    <w:p w14:paraId="762E108B" w14:textId="77777777" w:rsidR="004F276B" w:rsidRDefault="004F276B">
      <w:pPr>
        <w:rPr>
          <w:color w:val="C00000"/>
          <w:sz w:val="28"/>
          <w:szCs w:val="28"/>
        </w:rPr>
      </w:pPr>
    </w:p>
    <w:p w14:paraId="380F56E9" w14:textId="77777777" w:rsidR="004F276B" w:rsidRDefault="004F276B">
      <w:pPr>
        <w:rPr>
          <w:color w:val="C00000"/>
          <w:sz w:val="28"/>
          <w:szCs w:val="28"/>
        </w:rPr>
      </w:pPr>
    </w:p>
    <w:p w14:paraId="119BD1EC" w14:textId="77777777" w:rsidR="004F276B" w:rsidRDefault="004F276B">
      <w:pPr>
        <w:rPr>
          <w:color w:val="C00000"/>
          <w:sz w:val="28"/>
          <w:szCs w:val="28"/>
        </w:rPr>
      </w:pPr>
    </w:p>
    <w:p w14:paraId="6B4A7D0D" w14:textId="77777777" w:rsidR="004F276B" w:rsidRDefault="004F276B">
      <w:pPr>
        <w:rPr>
          <w:color w:val="C00000"/>
          <w:sz w:val="28"/>
          <w:szCs w:val="28"/>
        </w:rPr>
      </w:pPr>
    </w:p>
    <w:p w14:paraId="25668F66" w14:textId="77777777" w:rsidR="004F276B" w:rsidRDefault="004F276B">
      <w:pPr>
        <w:rPr>
          <w:color w:val="C00000"/>
          <w:sz w:val="28"/>
          <w:szCs w:val="28"/>
        </w:rPr>
      </w:pPr>
    </w:p>
    <w:p w14:paraId="3190D12E" w14:textId="6A97F18D" w:rsidR="009D2FB2" w:rsidRDefault="009D2FB2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Contract-Testing: (Extension of Integration Testing)</w:t>
      </w:r>
    </w:p>
    <w:p w14:paraId="3ACC09A3" w14:textId="3351DC26" w:rsidR="009D2FB2" w:rsidRDefault="00EA64E1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3C808ACD" wp14:editId="79E07768">
            <wp:extent cx="5943600" cy="2376170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CAD4" w14:textId="38514D79" w:rsidR="009C5943" w:rsidRDefault="009C5943" w:rsidP="009C5943">
      <w:pPr>
        <w:rPr>
          <w:color w:val="002060"/>
          <w:sz w:val="28"/>
          <w:szCs w:val="28"/>
        </w:rPr>
      </w:pPr>
      <w:r w:rsidRPr="008E2F0A">
        <w:rPr>
          <w:color w:val="C00000"/>
          <w:sz w:val="28"/>
          <w:szCs w:val="28"/>
        </w:rPr>
        <w:t>UC</w:t>
      </w:r>
      <w:r w:rsidRPr="008E2F0A">
        <w:rPr>
          <w:color w:val="002060"/>
          <w:sz w:val="28"/>
          <w:szCs w:val="28"/>
        </w:rPr>
        <w:t>: orderms is used by userms as well as paymentms, for the same ms having two different contracts</w:t>
      </w:r>
      <w:r>
        <w:rPr>
          <w:color w:val="002060"/>
          <w:sz w:val="28"/>
          <w:szCs w:val="28"/>
        </w:rPr>
        <w:t>,</w:t>
      </w:r>
      <w:r w:rsidRPr="008E2F0A">
        <w:rPr>
          <w:color w:val="002060"/>
          <w:sz w:val="28"/>
          <w:szCs w:val="28"/>
        </w:rPr>
        <w:t xml:space="preserve"> stub is generated based on the contract (separate contract for each client)</w:t>
      </w:r>
      <w:r>
        <w:rPr>
          <w:color w:val="002060"/>
          <w:sz w:val="28"/>
          <w:szCs w:val="28"/>
        </w:rPr>
        <w:t xml:space="preserve">. </w:t>
      </w:r>
      <w:r>
        <w:rPr>
          <w:color w:val="C00000"/>
          <w:sz w:val="28"/>
          <w:szCs w:val="28"/>
        </w:rPr>
        <w:t>Contract is written, where API lives</w:t>
      </w:r>
      <w:r w:rsidRPr="008E2F0A">
        <w:rPr>
          <w:color w:val="002060"/>
          <w:sz w:val="28"/>
          <w:szCs w:val="28"/>
        </w:rPr>
        <w:t>, with the orderms, have different contract for different microservices</w:t>
      </w:r>
      <w:r>
        <w:rPr>
          <w:color w:val="002060"/>
          <w:sz w:val="28"/>
          <w:szCs w:val="28"/>
        </w:rPr>
        <w:t xml:space="preserve"> (userms, paymentms), </w:t>
      </w:r>
      <w:r w:rsidRPr="008E2F0A">
        <w:rPr>
          <w:color w:val="002060"/>
          <w:sz w:val="28"/>
          <w:szCs w:val="28"/>
        </w:rPr>
        <w:t>based on the contract orderms generates the stubs.</w:t>
      </w:r>
    </w:p>
    <w:p w14:paraId="3BDC3022" w14:textId="72BBC2A0" w:rsidR="009C5943" w:rsidRDefault="004F276B" w:rsidP="004B22D3">
      <w:pPr>
        <w:jc w:val="center"/>
        <w:rPr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28266318" wp14:editId="03D1E49D">
            <wp:extent cx="5943600" cy="34734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5185" w14:textId="194EBC0C" w:rsidR="009C5943" w:rsidRDefault="002B6B52" w:rsidP="009C5943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Contract is autogenerated using the DSL (Domain Specific Language).</w:t>
      </w:r>
    </w:p>
    <w:p w14:paraId="56BFD950" w14:textId="513C1D17" w:rsidR="009C5943" w:rsidRDefault="009C5943" w:rsidP="009C5943">
      <w:pPr>
        <w:rPr>
          <w:color w:val="002060"/>
          <w:sz w:val="28"/>
          <w:szCs w:val="28"/>
        </w:rPr>
      </w:pPr>
      <w:r w:rsidRPr="008E2F0A">
        <w:rPr>
          <w:color w:val="002060"/>
          <w:sz w:val="28"/>
          <w:szCs w:val="28"/>
        </w:rPr>
        <w:lastRenderedPageBreak/>
        <w:t>When userms runs its case, will run with the stub,</w:t>
      </w:r>
      <w:r>
        <w:rPr>
          <w:color w:val="002060"/>
          <w:sz w:val="28"/>
          <w:szCs w:val="28"/>
        </w:rPr>
        <w:t xml:space="preserve"> </w:t>
      </w:r>
      <w:r w:rsidRPr="008E2F0A">
        <w:rPr>
          <w:color w:val="002060"/>
          <w:sz w:val="28"/>
          <w:szCs w:val="28"/>
        </w:rPr>
        <w:t>but orderms also needs to run their test with same stub</w:t>
      </w:r>
      <w:r>
        <w:rPr>
          <w:color w:val="002060"/>
          <w:sz w:val="28"/>
          <w:szCs w:val="28"/>
        </w:rPr>
        <w:t>, b</w:t>
      </w:r>
      <w:r w:rsidRPr="008E2F0A">
        <w:rPr>
          <w:color w:val="002060"/>
          <w:sz w:val="28"/>
          <w:szCs w:val="28"/>
        </w:rPr>
        <w:t>ased on the same stub both microservices do their contract testing.</w:t>
      </w:r>
      <w:r w:rsidR="0065656A">
        <w:rPr>
          <w:color w:val="002060"/>
          <w:sz w:val="28"/>
          <w:szCs w:val="28"/>
        </w:rPr>
        <w:t xml:space="preserve"> In contract we just define our expectation</w:t>
      </w:r>
    </w:p>
    <w:p w14:paraId="35D22389" w14:textId="4D9661DB" w:rsidR="001C5F2F" w:rsidRPr="008E2F0A" w:rsidRDefault="004F276B" w:rsidP="004B22D3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D34E2C8" wp14:editId="20A7FB4C">
            <wp:extent cx="5943600" cy="2720340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0F1D" w14:textId="41385766" w:rsidR="009C5943" w:rsidRPr="004F276B" w:rsidRDefault="009C5943" w:rsidP="009C5943">
      <w:pPr>
        <w:rPr>
          <w:color w:val="002060"/>
          <w:sz w:val="28"/>
          <w:szCs w:val="28"/>
        </w:rPr>
      </w:pPr>
      <w:r w:rsidRPr="004F276B">
        <w:rPr>
          <w:color w:val="002060"/>
          <w:sz w:val="28"/>
          <w:szCs w:val="28"/>
        </w:rPr>
        <w:t>In this testing we don't do the testing of either orderms or testing of userms, we do the testing of the contract (req&lt;&gt;res).</w:t>
      </w:r>
    </w:p>
    <w:p w14:paraId="667771F2" w14:textId="60285980" w:rsidR="00EA64E1" w:rsidRDefault="0065656A">
      <w:pPr>
        <w:rPr>
          <w:color w:val="002060"/>
          <w:sz w:val="28"/>
          <w:szCs w:val="28"/>
        </w:rPr>
      </w:pPr>
      <w:r w:rsidRPr="004F276B">
        <w:rPr>
          <w:color w:val="002060"/>
          <w:sz w:val="28"/>
          <w:szCs w:val="28"/>
        </w:rPr>
        <w:t>It can consider as extension of integration testing, its more robust, also support messaging solutions.</w:t>
      </w:r>
    </w:p>
    <w:p w14:paraId="06FE624A" w14:textId="680D5BBD" w:rsidR="004F276B" w:rsidRDefault="004F276B">
      <w:pPr>
        <w:rPr>
          <w:color w:val="002060"/>
          <w:sz w:val="28"/>
          <w:szCs w:val="28"/>
        </w:rPr>
      </w:pPr>
    </w:p>
    <w:p w14:paraId="63855DF7" w14:textId="77777777" w:rsidR="004F276B" w:rsidRPr="004F276B" w:rsidRDefault="004F276B">
      <w:pPr>
        <w:rPr>
          <w:color w:val="002060"/>
          <w:sz w:val="28"/>
          <w:szCs w:val="28"/>
        </w:rPr>
      </w:pPr>
    </w:p>
    <w:p w14:paraId="61640A14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140D5FF0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36F71ECC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65761AEC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6A072129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66FDD2D8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21D34F3C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2BFEDD27" w14:textId="77777777" w:rsidR="004F276B" w:rsidRDefault="004F276B">
      <w:pPr>
        <w:rPr>
          <w:color w:val="385623" w:themeColor="accent6" w:themeShade="80"/>
          <w:sz w:val="28"/>
          <w:szCs w:val="28"/>
        </w:rPr>
      </w:pPr>
    </w:p>
    <w:p w14:paraId="414F6A43" w14:textId="6B76FCCE" w:rsidR="00EE2737" w:rsidRPr="00AC392A" w:rsidRDefault="00EE2737">
      <w:pPr>
        <w:rPr>
          <w:color w:val="385623" w:themeColor="accent6" w:themeShade="80"/>
          <w:sz w:val="28"/>
          <w:szCs w:val="28"/>
        </w:rPr>
      </w:pPr>
      <w:r w:rsidRPr="004F276B">
        <w:rPr>
          <w:b/>
          <w:bCs/>
          <w:color w:val="385623" w:themeColor="accent6" w:themeShade="80"/>
          <w:sz w:val="28"/>
          <w:szCs w:val="28"/>
        </w:rPr>
        <w:lastRenderedPageBreak/>
        <w:t>Compone</w:t>
      </w:r>
      <w:r w:rsidR="00755548" w:rsidRPr="004F276B">
        <w:rPr>
          <w:b/>
          <w:bCs/>
          <w:color w:val="385623" w:themeColor="accent6" w:themeShade="80"/>
          <w:sz w:val="28"/>
          <w:szCs w:val="28"/>
        </w:rPr>
        <w:t>nt Testing</w:t>
      </w:r>
      <w:r w:rsidR="0065656A" w:rsidRPr="004F276B">
        <w:rPr>
          <w:b/>
          <w:bCs/>
          <w:color w:val="385623" w:themeColor="accent6" w:themeShade="80"/>
          <w:sz w:val="28"/>
          <w:szCs w:val="28"/>
        </w:rPr>
        <w:t>:</w:t>
      </w:r>
      <w:r w:rsidR="0065656A" w:rsidRPr="00AC392A">
        <w:rPr>
          <w:color w:val="385623" w:themeColor="accent6" w:themeShade="80"/>
          <w:sz w:val="28"/>
          <w:szCs w:val="28"/>
        </w:rPr>
        <w:t xml:space="preserve"> Test the whole component</w:t>
      </w:r>
    </w:p>
    <w:p w14:paraId="03D028FD" w14:textId="626209A3" w:rsidR="0065656A" w:rsidRPr="00AC392A" w:rsidRDefault="00425AFD">
      <w:pPr>
        <w:rPr>
          <w:color w:val="385623" w:themeColor="accent6" w:themeShade="80"/>
          <w:sz w:val="28"/>
          <w:szCs w:val="28"/>
        </w:rPr>
      </w:pPr>
      <w:r w:rsidRPr="00AC392A">
        <w:rPr>
          <w:color w:val="385623" w:themeColor="accent6" w:themeShade="80"/>
          <w:sz w:val="28"/>
          <w:szCs w:val="28"/>
        </w:rPr>
        <w:t>Unit Test: Business Layer</w:t>
      </w:r>
    </w:p>
    <w:p w14:paraId="6618A261" w14:textId="3B7073A1" w:rsidR="00425AFD" w:rsidRPr="00AC392A" w:rsidRDefault="00425AFD">
      <w:pPr>
        <w:rPr>
          <w:color w:val="385623" w:themeColor="accent6" w:themeShade="80"/>
          <w:sz w:val="28"/>
          <w:szCs w:val="28"/>
        </w:rPr>
      </w:pPr>
      <w:r w:rsidRPr="00AC392A">
        <w:rPr>
          <w:color w:val="385623" w:themeColor="accent6" w:themeShade="80"/>
          <w:sz w:val="28"/>
          <w:szCs w:val="28"/>
        </w:rPr>
        <w:t>Integration Test: Integration point (DB, other ms call)</w:t>
      </w:r>
    </w:p>
    <w:p w14:paraId="712D83BB" w14:textId="6410B9C2" w:rsidR="00425AFD" w:rsidRPr="00AC392A" w:rsidRDefault="00425AFD">
      <w:pPr>
        <w:rPr>
          <w:color w:val="385623" w:themeColor="accent6" w:themeShade="80"/>
          <w:sz w:val="28"/>
          <w:szCs w:val="28"/>
        </w:rPr>
      </w:pPr>
      <w:r w:rsidRPr="00AC392A">
        <w:rPr>
          <w:color w:val="385623" w:themeColor="accent6" w:themeShade="80"/>
          <w:sz w:val="28"/>
          <w:szCs w:val="28"/>
        </w:rPr>
        <w:t>Contract Test: excluded the DB, focused on other service call.</w:t>
      </w:r>
    </w:p>
    <w:p w14:paraId="70B3323F" w14:textId="235BF06C" w:rsidR="00425AFD" w:rsidRPr="00AC392A" w:rsidRDefault="00425AFD">
      <w:pPr>
        <w:rPr>
          <w:color w:val="385623" w:themeColor="accent6" w:themeShade="80"/>
          <w:sz w:val="28"/>
          <w:szCs w:val="28"/>
        </w:rPr>
      </w:pPr>
      <w:r w:rsidRPr="00AC392A">
        <w:rPr>
          <w:color w:val="385623" w:themeColor="accent6" w:themeShade="80"/>
          <w:sz w:val="28"/>
          <w:szCs w:val="28"/>
        </w:rPr>
        <w:t>Component Test: Whole ms, not specific point.</w:t>
      </w:r>
    </w:p>
    <w:p w14:paraId="3F3DE542" w14:textId="0AA29FFC" w:rsidR="00C84A0E" w:rsidRDefault="00626DA0" w:rsidP="00626DA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E03933" wp14:editId="2492D69D">
            <wp:extent cx="5943600" cy="28898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64" w14:textId="0D1B0B94" w:rsidR="00040144" w:rsidRPr="00040144" w:rsidRDefault="00040144" w:rsidP="00040144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040144">
        <w:rPr>
          <w:color w:val="002060"/>
          <w:sz w:val="28"/>
          <w:szCs w:val="28"/>
        </w:rPr>
        <w:t>Whole component as a black box</w:t>
      </w:r>
    </w:p>
    <w:p w14:paraId="7E7BA272" w14:textId="5BFFA1EF" w:rsidR="00A55EF8" w:rsidRDefault="00040144" w:rsidP="00C84990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 w:rsidRPr="00040144">
        <w:rPr>
          <w:color w:val="002060"/>
          <w:sz w:val="28"/>
          <w:szCs w:val="28"/>
        </w:rPr>
        <w:t>Testing of the features as a whole, not an individual class.</w:t>
      </w:r>
    </w:p>
    <w:p w14:paraId="78F4275C" w14:textId="57B600E2" w:rsidR="00045061" w:rsidRPr="00A55EF8" w:rsidRDefault="00045061" w:rsidP="00C84990">
      <w:pPr>
        <w:pStyle w:val="ListParagraph"/>
        <w:numPr>
          <w:ilvl w:val="0"/>
          <w:numId w:val="3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Don’t care internally calls other service or DB.</w:t>
      </w:r>
    </w:p>
    <w:p w14:paraId="255DBB06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07BD49CB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2C1EB663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2736F179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330A61F8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048E19A2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16DBE480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1B4E99A5" w14:textId="77777777" w:rsidR="00626DA0" w:rsidRDefault="00626DA0" w:rsidP="008E2F0A">
      <w:pPr>
        <w:rPr>
          <w:b/>
          <w:bCs/>
          <w:color w:val="C00000"/>
          <w:sz w:val="28"/>
          <w:szCs w:val="28"/>
        </w:rPr>
      </w:pPr>
    </w:p>
    <w:p w14:paraId="3AE8333D" w14:textId="0CD9D1B4" w:rsidR="00B80EBA" w:rsidRDefault="00B80EBA" w:rsidP="008E2F0A">
      <w:pPr>
        <w:rPr>
          <w:b/>
          <w:bCs/>
          <w:color w:val="C00000"/>
          <w:sz w:val="28"/>
          <w:szCs w:val="28"/>
        </w:rPr>
      </w:pPr>
      <w:r w:rsidRPr="00B80EBA">
        <w:rPr>
          <w:b/>
          <w:bCs/>
          <w:color w:val="C00000"/>
          <w:sz w:val="28"/>
          <w:szCs w:val="28"/>
        </w:rPr>
        <w:lastRenderedPageBreak/>
        <w:t>End-to-End Testing</w:t>
      </w:r>
    </w:p>
    <w:p w14:paraId="58478231" w14:textId="25E49AE5" w:rsidR="00154F7F" w:rsidRPr="00B80EBA" w:rsidRDefault="00626DA0" w:rsidP="00AC392A">
      <w:pPr>
        <w:jc w:val="center"/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E16FD43" wp14:editId="187C85C7">
            <wp:extent cx="5943600" cy="315023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D55D" w14:textId="63606390" w:rsidR="00B80EBA" w:rsidRDefault="00154F7F" w:rsidP="008E2F0A">
      <w:pPr>
        <w:rPr>
          <w:b/>
          <w:bCs/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03D869A7" wp14:editId="42C40EAD">
            <wp:extent cx="5943600" cy="3025775"/>
            <wp:effectExtent l="0" t="0" r="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4F43" w14:textId="767C6F36" w:rsidR="00B80EBA" w:rsidRDefault="001F7BA0" w:rsidP="008E2F0A">
      <w:pPr>
        <w:rPr>
          <w:b/>
          <w:bCs/>
          <w:color w:val="806000" w:themeColor="accent4" w:themeShade="8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CE84AE" wp14:editId="7A869C43">
            <wp:extent cx="5943600" cy="289623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4550" w14:textId="77777777" w:rsidR="001F7BA0" w:rsidRPr="001F7BA0" w:rsidRDefault="001F7BA0" w:rsidP="001F7BA0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1F7BA0">
        <w:rPr>
          <w:color w:val="002060"/>
          <w:sz w:val="28"/>
          <w:szCs w:val="28"/>
        </w:rPr>
        <w:t>requires everything (UI and other components of the application) to be on place.</w:t>
      </w:r>
    </w:p>
    <w:p w14:paraId="761ED7F0" w14:textId="77777777" w:rsidR="001F7BA0" w:rsidRPr="001F7BA0" w:rsidRDefault="001F7BA0" w:rsidP="001F7BA0">
      <w:pPr>
        <w:pStyle w:val="ListParagraph"/>
        <w:numPr>
          <w:ilvl w:val="0"/>
          <w:numId w:val="5"/>
        </w:numPr>
        <w:rPr>
          <w:color w:val="002060"/>
          <w:sz w:val="28"/>
          <w:szCs w:val="28"/>
        </w:rPr>
      </w:pPr>
      <w:r w:rsidRPr="001F7BA0">
        <w:rPr>
          <w:color w:val="002060"/>
          <w:sz w:val="28"/>
          <w:szCs w:val="28"/>
        </w:rPr>
        <w:t>UI included, use selenium to automate.</w:t>
      </w:r>
    </w:p>
    <w:p w14:paraId="16EB480C" w14:textId="01CD4693" w:rsidR="00E7590D" w:rsidRDefault="00E7590D" w:rsidP="00E7590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Generally, we run all tests (Unit, Integration, Component, Contract) separately with in the same pipeline, execute end-to-end tests in separate pipeline.</w:t>
      </w:r>
    </w:p>
    <w:p w14:paraId="0BB93B58" w14:textId="5C265870" w:rsidR="008C6D3D" w:rsidRDefault="008C6D3D" w:rsidP="00E7590D">
      <w:pPr>
        <w:rPr>
          <w:color w:val="002060"/>
          <w:sz w:val="28"/>
          <w:szCs w:val="28"/>
        </w:rPr>
      </w:pPr>
    </w:p>
    <w:p w14:paraId="0BBAF1B1" w14:textId="7025C8A9" w:rsidR="008C6D3D" w:rsidRPr="008C6D3D" w:rsidRDefault="008C6D3D" w:rsidP="008C6D3D">
      <w:pPr>
        <w:rPr>
          <w:color w:val="C00000"/>
          <w:sz w:val="28"/>
          <w:szCs w:val="28"/>
        </w:rPr>
      </w:pPr>
      <w:r w:rsidRPr="008C6D3D">
        <w:rPr>
          <w:color w:val="C00000"/>
          <w:sz w:val="28"/>
          <w:szCs w:val="28"/>
        </w:rPr>
        <w:t>Testing Tools</w:t>
      </w:r>
      <w:r>
        <w:rPr>
          <w:color w:val="C00000"/>
          <w:sz w:val="28"/>
          <w:szCs w:val="28"/>
        </w:rPr>
        <w:t xml:space="preserve"> (part of Pipeline)</w:t>
      </w:r>
      <w:r w:rsidRPr="008C6D3D">
        <w:rPr>
          <w:color w:val="C00000"/>
          <w:sz w:val="28"/>
          <w:szCs w:val="28"/>
        </w:rPr>
        <w:t>:</w:t>
      </w:r>
    </w:p>
    <w:p w14:paraId="56FE6AA6" w14:textId="77777777" w:rsidR="008C6D3D" w:rsidRPr="008C6D3D" w:rsidRDefault="008C6D3D" w:rsidP="008C6D3D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8C6D3D">
        <w:rPr>
          <w:color w:val="002060"/>
          <w:sz w:val="28"/>
          <w:szCs w:val="28"/>
        </w:rPr>
        <w:t>Fortify (</w:t>
      </w:r>
      <w:r w:rsidRPr="008C6D3D">
        <w:rPr>
          <w:color w:val="C00000"/>
          <w:sz w:val="28"/>
          <w:szCs w:val="28"/>
        </w:rPr>
        <w:t>Security Vulnerability</w:t>
      </w:r>
      <w:r w:rsidRPr="008C6D3D">
        <w:rPr>
          <w:color w:val="002060"/>
          <w:sz w:val="28"/>
          <w:szCs w:val="28"/>
        </w:rPr>
        <w:t xml:space="preserve"> in your code)</w:t>
      </w:r>
    </w:p>
    <w:p w14:paraId="794E48E1" w14:textId="77777777" w:rsidR="008C6D3D" w:rsidRPr="008C6D3D" w:rsidRDefault="008C6D3D" w:rsidP="008C6D3D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8C6D3D">
        <w:rPr>
          <w:color w:val="002060"/>
          <w:sz w:val="28"/>
          <w:szCs w:val="28"/>
        </w:rPr>
        <w:t>Black Duck (</w:t>
      </w:r>
      <w:r w:rsidRPr="008C6D3D">
        <w:rPr>
          <w:color w:val="C00000"/>
          <w:sz w:val="28"/>
          <w:szCs w:val="28"/>
        </w:rPr>
        <w:t xml:space="preserve">Security Vulnerability </w:t>
      </w:r>
      <w:r w:rsidRPr="008C6D3D">
        <w:rPr>
          <w:color w:val="002060"/>
          <w:sz w:val="28"/>
          <w:szCs w:val="28"/>
        </w:rPr>
        <w:t>in third party code)</w:t>
      </w:r>
    </w:p>
    <w:p w14:paraId="4B4ED321" w14:textId="78605766" w:rsidR="008C6D3D" w:rsidRPr="008C6D3D" w:rsidRDefault="008C6D3D" w:rsidP="008C6D3D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IDE Plugin </w:t>
      </w:r>
      <w:r w:rsidR="00A12853">
        <w:rPr>
          <w:color w:val="002060"/>
          <w:sz w:val="28"/>
          <w:szCs w:val="28"/>
        </w:rPr>
        <w:t xml:space="preserve">(Eclipse: </w:t>
      </w:r>
      <w:r w:rsidRPr="008C6D3D">
        <w:rPr>
          <w:color w:val="002060"/>
          <w:sz w:val="28"/>
          <w:szCs w:val="28"/>
        </w:rPr>
        <w:t>EclEmma</w:t>
      </w:r>
      <w:r w:rsidR="00A12853">
        <w:rPr>
          <w:color w:val="002060"/>
          <w:sz w:val="28"/>
          <w:szCs w:val="28"/>
        </w:rPr>
        <w:t xml:space="preserve">, Maven: </w:t>
      </w:r>
      <w:r w:rsidRPr="008C6D3D">
        <w:rPr>
          <w:color w:val="002060"/>
          <w:sz w:val="28"/>
          <w:szCs w:val="28"/>
        </w:rPr>
        <w:t>Jacoco</w:t>
      </w:r>
      <w:r w:rsidR="00A12853">
        <w:rPr>
          <w:color w:val="002060"/>
          <w:sz w:val="28"/>
          <w:szCs w:val="28"/>
        </w:rPr>
        <w:t xml:space="preserve">, SonarLint)- </w:t>
      </w:r>
      <w:r w:rsidRPr="008C6D3D">
        <w:rPr>
          <w:color w:val="002060"/>
          <w:sz w:val="28"/>
          <w:szCs w:val="28"/>
        </w:rPr>
        <w:t>Line Coverage</w:t>
      </w:r>
    </w:p>
    <w:p w14:paraId="2A066857" w14:textId="49D35C71" w:rsidR="008C6D3D" w:rsidRPr="008C6D3D" w:rsidRDefault="008C6D3D" w:rsidP="008C6D3D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A12853">
        <w:rPr>
          <w:color w:val="C00000"/>
          <w:sz w:val="28"/>
          <w:szCs w:val="28"/>
        </w:rPr>
        <w:t>SonarQube</w:t>
      </w:r>
      <w:r w:rsidRPr="008C6D3D">
        <w:rPr>
          <w:color w:val="002060"/>
          <w:sz w:val="28"/>
          <w:szCs w:val="28"/>
        </w:rPr>
        <w:t xml:space="preserve"> (Line Coverage + Conditional Coverage + Code Smells) </w:t>
      </w:r>
    </w:p>
    <w:p w14:paraId="461BA6BD" w14:textId="61354963" w:rsidR="008C6D3D" w:rsidRDefault="008C6D3D" w:rsidP="008C6D3D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 w:rsidRPr="008C6D3D">
        <w:rPr>
          <w:color w:val="002060"/>
          <w:sz w:val="28"/>
          <w:szCs w:val="28"/>
        </w:rPr>
        <w:t>Mutation Test (Testing of Tests)-PIT</w:t>
      </w:r>
      <w:r>
        <w:rPr>
          <w:color w:val="002060"/>
          <w:sz w:val="28"/>
          <w:szCs w:val="28"/>
        </w:rPr>
        <w:t xml:space="preserve"> (pitest.org)</w:t>
      </w:r>
    </w:p>
    <w:p w14:paraId="71677EA8" w14:textId="14C2CC7B" w:rsidR="008C6D3D" w:rsidRDefault="008C6D3D" w:rsidP="008C6D3D">
      <w:pPr>
        <w:pStyle w:val="ListParagraph"/>
        <w:numPr>
          <w:ilvl w:val="0"/>
          <w:numId w:val="11"/>
        </w:num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Chaos Engineering</w:t>
      </w:r>
    </w:p>
    <w:p w14:paraId="296CFFA6" w14:textId="2780D78E" w:rsidR="00A12853" w:rsidRPr="00A12853" w:rsidRDefault="00A12853" w:rsidP="00A12853">
      <w:pPr>
        <w:rPr>
          <w:color w:val="C00000"/>
          <w:sz w:val="28"/>
          <w:szCs w:val="28"/>
        </w:rPr>
      </w:pPr>
      <w:r w:rsidRPr="00A12853">
        <w:rPr>
          <w:color w:val="C00000"/>
          <w:sz w:val="28"/>
          <w:szCs w:val="28"/>
        </w:rPr>
        <w:t>DevOps Tools:</w:t>
      </w:r>
    </w:p>
    <w:p w14:paraId="14DA183D" w14:textId="21333175" w:rsidR="00A12853" w:rsidRPr="00A12853" w:rsidRDefault="00A12853" w:rsidP="00A12853">
      <w:pPr>
        <w:pStyle w:val="ListParagraph"/>
        <w:numPr>
          <w:ilvl w:val="0"/>
          <w:numId w:val="12"/>
        </w:numPr>
        <w:rPr>
          <w:color w:val="002060"/>
          <w:sz w:val="28"/>
          <w:szCs w:val="28"/>
        </w:rPr>
      </w:pPr>
      <w:r w:rsidRPr="00A12853">
        <w:rPr>
          <w:color w:val="002060"/>
          <w:sz w:val="28"/>
          <w:szCs w:val="28"/>
        </w:rPr>
        <w:t>Code Version: Git</w:t>
      </w:r>
    </w:p>
    <w:p w14:paraId="26EC1F7F" w14:textId="16F1D68D" w:rsidR="008C6D3D" w:rsidRPr="00A12853" w:rsidRDefault="00A12853" w:rsidP="00A12853">
      <w:pPr>
        <w:pStyle w:val="ListParagraph"/>
        <w:numPr>
          <w:ilvl w:val="0"/>
          <w:numId w:val="12"/>
        </w:numPr>
        <w:rPr>
          <w:color w:val="002060"/>
          <w:sz w:val="28"/>
          <w:szCs w:val="28"/>
        </w:rPr>
      </w:pPr>
      <w:r w:rsidRPr="00A12853">
        <w:rPr>
          <w:color w:val="002060"/>
          <w:sz w:val="28"/>
          <w:szCs w:val="28"/>
        </w:rPr>
        <w:t>Configuration Management: Chef, Puppet, Ansible</w:t>
      </w:r>
    </w:p>
    <w:p w14:paraId="56C08A4E" w14:textId="0ADEFF9E" w:rsidR="00A12853" w:rsidRPr="00A12853" w:rsidRDefault="00A12853" w:rsidP="00A12853">
      <w:pPr>
        <w:pStyle w:val="ListParagraph"/>
        <w:numPr>
          <w:ilvl w:val="0"/>
          <w:numId w:val="12"/>
        </w:numPr>
        <w:rPr>
          <w:color w:val="002060"/>
          <w:sz w:val="28"/>
          <w:szCs w:val="28"/>
        </w:rPr>
      </w:pPr>
      <w:r w:rsidRPr="00A12853">
        <w:rPr>
          <w:color w:val="002060"/>
          <w:sz w:val="28"/>
          <w:szCs w:val="28"/>
        </w:rPr>
        <w:t>Containerization: Docker</w:t>
      </w:r>
    </w:p>
    <w:p w14:paraId="2800FA96" w14:textId="4B33FDB2" w:rsidR="00A12853" w:rsidRPr="00A12853" w:rsidRDefault="00A12853" w:rsidP="00A12853">
      <w:pPr>
        <w:pStyle w:val="ListParagraph"/>
        <w:numPr>
          <w:ilvl w:val="0"/>
          <w:numId w:val="12"/>
        </w:numPr>
        <w:rPr>
          <w:color w:val="002060"/>
          <w:sz w:val="28"/>
          <w:szCs w:val="28"/>
        </w:rPr>
      </w:pPr>
      <w:r w:rsidRPr="00A12853">
        <w:rPr>
          <w:color w:val="002060"/>
          <w:sz w:val="28"/>
          <w:szCs w:val="28"/>
        </w:rPr>
        <w:t>Container Orchestration: Kubernetes</w:t>
      </w:r>
    </w:p>
    <w:p w14:paraId="3107A3F0" w14:textId="50E1650C" w:rsidR="008C6D3D" w:rsidRPr="008C6D3D" w:rsidRDefault="00A12853" w:rsidP="00D34100">
      <w:pPr>
        <w:pStyle w:val="ListParagraph"/>
        <w:numPr>
          <w:ilvl w:val="0"/>
          <w:numId w:val="12"/>
        </w:numPr>
        <w:rPr>
          <w:color w:val="002060"/>
          <w:sz w:val="28"/>
          <w:szCs w:val="28"/>
        </w:rPr>
      </w:pPr>
      <w:r w:rsidRPr="00A12853">
        <w:rPr>
          <w:color w:val="002060"/>
          <w:sz w:val="28"/>
          <w:szCs w:val="28"/>
        </w:rPr>
        <w:t>CI/CD Pipeline: Jenkins</w:t>
      </w:r>
      <w:r w:rsidR="00997DF4">
        <w:rPr>
          <w:color w:val="002060"/>
          <w:sz w:val="28"/>
          <w:szCs w:val="28"/>
        </w:rPr>
        <w:tab/>
      </w:r>
    </w:p>
    <w:sectPr w:rsidR="008C6D3D" w:rsidRPr="008C6D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D1FB6"/>
    <w:multiLevelType w:val="hybridMultilevel"/>
    <w:tmpl w:val="7CFA1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7F35"/>
    <w:multiLevelType w:val="hybridMultilevel"/>
    <w:tmpl w:val="BB94C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E4FFA"/>
    <w:multiLevelType w:val="hybridMultilevel"/>
    <w:tmpl w:val="C3CC0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51375"/>
    <w:multiLevelType w:val="hybridMultilevel"/>
    <w:tmpl w:val="41FE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A6F84"/>
    <w:multiLevelType w:val="hybridMultilevel"/>
    <w:tmpl w:val="B3685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036AE"/>
    <w:multiLevelType w:val="hybridMultilevel"/>
    <w:tmpl w:val="CDF25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C44A8"/>
    <w:multiLevelType w:val="hybridMultilevel"/>
    <w:tmpl w:val="38880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650CF"/>
    <w:multiLevelType w:val="hybridMultilevel"/>
    <w:tmpl w:val="A2E6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E1A7E"/>
    <w:multiLevelType w:val="hybridMultilevel"/>
    <w:tmpl w:val="13B6B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405BF"/>
    <w:multiLevelType w:val="hybridMultilevel"/>
    <w:tmpl w:val="2656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431CF"/>
    <w:multiLevelType w:val="hybridMultilevel"/>
    <w:tmpl w:val="107A6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5B4C66"/>
    <w:multiLevelType w:val="hybridMultilevel"/>
    <w:tmpl w:val="2FE26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0"/>
  </w:num>
  <w:num w:numId="5">
    <w:abstractNumId w:val="7"/>
  </w:num>
  <w:num w:numId="6">
    <w:abstractNumId w:val="9"/>
  </w:num>
  <w:num w:numId="7">
    <w:abstractNumId w:val="6"/>
  </w:num>
  <w:num w:numId="8">
    <w:abstractNumId w:val="11"/>
  </w:num>
  <w:num w:numId="9">
    <w:abstractNumId w:val="1"/>
  </w:num>
  <w:num w:numId="10">
    <w:abstractNumId w:val="2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94"/>
    <w:rsid w:val="00001B44"/>
    <w:rsid w:val="0003781E"/>
    <w:rsid w:val="00040144"/>
    <w:rsid w:val="00045061"/>
    <w:rsid w:val="00073521"/>
    <w:rsid w:val="00077D26"/>
    <w:rsid w:val="00117EFF"/>
    <w:rsid w:val="00124FCE"/>
    <w:rsid w:val="00127711"/>
    <w:rsid w:val="00127F69"/>
    <w:rsid w:val="00154F7F"/>
    <w:rsid w:val="001667E6"/>
    <w:rsid w:val="001824D1"/>
    <w:rsid w:val="00186624"/>
    <w:rsid w:val="00186C19"/>
    <w:rsid w:val="001C118A"/>
    <w:rsid w:val="001C5F2F"/>
    <w:rsid w:val="001E141B"/>
    <w:rsid w:val="001F7BA0"/>
    <w:rsid w:val="00200DA8"/>
    <w:rsid w:val="00260C10"/>
    <w:rsid w:val="00261A82"/>
    <w:rsid w:val="0026313F"/>
    <w:rsid w:val="0027401A"/>
    <w:rsid w:val="00277394"/>
    <w:rsid w:val="00295745"/>
    <w:rsid w:val="002A60F6"/>
    <w:rsid w:val="002B6B52"/>
    <w:rsid w:val="002D52F5"/>
    <w:rsid w:val="003121FA"/>
    <w:rsid w:val="00313E45"/>
    <w:rsid w:val="00333DF2"/>
    <w:rsid w:val="00372FDE"/>
    <w:rsid w:val="00376A8B"/>
    <w:rsid w:val="003846D8"/>
    <w:rsid w:val="003C11E3"/>
    <w:rsid w:val="003D2B41"/>
    <w:rsid w:val="003E0BD9"/>
    <w:rsid w:val="00414605"/>
    <w:rsid w:val="00425AFD"/>
    <w:rsid w:val="00431E8C"/>
    <w:rsid w:val="0047534B"/>
    <w:rsid w:val="00477391"/>
    <w:rsid w:val="004A1773"/>
    <w:rsid w:val="004B22D3"/>
    <w:rsid w:val="004C0275"/>
    <w:rsid w:val="004E0BE0"/>
    <w:rsid w:val="004F276B"/>
    <w:rsid w:val="00526AD6"/>
    <w:rsid w:val="005660D3"/>
    <w:rsid w:val="005669CA"/>
    <w:rsid w:val="005835E3"/>
    <w:rsid w:val="005F7A93"/>
    <w:rsid w:val="00626DA0"/>
    <w:rsid w:val="00652FCD"/>
    <w:rsid w:val="0065656A"/>
    <w:rsid w:val="00657E38"/>
    <w:rsid w:val="006609C2"/>
    <w:rsid w:val="006853D0"/>
    <w:rsid w:val="00693CEE"/>
    <w:rsid w:val="006A1A75"/>
    <w:rsid w:val="006E5352"/>
    <w:rsid w:val="007240A2"/>
    <w:rsid w:val="00742DE6"/>
    <w:rsid w:val="007500EE"/>
    <w:rsid w:val="00755548"/>
    <w:rsid w:val="007E3AB6"/>
    <w:rsid w:val="008A743D"/>
    <w:rsid w:val="008C6D3D"/>
    <w:rsid w:val="008D2D77"/>
    <w:rsid w:val="008E2F0A"/>
    <w:rsid w:val="00937B38"/>
    <w:rsid w:val="00937F24"/>
    <w:rsid w:val="00937FFC"/>
    <w:rsid w:val="009439F0"/>
    <w:rsid w:val="009665CB"/>
    <w:rsid w:val="00997DF4"/>
    <w:rsid w:val="009A0874"/>
    <w:rsid w:val="009A633C"/>
    <w:rsid w:val="009C5943"/>
    <w:rsid w:val="009D2FB2"/>
    <w:rsid w:val="00A12853"/>
    <w:rsid w:val="00A41D3A"/>
    <w:rsid w:val="00A55EF8"/>
    <w:rsid w:val="00AC392A"/>
    <w:rsid w:val="00B56124"/>
    <w:rsid w:val="00B71089"/>
    <w:rsid w:val="00B80EBA"/>
    <w:rsid w:val="00C2292F"/>
    <w:rsid w:val="00C5387E"/>
    <w:rsid w:val="00C84990"/>
    <w:rsid w:val="00C84A0E"/>
    <w:rsid w:val="00C867E3"/>
    <w:rsid w:val="00CA0B32"/>
    <w:rsid w:val="00CB5404"/>
    <w:rsid w:val="00D34100"/>
    <w:rsid w:val="00D43F7D"/>
    <w:rsid w:val="00DB1946"/>
    <w:rsid w:val="00E26930"/>
    <w:rsid w:val="00E30A0C"/>
    <w:rsid w:val="00E7590D"/>
    <w:rsid w:val="00EA64E1"/>
    <w:rsid w:val="00EE2737"/>
    <w:rsid w:val="00F36B93"/>
    <w:rsid w:val="00F54377"/>
    <w:rsid w:val="00F61AF5"/>
    <w:rsid w:val="00F63A90"/>
    <w:rsid w:val="00F72949"/>
    <w:rsid w:val="00FD72FD"/>
    <w:rsid w:val="00FD7B81"/>
    <w:rsid w:val="00FE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A4BC"/>
  <w15:chartTrackingRefBased/>
  <w15:docId w15:val="{C6E11361-8CFB-4BAC-A14F-42077DAD9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53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10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754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ADMIN</cp:lastModifiedBy>
  <cp:revision>71</cp:revision>
  <cp:lastPrinted>2021-12-20T07:24:00Z</cp:lastPrinted>
  <dcterms:created xsi:type="dcterms:W3CDTF">2021-06-06T06:22:00Z</dcterms:created>
  <dcterms:modified xsi:type="dcterms:W3CDTF">2021-12-20T07:24:00Z</dcterms:modified>
</cp:coreProperties>
</file>