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57A24" w14:textId="5A655A8C" w:rsidR="00EF1634" w:rsidRDefault="00EF1634" w:rsidP="00EF1634">
      <w:pPr>
        <w:rPr>
          <w:color w:val="C00000"/>
          <w:sz w:val="28"/>
          <w:szCs w:val="28"/>
        </w:rPr>
      </w:pPr>
      <w:r w:rsidRPr="0017765B">
        <w:rPr>
          <w:color w:val="C00000"/>
          <w:sz w:val="28"/>
          <w:szCs w:val="28"/>
        </w:rPr>
        <w:t>Backup and Restore</w:t>
      </w:r>
      <w:r w:rsidR="003B68CA">
        <w:rPr>
          <w:color w:val="C00000"/>
          <w:sz w:val="28"/>
          <w:szCs w:val="28"/>
        </w:rPr>
        <w:t>:</w:t>
      </w:r>
    </w:p>
    <w:p w14:paraId="62EBA8F8" w14:textId="77777777" w:rsidR="00EF1634" w:rsidRPr="003B68CA" w:rsidRDefault="00EF1634" w:rsidP="00EF1634">
      <w:pPr>
        <w:rPr>
          <w:color w:val="002060"/>
          <w:sz w:val="28"/>
          <w:szCs w:val="28"/>
        </w:rPr>
      </w:pPr>
      <w:r w:rsidRPr="003B68CA">
        <w:rPr>
          <w:color w:val="002060"/>
          <w:sz w:val="28"/>
          <w:szCs w:val="28"/>
        </w:rPr>
        <w:t>Backup Candidates</w:t>
      </w:r>
    </w:p>
    <w:p w14:paraId="05BE0F89" w14:textId="77777777" w:rsidR="00EF1634" w:rsidRDefault="00EF1634" w:rsidP="00EF1634">
      <w:pPr>
        <w:rPr>
          <w:color w:val="C00000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DAF10C7" wp14:editId="602369FF">
            <wp:extent cx="5731510" cy="14820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9B49" w14:textId="77777777" w:rsidR="00EF1634" w:rsidRDefault="00EF1634" w:rsidP="00EF1634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9A65552" wp14:editId="0D240408">
            <wp:extent cx="5731510" cy="29533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3901" w14:textId="77777777" w:rsidR="00EF1634" w:rsidRDefault="00EF1634" w:rsidP="00EF1634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9BB6732" wp14:editId="6572BD28">
            <wp:extent cx="5731510" cy="20243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9787" w14:textId="77777777" w:rsidR="00EF1634" w:rsidRDefault="00EF1634" w:rsidP="00EF1634">
      <w:pPr>
        <w:rPr>
          <w:sz w:val="28"/>
          <w:szCs w:val="28"/>
        </w:rPr>
      </w:pPr>
    </w:p>
    <w:p w14:paraId="59168B70" w14:textId="77777777" w:rsidR="00CB6C35" w:rsidRDefault="00CB6C35" w:rsidP="00EF1634">
      <w:pPr>
        <w:rPr>
          <w:color w:val="C00000"/>
          <w:sz w:val="28"/>
          <w:szCs w:val="28"/>
        </w:rPr>
      </w:pPr>
    </w:p>
    <w:p w14:paraId="5C5187B7" w14:textId="0D5A37AC" w:rsidR="00EF1634" w:rsidRDefault="00EF1634" w:rsidP="00EF163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ETCD cluster</w:t>
      </w:r>
    </w:p>
    <w:p w14:paraId="3ED06A6C" w14:textId="77777777" w:rsidR="00EF1634" w:rsidRPr="00746707" w:rsidRDefault="00EF1634" w:rsidP="00EF1634">
      <w:pPr>
        <w:rPr>
          <w:color w:val="002060"/>
          <w:sz w:val="28"/>
          <w:szCs w:val="28"/>
        </w:rPr>
      </w:pPr>
      <w:r w:rsidRPr="00746707">
        <w:rPr>
          <w:color w:val="002060"/>
          <w:sz w:val="28"/>
          <w:szCs w:val="28"/>
        </w:rPr>
        <w:t>ETCD store information about state of the cluster, cluster info stored in etcd</w:t>
      </w:r>
    </w:p>
    <w:p w14:paraId="5C8F7D23" w14:textId="77777777" w:rsidR="00EF1634" w:rsidRPr="005A5501" w:rsidRDefault="00EF1634" w:rsidP="00EF1634">
      <w:pPr>
        <w:rPr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5A5501">
        <w:rPr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etcd-</w:t>
      </w:r>
      <w:r w:rsidRPr="005A5501">
        <w:rPr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entire cluster state (metadata) available in etcd database</w:t>
      </w:r>
    </w:p>
    <w:p w14:paraId="07C081A2" w14:textId="77777777" w:rsidR="00EF1634" w:rsidRPr="005542AD" w:rsidRDefault="00EF1634" w:rsidP="00EF1634">
      <w:pPr>
        <w:rPr>
          <w:sz w:val="28"/>
          <w:szCs w:val="28"/>
        </w:rPr>
      </w:pPr>
      <w:r w:rsidRPr="005542AD">
        <w:rPr>
          <w:noProof/>
          <w:sz w:val="28"/>
          <w:szCs w:val="28"/>
          <w:lang w:val="en-US"/>
        </w:rPr>
        <w:drawing>
          <wp:inline distT="0" distB="0" distL="114300" distR="114300" wp14:anchorId="20F37A58" wp14:editId="37A933CC">
            <wp:extent cx="5272405" cy="1753870"/>
            <wp:effectExtent l="0" t="0" r="444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D620" w14:textId="77777777" w:rsidR="00EF1634" w:rsidRPr="00746707" w:rsidRDefault="00EF1634" w:rsidP="00EF1634">
      <w:pPr>
        <w:rPr>
          <w:color w:val="002060"/>
          <w:sz w:val="28"/>
          <w:szCs w:val="28"/>
        </w:rPr>
      </w:pPr>
      <w:r w:rsidRPr="00746707">
        <w:rPr>
          <w:color w:val="002060"/>
          <w:sz w:val="28"/>
          <w:szCs w:val="28"/>
        </w:rPr>
        <w:t>ETCD cluster is hosted on master node, while configuring etcd specify the location where all the data will be stored.</w:t>
      </w:r>
    </w:p>
    <w:p w14:paraId="68D88541" w14:textId="77777777" w:rsidR="00EF1634" w:rsidRPr="00746707" w:rsidRDefault="00EF1634" w:rsidP="00EF1634">
      <w:pPr>
        <w:rPr>
          <w:color w:val="002060"/>
          <w:sz w:val="28"/>
          <w:szCs w:val="28"/>
        </w:rPr>
      </w:pPr>
      <w:r w:rsidRPr="00746707">
        <w:rPr>
          <w:b/>
          <w:color w:val="002060"/>
          <w:sz w:val="28"/>
          <w:szCs w:val="28"/>
        </w:rPr>
        <w:t>ETCD also comes with built in</w:t>
      </w:r>
      <w:r w:rsidRPr="00746707">
        <w:rPr>
          <w:color w:val="002060"/>
          <w:sz w:val="28"/>
          <w:szCs w:val="28"/>
        </w:rPr>
        <w:t xml:space="preserve"> </w:t>
      </w:r>
      <w:r w:rsidRPr="00746707">
        <w:rPr>
          <w:b/>
          <w:bCs/>
          <w:color w:val="002060"/>
          <w:sz w:val="28"/>
          <w:szCs w:val="28"/>
        </w:rPr>
        <w:t>snapshot solution.</w:t>
      </w:r>
      <w:r w:rsidRPr="00746707">
        <w:rPr>
          <w:color w:val="002060"/>
          <w:sz w:val="28"/>
          <w:szCs w:val="28"/>
        </w:rPr>
        <w:t xml:space="preserve"> You can take snapshot of etcd database.</w:t>
      </w:r>
    </w:p>
    <w:p w14:paraId="557D03BA" w14:textId="77777777" w:rsidR="00EF1634" w:rsidRPr="00746707" w:rsidRDefault="00EF1634" w:rsidP="00EF1634">
      <w:pPr>
        <w:rPr>
          <w:color w:val="002060"/>
          <w:sz w:val="28"/>
          <w:szCs w:val="28"/>
        </w:rPr>
      </w:pPr>
      <w:r w:rsidRPr="00746707">
        <w:rPr>
          <w:b/>
          <w:bCs/>
          <w:color w:val="002060"/>
          <w:sz w:val="28"/>
          <w:szCs w:val="28"/>
        </w:rPr>
        <w:t xml:space="preserve">To </w:t>
      </w:r>
      <w:r w:rsidRPr="00746707">
        <w:rPr>
          <w:color w:val="002060"/>
          <w:sz w:val="28"/>
          <w:szCs w:val="28"/>
        </w:rPr>
        <w:t>restore the cluster from this backup on later time, first stop the kube-apiserver service.</w:t>
      </w:r>
    </w:p>
    <w:p w14:paraId="3804CCBD" w14:textId="77777777" w:rsidR="00EF1634" w:rsidRPr="00746707" w:rsidRDefault="00EF1634" w:rsidP="00EF1634">
      <w:pPr>
        <w:rPr>
          <w:color w:val="002060"/>
          <w:sz w:val="28"/>
          <w:szCs w:val="28"/>
        </w:rPr>
      </w:pPr>
      <w:r w:rsidRPr="00746707">
        <w:rPr>
          <w:color w:val="002060"/>
          <w:sz w:val="28"/>
          <w:szCs w:val="28"/>
        </w:rPr>
        <w:t>ETCD is deployed as static pod in K8s cluster in kube-system ns.</w:t>
      </w:r>
    </w:p>
    <w:p w14:paraId="2B2F4428" w14:textId="77777777" w:rsidR="00EF1634" w:rsidRPr="005A5501" w:rsidRDefault="00EF1634" w:rsidP="00EF1634">
      <w:pPr>
        <w:rPr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5A5501">
        <w:rPr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Who communicate with etcd database? </w:t>
      </w:r>
    </w:p>
    <w:p w14:paraId="4F566FAC" w14:textId="77777777" w:rsidR="00EF1634" w:rsidRPr="00B56FA3" w:rsidRDefault="00EF1634" w:rsidP="00EF1634">
      <w:pPr>
        <w:rPr>
          <w:b/>
          <w:bCs/>
          <w:color w:val="002060"/>
          <w:sz w:val="28"/>
          <w:szCs w:val="28"/>
        </w:rPr>
      </w:pPr>
      <w:r w:rsidRPr="00B56FA3">
        <w:rPr>
          <w:color w:val="002060"/>
          <w:sz w:val="28"/>
          <w:szCs w:val="28"/>
        </w:rPr>
        <w:t xml:space="preserve">api-server, how to communicates with etcd database directly with the help of client utility </w:t>
      </w:r>
      <w:r w:rsidRPr="00B56FA3">
        <w:rPr>
          <w:b/>
          <w:bCs/>
          <w:color w:val="002060"/>
          <w:sz w:val="28"/>
          <w:szCs w:val="28"/>
        </w:rPr>
        <w:t>etcdctl.</w:t>
      </w:r>
    </w:p>
    <w:p w14:paraId="4206FBB7" w14:textId="28DE1739" w:rsidR="00EF1634" w:rsidRPr="00CB6C35" w:rsidRDefault="00EF1634" w:rsidP="00EF1634">
      <w:pPr>
        <w:rPr>
          <w:color w:val="002060"/>
          <w:sz w:val="28"/>
          <w:szCs w:val="28"/>
        </w:rPr>
      </w:pPr>
      <w:r w:rsidRPr="00CB6C35">
        <w:rPr>
          <w:color w:val="002060"/>
          <w:sz w:val="28"/>
          <w:szCs w:val="28"/>
        </w:rPr>
        <w:t xml:space="preserve">Only api server, can access etcd component by default, </w:t>
      </w:r>
      <w:r w:rsidR="00CB6C35" w:rsidRPr="00CB6C35">
        <w:rPr>
          <w:color w:val="002060"/>
          <w:sz w:val="28"/>
          <w:szCs w:val="28"/>
        </w:rPr>
        <w:t>if</w:t>
      </w:r>
      <w:r w:rsidRPr="00CB6C35">
        <w:rPr>
          <w:color w:val="002060"/>
          <w:sz w:val="28"/>
          <w:szCs w:val="28"/>
        </w:rPr>
        <w:t xml:space="preserve"> we have to access separately then you have to install separate utility client on your box is called </w:t>
      </w:r>
      <w:r w:rsidRPr="00CB6C35">
        <w:rPr>
          <w:b/>
          <w:bCs/>
          <w:color w:val="002060"/>
          <w:sz w:val="28"/>
          <w:szCs w:val="28"/>
        </w:rPr>
        <w:t>etcdctl</w:t>
      </w:r>
      <w:r w:rsidRPr="00CB6C35">
        <w:rPr>
          <w:color w:val="002060"/>
          <w:sz w:val="28"/>
          <w:szCs w:val="28"/>
        </w:rPr>
        <w:t>. etcdctl is a client to access etcd server.</w:t>
      </w:r>
    </w:p>
    <w:p w14:paraId="0FEEF891" w14:textId="52F5283B" w:rsidR="00EF1634" w:rsidRPr="00A22B69" w:rsidRDefault="00CB6C35" w:rsidP="00EF1634">
      <w:pPr>
        <w:rPr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s</w:t>
      </w:r>
      <w:r w:rsidR="00EF1634" w:rsidRPr="00A22B69">
        <w:rPr>
          <w:b/>
          <w:bCs/>
          <w:color w:val="C00000"/>
          <w:sz w:val="28"/>
          <w:szCs w:val="28"/>
        </w:rPr>
        <w:t xml:space="preserve">tep1: </w:t>
      </w:r>
      <w:r w:rsidR="00EF1634" w:rsidRPr="00A22B69">
        <w:rPr>
          <w:color w:val="C00000"/>
          <w:sz w:val="28"/>
          <w:szCs w:val="28"/>
        </w:rPr>
        <w:t>Install etcdctl</w:t>
      </w:r>
    </w:p>
    <w:p w14:paraId="5DC2968F" w14:textId="77777777" w:rsidR="00EF1634" w:rsidRPr="00A22B69" w:rsidRDefault="00EF1634" w:rsidP="00EF1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</w:pPr>
      <w:r w:rsidRPr="00A22B69"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  <w:t>export RELEASE="3.3.13"</w:t>
      </w:r>
    </w:p>
    <w:p w14:paraId="0D16DB85" w14:textId="77777777" w:rsidR="00EF1634" w:rsidRPr="00A22B69" w:rsidRDefault="00EF1634" w:rsidP="00EF1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</w:pPr>
      <w:r w:rsidRPr="00A22B69"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  <w:t>wget https://github.com/etcd-io/etcd/releases/download/v$ {RELEASE}/etcd-v${RELEASE}-linux-amd64.tar.gz</w:t>
      </w:r>
    </w:p>
    <w:p w14:paraId="40F0428D" w14:textId="77777777" w:rsidR="00EF1634" w:rsidRPr="00A22B69" w:rsidRDefault="00EF1634" w:rsidP="00EF1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</w:pPr>
      <w:r w:rsidRPr="00A22B69"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  <w:t>tar xvf etcd-v${RELEASE}-linux-amd64.tar.gz</w:t>
      </w:r>
    </w:p>
    <w:p w14:paraId="5C35EEC4" w14:textId="77777777" w:rsidR="00EF1634" w:rsidRPr="00A22B69" w:rsidRDefault="00EF1634" w:rsidP="00EF1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</w:pPr>
      <w:r w:rsidRPr="00A22B69"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</w:rPr>
        <w:lastRenderedPageBreak/>
        <w:t>cd etcd-v${RELEASE}-linux-amd64</w:t>
      </w:r>
    </w:p>
    <w:p w14:paraId="1C15C35A" w14:textId="77777777" w:rsidR="00EF1634" w:rsidRPr="003B68CA" w:rsidRDefault="00EF1634" w:rsidP="00EF1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2060"/>
          <w:sz w:val="28"/>
          <w:szCs w:val="28"/>
          <w:lang w:val="de-DE"/>
        </w:rPr>
      </w:pPr>
      <w:r w:rsidRPr="003B68CA">
        <w:rPr>
          <w:rFonts w:ascii="Consolas" w:eastAsia="Times New Roman" w:hAnsi="Consolas" w:cs="Courier New"/>
          <w:color w:val="002060"/>
          <w:sz w:val="28"/>
          <w:szCs w:val="28"/>
          <w:bdr w:val="none" w:sz="0" w:space="0" w:color="auto" w:frame="1"/>
          <w:lang w:val="de-DE"/>
        </w:rPr>
        <w:t>sudo mv etcdctl /usr/local/bin</w:t>
      </w:r>
    </w:p>
    <w:p w14:paraId="09F407A0" w14:textId="77777777" w:rsidR="00EF1634" w:rsidRPr="003B68CA" w:rsidRDefault="00EF1634" w:rsidP="00EF1634">
      <w:pPr>
        <w:rPr>
          <w:color w:val="C00000"/>
          <w:sz w:val="28"/>
          <w:szCs w:val="28"/>
          <w:lang w:val="de-DE"/>
        </w:rPr>
      </w:pPr>
      <w:r w:rsidRPr="003B68CA">
        <w:rPr>
          <w:color w:val="C00000"/>
          <w:sz w:val="28"/>
          <w:szCs w:val="28"/>
          <w:lang w:val="de-DE"/>
        </w:rPr>
        <w:t>etcdctl --version</w:t>
      </w:r>
    </w:p>
    <w:p w14:paraId="71D533E1" w14:textId="77777777" w:rsidR="00EF1634" w:rsidRPr="00CB6C35" w:rsidRDefault="00EF1634" w:rsidP="00EF1634">
      <w:pPr>
        <w:rPr>
          <w:color w:val="002060"/>
          <w:sz w:val="28"/>
          <w:szCs w:val="28"/>
        </w:rPr>
      </w:pPr>
      <w:r w:rsidRPr="00CB6C35">
        <w:rPr>
          <w:color w:val="002060"/>
          <w:sz w:val="28"/>
          <w:szCs w:val="28"/>
        </w:rPr>
        <w:t>To communicate with etcd, client must know where etcd db is, must know the ip and port of etcd db.</w:t>
      </w:r>
    </w:p>
    <w:p w14:paraId="43700CCA" w14:textId="77777777" w:rsidR="00EF1634" w:rsidRPr="00CB6C35" w:rsidRDefault="00EF1634" w:rsidP="00EF1634">
      <w:pPr>
        <w:rPr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 xml:space="preserve">kubectl describe pod etcd-master -n kube-system </w:t>
      </w:r>
    </w:p>
    <w:p w14:paraId="3CA7802B" w14:textId="77777777" w:rsidR="00EF1634" w:rsidRPr="005542AD" w:rsidRDefault="00EF1634" w:rsidP="00EF1634">
      <w:pPr>
        <w:rPr>
          <w:sz w:val="28"/>
          <w:szCs w:val="28"/>
        </w:rPr>
      </w:pPr>
      <w:r w:rsidRPr="005542AD">
        <w:rPr>
          <w:noProof/>
          <w:sz w:val="28"/>
          <w:szCs w:val="28"/>
          <w:lang w:val="en-US"/>
        </w:rPr>
        <w:drawing>
          <wp:inline distT="0" distB="0" distL="114300" distR="114300" wp14:anchorId="00ECC2D9" wp14:editId="15FBAE6A">
            <wp:extent cx="5268595" cy="2310765"/>
            <wp:effectExtent l="0" t="0" r="8255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2AF7" w14:textId="77777777" w:rsidR="00EF1634" w:rsidRPr="00EF1634" w:rsidRDefault="00EF1634" w:rsidP="00EF1634">
      <w:pPr>
        <w:rPr>
          <w:color w:val="002060"/>
          <w:sz w:val="28"/>
          <w:szCs w:val="28"/>
        </w:rPr>
      </w:pPr>
      <w:r w:rsidRPr="00EF1634">
        <w:rPr>
          <w:color w:val="002060"/>
          <w:sz w:val="28"/>
          <w:szCs w:val="28"/>
        </w:rPr>
        <w:t>Since etcd is secure server, it does not allow any http communication must go through the https, it has its own certificates</w:t>
      </w:r>
    </w:p>
    <w:p w14:paraId="277F3573" w14:textId="77777777" w:rsidR="00EF1634" w:rsidRDefault="00EF1634" w:rsidP="00EF1634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/etc/kubernetes/pki/etcd</w:t>
      </w:r>
    </w:p>
    <w:p w14:paraId="56325006" w14:textId="77777777" w:rsidR="00EF1634" w:rsidRDefault="00EF1634" w:rsidP="00EF1634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ca.crt, server.crt, server.key</w:t>
      </w:r>
    </w:p>
    <w:p w14:paraId="6334C873" w14:textId="77777777" w:rsidR="00EF1634" w:rsidRPr="00CB6C35" w:rsidRDefault="00EF1634" w:rsidP="00EF1634">
      <w:pPr>
        <w:rPr>
          <w:b/>
          <w:bCs/>
          <w:color w:val="002060"/>
          <w:sz w:val="28"/>
          <w:szCs w:val="28"/>
        </w:rPr>
      </w:pPr>
      <w:r w:rsidRPr="00CB6C35">
        <w:rPr>
          <w:b/>
          <w:bCs/>
          <w:color w:val="002060"/>
          <w:sz w:val="28"/>
          <w:szCs w:val="28"/>
        </w:rPr>
        <w:t>end point is server ip address</w:t>
      </w:r>
    </w:p>
    <w:p w14:paraId="287EF5E9" w14:textId="77777777" w:rsidR="00EF1634" w:rsidRPr="00CB6C35" w:rsidRDefault="00EF1634" w:rsidP="00EF1634">
      <w:pPr>
        <w:rPr>
          <w:b/>
          <w:bCs/>
          <w:color w:val="385623" w:themeColor="accent6" w:themeShade="80"/>
          <w:sz w:val="28"/>
          <w:szCs w:val="28"/>
        </w:rPr>
      </w:pPr>
      <w:r w:rsidRPr="00CB6C35">
        <w:rPr>
          <w:b/>
          <w:bCs/>
          <w:color w:val="385623" w:themeColor="accent6" w:themeShade="80"/>
          <w:sz w:val="28"/>
          <w:szCs w:val="28"/>
        </w:rPr>
        <w:t>ETCDCTL_API=3 etcdctl snapshot save -h</w:t>
      </w:r>
    </w:p>
    <w:p w14:paraId="29ACA471" w14:textId="77777777" w:rsidR="00EF1634" w:rsidRPr="00CB6C35" w:rsidRDefault="00EF1634" w:rsidP="00EF1634">
      <w:pPr>
        <w:rPr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>ETCDCTL_API=3 etcdctl --endpoints="" --cacert="" --cert="" --key="" snapshot save /tmp/etcd-backup.db</w:t>
      </w:r>
    </w:p>
    <w:p w14:paraId="0D52DDAD" w14:textId="1E67BA92" w:rsidR="008762EE" w:rsidRPr="00CB6C35" w:rsidRDefault="00EF1634" w:rsidP="00EF1634">
      <w:pPr>
        <w:rPr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>ETCDCTL_API=3 etcdctl --endpoints="" --cacert="" --cert="" --key="" -w=table snapshot status /tmp/etcd-backup.db</w:t>
      </w:r>
    </w:p>
    <w:p w14:paraId="5EDB5ED4" w14:textId="77777777" w:rsidR="00CB6C35" w:rsidRDefault="00CB6C35" w:rsidP="00EF1634">
      <w:pPr>
        <w:rPr>
          <w:b/>
          <w:color w:val="C00000"/>
          <w:sz w:val="28"/>
          <w:szCs w:val="28"/>
        </w:rPr>
      </w:pPr>
    </w:p>
    <w:p w14:paraId="2F00431D" w14:textId="77777777" w:rsidR="00CB6C35" w:rsidRDefault="00CB6C35" w:rsidP="00EF1634">
      <w:pPr>
        <w:rPr>
          <w:b/>
          <w:color w:val="C00000"/>
          <w:sz w:val="28"/>
          <w:szCs w:val="28"/>
        </w:rPr>
      </w:pPr>
    </w:p>
    <w:p w14:paraId="53D87733" w14:textId="20D1E30E" w:rsidR="00EF1634" w:rsidRPr="005542AD" w:rsidRDefault="00EF1634" w:rsidP="00EF1634">
      <w:pPr>
        <w:rPr>
          <w:b/>
          <w:color w:val="C00000"/>
          <w:sz w:val="28"/>
          <w:szCs w:val="28"/>
        </w:rPr>
      </w:pPr>
      <w:r w:rsidRPr="005542AD">
        <w:rPr>
          <w:b/>
          <w:color w:val="C00000"/>
          <w:sz w:val="28"/>
          <w:szCs w:val="28"/>
        </w:rPr>
        <w:lastRenderedPageBreak/>
        <w:t>Validate:</w:t>
      </w:r>
    </w:p>
    <w:p w14:paraId="3261C6A1" w14:textId="77777777" w:rsidR="00EF1634" w:rsidRPr="00CB6C35" w:rsidRDefault="00EF1634" w:rsidP="00EF1634">
      <w:pPr>
        <w:rPr>
          <w:b/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 xml:space="preserve">ETCDCTL_API=3 etcdctl </w:t>
      </w:r>
      <w:r w:rsidRPr="00CB6C35">
        <w:rPr>
          <w:b/>
          <w:color w:val="385623" w:themeColor="accent6" w:themeShade="80"/>
          <w:sz w:val="28"/>
          <w:szCs w:val="28"/>
        </w:rPr>
        <w:t>snapshot member list</w:t>
      </w:r>
      <w:r w:rsidRPr="00CB6C35">
        <w:rPr>
          <w:color w:val="385623" w:themeColor="accent6" w:themeShade="80"/>
          <w:sz w:val="28"/>
          <w:szCs w:val="28"/>
        </w:rPr>
        <w:t xml:space="preserve"> </w:t>
      </w:r>
      <w:r w:rsidRPr="00CB6C35">
        <w:rPr>
          <w:b/>
          <w:color w:val="385623" w:themeColor="accent6" w:themeShade="80"/>
          <w:sz w:val="28"/>
          <w:szCs w:val="28"/>
        </w:rPr>
        <w:t>--cacert=</w:t>
      </w:r>
      <w:r w:rsidRPr="00CB6C35">
        <w:rPr>
          <w:color w:val="385623" w:themeColor="accent6" w:themeShade="80"/>
          <w:sz w:val="28"/>
          <w:szCs w:val="28"/>
        </w:rPr>
        <w:t>/etc/kubernetes/pki/etcd/</w:t>
      </w:r>
      <w:r w:rsidRPr="00CB6C35">
        <w:rPr>
          <w:b/>
          <w:bCs/>
          <w:color w:val="385623" w:themeColor="accent6" w:themeShade="80"/>
          <w:sz w:val="28"/>
          <w:szCs w:val="28"/>
        </w:rPr>
        <w:t>ca.cert</w:t>
      </w:r>
      <w:r w:rsidRPr="00CB6C35">
        <w:rPr>
          <w:b/>
          <w:color w:val="385623" w:themeColor="accent6" w:themeShade="80"/>
          <w:sz w:val="28"/>
          <w:szCs w:val="28"/>
        </w:rPr>
        <w:t xml:space="preserve"> --cert=</w:t>
      </w:r>
      <w:r w:rsidRPr="00CB6C35">
        <w:rPr>
          <w:color w:val="385623" w:themeColor="accent6" w:themeShade="80"/>
          <w:sz w:val="28"/>
          <w:szCs w:val="28"/>
        </w:rPr>
        <w:t>/etc/kubernetes/pki/etcd/</w:t>
      </w:r>
      <w:r w:rsidRPr="00CB6C35">
        <w:rPr>
          <w:b/>
          <w:bCs/>
          <w:color w:val="385623" w:themeColor="accent6" w:themeShade="80"/>
          <w:sz w:val="28"/>
          <w:szCs w:val="28"/>
        </w:rPr>
        <w:t>server.crt</w:t>
      </w:r>
      <w:r w:rsidRPr="00CB6C35">
        <w:rPr>
          <w:color w:val="385623" w:themeColor="accent6" w:themeShade="80"/>
          <w:sz w:val="28"/>
          <w:szCs w:val="28"/>
        </w:rPr>
        <w:t xml:space="preserve"> </w:t>
      </w:r>
      <w:r w:rsidRPr="00CB6C35">
        <w:rPr>
          <w:b/>
          <w:color w:val="385623" w:themeColor="accent6" w:themeShade="80"/>
          <w:sz w:val="28"/>
          <w:szCs w:val="28"/>
        </w:rPr>
        <w:t>--key=</w:t>
      </w:r>
      <w:r w:rsidRPr="00CB6C35">
        <w:rPr>
          <w:color w:val="385623" w:themeColor="accent6" w:themeShade="80"/>
          <w:sz w:val="28"/>
          <w:szCs w:val="28"/>
        </w:rPr>
        <w:t>/etc/kubernetes/pki/etcd/</w:t>
      </w:r>
      <w:r w:rsidRPr="00CB6C35">
        <w:rPr>
          <w:b/>
          <w:bCs/>
          <w:color w:val="385623" w:themeColor="accent6" w:themeShade="80"/>
          <w:sz w:val="28"/>
          <w:szCs w:val="28"/>
        </w:rPr>
        <w:t>server.key</w:t>
      </w:r>
      <w:r w:rsidRPr="00CB6C35">
        <w:rPr>
          <w:color w:val="385623" w:themeColor="accent6" w:themeShade="80"/>
          <w:sz w:val="28"/>
          <w:szCs w:val="28"/>
        </w:rPr>
        <w:t xml:space="preserve"> </w:t>
      </w:r>
      <w:r w:rsidRPr="00CB6C35">
        <w:rPr>
          <w:b/>
          <w:color w:val="385623" w:themeColor="accent6" w:themeShade="80"/>
          <w:sz w:val="28"/>
          <w:szCs w:val="28"/>
        </w:rPr>
        <w:t>--endpoints</w:t>
      </w:r>
      <w:r w:rsidRPr="00CB6C35">
        <w:rPr>
          <w:color w:val="385623" w:themeColor="accent6" w:themeShade="80"/>
          <w:sz w:val="28"/>
          <w:szCs w:val="28"/>
        </w:rPr>
        <w:t>=127.0.0.1:</w:t>
      </w:r>
      <w:r w:rsidRPr="00CB6C35">
        <w:rPr>
          <w:b/>
          <w:bCs/>
          <w:color w:val="385623" w:themeColor="accent6" w:themeShade="80"/>
          <w:sz w:val="28"/>
          <w:szCs w:val="28"/>
        </w:rPr>
        <w:t>2379</w:t>
      </w:r>
      <w:r w:rsidRPr="00CB6C35">
        <w:rPr>
          <w:color w:val="385623" w:themeColor="accent6" w:themeShade="80"/>
          <w:sz w:val="28"/>
          <w:szCs w:val="28"/>
        </w:rPr>
        <w:t xml:space="preserve"> </w:t>
      </w:r>
    </w:p>
    <w:p w14:paraId="42086810" w14:textId="578CF272" w:rsidR="00EF1634" w:rsidRDefault="00EF1634" w:rsidP="00EF1634">
      <w:pPr>
        <w:rPr>
          <w:b/>
          <w:bCs/>
          <w:color w:val="002060"/>
          <w:sz w:val="28"/>
          <w:szCs w:val="28"/>
        </w:rPr>
      </w:pPr>
    </w:p>
    <w:p w14:paraId="553DE7F0" w14:textId="40073DC2" w:rsidR="00EF1634" w:rsidRPr="00CB6C35" w:rsidRDefault="00EF1634" w:rsidP="00EF1634">
      <w:pPr>
        <w:rPr>
          <w:b/>
          <w:bCs/>
          <w:color w:val="C00000"/>
          <w:sz w:val="28"/>
          <w:szCs w:val="28"/>
        </w:rPr>
      </w:pPr>
      <w:r w:rsidRPr="00CB6C35">
        <w:rPr>
          <w:b/>
          <w:bCs/>
          <w:color w:val="C00000"/>
          <w:sz w:val="28"/>
          <w:szCs w:val="28"/>
        </w:rPr>
        <w:t>How to restore your backup?</w:t>
      </w:r>
    </w:p>
    <w:p w14:paraId="53AC1E91" w14:textId="0D1D8F20" w:rsidR="00EF1634" w:rsidRPr="00EF1634" w:rsidRDefault="00EF1634" w:rsidP="00EF1634">
      <w:pPr>
        <w:rPr>
          <w:color w:val="002060"/>
          <w:sz w:val="28"/>
          <w:szCs w:val="28"/>
        </w:rPr>
      </w:pPr>
      <w:r w:rsidRPr="00EF1634">
        <w:rPr>
          <w:color w:val="002060"/>
          <w:sz w:val="28"/>
          <w:szCs w:val="28"/>
        </w:rPr>
        <w:t>Steps of restore of ETCD db?</w:t>
      </w:r>
    </w:p>
    <w:p w14:paraId="34A8FFCE" w14:textId="77777777" w:rsidR="00EF1634" w:rsidRPr="00CB6C35" w:rsidRDefault="00EF1634" w:rsidP="00EF1634">
      <w:pPr>
        <w:rPr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>ETCDCTL_API=3 etcdctl snapshot restore -h</w:t>
      </w:r>
    </w:p>
    <w:p w14:paraId="526A49B1" w14:textId="77777777" w:rsidR="00EF1634" w:rsidRPr="00CB6C35" w:rsidRDefault="00EF1634" w:rsidP="00EF1634">
      <w:pPr>
        <w:rPr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 xml:space="preserve">ETCDCTL_API=3 etcdctl </w:t>
      </w:r>
      <w:r w:rsidRPr="00CB6C35">
        <w:rPr>
          <w:b/>
          <w:bCs/>
          <w:color w:val="385623" w:themeColor="accent6" w:themeShade="80"/>
          <w:sz w:val="28"/>
          <w:szCs w:val="28"/>
        </w:rPr>
        <w:t>--data-dir= /var/lib/etcd-from-backup</w:t>
      </w:r>
      <w:r w:rsidRPr="00CB6C35">
        <w:rPr>
          <w:color w:val="385623" w:themeColor="accent6" w:themeShade="80"/>
          <w:sz w:val="28"/>
          <w:szCs w:val="28"/>
        </w:rPr>
        <w:t xml:space="preserve"> snapshot restore /tmp/etcd-backup.db</w:t>
      </w:r>
    </w:p>
    <w:p w14:paraId="0C6D3009" w14:textId="7614FAF2" w:rsidR="00EF1634" w:rsidRPr="00CB6C35" w:rsidRDefault="00EF1634" w:rsidP="00EF1634">
      <w:pPr>
        <w:rPr>
          <w:color w:val="385623" w:themeColor="accent6" w:themeShade="80"/>
          <w:sz w:val="28"/>
          <w:szCs w:val="28"/>
        </w:rPr>
      </w:pPr>
      <w:r w:rsidRPr="00CB6C35">
        <w:rPr>
          <w:color w:val="385623" w:themeColor="accent6" w:themeShade="80"/>
          <w:sz w:val="28"/>
          <w:szCs w:val="28"/>
        </w:rPr>
        <w:t>cat /etc/kubernetes/manifests/etcd.yaml # update the hostPath /var/lib/etcd-&gt;/var/lib/etcd-from-backup</w:t>
      </w:r>
    </w:p>
    <w:p w14:paraId="1DEBFD51" w14:textId="77777777" w:rsidR="00EF1634" w:rsidRPr="00CB6C35" w:rsidRDefault="00EF1634" w:rsidP="00EF1634">
      <w:pPr>
        <w:rPr>
          <w:color w:val="385623" w:themeColor="accent6" w:themeShade="80"/>
          <w:sz w:val="28"/>
          <w:szCs w:val="28"/>
        </w:rPr>
      </w:pPr>
    </w:p>
    <w:sectPr w:rsidR="00EF1634" w:rsidRPr="00CB6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11"/>
    <w:rsid w:val="000E3811"/>
    <w:rsid w:val="003B68CA"/>
    <w:rsid w:val="008762EE"/>
    <w:rsid w:val="00CB6C35"/>
    <w:rsid w:val="00EF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C17D"/>
  <w15:chartTrackingRefBased/>
  <w15:docId w15:val="{7D6D78C8-1D66-4CF1-ACDF-7369FF8C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634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4</cp:revision>
  <dcterms:created xsi:type="dcterms:W3CDTF">2021-04-15T15:59:00Z</dcterms:created>
  <dcterms:modified xsi:type="dcterms:W3CDTF">2021-09-15T01:33:00Z</dcterms:modified>
</cp:coreProperties>
</file>