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8A0C" w14:textId="77777777" w:rsidR="00B93597" w:rsidRPr="00B93597" w:rsidRDefault="00B93597" w:rsidP="00B93597">
      <w:pPr>
        <w:rPr>
          <w:rFonts w:ascii="Times New Roman" w:hAnsi="Times New Roman" w:cs="Times New Roman"/>
          <w:b/>
          <w:bCs/>
        </w:rPr>
      </w:pPr>
      <w:r w:rsidRPr="00B93597">
        <w:rPr>
          <w:rFonts w:ascii="Times New Roman" w:hAnsi="Times New Roman" w:cs="Times New Roman"/>
          <w:b/>
          <w:bCs/>
        </w:rPr>
        <w:t>NEERAJ VOHRA</w:t>
      </w:r>
    </w:p>
    <w:p w14:paraId="0D58BB17" w14:textId="77777777" w:rsidR="00B93597" w:rsidRPr="00B93597" w:rsidRDefault="00B93597" w:rsidP="00B93597">
      <w:pPr>
        <w:rPr>
          <w:rFonts w:ascii="Times New Roman" w:hAnsi="Times New Roman" w:cs="Times New Roman"/>
          <w:b/>
          <w:bCs/>
        </w:rPr>
      </w:pPr>
      <w:r w:rsidRPr="00B93597">
        <w:rPr>
          <w:rFonts w:ascii="Times New Roman" w:hAnsi="Times New Roman" w:cs="Times New Roman"/>
          <w:b/>
          <w:bCs/>
        </w:rPr>
        <w:t>AI Solutions Architect</w:t>
      </w:r>
    </w:p>
    <w:p w14:paraId="200E14D5" w14:textId="77777777" w:rsidR="00B93597" w:rsidRPr="00B93597" w:rsidRDefault="00B93597" w:rsidP="00B93597">
      <w:pPr>
        <w:rPr>
          <w:rFonts w:ascii="Times New Roman" w:hAnsi="Times New Roman" w:cs="Times New Roman"/>
        </w:rPr>
      </w:pPr>
      <w:r w:rsidRPr="00B93597">
        <w:rPr>
          <w:rFonts w:ascii="Times New Roman" w:hAnsi="Times New Roman" w:cs="Times New Roman"/>
          <w:b/>
          <w:bCs/>
        </w:rPr>
        <w:t>AI Platform Engineering | Responsible AI | Vertex AI | Agentic AI | AWS | GCP | Kubernetes | DevSecOps</w:t>
      </w:r>
    </w:p>
    <w:p w14:paraId="5742010D" w14:textId="77777777" w:rsidR="00B93597" w:rsidRPr="00B93597" w:rsidRDefault="00B93597" w:rsidP="00B93597">
      <w:pPr>
        <w:rPr>
          <w:rFonts w:ascii="Times New Roman" w:hAnsi="Times New Roman" w:cs="Times New Roman"/>
        </w:rPr>
      </w:pPr>
      <w:r w:rsidRPr="00B93597">
        <w:rPr>
          <w:rFonts w:ascii="Segoe UI Emoji" w:hAnsi="Segoe UI Emoji" w:cs="Segoe UI Emoji"/>
        </w:rPr>
        <w:t>📍</w:t>
      </w:r>
      <w:r w:rsidRPr="00B93597">
        <w:rPr>
          <w:rFonts w:ascii="Times New Roman" w:hAnsi="Times New Roman" w:cs="Times New Roman"/>
        </w:rPr>
        <w:t xml:space="preserve"> Greater Noida, India | </w:t>
      </w:r>
      <w:r w:rsidRPr="00B93597">
        <w:rPr>
          <w:rFonts w:ascii="Times New Roman" w:hAnsi="Times New Roman" w:cs="Times New Roman"/>
          <w:b/>
          <w:bCs/>
        </w:rPr>
        <w:t>H1B Visa Holder</w:t>
      </w:r>
      <w:r w:rsidRPr="00B93597">
        <w:rPr>
          <w:rFonts w:ascii="Times New Roman" w:hAnsi="Times New Roman" w:cs="Times New Roman"/>
        </w:rPr>
        <w:t> | </w:t>
      </w:r>
      <w:r w:rsidRPr="00B93597">
        <w:rPr>
          <w:rFonts w:ascii="Times New Roman" w:hAnsi="Times New Roman" w:cs="Times New Roman"/>
          <w:b/>
          <w:bCs/>
        </w:rPr>
        <w:t>Authorized to Work in the U.S.</w:t>
      </w:r>
    </w:p>
    <w:p w14:paraId="1A2F291D" w14:textId="77777777" w:rsidR="00B93597" w:rsidRPr="00B93597" w:rsidRDefault="00B93597" w:rsidP="00B93597">
      <w:pPr>
        <w:rPr>
          <w:rFonts w:ascii="Times New Roman" w:hAnsi="Times New Roman" w:cs="Times New Roman"/>
        </w:rPr>
      </w:pPr>
      <w:r w:rsidRPr="00B93597">
        <w:rPr>
          <w:rFonts w:ascii="Segoe UI Emoji" w:hAnsi="Segoe UI Emoji" w:cs="Segoe UI Emoji"/>
        </w:rPr>
        <w:t>📧</w:t>
      </w:r>
      <w:r w:rsidRPr="00B93597">
        <w:rPr>
          <w:rFonts w:ascii="Times New Roman" w:hAnsi="Times New Roman" w:cs="Times New Roman"/>
        </w:rPr>
        <w:t> </w:t>
      </w:r>
      <w:hyperlink r:id="rId5" w:history="1">
        <w:r w:rsidRPr="00B93597">
          <w:rPr>
            <w:rStyle w:val="Hyperlink"/>
            <w:rFonts w:ascii="Times New Roman" w:hAnsi="Times New Roman" w:cs="Times New Roman"/>
          </w:rPr>
          <w:t>vohraaneeraj@gmail.com</w:t>
        </w:r>
      </w:hyperlink>
      <w:r w:rsidRPr="00B93597">
        <w:rPr>
          <w:rFonts w:ascii="Times New Roman" w:hAnsi="Times New Roman" w:cs="Times New Roman"/>
        </w:rPr>
        <w:t xml:space="preserve"> | </w:t>
      </w:r>
      <w:r w:rsidRPr="00B93597">
        <w:rPr>
          <w:rFonts w:ascii="Segoe UI Emoji" w:hAnsi="Segoe UI Emoji" w:cs="Segoe UI Emoji"/>
        </w:rPr>
        <w:t>📱</w:t>
      </w:r>
      <w:r w:rsidRPr="00B93597">
        <w:rPr>
          <w:rFonts w:ascii="Times New Roman" w:hAnsi="Times New Roman" w:cs="Times New Roman"/>
        </w:rPr>
        <w:t xml:space="preserve"> +91-9871037773</w:t>
      </w:r>
    </w:p>
    <w:p w14:paraId="1E490BC3" w14:textId="77777777" w:rsidR="00B93597" w:rsidRPr="00B93597" w:rsidRDefault="00B93597" w:rsidP="00B93597">
      <w:pPr>
        <w:rPr>
          <w:rFonts w:ascii="Times New Roman" w:hAnsi="Times New Roman" w:cs="Times New Roman"/>
        </w:rPr>
      </w:pPr>
      <w:r w:rsidRPr="00B93597">
        <w:rPr>
          <w:rFonts w:ascii="Segoe UI Emoji" w:hAnsi="Segoe UI Emoji" w:cs="Segoe UI Emoji"/>
        </w:rPr>
        <w:t>🔗</w:t>
      </w:r>
      <w:r w:rsidRPr="00B93597">
        <w:rPr>
          <w:rFonts w:ascii="Times New Roman" w:hAnsi="Times New Roman" w:cs="Times New Roman"/>
        </w:rPr>
        <w:t xml:space="preserve"> LinkedIn: linkedin.com/in/neeraj-vohraa-7a83601a1</w:t>
      </w:r>
    </w:p>
    <w:p w14:paraId="580375D1" w14:textId="086A31F0" w:rsidR="00407C36" w:rsidRPr="000210F7" w:rsidRDefault="00000000" w:rsidP="00407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8F9901">
          <v:rect id="_x0000_i1025" style="width:0;height:1.5pt" o:hralign="center" o:hrstd="t" o:hr="t" fillcolor="#a0a0a0" stroked="f"/>
        </w:pict>
      </w:r>
    </w:p>
    <w:p w14:paraId="08878A16" w14:textId="77777777" w:rsidR="004B3B14" w:rsidRPr="004B3B14" w:rsidRDefault="004B3B14" w:rsidP="004B3B14">
      <w:pPr>
        <w:rPr>
          <w:rFonts w:ascii="Times New Roman" w:hAnsi="Times New Roman" w:cs="Times New Roman"/>
          <w:b/>
          <w:bCs/>
        </w:rPr>
      </w:pPr>
      <w:r w:rsidRPr="004B3B14">
        <w:rPr>
          <w:rFonts w:ascii="Times New Roman" w:hAnsi="Times New Roman" w:cs="Times New Roman"/>
          <w:b/>
          <w:bCs/>
        </w:rPr>
        <w:t>PROFESSIONAL SUMMARY</w:t>
      </w:r>
    </w:p>
    <w:p w14:paraId="5F1FE6C7" w14:textId="77777777" w:rsidR="0079191B" w:rsidRDefault="0079191B" w:rsidP="004B3B14">
      <w:pPr>
        <w:rPr>
          <w:rFonts w:ascii="Times New Roman" w:hAnsi="Times New Roman" w:cs="Times New Roman"/>
        </w:rPr>
      </w:pPr>
      <w:r w:rsidRPr="0079191B">
        <w:rPr>
          <w:rFonts w:ascii="Times New Roman" w:hAnsi="Times New Roman" w:cs="Times New Roman"/>
          <w:b/>
          <w:bCs/>
        </w:rPr>
        <w:t>AI Solutions Architect</w:t>
      </w:r>
      <w:r w:rsidRPr="0079191B">
        <w:rPr>
          <w:rFonts w:ascii="Times New Roman" w:hAnsi="Times New Roman" w:cs="Times New Roman"/>
        </w:rPr>
        <w:t xml:space="preserve"> with 20+ years of experience architecting AI platforms, cloud-native solutions, distributed systems, and enterprise-scale application architectures across AWS and Google Cloud.</w:t>
      </w:r>
    </w:p>
    <w:p w14:paraId="0680A804" w14:textId="26E29FF9" w:rsidR="004B3B14" w:rsidRPr="004B3B14" w:rsidRDefault="004B3B14" w:rsidP="004B3B14">
      <w:p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</w:rPr>
        <w:t xml:space="preserve">Specialized in </w:t>
      </w:r>
      <w:r w:rsidRPr="004B3B14">
        <w:rPr>
          <w:rFonts w:ascii="Times New Roman" w:hAnsi="Times New Roman" w:cs="Times New Roman"/>
          <w:b/>
          <w:bCs/>
        </w:rPr>
        <w:t>AI Platform Engineering, Responsible AI, Solution Architecture, Agentic AI, Multi-Agent Systems, Vertex AI, OpenAI Agents SDK, LangGraph, AWS Bedrock, MCP,</w:t>
      </w:r>
      <w:r w:rsidRPr="004B3B14">
        <w:rPr>
          <w:rFonts w:ascii="Times New Roman" w:hAnsi="Times New Roman" w:cs="Times New Roman"/>
        </w:rPr>
        <w:t xml:space="preserve"> and </w:t>
      </w:r>
      <w:r w:rsidRPr="004B3B14">
        <w:rPr>
          <w:rFonts w:ascii="Times New Roman" w:hAnsi="Times New Roman" w:cs="Times New Roman"/>
          <w:b/>
          <w:bCs/>
        </w:rPr>
        <w:t>Retrieval-Augmented Generation (RAG).</w:t>
      </w:r>
    </w:p>
    <w:p w14:paraId="10BA493E" w14:textId="77777777" w:rsidR="004B3B14" w:rsidRPr="004B3B14" w:rsidRDefault="004B3B14" w:rsidP="004B3B14">
      <w:p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</w:rPr>
        <w:t xml:space="preserve">Designed reusable </w:t>
      </w:r>
      <w:r w:rsidRPr="004B3B14">
        <w:rPr>
          <w:rFonts w:ascii="Times New Roman" w:hAnsi="Times New Roman" w:cs="Times New Roman"/>
          <w:b/>
          <w:bCs/>
        </w:rPr>
        <w:t>AI Platform Services</w:t>
      </w:r>
      <w:r w:rsidRPr="004B3B14">
        <w:rPr>
          <w:rFonts w:ascii="Times New Roman" w:hAnsi="Times New Roman" w:cs="Times New Roman"/>
        </w:rPr>
        <w:t xml:space="preserve"> including </w:t>
      </w:r>
      <w:r w:rsidRPr="004B3B14">
        <w:rPr>
          <w:rFonts w:ascii="Times New Roman" w:hAnsi="Times New Roman" w:cs="Times New Roman"/>
          <w:b/>
          <w:bCs/>
        </w:rPr>
        <w:t>AI Governance, Policy Engine, Prompt Management, Context Caching, Model Armor, Google Cloud DLP, AI Guardrails, AI Evaluation,</w:t>
      </w:r>
      <w:r w:rsidRPr="004B3B14">
        <w:rPr>
          <w:rFonts w:ascii="Times New Roman" w:hAnsi="Times New Roman" w:cs="Times New Roman"/>
        </w:rPr>
        <w:t xml:space="preserve"> and </w:t>
      </w:r>
      <w:r w:rsidRPr="004B3B14">
        <w:rPr>
          <w:rFonts w:ascii="Times New Roman" w:hAnsi="Times New Roman" w:cs="Times New Roman"/>
          <w:b/>
          <w:bCs/>
        </w:rPr>
        <w:t>AI Cost Optimization</w:t>
      </w:r>
      <w:r w:rsidRPr="004B3B14">
        <w:rPr>
          <w:rFonts w:ascii="Times New Roman" w:hAnsi="Times New Roman" w:cs="Times New Roman"/>
        </w:rPr>
        <w:t xml:space="preserve"> using </w:t>
      </w:r>
      <w:r w:rsidRPr="004B3B14">
        <w:rPr>
          <w:rFonts w:ascii="Times New Roman" w:hAnsi="Times New Roman" w:cs="Times New Roman"/>
          <w:b/>
          <w:bCs/>
        </w:rPr>
        <w:t>Policy-driven Hexagonal Architecture</w:t>
      </w:r>
      <w:r w:rsidRPr="004B3B14">
        <w:rPr>
          <w:rFonts w:ascii="Times New Roman" w:hAnsi="Times New Roman" w:cs="Times New Roman"/>
        </w:rPr>
        <w:t>.</w:t>
      </w:r>
    </w:p>
    <w:p w14:paraId="5598944E" w14:textId="77777777" w:rsidR="004B3B14" w:rsidRPr="004B3B14" w:rsidRDefault="004B3B14" w:rsidP="004B3B14">
      <w:p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</w:rPr>
        <w:t xml:space="preserve">Experienced in </w:t>
      </w:r>
      <w:r w:rsidRPr="004B3B14">
        <w:rPr>
          <w:rFonts w:ascii="Times New Roman" w:hAnsi="Times New Roman" w:cs="Times New Roman"/>
          <w:b/>
          <w:bCs/>
        </w:rPr>
        <w:t>Solution Architecture, Kubernetes, DevSecOps, Infrastructure as Code (IaC), Cloud Modernization, Platform Engineering,</w:t>
      </w:r>
      <w:r w:rsidRPr="004B3B14">
        <w:rPr>
          <w:rFonts w:ascii="Times New Roman" w:hAnsi="Times New Roman" w:cs="Times New Roman"/>
        </w:rPr>
        <w:t xml:space="preserve"> and </w:t>
      </w:r>
      <w:r w:rsidRPr="004B3B14">
        <w:rPr>
          <w:rFonts w:ascii="Times New Roman" w:hAnsi="Times New Roman" w:cs="Times New Roman"/>
          <w:b/>
          <w:bCs/>
        </w:rPr>
        <w:t>AI Platform Delivery</w:t>
      </w:r>
      <w:r w:rsidRPr="004B3B14">
        <w:rPr>
          <w:rFonts w:ascii="Times New Roman" w:hAnsi="Times New Roman" w:cs="Times New Roman"/>
        </w:rPr>
        <w:t xml:space="preserve"> with a strong focus on scalability, security, governance, and operational excellence.</w:t>
      </w:r>
    </w:p>
    <w:p w14:paraId="2ACD3CDE" w14:textId="6589AF33" w:rsidR="004B3B14" w:rsidRPr="004B3B14" w:rsidRDefault="00000000" w:rsidP="00425D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A498E1">
          <v:rect id="_x0000_i1026" style="width:0;height:1.5pt" o:hralign="center" o:hrstd="t" o:hr="t" fillcolor="#a0a0a0" stroked="f"/>
        </w:pict>
      </w:r>
    </w:p>
    <w:p w14:paraId="14F840D8" w14:textId="77777777" w:rsidR="004B3B14" w:rsidRPr="004B3B14" w:rsidRDefault="004B3B14" w:rsidP="004B3B14">
      <w:pPr>
        <w:rPr>
          <w:rFonts w:ascii="Times New Roman" w:hAnsi="Times New Roman" w:cs="Times New Roman"/>
          <w:b/>
          <w:bCs/>
        </w:rPr>
      </w:pPr>
      <w:r w:rsidRPr="004B3B14">
        <w:rPr>
          <w:rFonts w:ascii="Times New Roman" w:hAnsi="Times New Roman" w:cs="Times New Roman"/>
          <w:b/>
          <w:bCs/>
        </w:rPr>
        <w:t>KEY ACHIEVEMENTS</w:t>
      </w:r>
    </w:p>
    <w:p w14:paraId="12DC5325" w14:textId="77777777" w:rsidR="004B3B14" w:rsidRPr="004B3B14" w:rsidRDefault="004B3B14" w:rsidP="004B3B1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  <w:b/>
          <w:bCs/>
        </w:rPr>
        <w:t>Architected AI Platform</w:t>
      </w:r>
      <w:r w:rsidRPr="004B3B14">
        <w:rPr>
          <w:rFonts w:ascii="Times New Roman" w:hAnsi="Times New Roman" w:cs="Times New Roman"/>
        </w:rPr>
        <w:t xml:space="preserve"> on </w:t>
      </w:r>
      <w:r w:rsidRPr="004B3B14">
        <w:rPr>
          <w:rFonts w:ascii="Times New Roman" w:hAnsi="Times New Roman" w:cs="Times New Roman"/>
          <w:b/>
          <w:bCs/>
        </w:rPr>
        <w:t>Google Vertex AI</w:t>
      </w:r>
      <w:r w:rsidRPr="004B3B14">
        <w:rPr>
          <w:rFonts w:ascii="Times New Roman" w:hAnsi="Times New Roman" w:cs="Times New Roman"/>
        </w:rPr>
        <w:t xml:space="preserve"> using </w:t>
      </w:r>
      <w:r w:rsidRPr="004B3B14">
        <w:rPr>
          <w:rFonts w:ascii="Times New Roman" w:hAnsi="Times New Roman" w:cs="Times New Roman"/>
          <w:b/>
          <w:bCs/>
        </w:rPr>
        <w:t>Policy-driven Hexagonal Architecture</w:t>
      </w:r>
      <w:r w:rsidRPr="004B3B14">
        <w:rPr>
          <w:rFonts w:ascii="Times New Roman" w:hAnsi="Times New Roman" w:cs="Times New Roman"/>
        </w:rPr>
        <w:t>, enabling secure and scalable AI adoption.</w:t>
      </w:r>
    </w:p>
    <w:p w14:paraId="296E8085" w14:textId="77777777" w:rsidR="004B3B14" w:rsidRPr="004B3B14" w:rsidRDefault="004B3B14" w:rsidP="004B3B1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  <w:b/>
          <w:bCs/>
        </w:rPr>
        <w:t>Designed AI Platform Services</w:t>
      </w:r>
      <w:r w:rsidRPr="004B3B14">
        <w:rPr>
          <w:rFonts w:ascii="Times New Roman" w:hAnsi="Times New Roman" w:cs="Times New Roman"/>
        </w:rPr>
        <w:t xml:space="preserve"> integrating </w:t>
      </w:r>
      <w:r w:rsidRPr="004B3B14">
        <w:rPr>
          <w:rFonts w:ascii="Times New Roman" w:hAnsi="Times New Roman" w:cs="Times New Roman"/>
          <w:b/>
          <w:bCs/>
        </w:rPr>
        <w:t>AI Governance, Policy Engine, Prompt Management, Context Caching, Model Armor, Google Cloud DLP, AI Guardrails,</w:t>
      </w:r>
      <w:r w:rsidRPr="004B3B14">
        <w:rPr>
          <w:rFonts w:ascii="Times New Roman" w:hAnsi="Times New Roman" w:cs="Times New Roman"/>
        </w:rPr>
        <w:t xml:space="preserve"> and </w:t>
      </w:r>
      <w:r w:rsidRPr="004B3B14">
        <w:rPr>
          <w:rFonts w:ascii="Times New Roman" w:hAnsi="Times New Roman" w:cs="Times New Roman"/>
          <w:b/>
          <w:bCs/>
        </w:rPr>
        <w:t>AI Evaluation</w:t>
      </w:r>
      <w:r w:rsidRPr="004B3B14">
        <w:rPr>
          <w:rFonts w:ascii="Times New Roman" w:hAnsi="Times New Roman" w:cs="Times New Roman"/>
        </w:rPr>
        <w:t>.</w:t>
      </w:r>
    </w:p>
    <w:p w14:paraId="0F452C23" w14:textId="77777777" w:rsidR="004B3B14" w:rsidRPr="004B3B14" w:rsidRDefault="004B3B14" w:rsidP="004B3B1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  <w:b/>
          <w:bCs/>
        </w:rPr>
        <w:t>Delivered Multi-Agent AI Solutions</w:t>
      </w:r>
      <w:r w:rsidRPr="004B3B14">
        <w:rPr>
          <w:rFonts w:ascii="Times New Roman" w:hAnsi="Times New Roman" w:cs="Times New Roman"/>
        </w:rPr>
        <w:t xml:space="preserve"> using </w:t>
      </w:r>
      <w:r w:rsidRPr="004B3B14">
        <w:rPr>
          <w:rFonts w:ascii="Times New Roman" w:hAnsi="Times New Roman" w:cs="Times New Roman"/>
          <w:b/>
          <w:bCs/>
        </w:rPr>
        <w:t>OpenAI Agents SDK, LangGraph, MCP, RAG,</w:t>
      </w:r>
      <w:r w:rsidRPr="004B3B14">
        <w:rPr>
          <w:rFonts w:ascii="Times New Roman" w:hAnsi="Times New Roman" w:cs="Times New Roman"/>
        </w:rPr>
        <w:t xml:space="preserve"> and </w:t>
      </w:r>
      <w:r w:rsidRPr="004B3B14">
        <w:rPr>
          <w:rFonts w:ascii="Times New Roman" w:hAnsi="Times New Roman" w:cs="Times New Roman"/>
          <w:b/>
          <w:bCs/>
        </w:rPr>
        <w:t>FastAPI</w:t>
      </w:r>
      <w:r w:rsidRPr="004B3B14">
        <w:rPr>
          <w:rFonts w:ascii="Times New Roman" w:hAnsi="Times New Roman" w:cs="Times New Roman"/>
        </w:rPr>
        <w:t>.</w:t>
      </w:r>
    </w:p>
    <w:p w14:paraId="6BBAE892" w14:textId="77777777" w:rsidR="004B3B14" w:rsidRPr="004B3B14" w:rsidRDefault="004B3B14" w:rsidP="004B3B1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  <w:b/>
          <w:bCs/>
        </w:rPr>
        <w:t>Reduced MTTR by 40%</w:t>
      </w:r>
      <w:r w:rsidRPr="004B3B14">
        <w:rPr>
          <w:rFonts w:ascii="Times New Roman" w:hAnsi="Times New Roman" w:cs="Times New Roman"/>
        </w:rPr>
        <w:t xml:space="preserve"> through AI-driven Incident Management, autonomous Root Cause Analysis, and AI observability.</w:t>
      </w:r>
    </w:p>
    <w:p w14:paraId="7C79092B" w14:textId="77777777" w:rsidR="004B3B14" w:rsidRDefault="004B3B14" w:rsidP="004B3B1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B3B14">
        <w:rPr>
          <w:rFonts w:ascii="Times New Roman" w:hAnsi="Times New Roman" w:cs="Times New Roman"/>
          <w:b/>
          <w:bCs/>
        </w:rPr>
        <w:t>Reduced cloud and AI operational costs by 35%</w:t>
      </w:r>
      <w:r w:rsidRPr="004B3B14">
        <w:rPr>
          <w:rFonts w:ascii="Times New Roman" w:hAnsi="Times New Roman" w:cs="Times New Roman"/>
        </w:rPr>
        <w:t xml:space="preserve"> using Context Caching, Prompt Optimization, Terraform automation, and AWS ECS optimization.</w:t>
      </w:r>
    </w:p>
    <w:p w14:paraId="57D72AE4" w14:textId="77777777" w:rsidR="00425DA3" w:rsidRPr="004F646C" w:rsidRDefault="00425DA3" w:rsidP="00425DA3">
      <w:pPr>
        <w:rPr>
          <w:rFonts w:ascii="Times New Roman" w:hAnsi="Times New Roman" w:cs="Times New Roman"/>
          <w:b/>
          <w:bCs/>
        </w:rPr>
      </w:pPr>
      <w:r w:rsidRPr="004F646C">
        <w:rPr>
          <w:rFonts w:ascii="Times New Roman" w:hAnsi="Times New Roman" w:cs="Times New Roman"/>
          <w:b/>
          <w:bCs/>
        </w:rPr>
        <w:lastRenderedPageBreak/>
        <w:t>CORE SKILLS</w:t>
      </w:r>
    </w:p>
    <w:p w14:paraId="74956203" w14:textId="77777777" w:rsidR="00425DA3" w:rsidRPr="00425DA3" w:rsidRDefault="00425DA3" w:rsidP="00425DA3">
      <w:pPr>
        <w:rPr>
          <w:rFonts w:ascii="Times New Roman" w:hAnsi="Times New Roman" w:cs="Times New Roman"/>
        </w:rPr>
      </w:pPr>
      <w:r w:rsidRPr="00425DA3">
        <w:rPr>
          <w:rFonts w:ascii="Times New Roman" w:hAnsi="Times New Roman" w:cs="Times New Roman"/>
          <w:b/>
          <w:bCs/>
        </w:rPr>
        <w:t>AI Platform Engineering:</w:t>
      </w:r>
      <w:r w:rsidRPr="00425DA3">
        <w:rPr>
          <w:rFonts w:ascii="Times New Roman" w:hAnsi="Times New Roman" w:cs="Times New Roman"/>
        </w:rPr>
        <w:t xml:space="preserve"> Vertex AI, Gemini, OpenAI Agents SDK, LangGraph, AWS Bedrock, MCP, RAG, Agentic AI, Multi-Agent Systems</w:t>
      </w:r>
    </w:p>
    <w:p w14:paraId="21DE1097" w14:textId="77777777" w:rsidR="00425DA3" w:rsidRPr="00425DA3" w:rsidRDefault="00425DA3" w:rsidP="00425DA3">
      <w:pPr>
        <w:rPr>
          <w:rFonts w:ascii="Times New Roman" w:hAnsi="Times New Roman" w:cs="Times New Roman"/>
        </w:rPr>
      </w:pPr>
      <w:r w:rsidRPr="00425DA3">
        <w:rPr>
          <w:rFonts w:ascii="Times New Roman" w:hAnsi="Times New Roman" w:cs="Times New Roman"/>
          <w:b/>
          <w:bCs/>
        </w:rPr>
        <w:t>Responsible AI:</w:t>
      </w:r>
      <w:r w:rsidRPr="00425DA3">
        <w:rPr>
          <w:rFonts w:ascii="Times New Roman" w:hAnsi="Times New Roman" w:cs="Times New Roman"/>
        </w:rPr>
        <w:t xml:space="preserve"> AI Governance, Policy Engine, Prompt Management, Context Caching, Model Armor, Google Cloud DLP, AI Guardrails, AI Evaluation, AI Security, LLMOps</w:t>
      </w:r>
    </w:p>
    <w:p w14:paraId="5F2F424D" w14:textId="77777777" w:rsidR="00425DA3" w:rsidRPr="00425DA3" w:rsidRDefault="00425DA3" w:rsidP="00425DA3">
      <w:pPr>
        <w:rPr>
          <w:rFonts w:ascii="Times New Roman" w:hAnsi="Times New Roman" w:cs="Times New Roman"/>
        </w:rPr>
      </w:pPr>
      <w:r w:rsidRPr="00425DA3">
        <w:rPr>
          <w:rFonts w:ascii="Times New Roman" w:hAnsi="Times New Roman" w:cs="Times New Roman"/>
          <w:b/>
          <w:bCs/>
        </w:rPr>
        <w:t>Cloud &amp; Solution Architecture:</w:t>
      </w:r>
      <w:r w:rsidRPr="00425DA3">
        <w:rPr>
          <w:rFonts w:ascii="Times New Roman" w:hAnsi="Times New Roman" w:cs="Times New Roman"/>
        </w:rPr>
        <w:t xml:space="preserve"> AWS, GCP, Kubernetes, GKE, ECS, Terraform, Infrastructure as Code (IaC), Hexagonal Architecture, Microservices, Event-Driven Architecture</w:t>
      </w:r>
    </w:p>
    <w:p w14:paraId="330F6ED2" w14:textId="77777777" w:rsidR="00425DA3" w:rsidRPr="00425DA3" w:rsidRDefault="00425DA3" w:rsidP="00425DA3">
      <w:pPr>
        <w:rPr>
          <w:rFonts w:ascii="Times New Roman" w:hAnsi="Times New Roman" w:cs="Times New Roman"/>
        </w:rPr>
      </w:pPr>
      <w:r w:rsidRPr="00425DA3">
        <w:rPr>
          <w:rFonts w:ascii="Times New Roman" w:hAnsi="Times New Roman" w:cs="Times New Roman"/>
          <w:b/>
          <w:bCs/>
        </w:rPr>
        <w:t>DevSecOps &amp; Observability:</w:t>
      </w:r>
      <w:r w:rsidRPr="00425DA3">
        <w:rPr>
          <w:rFonts w:ascii="Times New Roman" w:hAnsi="Times New Roman" w:cs="Times New Roman"/>
        </w:rPr>
        <w:t xml:space="preserve"> Helm, Istio, GitLab CI/CD, Docker, OpenTelemetry, CloudWatch, Prometheus, Grafana</w:t>
      </w:r>
    </w:p>
    <w:p w14:paraId="721B48E0" w14:textId="77777777" w:rsidR="00425DA3" w:rsidRPr="00425DA3" w:rsidRDefault="00425DA3" w:rsidP="00425DA3">
      <w:pPr>
        <w:rPr>
          <w:rFonts w:ascii="Times New Roman" w:hAnsi="Times New Roman" w:cs="Times New Roman"/>
        </w:rPr>
      </w:pPr>
      <w:r w:rsidRPr="00425DA3">
        <w:rPr>
          <w:rFonts w:ascii="Times New Roman" w:hAnsi="Times New Roman" w:cs="Times New Roman"/>
          <w:b/>
          <w:bCs/>
        </w:rPr>
        <w:t>Programming &amp; API Development:</w:t>
      </w:r>
      <w:r w:rsidRPr="00425DA3">
        <w:rPr>
          <w:rFonts w:ascii="Times New Roman" w:hAnsi="Times New Roman" w:cs="Times New Roman"/>
        </w:rPr>
        <w:t xml:space="preserve"> Python, FastAPI, Java, Spring Boot, REST APIs, ServiceNow Integration</w:t>
      </w:r>
    </w:p>
    <w:p w14:paraId="045AA051" w14:textId="7AF62BFD" w:rsidR="00407C36" w:rsidRPr="000210F7" w:rsidRDefault="00000000" w:rsidP="00407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A85599">
          <v:rect id="_x0000_i1027" style="width:0;height:1.5pt" o:hralign="center" o:hrstd="t" o:hr="t" fillcolor="#a0a0a0" stroked="f"/>
        </w:pict>
      </w:r>
    </w:p>
    <w:p w14:paraId="23C4E825" w14:textId="77777777" w:rsidR="00407C36" w:rsidRDefault="00407C36" w:rsidP="00407C36">
      <w:pPr>
        <w:rPr>
          <w:rFonts w:ascii="Times New Roman" w:hAnsi="Times New Roman" w:cs="Times New Roman"/>
          <w:b/>
          <w:bCs/>
        </w:rPr>
      </w:pPr>
      <w:r w:rsidRPr="000210F7">
        <w:rPr>
          <w:rFonts w:ascii="Times New Roman" w:hAnsi="Times New Roman" w:cs="Times New Roman"/>
          <w:b/>
          <w:bCs/>
        </w:rPr>
        <w:t>PROFESSIONAL EXPERIENCE</w:t>
      </w:r>
    </w:p>
    <w:p w14:paraId="4816712D" w14:textId="77777777" w:rsidR="00E958ED" w:rsidRPr="00E958ED" w:rsidRDefault="00E958ED" w:rsidP="00E958ED">
      <w:pPr>
        <w:rPr>
          <w:rFonts w:ascii="Times New Roman" w:hAnsi="Times New Roman" w:cs="Times New Roman"/>
          <w:b/>
          <w:bCs/>
        </w:rPr>
      </w:pPr>
      <w:r w:rsidRPr="00E958ED">
        <w:rPr>
          <w:rFonts w:ascii="Times New Roman" w:hAnsi="Times New Roman" w:cs="Times New Roman"/>
          <w:b/>
          <w:bCs/>
        </w:rPr>
        <w:t>HCL Technologies Ltd. – Noida, India | McLean, USA</w:t>
      </w:r>
    </w:p>
    <w:p w14:paraId="2000AF87" w14:textId="77777777" w:rsidR="00E958ED" w:rsidRDefault="00E958ED" w:rsidP="00E958ED">
      <w:pPr>
        <w:rPr>
          <w:rFonts w:ascii="Times New Roman" w:hAnsi="Times New Roman" w:cs="Times New Roman"/>
          <w:b/>
          <w:bCs/>
        </w:rPr>
      </w:pPr>
      <w:r w:rsidRPr="00E958ED">
        <w:rPr>
          <w:rFonts w:ascii="Times New Roman" w:hAnsi="Times New Roman" w:cs="Times New Roman"/>
          <w:b/>
          <w:bCs/>
        </w:rPr>
        <w:t>Solutions Architect | Jan 2022 – Present</w:t>
      </w:r>
    </w:p>
    <w:p w14:paraId="2EA8667B" w14:textId="0D70388E" w:rsidR="0057722C" w:rsidRPr="0057722C" w:rsidRDefault="0057722C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A49C0">
        <w:rPr>
          <w:rFonts w:ascii="Times New Roman" w:hAnsi="Times New Roman" w:cs="Times New Roman"/>
        </w:rPr>
        <w:t>Architected an enterprise AI platform</w:t>
      </w:r>
      <w:r w:rsidRPr="00A00702">
        <w:rPr>
          <w:rFonts w:ascii="Times New Roman" w:hAnsi="Times New Roman" w:cs="Times New Roman"/>
          <w:b/>
          <w:bCs/>
        </w:rPr>
        <w:t> on Google Vertex AI using Policy-driven Hexagonal Architecture, delivering reusable platform services for secure, scalable, and governed AI application development.</w:t>
      </w:r>
    </w:p>
    <w:p w14:paraId="5AC43A31" w14:textId="77777777" w:rsidR="0057722C" w:rsidRDefault="0057722C" w:rsidP="0057722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A49C0">
        <w:rPr>
          <w:rFonts w:ascii="Times New Roman" w:hAnsi="Times New Roman" w:cs="Times New Roman"/>
        </w:rPr>
        <w:t>Designed Reusable AI Platform Services</w:t>
      </w:r>
      <w:r w:rsidRPr="00E958ED">
        <w:rPr>
          <w:rFonts w:ascii="Times New Roman" w:hAnsi="Times New Roman" w:cs="Times New Roman"/>
        </w:rPr>
        <w:t> including </w:t>
      </w:r>
      <w:r w:rsidRPr="00E958ED">
        <w:rPr>
          <w:rFonts w:ascii="Times New Roman" w:hAnsi="Times New Roman" w:cs="Times New Roman"/>
          <w:b/>
          <w:bCs/>
        </w:rPr>
        <w:t>AI Governance, Policy Engine, Prompt Management, Context Caching, Model Armor, Google Cloud DLP, AI Guardrails, AI Evaluation,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AI Cost Optimization</w:t>
      </w:r>
      <w:r w:rsidRPr="00E958ED">
        <w:rPr>
          <w:rFonts w:ascii="Times New Roman" w:hAnsi="Times New Roman" w:cs="Times New Roman"/>
        </w:rPr>
        <w:t>.</w:t>
      </w:r>
    </w:p>
    <w:p w14:paraId="24F13185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Provided Technical Leadership</w:t>
      </w:r>
      <w:r w:rsidRPr="00E958ED">
        <w:rPr>
          <w:rFonts w:ascii="Times New Roman" w:hAnsi="Times New Roman" w:cs="Times New Roman"/>
        </w:rPr>
        <w:t> by partnering with business stakeholders, product owners, and engineering teams to define AI platform strategy, solution architecture, technology standards, and AI adoption.</w:t>
      </w:r>
    </w:p>
    <w:p w14:paraId="540593CE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Architected Multi-Agent AI Solutions</w:t>
      </w:r>
      <w:r w:rsidRPr="00E958ED">
        <w:rPr>
          <w:rFonts w:ascii="Times New Roman" w:hAnsi="Times New Roman" w:cs="Times New Roman"/>
        </w:rPr>
        <w:t> using </w:t>
      </w:r>
      <w:r w:rsidRPr="00E958ED">
        <w:rPr>
          <w:rFonts w:ascii="Times New Roman" w:hAnsi="Times New Roman" w:cs="Times New Roman"/>
          <w:b/>
          <w:bCs/>
        </w:rPr>
        <w:t>OpenAI Agents SDK, LangGraph, MCP, RAG, FastAPI,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Agent Memory</w:t>
      </w:r>
      <w:r w:rsidRPr="00E958ED">
        <w:rPr>
          <w:rFonts w:ascii="Times New Roman" w:hAnsi="Times New Roman" w:cs="Times New Roman"/>
        </w:rPr>
        <w:t> for Incident Management, Root Cause Analysis, and ServiceNow automation.</w:t>
      </w:r>
    </w:p>
    <w:p w14:paraId="75043387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Designed AI Deployment Architecture</w:t>
      </w:r>
      <w:r w:rsidRPr="00E958ED">
        <w:rPr>
          <w:rFonts w:ascii="Times New Roman" w:hAnsi="Times New Roman" w:cs="Times New Roman"/>
        </w:rPr>
        <w:t> across </w:t>
      </w:r>
      <w:r w:rsidRPr="00E958ED">
        <w:rPr>
          <w:rFonts w:ascii="Times New Roman" w:hAnsi="Times New Roman" w:cs="Times New Roman"/>
          <w:b/>
          <w:bCs/>
        </w:rPr>
        <w:t>Google Vertex AI, Kubernetes, GKE, AWS ECS, Helm, GitLab CI/CD, Istio,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OpenTelemetry</w:t>
      </w:r>
      <w:r w:rsidRPr="00E958ED">
        <w:rPr>
          <w:rFonts w:ascii="Times New Roman" w:hAnsi="Times New Roman" w:cs="Times New Roman"/>
        </w:rPr>
        <w:t>.</w:t>
      </w:r>
    </w:p>
    <w:p w14:paraId="3D39BF40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Established DevSecOps and AI Observability</w:t>
      </w:r>
      <w:r w:rsidRPr="00E958ED">
        <w:rPr>
          <w:rFonts w:ascii="Times New Roman" w:hAnsi="Times New Roman" w:cs="Times New Roman"/>
        </w:rPr>
        <w:t> using </w:t>
      </w:r>
      <w:r w:rsidRPr="00E958ED">
        <w:rPr>
          <w:rFonts w:ascii="Times New Roman" w:hAnsi="Times New Roman" w:cs="Times New Roman"/>
          <w:b/>
          <w:bCs/>
        </w:rPr>
        <w:t>Terraform, GitLab CI/CD, OpenTelemetry, CloudWatch, Prometheus,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Grafana</w:t>
      </w:r>
      <w:r w:rsidRPr="00E958ED">
        <w:rPr>
          <w:rFonts w:ascii="Times New Roman" w:hAnsi="Times New Roman" w:cs="Times New Roman"/>
        </w:rPr>
        <w:t>, improving release velocity by </w:t>
      </w:r>
      <w:r w:rsidRPr="00E958ED">
        <w:rPr>
          <w:rFonts w:ascii="Times New Roman" w:hAnsi="Times New Roman" w:cs="Times New Roman"/>
          <w:b/>
          <w:bCs/>
        </w:rPr>
        <w:t>45%</w:t>
      </w:r>
      <w:r w:rsidRPr="00E958ED">
        <w:rPr>
          <w:rFonts w:ascii="Times New Roman" w:hAnsi="Times New Roman" w:cs="Times New Roman"/>
        </w:rPr>
        <w:t>.</w:t>
      </w:r>
    </w:p>
    <w:p w14:paraId="6B6AC1CE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Reduced MTTR by 40%</w:t>
      </w:r>
      <w:r w:rsidRPr="00E958ED">
        <w:rPr>
          <w:rFonts w:ascii="Times New Roman" w:hAnsi="Times New Roman" w:cs="Times New Roman"/>
        </w:rPr>
        <w:t> through AI-driven Incident Management, autonomous Root Cause Analysis, AI observability, and workflow automation.</w:t>
      </w:r>
    </w:p>
    <w:p w14:paraId="7999E794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lastRenderedPageBreak/>
        <w:t>Reduced cloud and AI operational costs by 35%</w:t>
      </w:r>
      <w:r w:rsidRPr="00E958ED">
        <w:rPr>
          <w:rFonts w:ascii="Times New Roman" w:hAnsi="Times New Roman" w:cs="Times New Roman"/>
        </w:rPr>
        <w:t> using </w:t>
      </w:r>
      <w:r w:rsidRPr="00E958ED">
        <w:rPr>
          <w:rFonts w:ascii="Times New Roman" w:hAnsi="Times New Roman" w:cs="Times New Roman"/>
          <w:b/>
          <w:bCs/>
        </w:rPr>
        <w:t>Context Caching, Prompt Optimization, Intelligent Model Routing, AWS ECS optimization,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Terraform automation</w:t>
      </w:r>
      <w:r w:rsidRPr="00E958ED">
        <w:rPr>
          <w:rFonts w:ascii="Times New Roman" w:hAnsi="Times New Roman" w:cs="Times New Roman"/>
        </w:rPr>
        <w:t>.</w:t>
      </w:r>
    </w:p>
    <w:p w14:paraId="205620C3" w14:textId="77777777" w:rsidR="00E958ED" w:rsidRPr="00E958ED" w:rsidRDefault="00E958ED" w:rsidP="00E958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58ED">
        <w:rPr>
          <w:rFonts w:ascii="Times New Roman" w:hAnsi="Times New Roman" w:cs="Times New Roman"/>
          <w:b/>
          <w:bCs/>
        </w:rPr>
        <w:t>Improved developer productivity by 50–60%</w:t>
      </w:r>
      <w:r w:rsidRPr="00E958ED">
        <w:rPr>
          <w:rFonts w:ascii="Times New Roman" w:hAnsi="Times New Roman" w:cs="Times New Roman"/>
        </w:rPr>
        <w:t> through </w:t>
      </w:r>
      <w:r w:rsidRPr="00E958ED">
        <w:rPr>
          <w:rFonts w:ascii="Times New Roman" w:hAnsi="Times New Roman" w:cs="Times New Roman"/>
          <w:b/>
          <w:bCs/>
        </w:rPr>
        <w:t>AI Platform Services, Prompt Management, FastAPI accelerators,</w:t>
      </w:r>
      <w:r w:rsidRPr="00E958ED">
        <w:rPr>
          <w:rFonts w:ascii="Times New Roman" w:hAnsi="Times New Roman" w:cs="Times New Roman"/>
        </w:rPr>
        <w:t> and </w:t>
      </w:r>
      <w:r w:rsidRPr="00E958ED">
        <w:rPr>
          <w:rFonts w:ascii="Times New Roman" w:hAnsi="Times New Roman" w:cs="Times New Roman"/>
          <w:b/>
          <w:bCs/>
        </w:rPr>
        <w:t>LLM optimization</w:t>
      </w:r>
      <w:r w:rsidRPr="00E958ED">
        <w:rPr>
          <w:rFonts w:ascii="Times New Roman" w:hAnsi="Times New Roman" w:cs="Times New Roman"/>
        </w:rPr>
        <w:t>.</w:t>
      </w:r>
    </w:p>
    <w:p w14:paraId="53F7AB61" w14:textId="336E6AB7" w:rsidR="00407C36" w:rsidRPr="000210F7" w:rsidRDefault="00000000" w:rsidP="00387C3B">
      <w:pPr>
        <w:rPr>
          <w:rFonts w:ascii="Times New Roman" w:hAnsi="Times New Roman" w:cs="Times New Roman"/>
        </w:rPr>
      </w:pPr>
      <w:r>
        <w:pict w14:anchorId="78E8B3BB">
          <v:rect id="_x0000_i1028" style="width:0;height:1.5pt" o:hralign="center" o:hrstd="t" o:hr="t" fillcolor="#a0a0a0" stroked="f"/>
        </w:pict>
      </w:r>
    </w:p>
    <w:p w14:paraId="46618B8E" w14:textId="77777777" w:rsidR="004144D4" w:rsidRPr="004144D4" w:rsidRDefault="004144D4" w:rsidP="004144D4">
      <w:pPr>
        <w:rPr>
          <w:rFonts w:ascii="Times New Roman" w:hAnsi="Times New Roman" w:cs="Times New Roman"/>
          <w:b/>
          <w:bCs/>
        </w:rPr>
      </w:pPr>
      <w:r w:rsidRPr="004144D4">
        <w:rPr>
          <w:rFonts w:ascii="Times New Roman" w:hAnsi="Times New Roman" w:cs="Times New Roman"/>
          <w:b/>
          <w:bCs/>
        </w:rPr>
        <w:t>Coforge Ltd. (formerly NIIT Technologies Ltd.) – Greater Noida, India</w:t>
      </w:r>
    </w:p>
    <w:p w14:paraId="2733B2B6" w14:textId="77777777" w:rsidR="004144D4" w:rsidRPr="004144D4" w:rsidRDefault="004144D4" w:rsidP="004144D4">
      <w:pPr>
        <w:rPr>
          <w:rFonts w:ascii="Times New Roman" w:hAnsi="Times New Roman" w:cs="Times New Roman"/>
          <w:b/>
          <w:bCs/>
        </w:rPr>
      </w:pPr>
      <w:r w:rsidRPr="004144D4">
        <w:rPr>
          <w:rFonts w:ascii="Times New Roman" w:hAnsi="Times New Roman" w:cs="Times New Roman"/>
          <w:b/>
          <w:bCs/>
        </w:rPr>
        <w:t>Senior Technical Architect | Jul 2008 – Jan 2022</w:t>
      </w:r>
    </w:p>
    <w:p w14:paraId="1F82A7BE" w14:textId="1C9095F0" w:rsidR="00A00702" w:rsidRPr="004144D4" w:rsidRDefault="00A00702" w:rsidP="004144D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00702">
        <w:rPr>
          <w:rFonts w:ascii="Times New Roman" w:hAnsi="Times New Roman" w:cs="Times New Roman"/>
          <w:b/>
          <w:bCs/>
        </w:rPr>
        <w:t>Architected cloud platform solutions</w:t>
      </w:r>
      <w:r w:rsidRPr="00A00702">
        <w:rPr>
          <w:rFonts w:ascii="Times New Roman" w:hAnsi="Times New Roman" w:cs="Times New Roman"/>
        </w:rPr>
        <w:t> using </w:t>
      </w:r>
      <w:r w:rsidRPr="00A00702">
        <w:rPr>
          <w:rFonts w:ascii="Times New Roman" w:hAnsi="Times New Roman" w:cs="Times New Roman"/>
          <w:b/>
          <w:bCs/>
        </w:rPr>
        <w:t>Microservices, Kubernetes, REST APIs,</w:t>
      </w:r>
      <w:r w:rsidRPr="00A00702">
        <w:rPr>
          <w:rFonts w:ascii="Times New Roman" w:hAnsi="Times New Roman" w:cs="Times New Roman"/>
        </w:rPr>
        <w:t> and </w:t>
      </w:r>
      <w:r w:rsidRPr="00A00702">
        <w:rPr>
          <w:rFonts w:ascii="Times New Roman" w:hAnsi="Times New Roman" w:cs="Times New Roman"/>
          <w:b/>
          <w:bCs/>
        </w:rPr>
        <w:t>Event-Driven Architecture</w:t>
      </w:r>
      <w:r w:rsidRPr="00A00702">
        <w:rPr>
          <w:rFonts w:ascii="Times New Roman" w:hAnsi="Times New Roman" w:cs="Times New Roman"/>
        </w:rPr>
        <w:t>, improving scalability, resiliency, and platform availability.</w:t>
      </w:r>
    </w:p>
    <w:p w14:paraId="283DE8C8" w14:textId="77777777" w:rsidR="004144D4" w:rsidRPr="004144D4" w:rsidRDefault="004144D4" w:rsidP="004144D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144D4">
        <w:rPr>
          <w:rFonts w:ascii="Times New Roman" w:hAnsi="Times New Roman" w:cs="Times New Roman"/>
          <w:b/>
          <w:bCs/>
        </w:rPr>
        <w:t>Led Cloud Transformation</w:t>
      </w:r>
      <w:r w:rsidRPr="004144D4">
        <w:rPr>
          <w:rFonts w:ascii="Times New Roman" w:hAnsi="Times New Roman" w:cs="Times New Roman"/>
        </w:rPr>
        <w:t> and application modernization on </w:t>
      </w:r>
      <w:r w:rsidRPr="004144D4">
        <w:rPr>
          <w:rFonts w:ascii="Times New Roman" w:hAnsi="Times New Roman" w:cs="Times New Roman"/>
          <w:b/>
          <w:bCs/>
        </w:rPr>
        <w:t>AWS (EKS, ECS, Lambda)</w:t>
      </w:r>
      <w:r w:rsidRPr="004144D4">
        <w:rPr>
          <w:rFonts w:ascii="Times New Roman" w:hAnsi="Times New Roman" w:cs="Times New Roman"/>
        </w:rPr>
        <w:t> using </w:t>
      </w:r>
      <w:r w:rsidRPr="004144D4">
        <w:rPr>
          <w:rFonts w:ascii="Times New Roman" w:hAnsi="Times New Roman" w:cs="Times New Roman"/>
          <w:b/>
          <w:bCs/>
        </w:rPr>
        <w:t>Terraform</w:t>
      </w:r>
      <w:r w:rsidRPr="004144D4">
        <w:rPr>
          <w:rFonts w:ascii="Times New Roman" w:hAnsi="Times New Roman" w:cs="Times New Roman"/>
        </w:rPr>
        <w:t> and </w:t>
      </w:r>
      <w:r w:rsidRPr="004144D4">
        <w:rPr>
          <w:rFonts w:ascii="Times New Roman" w:hAnsi="Times New Roman" w:cs="Times New Roman"/>
          <w:b/>
          <w:bCs/>
        </w:rPr>
        <w:t>Infrastructure as Code (IaC)</w:t>
      </w:r>
      <w:r w:rsidRPr="004144D4">
        <w:rPr>
          <w:rFonts w:ascii="Times New Roman" w:hAnsi="Times New Roman" w:cs="Times New Roman"/>
        </w:rPr>
        <w:t>, reducing infrastructure costs by </w:t>
      </w:r>
      <w:r w:rsidRPr="004144D4">
        <w:rPr>
          <w:rFonts w:ascii="Times New Roman" w:hAnsi="Times New Roman" w:cs="Times New Roman"/>
          <w:b/>
          <w:bCs/>
        </w:rPr>
        <w:t>35%</w:t>
      </w:r>
      <w:r w:rsidRPr="004144D4">
        <w:rPr>
          <w:rFonts w:ascii="Times New Roman" w:hAnsi="Times New Roman" w:cs="Times New Roman"/>
        </w:rPr>
        <w:t>.</w:t>
      </w:r>
    </w:p>
    <w:p w14:paraId="6A17F734" w14:textId="77777777" w:rsidR="004144D4" w:rsidRPr="004144D4" w:rsidRDefault="004144D4" w:rsidP="004144D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144D4">
        <w:rPr>
          <w:rFonts w:ascii="Times New Roman" w:hAnsi="Times New Roman" w:cs="Times New Roman"/>
          <w:b/>
          <w:bCs/>
        </w:rPr>
        <w:t>Designed Kubernetes Platform Architecture</w:t>
      </w:r>
      <w:r w:rsidRPr="004144D4">
        <w:rPr>
          <w:rFonts w:ascii="Times New Roman" w:hAnsi="Times New Roman" w:cs="Times New Roman"/>
        </w:rPr>
        <w:t> implementing </w:t>
      </w:r>
      <w:r w:rsidRPr="004144D4">
        <w:rPr>
          <w:rFonts w:ascii="Times New Roman" w:hAnsi="Times New Roman" w:cs="Times New Roman"/>
          <w:b/>
          <w:bCs/>
        </w:rPr>
        <w:t>Helm, GitOps, Auto Scaling, High Availability, Blue-Green,</w:t>
      </w:r>
      <w:r w:rsidRPr="004144D4">
        <w:rPr>
          <w:rFonts w:ascii="Times New Roman" w:hAnsi="Times New Roman" w:cs="Times New Roman"/>
        </w:rPr>
        <w:t> and </w:t>
      </w:r>
      <w:r w:rsidRPr="004144D4">
        <w:rPr>
          <w:rFonts w:ascii="Times New Roman" w:hAnsi="Times New Roman" w:cs="Times New Roman"/>
          <w:b/>
          <w:bCs/>
        </w:rPr>
        <w:t>Canary Deployment</w:t>
      </w:r>
      <w:r w:rsidRPr="004144D4">
        <w:rPr>
          <w:rFonts w:ascii="Times New Roman" w:hAnsi="Times New Roman" w:cs="Times New Roman"/>
        </w:rPr>
        <w:t> strategies.</w:t>
      </w:r>
    </w:p>
    <w:p w14:paraId="347368B9" w14:textId="77777777" w:rsidR="004144D4" w:rsidRPr="004144D4" w:rsidRDefault="004144D4" w:rsidP="004144D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144D4">
        <w:rPr>
          <w:rFonts w:ascii="Times New Roman" w:hAnsi="Times New Roman" w:cs="Times New Roman"/>
          <w:b/>
          <w:bCs/>
        </w:rPr>
        <w:t>Established DevSecOps Practices</w:t>
      </w:r>
      <w:r w:rsidRPr="004144D4">
        <w:rPr>
          <w:rFonts w:ascii="Times New Roman" w:hAnsi="Times New Roman" w:cs="Times New Roman"/>
        </w:rPr>
        <w:t> using </w:t>
      </w:r>
      <w:r w:rsidRPr="004144D4">
        <w:rPr>
          <w:rFonts w:ascii="Times New Roman" w:hAnsi="Times New Roman" w:cs="Times New Roman"/>
          <w:b/>
          <w:bCs/>
        </w:rPr>
        <w:t>Jenkins, GitLab CI/CD, Docker, Terraform,</w:t>
      </w:r>
      <w:r w:rsidRPr="004144D4">
        <w:rPr>
          <w:rFonts w:ascii="Times New Roman" w:hAnsi="Times New Roman" w:cs="Times New Roman"/>
        </w:rPr>
        <w:t> and </w:t>
      </w:r>
      <w:r w:rsidRPr="004144D4">
        <w:rPr>
          <w:rFonts w:ascii="Times New Roman" w:hAnsi="Times New Roman" w:cs="Times New Roman"/>
          <w:b/>
          <w:bCs/>
        </w:rPr>
        <w:t>Ansible</w:t>
      </w:r>
      <w:r w:rsidRPr="004144D4">
        <w:rPr>
          <w:rFonts w:ascii="Times New Roman" w:hAnsi="Times New Roman" w:cs="Times New Roman"/>
        </w:rPr>
        <w:t>, reducing deployment time from days to </w:t>
      </w:r>
      <w:r w:rsidRPr="004144D4">
        <w:rPr>
          <w:rFonts w:ascii="Times New Roman" w:hAnsi="Times New Roman" w:cs="Times New Roman"/>
          <w:b/>
          <w:bCs/>
        </w:rPr>
        <w:t>under four hours</w:t>
      </w:r>
      <w:r w:rsidRPr="004144D4">
        <w:rPr>
          <w:rFonts w:ascii="Times New Roman" w:hAnsi="Times New Roman" w:cs="Times New Roman"/>
        </w:rPr>
        <w:t>.</w:t>
      </w:r>
    </w:p>
    <w:p w14:paraId="5B656ABE" w14:textId="6F507DBA" w:rsidR="00407C36" w:rsidRPr="00AB3F7F" w:rsidRDefault="00000000" w:rsidP="00AB3F7F">
      <w:pPr>
        <w:rPr>
          <w:rFonts w:ascii="Times New Roman" w:hAnsi="Times New Roman" w:cs="Times New Roman"/>
        </w:rPr>
      </w:pPr>
      <w:r>
        <w:pict w14:anchorId="12441588">
          <v:rect id="_x0000_i1029" style="width:0;height:1.5pt" o:hralign="center" o:hrstd="t" o:hr="t" fillcolor="#a0a0a0" stroked="f"/>
        </w:pict>
      </w:r>
    </w:p>
    <w:p w14:paraId="6F46A1C3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Birlasoft Ltd. – Noida, India</w:t>
      </w:r>
    </w:p>
    <w:p w14:paraId="03B8BAD7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System Analyst (SOA) | Jan 2007 – Jul 2008</w:t>
      </w:r>
    </w:p>
    <w:p w14:paraId="60E48D77" w14:textId="77777777" w:rsidR="00991DEF" w:rsidRPr="00991DEF" w:rsidRDefault="00991DEF" w:rsidP="00991DE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Designed Service-Oriented Architecture (SOA)</w:t>
      </w:r>
      <w:r w:rsidRPr="00991DEF">
        <w:rPr>
          <w:rFonts w:ascii="Times New Roman" w:hAnsi="Times New Roman" w:cs="Times New Roman"/>
        </w:rPr>
        <w:t> solutions using </w:t>
      </w:r>
      <w:r w:rsidRPr="00991DEF">
        <w:rPr>
          <w:rFonts w:ascii="Times New Roman" w:hAnsi="Times New Roman" w:cs="Times New Roman"/>
          <w:b/>
          <w:bCs/>
        </w:rPr>
        <w:t>SOAP, REST, WSDL, XML,</w:t>
      </w:r>
      <w:r w:rsidRPr="00991DEF">
        <w:rPr>
          <w:rFonts w:ascii="Times New Roman" w:hAnsi="Times New Roman" w:cs="Times New Roman"/>
        </w:rPr>
        <w:t> and </w:t>
      </w:r>
      <w:r w:rsidRPr="00991DEF">
        <w:rPr>
          <w:rFonts w:ascii="Times New Roman" w:hAnsi="Times New Roman" w:cs="Times New Roman"/>
          <w:b/>
          <w:bCs/>
        </w:rPr>
        <w:t>Web Services</w:t>
      </w:r>
      <w:r w:rsidRPr="00991DEF">
        <w:rPr>
          <w:rFonts w:ascii="Times New Roman" w:hAnsi="Times New Roman" w:cs="Times New Roman"/>
        </w:rPr>
        <w:t>, enabling enterprise application integration.</w:t>
      </w:r>
    </w:p>
    <w:p w14:paraId="3B13F362" w14:textId="77777777" w:rsidR="00991DEF" w:rsidRPr="00991DEF" w:rsidRDefault="00991DEF" w:rsidP="00991DE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Designed Integration Services and Enterprise APIs</w:t>
      </w:r>
      <w:r w:rsidRPr="00991DEF">
        <w:rPr>
          <w:rFonts w:ascii="Times New Roman" w:hAnsi="Times New Roman" w:cs="Times New Roman"/>
        </w:rPr>
        <w:t> using reusable service contracts, improving interoperability, maintainability, and application integration.</w:t>
      </w:r>
    </w:p>
    <w:p w14:paraId="076CD8B0" w14:textId="77777777" w:rsidR="00991DEF" w:rsidRPr="00991DEF" w:rsidRDefault="00991DEF" w:rsidP="00991DE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Collaborated on Solution Architecture</w:t>
      </w:r>
      <w:r w:rsidRPr="00991DEF">
        <w:rPr>
          <w:rFonts w:ascii="Times New Roman" w:hAnsi="Times New Roman" w:cs="Times New Roman"/>
        </w:rPr>
        <w:t> with business analysts and development teams to deliver scalable integration solutions aligned with enterprise architecture standards.</w:t>
      </w:r>
    </w:p>
    <w:p w14:paraId="68A3FE75" w14:textId="255E3749" w:rsidR="008C38D8" w:rsidRDefault="007945C9" w:rsidP="00991DEF">
      <w:pPr>
        <w:rPr>
          <w:rFonts w:ascii="Times New Roman" w:hAnsi="Times New Roman" w:cs="Times New Roman"/>
          <w:b/>
          <w:bCs/>
        </w:rPr>
      </w:pPr>
      <w:r>
        <w:pict w14:anchorId="4CC7BB03">
          <v:rect id="_x0000_i1034" style="width:0;height:1.5pt" o:hralign="center" o:hrstd="t" o:hr="t" fillcolor="#a0a0a0" stroked="f"/>
        </w:pict>
      </w:r>
    </w:p>
    <w:p w14:paraId="2D67267F" w14:textId="40DFE6BF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Tata Consultancy Services (TCS) – Lucknow, India</w:t>
      </w:r>
    </w:p>
    <w:p w14:paraId="693CAB2E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IT Analyst (Java/J2EE) | May 2006 – Jan 2007</w:t>
      </w:r>
    </w:p>
    <w:p w14:paraId="577FE3C5" w14:textId="77777777" w:rsidR="00991DEF" w:rsidRPr="00991DEF" w:rsidRDefault="00991DEF" w:rsidP="00991DE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Designed Enterprise Applications</w:t>
      </w:r>
      <w:r w:rsidRPr="00991DEF">
        <w:rPr>
          <w:rFonts w:ascii="Times New Roman" w:hAnsi="Times New Roman" w:cs="Times New Roman"/>
        </w:rPr>
        <w:t> using </w:t>
      </w:r>
      <w:r w:rsidRPr="00991DEF">
        <w:rPr>
          <w:rFonts w:ascii="Times New Roman" w:hAnsi="Times New Roman" w:cs="Times New Roman"/>
          <w:b/>
          <w:bCs/>
        </w:rPr>
        <w:t>Java/J2EE, REST APIs,</w:t>
      </w:r>
      <w:r w:rsidRPr="00991DEF">
        <w:rPr>
          <w:rFonts w:ascii="Times New Roman" w:hAnsi="Times New Roman" w:cs="Times New Roman"/>
        </w:rPr>
        <w:t> and object-oriented design principles, integrating legacy platforms.</w:t>
      </w:r>
    </w:p>
    <w:p w14:paraId="6051D129" w14:textId="77777777" w:rsidR="00991DEF" w:rsidRPr="00991DEF" w:rsidRDefault="00991DEF" w:rsidP="00991DE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lastRenderedPageBreak/>
        <w:t>Collaborated with Agile Teams</w:t>
      </w:r>
      <w:r w:rsidRPr="00991DEF">
        <w:rPr>
          <w:rFonts w:ascii="Times New Roman" w:hAnsi="Times New Roman" w:cs="Times New Roman"/>
        </w:rPr>
        <w:t> to deliver scalable, high-availability applications while improving software quality, performance, and release efficiency.</w:t>
      </w:r>
    </w:p>
    <w:p w14:paraId="7EAB38C9" w14:textId="77777777" w:rsidR="00407C36" w:rsidRPr="000210F7" w:rsidRDefault="00000000" w:rsidP="00407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E3E7FB">
          <v:rect id="_x0000_i1030" style="width:0;height:1.5pt" o:hralign="center" o:hrstd="t" o:hr="t" fillcolor="#a0a0a0" stroked="f"/>
        </w:pict>
      </w:r>
    </w:p>
    <w:p w14:paraId="1304D7D5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HCL Technologies Ltd. – Noida, India</w:t>
      </w:r>
    </w:p>
    <w:p w14:paraId="3BD8D32E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Senior Software Engineer (Java) | Oct 2004 – Apr 2006</w:t>
      </w:r>
    </w:p>
    <w:p w14:paraId="082A6C86" w14:textId="77777777" w:rsidR="00991DEF" w:rsidRPr="00991DEF" w:rsidRDefault="00991DEF" w:rsidP="00991DE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Designed Java Enterprise Applications</w:t>
      </w:r>
      <w:r w:rsidRPr="00991DEF">
        <w:rPr>
          <w:rFonts w:ascii="Times New Roman" w:hAnsi="Times New Roman" w:cs="Times New Roman"/>
        </w:rPr>
        <w:t> using </w:t>
      </w:r>
      <w:r w:rsidRPr="00991DEF">
        <w:rPr>
          <w:rFonts w:ascii="Times New Roman" w:hAnsi="Times New Roman" w:cs="Times New Roman"/>
          <w:b/>
          <w:bCs/>
        </w:rPr>
        <w:t>Spring, Hibernate,</w:t>
      </w:r>
      <w:r w:rsidRPr="00991DEF">
        <w:rPr>
          <w:rFonts w:ascii="Times New Roman" w:hAnsi="Times New Roman" w:cs="Times New Roman"/>
        </w:rPr>
        <w:t> and </w:t>
      </w:r>
      <w:r w:rsidRPr="00991DEF">
        <w:rPr>
          <w:rFonts w:ascii="Times New Roman" w:hAnsi="Times New Roman" w:cs="Times New Roman"/>
          <w:b/>
          <w:bCs/>
        </w:rPr>
        <w:t>REST APIs</w:t>
      </w:r>
      <w:r w:rsidRPr="00991DEF">
        <w:rPr>
          <w:rFonts w:ascii="Times New Roman" w:hAnsi="Times New Roman" w:cs="Times New Roman"/>
        </w:rPr>
        <w:t>, improving application performance and maintainability.</w:t>
      </w:r>
    </w:p>
    <w:p w14:paraId="5E91F7DE" w14:textId="77777777" w:rsidR="00991DEF" w:rsidRPr="00991DEF" w:rsidRDefault="00991DEF" w:rsidP="00991DE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Contributed to Solution Delivery</w:t>
      </w:r>
      <w:r w:rsidRPr="00991DEF">
        <w:rPr>
          <w:rFonts w:ascii="Times New Roman" w:hAnsi="Times New Roman" w:cs="Times New Roman"/>
        </w:rPr>
        <w:t> across the </w:t>
      </w:r>
      <w:r w:rsidRPr="00991DEF">
        <w:rPr>
          <w:rFonts w:ascii="Times New Roman" w:hAnsi="Times New Roman" w:cs="Times New Roman"/>
          <w:b/>
          <w:bCs/>
        </w:rPr>
        <w:t>Software Development Life Cycle (SDLC)</w:t>
      </w:r>
      <w:r w:rsidRPr="00991DEF">
        <w:rPr>
          <w:rFonts w:ascii="Times New Roman" w:hAnsi="Times New Roman" w:cs="Times New Roman"/>
        </w:rPr>
        <w:t>, collaborating with product, QA, and engineering teams to deliver high-quality business solutions.</w:t>
      </w:r>
    </w:p>
    <w:p w14:paraId="1755983C" w14:textId="77777777" w:rsidR="00407C36" w:rsidRPr="000210F7" w:rsidRDefault="00000000" w:rsidP="00407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755E3">
          <v:rect id="_x0000_i1031" style="width:0;height:1.5pt" o:hralign="center" o:hrstd="t" o:hr="t" fillcolor="#a0a0a0" stroked="f"/>
        </w:pict>
      </w:r>
    </w:p>
    <w:p w14:paraId="14F13C37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CMC Ltd. – New Delhi, India</w:t>
      </w:r>
    </w:p>
    <w:p w14:paraId="059FC088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Software Engineer (Java) | Dec 2000 – Sep 2004</w:t>
      </w:r>
    </w:p>
    <w:p w14:paraId="5CA9DDDF" w14:textId="77777777" w:rsidR="00991DEF" w:rsidRPr="00991DEF" w:rsidRDefault="00991DEF" w:rsidP="00991DE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Developed Enterprise Applications</w:t>
      </w:r>
      <w:r w:rsidRPr="00991DEF">
        <w:rPr>
          <w:rFonts w:ascii="Times New Roman" w:hAnsi="Times New Roman" w:cs="Times New Roman"/>
        </w:rPr>
        <w:t> using </w:t>
      </w:r>
      <w:r w:rsidRPr="00991DEF">
        <w:rPr>
          <w:rFonts w:ascii="Times New Roman" w:hAnsi="Times New Roman" w:cs="Times New Roman"/>
          <w:b/>
          <w:bCs/>
        </w:rPr>
        <w:t>Java/J2EE</w:t>
      </w:r>
      <w:r w:rsidRPr="00991DEF">
        <w:rPr>
          <w:rFonts w:ascii="Times New Roman" w:hAnsi="Times New Roman" w:cs="Times New Roman"/>
        </w:rPr>
        <w:t>, object-oriented design, and reusable software components for enterprise and government customers.</w:t>
      </w:r>
    </w:p>
    <w:p w14:paraId="7BB1A440" w14:textId="77777777" w:rsidR="00991DEF" w:rsidRPr="00991DEF" w:rsidRDefault="00991DEF" w:rsidP="00991DE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Improved Application Performance</w:t>
      </w:r>
      <w:r w:rsidRPr="00991DEF">
        <w:rPr>
          <w:rFonts w:ascii="Times New Roman" w:hAnsi="Times New Roman" w:cs="Times New Roman"/>
        </w:rPr>
        <w:t> through software engineering best practices, performance optimization, production support, and application maintainability.</w:t>
      </w:r>
    </w:p>
    <w:p w14:paraId="4546E9DB" w14:textId="77777777" w:rsidR="00407C36" w:rsidRPr="000210F7" w:rsidRDefault="00000000" w:rsidP="00407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6A6CD">
          <v:rect id="_x0000_i1032" style="width:0;height:1.5pt" o:hralign="center" o:hrstd="t" o:hr="t" fillcolor="#a0a0a0" stroked="f"/>
        </w:pict>
      </w:r>
    </w:p>
    <w:p w14:paraId="4C86623B" w14:textId="77777777" w:rsidR="00407C36" w:rsidRPr="000210F7" w:rsidRDefault="00407C36" w:rsidP="00407C36">
      <w:pPr>
        <w:rPr>
          <w:rFonts w:ascii="Times New Roman" w:hAnsi="Times New Roman" w:cs="Times New Roman"/>
          <w:b/>
          <w:bCs/>
        </w:rPr>
      </w:pPr>
      <w:r w:rsidRPr="000210F7">
        <w:rPr>
          <w:rFonts w:ascii="Times New Roman" w:hAnsi="Times New Roman" w:cs="Times New Roman"/>
          <w:b/>
          <w:bCs/>
        </w:rPr>
        <w:t>EDUCATION</w:t>
      </w:r>
    </w:p>
    <w:p w14:paraId="25CFEC9D" w14:textId="0471D9F9" w:rsidR="009E4EED" w:rsidRDefault="00407C36">
      <w:pPr>
        <w:rPr>
          <w:rFonts w:ascii="Times New Roman" w:hAnsi="Times New Roman" w:cs="Times New Roman"/>
        </w:rPr>
      </w:pPr>
      <w:r w:rsidRPr="000210F7">
        <w:rPr>
          <w:rFonts w:ascii="Times New Roman" w:hAnsi="Times New Roman" w:cs="Times New Roman"/>
          <w:b/>
          <w:bCs/>
        </w:rPr>
        <w:t>Master of Computer Application (M.C.A.)</w:t>
      </w:r>
      <w:r w:rsidRPr="000210F7">
        <w:rPr>
          <w:rFonts w:ascii="Times New Roman" w:hAnsi="Times New Roman" w:cs="Times New Roman"/>
        </w:rPr>
        <w:br/>
        <w:t>Maulana Azad National Institute of Technology (NIT), Bhopal, India</w:t>
      </w:r>
      <w:r w:rsidRPr="000210F7">
        <w:rPr>
          <w:rFonts w:ascii="Times New Roman" w:hAnsi="Times New Roman" w:cs="Times New Roman"/>
        </w:rPr>
        <w:br/>
      </w:r>
      <w:r w:rsidRPr="000210F7">
        <w:rPr>
          <w:rFonts w:ascii="Times New Roman" w:hAnsi="Times New Roman" w:cs="Times New Roman"/>
          <w:i/>
          <w:iCs/>
        </w:rPr>
        <w:t>Jul 1997 – Jun 2000</w:t>
      </w:r>
      <w:r w:rsidRPr="000210F7">
        <w:rPr>
          <w:rFonts w:ascii="Times New Roman" w:hAnsi="Times New Roman" w:cs="Times New Roman"/>
        </w:rPr>
        <w:t xml:space="preserve"> | 69.9%</w:t>
      </w:r>
    </w:p>
    <w:p w14:paraId="2B79EE4D" w14:textId="4A6E1AC5" w:rsidR="008E65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B7D4DD">
          <v:rect id="_x0000_i1033" style="width:0;height:1.5pt" o:hralign="center" o:hrstd="t" o:hr="t" fillcolor="#a0a0a0" stroked="f"/>
        </w:pict>
      </w:r>
    </w:p>
    <w:p w14:paraId="26F32903" w14:textId="77777777" w:rsidR="00991DEF" w:rsidRPr="00991DEF" w:rsidRDefault="00991DEF" w:rsidP="00991DEF">
      <w:pPr>
        <w:rPr>
          <w:rFonts w:ascii="Times New Roman" w:hAnsi="Times New Roman" w:cs="Times New Roman"/>
          <w:b/>
          <w:bCs/>
        </w:rPr>
      </w:pPr>
      <w:r w:rsidRPr="00991DEF">
        <w:rPr>
          <w:rFonts w:ascii="Times New Roman" w:hAnsi="Times New Roman" w:cs="Times New Roman"/>
          <w:b/>
          <w:bCs/>
        </w:rPr>
        <w:t>CERTIFICATIONS</w:t>
      </w:r>
    </w:p>
    <w:p w14:paraId="59792D95" w14:textId="77777777" w:rsidR="00991DEF" w:rsidRPr="00991DEF" w:rsidRDefault="00991DEF" w:rsidP="00991DEF">
      <w:p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AWS:</w:t>
      </w:r>
      <w:r w:rsidRPr="00991DEF">
        <w:rPr>
          <w:rFonts w:ascii="Times New Roman" w:hAnsi="Times New Roman" w:cs="Times New Roman"/>
        </w:rPr>
        <w:t> AI Practitioner • Solutions Architect – Associate • Cloud Practitioner • Amazon Bedrock – Generative AI • AWS Migration</w:t>
      </w:r>
    </w:p>
    <w:p w14:paraId="18D690A3" w14:textId="77777777" w:rsidR="00991DEF" w:rsidRPr="00991DEF" w:rsidRDefault="00991DEF" w:rsidP="00991DEF">
      <w:p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Kubernetes &amp; DevOps:</w:t>
      </w:r>
      <w:r w:rsidRPr="00991DEF">
        <w:rPr>
          <w:rFonts w:ascii="Times New Roman" w:hAnsi="Times New Roman" w:cs="Times New Roman"/>
        </w:rPr>
        <w:t> Certified Kubernetes Administrator (CKA) • Certified Kubernetes Application Developer (CKAD) • DevOps Engineer</w:t>
      </w:r>
    </w:p>
    <w:p w14:paraId="7A777914" w14:textId="77777777" w:rsidR="00991DEF" w:rsidRPr="00991DEF" w:rsidRDefault="00991DEF" w:rsidP="00991DEF">
      <w:pPr>
        <w:rPr>
          <w:rFonts w:ascii="Times New Roman" w:hAnsi="Times New Roman" w:cs="Times New Roman"/>
        </w:rPr>
      </w:pPr>
      <w:r w:rsidRPr="00991DEF">
        <w:rPr>
          <w:rFonts w:ascii="Times New Roman" w:hAnsi="Times New Roman" w:cs="Times New Roman"/>
          <w:b/>
          <w:bCs/>
        </w:rPr>
        <w:t>Agile &amp; AI:</w:t>
      </w:r>
      <w:r w:rsidRPr="00991DEF">
        <w:rPr>
          <w:rFonts w:ascii="Times New Roman" w:hAnsi="Times New Roman" w:cs="Times New Roman"/>
        </w:rPr>
        <w:t> SAFe Practitioner (SP) • Certified Scrum Master • Prompt Engineering with Claude AI • A2A Protocol</w:t>
      </w:r>
    </w:p>
    <w:sectPr w:rsidR="00991DEF" w:rsidRPr="00991DEF" w:rsidSect="00407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D52"/>
    <w:multiLevelType w:val="hybridMultilevel"/>
    <w:tmpl w:val="81287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0527E"/>
    <w:multiLevelType w:val="multilevel"/>
    <w:tmpl w:val="E46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5B0C"/>
    <w:multiLevelType w:val="hybridMultilevel"/>
    <w:tmpl w:val="2676C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DD4D0D"/>
    <w:multiLevelType w:val="multilevel"/>
    <w:tmpl w:val="40A0CB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74F3A"/>
    <w:multiLevelType w:val="hybridMultilevel"/>
    <w:tmpl w:val="54327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B3E4E"/>
    <w:multiLevelType w:val="multilevel"/>
    <w:tmpl w:val="FF5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F23DE"/>
    <w:multiLevelType w:val="hybridMultilevel"/>
    <w:tmpl w:val="7FD81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77225"/>
    <w:multiLevelType w:val="multilevel"/>
    <w:tmpl w:val="9EB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23486"/>
    <w:multiLevelType w:val="hybridMultilevel"/>
    <w:tmpl w:val="4AB8D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F4D4D"/>
    <w:multiLevelType w:val="multilevel"/>
    <w:tmpl w:val="93B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70641"/>
    <w:multiLevelType w:val="hybridMultilevel"/>
    <w:tmpl w:val="59B28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1216E"/>
    <w:multiLevelType w:val="hybridMultilevel"/>
    <w:tmpl w:val="54A22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00512"/>
    <w:multiLevelType w:val="hybridMultilevel"/>
    <w:tmpl w:val="65E8E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57F88"/>
    <w:multiLevelType w:val="multilevel"/>
    <w:tmpl w:val="D5662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07F0"/>
    <w:multiLevelType w:val="hybridMultilevel"/>
    <w:tmpl w:val="812E6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317DC"/>
    <w:multiLevelType w:val="hybridMultilevel"/>
    <w:tmpl w:val="05F25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51283"/>
    <w:multiLevelType w:val="hybridMultilevel"/>
    <w:tmpl w:val="BA829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D75A9"/>
    <w:multiLevelType w:val="hybridMultilevel"/>
    <w:tmpl w:val="45D2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44748"/>
    <w:multiLevelType w:val="hybridMultilevel"/>
    <w:tmpl w:val="D0CE1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E232C"/>
    <w:multiLevelType w:val="hybridMultilevel"/>
    <w:tmpl w:val="29700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852F9"/>
    <w:multiLevelType w:val="multilevel"/>
    <w:tmpl w:val="9DC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95919"/>
    <w:multiLevelType w:val="hybridMultilevel"/>
    <w:tmpl w:val="BE382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20BB3"/>
    <w:multiLevelType w:val="hybridMultilevel"/>
    <w:tmpl w:val="E7FEB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26FC6"/>
    <w:multiLevelType w:val="multilevel"/>
    <w:tmpl w:val="9A5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26485"/>
    <w:multiLevelType w:val="hybridMultilevel"/>
    <w:tmpl w:val="314E0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42840"/>
    <w:multiLevelType w:val="multilevel"/>
    <w:tmpl w:val="AF1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26EA5"/>
    <w:multiLevelType w:val="multilevel"/>
    <w:tmpl w:val="E08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C1EE7"/>
    <w:multiLevelType w:val="hybridMultilevel"/>
    <w:tmpl w:val="94ECC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B6640"/>
    <w:multiLevelType w:val="multilevel"/>
    <w:tmpl w:val="BFD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92987">
    <w:abstractNumId w:val="21"/>
  </w:num>
  <w:num w:numId="2" w16cid:durableId="1394699391">
    <w:abstractNumId w:val="2"/>
  </w:num>
  <w:num w:numId="3" w16cid:durableId="2035881730">
    <w:abstractNumId w:val="18"/>
  </w:num>
  <w:num w:numId="4" w16cid:durableId="178273886">
    <w:abstractNumId w:val="19"/>
  </w:num>
  <w:num w:numId="5" w16cid:durableId="855265530">
    <w:abstractNumId w:val="11"/>
  </w:num>
  <w:num w:numId="6" w16cid:durableId="1126049342">
    <w:abstractNumId w:val="12"/>
  </w:num>
  <w:num w:numId="7" w16cid:durableId="1075779110">
    <w:abstractNumId w:val="17"/>
  </w:num>
  <w:num w:numId="8" w16cid:durableId="1313293197">
    <w:abstractNumId w:val="10"/>
  </w:num>
  <w:num w:numId="9" w16cid:durableId="1301961101">
    <w:abstractNumId w:val="13"/>
  </w:num>
  <w:num w:numId="10" w16cid:durableId="504710403">
    <w:abstractNumId w:val="3"/>
  </w:num>
  <w:num w:numId="11" w16cid:durableId="1736127622">
    <w:abstractNumId w:val="6"/>
  </w:num>
  <w:num w:numId="12" w16cid:durableId="2009475741">
    <w:abstractNumId w:val="24"/>
  </w:num>
  <w:num w:numId="13" w16cid:durableId="1211921961">
    <w:abstractNumId w:val="14"/>
  </w:num>
  <w:num w:numId="14" w16cid:durableId="153104786">
    <w:abstractNumId w:val="27"/>
  </w:num>
  <w:num w:numId="15" w16cid:durableId="913511212">
    <w:abstractNumId w:val="4"/>
  </w:num>
  <w:num w:numId="16" w16cid:durableId="658122454">
    <w:abstractNumId w:val="0"/>
  </w:num>
  <w:num w:numId="17" w16cid:durableId="761685354">
    <w:abstractNumId w:val="16"/>
  </w:num>
  <w:num w:numId="18" w16cid:durableId="746805959">
    <w:abstractNumId w:val="15"/>
  </w:num>
  <w:num w:numId="19" w16cid:durableId="346181374">
    <w:abstractNumId w:val="8"/>
  </w:num>
  <w:num w:numId="20" w16cid:durableId="458691020">
    <w:abstractNumId w:val="22"/>
  </w:num>
  <w:num w:numId="21" w16cid:durableId="1020007104">
    <w:abstractNumId w:val="7"/>
  </w:num>
  <w:num w:numId="22" w16cid:durableId="2098404606">
    <w:abstractNumId w:val="25"/>
  </w:num>
  <w:num w:numId="23" w16cid:durableId="1846163323">
    <w:abstractNumId w:val="26"/>
  </w:num>
  <w:num w:numId="24" w16cid:durableId="1711539345">
    <w:abstractNumId w:val="1"/>
  </w:num>
  <w:num w:numId="25" w16cid:durableId="2089883639">
    <w:abstractNumId w:val="5"/>
  </w:num>
  <w:num w:numId="26" w16cid:durableId="879174776">
    <w:abstractNumId w:val="20"/>
  </w:num>
  <w:num w:numId="27" w16cid:durableId="817649726">
    <w:abstractNumId w:val="23"/>
  </w:num>
  <w:num w:numId="28" w16cid:durableId="577833713">
    <w:abstractNumId w:val="9"/>
  </w:num>
  <w:num w:numId="29" w16cid:durableId="6901062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7A"/>
    <w:rsid w:val="000210F7"/>
    <w:rsid w:val="00030B9D"/>
    <w:rsid w:val="00034430"/>
    <w:rsid w:val="000C0933"/>
    <w:rsid w:val="001C6FD9"/>
    <w:rsid w:val="001E397A"/>
    <w:rsid w:val="002117D1"/>
    <w:rsid w:val="00230CF8"/>
    <w:rsid w:val="00291D2C"/>
    <w:rsid w:val="002A02EA"/>
    <w:rsid w:val="0038478F"/>
    <w:rsid w:val="00384A0C"/>
    <w:rsid w:val="00387C3B"/>
    <w:rsid w:val="00396EA4"/>
    <w:rsid w:val="003A0689"/>
    <w:rsid w:val="003A2C46"/>
    <w:rsid w:val="00407C36"/>
    <w:rsid w:val="004144D4"/>
    <w:rsid w:val="00425DA3"/>
    <w:rsid w:val="004501EA"/>
    <w:rsid w:val="004A6045"/>
    <w:rsid w:val="004B3B14"/>
    <w:rsid w:val="004F646C"/>
    <w:rsid w:val="0056694F"/>
    <w:rsid w:val="0057722C"/>
    <w:rsid w:val="006B2802"/>
    <w:rsid w:val="006C1562"/>
    <w:rsid w:val="006C38E1"/>
    <w:rsid w:val="007764E9"/>
    <w:rsid w:val="0079191B"/>
    <w:rsid w:val="007945C9"/>
    <w:rsid w:val="00803FBF"/>
    <w:rsid w:val="00820F7E"/>
    <w:rsid w:val="008800BE"/>
    <w:rsid w:val="008C38D8"/>
    <w:rsid w:val="008D1828"/>
    <w:rsid w:val="008E6538"/>
    <w:rsid w:val="00960396"/>
    <w:rsid w:val="00991DEF"/>
    <w:rsid w:val="009E4EED"/>
    <w:rsid w:val="00A00702"/>
    <w:rsid w:val="00A13E69"/>
    <w:rsid w:val="00A5190D"/>
    <w:rsid w:val="00A9767E"/>
    <w:rsid w:val="00AA49C0"/>
    <w:rsid w:val="00AB3F7F"/>
    <w:rsid w:val="00B93597"/>
    <w:rsid w:val="00BE602B"/>
    <w:rsid w:val="00C04FE8"/>
    <w:rsid w:val="00CA2521"/>
    <w:rsid w:val="00D31BF8"/>
    <w:rsid w:val="00DB40BA"/>
    <w:rsid w:val="00DF50DE"/>
    <w:rsid w:val="00E958ED"/>
    <w:rsid w:val="00EB5BCA"/>
    <w:rsid w:val="00F5125C"/>
    <w:rsid w:val="00F8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2C7B"/>
  <w15:chartTrackingRefBased/>
  <w15:docId w15:val="{69A32237-2BFB-4328-9712-8FBD7AF3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36"/>
  </w:style>
  <w:style w:type="paragraph" w:styleId="Heading1">
    <w:name w:val="heading 1"/>
    <w:basedOn w:val="Normal"/>
    <w:next w:val="Normal"/>
    <w:link w:val="Heading1Char"/>
    <w:uiPriority w:val="9"/>
    <w:qFormat/>
    <w:rsid w:val="001E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6694F"/>
    <w:rPr>
      <w:b/>
      <w:bCs/>
    </w:rPr>
  </w:style>
  <w:style w:type="character" w:styleId="Hyperlink">
    <w:name w:val="Hyperlink"/>
    <w:basedOn w:val="DefaultParagraphFont"/>
    <w:uiPriority w:val="99"/>
    <w:unhideWhenUsed/>
    <w:rsid w:val="006C3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8E1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99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ohraaneera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39</cp:revision>
  <cp:lastPrinted>2026-06-28T16:26:00Z</cp:lastPrinted>
  <dcterms:created xsi:type="dcterms:W3CDTF">2026-05-02T07:45:00Z</dcterms:created>
  <dcterms:modified xsi:type="dcterms:W3CDTF">2026-06-28T16:42:00Z</dcterms:modified>
</cp:coreProperties>
</file>