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1: Project Overview: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Name</w:t>
        <w:tab/>
        <w:t xml:space="preserve">: </w:t>
        <w:tab/>
        <w:t xml:space="preserve">E-Commerce Website Testing Project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</w:t>
        <w:tab/>
        <w:tab/>
        <w:t xml:space="preserve">: </w:t>
        <w:tab/>
        <w:t xml:space="preserve">SauceDemo (https://www.saucedemo.com)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Prepared By</w:t>
        <w:tab/>
        <w:tab/>
        <w:t xml:space="preserve">: </w:t>
        <w:tab/>
        <w:t xml:space="preserve">Neeraja Pentakota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       </w:t>
        <w:tab/>
        <w:tab/>
        <w:t xml:space="preserve">:</w:t>
        <w:tab/>
        <w:t xml:space="preserve">April 2026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</w:t>
        <w:tab/>
        <w:tab/>
        <w:t xml:space="preserve">:</w:t>
        <w:tab/>
        <w:t xml:space="preserve">1.0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2: Objective: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testing project is to verify that all functional features of the SauceDemo e-commerce website work correctly as expected. This includes Login, Product Listing, Product Detail, Add to Cart, Checkout, and Logout modules.</w:t>
      </w:r>
    </w:p>
    <w:p w:rsidR="00000000" w:rsidDel="00000000" w:rsidP="00000000" w:rsidRDefault="00000000" w:rsidRPr="00000000" w14:paraId="0000000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3: Scope (What will be Tested)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Login Module — valid login, invalid login, blank fields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Product Listing — products display, sorting, images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Product Detail — product name, price, Add to Cart button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Add to Cart — adding items, removing items, cart count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Checkout — form fields, validations, order summary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Logout — logout functionality, session ending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API Testing — REST API validation using Postman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Database Validation — SQL queries using MySQL Workbench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4: Scope(What will not be Tested)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Payment gateway integration (not available on demo site)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Performance/Load testing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Mobile application testing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Cross-browser testing (only Chrome will be used)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Security penetration testing</w:t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5: Test Approach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Type </w:t>
        <w:tab/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Manual Testing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Approach</w:t>
        <w:tab/>
        <w:tab/>
        <w:t xml:space="preserve">:</w:t>
        <w:tab/>
      </w:r>
      <w:r w:rsidDel="00000000" w:rsidR="00000000" w:rsidRPr="00000000">
        <w:rPr>
          <w:sz w:val="24"/>
          <w:szCs w:val="24"/>
          <w:rtl w:val="0"/>
        </w:rPr>
        <w:t xml:space="preserve">Black Box Testing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Techniques Used: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 Equivalence Partitioning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 Boundary Value Analysis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 Positive and Negative Testing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 Exploratory Testing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6: Test Environment</w:t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Operating System  </w:t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ab/>
        <w:t xml:space="preserve">Windows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Browser           </w:t>
        <w:tab/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ab/>
        <w:t xml:space="preserve">Google Chrome (latest version)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URL   </w:t>
        <w:tab/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ab/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Data         </w:t>
        <w:tab/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ab/>
        <w:t xml:space="preserve">Provided by SauceDemo (standard_user, problem_user, locked_out_user)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7: Tools used</w:t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Management   </w:t>
        <w:tab/>
        <w:t xml:space="preserve">: </w:t>
        <w:tab/>
      </w:r>
      <w:r w:rsidDel="00000000" w:rsidR="00000000" w:rsidRPr="00000000">
        <w:rPr>
          <w:sz w:val="24"/>
          <w:szCs w:val="24"/>
          <w:rtl w:val="0"/>
        </w:rPr>
        <w:t xml:space="preserve">JIRA (Bug Tracking)</w:t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Cases        </w:t>
        <w:tab/>
        <w:tab/>
        <w:t xml:space="preserve">: </w:t>
        <w:tab/>
      </w:r>
      <w:r w:rsidDel="00000000" w:rsidR="00000000" w:rsidRPr="00000000">
        <w:rPr>
          <w:sz w:val="24"/>
          <w:szCs w:val="24"/>
          <w:rtl w:val="0"/>
        </w:rPr>
        <w:t xml:space="preserve">Microsoft Excel / Google Sheets</w:t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Testing       </w:t>
        <w:tab/>
        <w:tab/>
        <w:t xml:space="preserve">: </w:t>
        <w:tab/>
      </w:r>
      <w:r w:rsidDel="00000000" w:rsidR="00000000" w:rsidRPr="00000000">
        <w:rPr>
          <w:sz w:val="24"/>
          <w:szCs w:val="24"/>
          <w:rtl w:val="0"/>
        </w:rPr>
        <w:t xml:space="preserve">Postman</w:t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Testing  </w:t>
        <w:tab/>
        <w:tab/>
        <w:t xml:space="preserve">: </w:t>
        <w:tab/>
      </w:r>
      <w:r w:rsidDel="00000000" w:rsidR="00000000" w:rsidRPr="00000000">
        <w:rPr>
          <w:sz w:val="24"/>
          <w:szCs w:val="24"/>
          <w:rtl w:val="0"/>
        </w:rPr>
        <w:t xml:space="preserve">MySQL Workbench</w:t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Documentation     </w:t>
        <w:tab/>
        <w:tab/>
        <w:t xml:space="preserve">: </w:t>
        <w:tab/>
      </w:r>
      <w:r w:rsidDel="00000000" w:rsidR="00000000" w:rsidRPr="00000000">
        <w:rPr>
          <w:sz w:val="24"/>
          <w:szCs w:val="24"/>
          <w:rtl w:val="0"/>
        </w:rPr>
        <w:t xml:space="preserve">Google Docs</w:t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 Control   </w:t>
        <w:tab/>
        <w:tab/>
        <w:t xml:space="preserve">: </w:t>
        <w:tab/>
      </w:r>
      <w:r w:rsidDel="00000000" w:rsidR="00000000" w:rsidRPr="00000000">
        <w:rPr>
          <w:sz w:val="24"/>
          <w:szCs w:val="24"/>
          <w:rtl w:val="0"/>
        </w:rPr>
        <w:t xml:space="preserve">GitHub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8: Entry Criteria</w:t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(Entry Criteria = conditions that must be TRUE before testing starts)</w:t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Test Plan document is reviewed and approved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Test cases are written and ready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Application URL is accessible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All testing tools are installed and working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Test data (usernames and passwords) are available</w:t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9: Exit Criteria</w:t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(Exit Criteria = conditions that must be TRUE before testing ends)</w:t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All test cases have been executed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All High priority bugs are reported in JIRA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Test Summary Report is prepared</w:t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All project files are uploaded to GitHub</w:t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10: Test Schedule</w:t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Week 1  : Tool Setup and Exploration</w:t>
        <w:tab/>
        <w:tab/>
        <w:tab/>
        <w:t xml:space="preserve">—</w:t>
        <w:tab/>
        <w:tab/>
        <w:t xml:space="preserve">Completed ✓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2  : Test Plan and RTM                   </w:t>
        <w:tab/>
        <w:tab/>
        <w:t xml:space="preserve">—</w:t>
        <w:tab/>
        <w:tab/>
        <w:t xml:space="preserve">In Progress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3  : Test Case Writing Part 1            </w:t>
        <w:tab/>
        <w:tab/>
        <w:t xml:space="preserve">— </w:t>
        <w:tab/>
        <w:tab/>
        <w:t xml:space="preserve">Upcoming</w:t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4  : Test Case Writing Part 2            </w:t>
        <w:tab/>
        <w:tab/>
        <w:t xml:space="preserve">— </w:t>
        <w:tab/>
        <w:tab/>
        <w:t xml:space="preserve">Upcoming</w:t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5  : Test Execution and Bug Reporting   </w:t>
        <w:tab/>
        <w:t xml:space="preserve"> </w:t>
        <w:tab/>
        <w:t xml:space="preserve">— </w:t>
        <w:tab/>
        <w:tab/>
        <w:t xml:space="preserve">Upcoming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6  : API Testing with Postman            </w:t>
        <w:tab/>
        <w:tab/>
        <w:t xml:space="preserve">— </w:t>
        <w:tab/>
        <w:tab/>
        <w:t xml:space="preserve">Upcoming</w:t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7  : SQL Database Validation             </w:t>
        <w:tab/>
        <w:tab/>
        <w:t xml:space="preserve">— </w:t>
        <w:tab/>
        <w:tab/>
        <w:t xml:space="preserve">Upcoming</w:t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8  : Final Report and Portfolio</w:t>
        <w:tab/>
        <w:tab/>
        <w:tab/>
        <w:t xml:space="preserve">— </w:t>
        <w:tab/>
        <w:tab/>
        <w:t xml:space="preserve">Upcoming</w:t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11: Risks &amp; Assumptions</w:t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Risks:</w:t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Demo website may be down sometimes — retry after some time</w:t>
      </w:r>
    </w:p>
    <w:p w:rsidR="00000000" w:rsidDel="00000000" w:rsidP="00000000" w:rsidRDefault="00000000" w:rsidRPr="00000000" w14:paraId="0000007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Limited test data available on demo site</w:t>
      </w:r>
    </w:p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Assumptions:</w:t>
      </w:r>
    </w:p>
    <w:p w:rsidR="00000000" w:rsidDel="00000000" w:rsidP="00000000" w:rsidRDefault="00000000" w:rsidRPr="00000000" w14:paraId="0000008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SauceDemo website is available throughout testing</w:t>
      </w:r>
    </w:p>
    <w:p w:rsidR="00000000" w:rsidDel="00000000" w:rsidP="00000000" w:rsidRDefault="00000000" w:rsidRPr="00000000" w14:paraId="0000008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Chrome browser is used for all testing</w:t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Tester has basic knowledge of e-commerce workflows</w:t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