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D15A" w14:textId="6D4EEF63" w:rsidR="40B0E693" w:rsidRDefault="2BCED492" w:rsidP="00832B8A">
      <w:pPr>
        <w:pStyle w:val="Title"/>
        <w:spacing w:before="240" w:after="240"/>
        <w:ind w:left="0"/>
        <w:rPr>
          <w:sz w:val="36"/>
          <w:szCs w:val="36"/>
        </w:rPr>
      </w:pPr>
      <w:r w:rsidRPr="2A3873EF">
        <w:rPr>
          <w:sz w:val="36"/>
          <w:szCs w:val="36"/>
        </w:rPr>
        <w:t>Cyber</w:t>
      </w:r>
      <w:r w:rsidR="0073591D">
        <w:rPr>
          <w:sz w:val="36"/>
          <w:szCs w:val="36"/>
        </w:rPr>
        <w:t xml:space="preserve"> </w:t>
      </w:r>
      <w:r w:rsidRPr="2A3873EF">
        <w:rPr>
          <w:sz w:val="36"/>
          <w:szCs w:val="36"/>
        </w:rPr>
        <w:t>Guard: An AI-Powered Firewall with Web3 Integration for Next-Generation Cyber Defense</w:t>
      </w:r>
    </w:p>
    <w:p w14:paraId="672A6659" w14:textId="77777777" w:rsidR="00E747CF" w:rsidRDefault="00E747CF" w:rsidP="2A3873EF">
      <w:pPr>
        <w:pStyle w:val="BodyText"/>
        <w:spacing w:before="2"/>
        <w:ind w:left="0"/>
        <w:rPr>
          <w:sz w:val="16"/>
          <w:szCs w:val="16"/>
        </w:rPr>
      </w:pPr>
    </w:p>
    <w:p w14:paraId="6AE1F1D5" w14:textId="1419C502" w:rsidR="2A3873EF" w:rsidRDefault="2A3873EF" w:rsidP="2A3873EF">
      <w:pPr>
        <w:pStyle w:val="BodyText"/>
        <w:spacing w:before="2"/>
        <w:ind w:left="0"/>
        <w:rPr>
          <w:sz w:val="16"/>
          <w:szCs w:val="16"/>
        </w:rPr>
      </w:pPr>
    </w:p>
    <w:p w14:paraId="0A37501D" w14:textId="77777777" w:rsidR="00E747CF" w:rsidRDefault="00E747CF">
      <w:pPr>
        <w:pStyle w:val="BodyText"/>
        <w:rPr>
          <w:sz w:val="16"/>
        </w:rPr>
        <w:sectPr w:rsidR="00E747CF">
          <w:headerReference w:type="default" r:id="rId8"/>
          <w:footerReference w:type="default" r:id="rId9"/>
          <w:type w:val="continuous"/>
          <w:pgSz w:w="11910" w:h="16840"/>
          <w:pgMar w:top="480" w:right="850" w:bottom="560" w:left="850" w:header="0" w:footer="365" w:gutter="0"/>
          <w:pgNumType w:start="1"/>
          <w:cols w:space="720"/>
        </w:sectPr>
      </w:pPr>
    </w:p>
    <w:p w14:paraId="3CDE371F" w14:textId="1B11436D" w:rsidR="37178B8A" w:rsidRDefault="37178B8A" w:rsidP="37178B8A">
      <w:pPr>
        <w:rPr>
          <w:b/>
          <w:bCs/>
          <w:sz w:val="18"/>
          <w:szCs w:val="18"/>
        </w:rPr>
      </w:pPr>
    </w:p>
    <w:p w14:paraId="201BD97F" w14:textId="58737D86" w:rsidR="00E747CF" w:rsidRDefault="17CA9EE3" w:rsidP="6026F176">
      <w:pPr>
        <w:rPr>
          <w:sz w:val="18"/>
          <w:szCs w:val="18"/>
        </w:rPr>
      </w:pPr>
      <w:r w:rsidRPr="6026F176">
        <w:rPr>
          <w:b/>
          <w:bCs/>
          <w:sz w:val="18"/>
          <w:szCs w:val="18"/>
        </w:rPr>
        <w:t xml:space="preserve"> </w:t>
      </w:r>
    </w:p>
    <w:p w14:paraId="54826833" w14:textId="7B9005F8" w:rsidR="00E747CF" w:rsidRDefault="00034E33" w:rsidP="6026F176">
      <w:pPr>
        <w:rPr>
          <w:b/>
          <w:bCs/>
          <w:sz w:val="18"/>
          <w:szCs w:val="18"/>
        </w:rPr>
      </w:pPr>
      <w:r>
        <w:rPr>
          <w:b/>
          <w:bCs/>
          <w:sz w:val="18"/>
          <w:szCs w:val="18"/>
        </w:rPr>
        <w:t>Rakesh Pandey</w:t>
      </w:r>
    </w:p>
    <w:p w14:paraId="7A6E010C" w14:textId="01798222" w:rsidR="00E747CF" w:rsidRDefault="339080F7" w:rsidP="6026F176">
      <w:pPr>
        <w:rPr>
          <w:sz w:val="18"/>
          <w:szCs w:val="18"/>
        </w:rPr>
      </w:pPr>
      <w:r w:rsidRPr="6026F176">
        <w:rPr>
          <w:sz w:val="18"/>
          <w:szCs w:val="18"/>
        </w:rPr>
        <w:t>Department of C</w:t>
      </w:r>
      <w:r w:rsidR="00034E33">
        <w:rPr>
          <w:sz w:val="18"/>
          <w:szCs w:val="18"/>
        </w:rPr>
        <w:t>yber Security (SCSE</w:t>
      </w:r>
      <w:proofErr w:type="gramStart"/>
      <w:r w:rsidR="00034E33">
        <w:rPr>
          <w:sz w:val="18"/>
          <w:szCs w:val="18"/>
        </w:rPr>
        <w:t>)</w:t>
      </w:r>
      <w:r w:rsidR="022EB0F5" w:rsidRPr="6026F176">
        <w:rPr>
          <w:sz w:val="18"/>
          <w:szCs w:val="18"/>
        </w:rPr>
        <w:t>,</w:t>
      </w:r>
      <w:r w:rsidR="00034E33">
        <w:rPr>
          <w:sz w:val="18"/>
          <w:szCs w:val="18"/>
        </w:rPr>
        <w:t xml:space="preserve">  </w:t>
      </w:r>
      <w:r w:rsidR="022EB0F5" w:rsidRPr="6026F176">
        <w:rPr>
          <w:sz w:val="18"/>
          <w:szCs w:val="18"/>
        </w:rPr>
        <w:t xml:space="preserve"> </w:t>
      </w:r>
      <w:proofErr w:type="gramEnd"/>
      <w:r w:rsidR="022EB0F5" w:rsidRPr="6026F176">
        <w:rPr>
          <w:sz w:val="18"/>
          <w:szCs w:val="18"/>
        </w:rPr>
        <w:t>IILM</w:t>
      </w:r>
      <w:r w:rsidRPr="6026F176">
        <w:rPr>
          <w:sz w:val="18"/>
          <w:szCs w:val="18"/>
        </w:rPr>
        <w:t xml:space="preserve"> University,</w:t>
      </w:r>
      <w:r w:rsidR="00034E33">
        <w:rPr>
          <w:sz w:val="18"/>
          <w:szCs w:val="18"/>
        </w:rPr>
        <w:t xml:space="preserve"> </w:t>
      </w:r>
      <w:r w:rsidRPr="6026F176">
        <w:rPr>
          <w:sz w:val="18"/>
          <w:szCs w:val="18"/>
        </w:rPr>
        <w:t>Greater</w:t>
      </w:r>
      <w:r w:rsidR="00034E33">
        <w:rPr>
          <w:sz w:val="18"/>
          <w:szCs w:val="18"/>
        </w:rPr>
        <w:t xml:space="preserve"> </w:t>
      </w:r>
      <w:r w:rsidRPr="6026F176">
        <w:rPr>
          <w:sz w:val="18"/>
          <w:szCs w:val="18"/>
        </w:rPr>
        <w:t>Noida,</w:t>
      </w:r>
      <w:r w:rsidR="00034E33">
        <w:rPr>
          <w:sz w:val="18"/>
          <w:szCs w:val="18"/>
        </w:rPr>
        <w:t xml:space="preserve"> </w:t>
      </w:r>
      <w:r w:rsidRPr="6026F176">
        <w:rPr>
          <w:sz w:val="18"/>
          <w:szCs w:val="18"/>
        </w:rPr>
        <w:t>Uttar</w:t>
      </w:r>
      <w:r w:rsidR="00034E33">
        <w:rPr>
          <w:sz w:val="18"/>
          <w:szCs w:val="18"/>
        </w:rPr>
        <w:t xml:space="preserve"> </w:t>
      </w:r>
      <w:r w:rsidRPr="6026F176">
        <w:rPr>
          <w:sz w:val="18"/>
          <w:szCs w:val="18"/>
        </w:rPr>
        <w:t>Pradesh,</w:t>
      </w:r>
      <w:r w:rsidR="00034E33">
        <w:rPr>
          <w:sz w:val="18"/>
          <w:szCs w:val="18"/>
        </w:rPr>
        <w:t xml:space="preserve"> </w:t>
      </w:r>
      <w:r w:rsidRPr="6026F176">
        <w:rPr>
          <w:sz w:val="18"/>
          <w:szCs w:val="18"/>
        </w:rPr>
        <w:t>India</w:t>
      </w:r>
    </w:p>
    <w:p w14:paraId="0BB88C8D" w14:textId="2CBB9292" w:rsidR="00E747CF" w:rsidRDefault="339080F7" w:rsidP="6026F176">
      <w:pPr>
        <w:rPr>
          <w:sz w:val="18"/>
          <w:szCs w:val="18"/>
        </w:rPr>
      </w:pPr>
      <w:r w:rsidRPr="6026F176">
        <w:rPr>
          <w:sz w:val="18"/>
          <w:szCs w:val="18"/>
        </w:rPr>
        <w:t xml:space="preserve">Email: </w:t>
      </w:r>
      <w:r w:rsidR="00034E33">
        <w:rPr>
          <w:sz w:val="18"/>
          <w:szCs w:val="18"/>
        </w:rPr>
        <w:t>rakesh.pandey</w:t>
      </w:r>
      <w:r w:rsidR="00073CF7">
        <w:rPr>
          <w:sz w:val="18"/>
          <w:szCs w:val="18"/>
        </w:rPr>
        <w:t>@iilm.edu</w:t>
      </w:r>
    </w:p>
    <w:p w14:paraId="6BADF2E2" w14:textId="3B398485" w:rsidR="00E747CF" w:rsidRDefault="00375DD8" w:rsidP="6026F176">
      <w:pPr>
        <w:rPr>
          <w:sz w:val="18"/>
          <w:szCs w:val="18"/>
        </w:rPr>
      </w:pPr>
      <w:r w:rsidRPr="6026F176">
        <w:rPr>
          <w:sz w:val="18"/>
          <w:szCs w:val="18"/>
        </w:rPr>
        <w:br w:type="column"/>
      </w:r>
    </w:p>
    <w:p w14:paraId="63DDF1D0" w14:textId="77777777" w:rsidR="00034E33" w:rsidRDefault="4EC60C0E" w:rsidP="00034E33">
      <w:pPr>
        <w:rPr>
          <w:b/>
          <w:bCs/>
          <w:sz w:val="18"/>
          <w:szCs w:val="18"/>
        </w:rPr>
      </w:pPr>
      <w:r w:rsidRPr="6026F176">
        <w:rPr>
          <w:b/>
          <w:bCs/>
          <w:sz w:val="18"/>
          <w:szCs w:val="18"/>
        </w:rPr>
        <w:t xml:space="preserve"> </w:t>
      </w:r>
    </w:p>
    <w:p w14:paraId="33C8F1DE" w14:textId="05DA0180" w:rsidR="00E747CF" w:rsidRDefault="00034E33" w:rsidP="00034E33">
      <w:pPr>
        <w:rPr>
          <w:sz w:val="18"/>
          <w:szCs w:val="18"/>
        </w:rPr>
      </w:pPr>
      <w:r>
        <w:rPr>
          <w:b/>
          <w:bCs/>
          <w:sz w:val="18"/>
          <w:szCs w:val="18"/>
        </w:rPr>
        <w:t>Harun</w:t>
      </w:r>
      <w:r w:rsidR="4EC60C0E">
        <w:br/>
      </w:r>
      <w:r w:rsidRPr="6026F176">
        <w:rPr>
          <w:sz w:val="18"/>
          <w:szCs w:val="18"/>
        </w:rPr>
        <w:t>Department of C</w:t>
      </w:r>
      <w:r>
        <w:rPr>
          <w:sz w:val="18"/>
          <w:szCs w:val="18"/>
        </w:rPr>
        <w:t>yber Security (SCSE</w:t>
      </w:r>
      <w:proofErr w:type="gramStart"/>
      <w:r>
        <w:rPr>
          <w:sz w:val="18"/>
          <w:szCs w:val="18"/>
        </w:rPr>
        <w:t>)</w:t>
      </w:r>
      <w:r w:rsidRPr="6026F176">
        <w:rPr>
          <w:sz w:val="18"/>
          <w:szCs w:val="18"/>
        </w:rPr>
        <w:t>,</w:t>
      </w:r>
      <w:r>
        <w:rPr>
          <w:sz w:val="18"/>
          <w:szCs w:val="18"/>
        </w:rPr>
        <w:t xml:space="preserve">  </w:t>
      </w:r>
      <w:r w:rsidRPr="6026F176">
        <w:rPr>
          <w:sz w:val="18"/>
          <w:szCs w:val="18"/>
        </w:rPr>
        <w:t xml:space="preserve"> </w:t>
      </w:r>
      <w:proofErr w:type="gramEnd"/>
      <w:r w:rsidRPr="6026F176">
        <w:rPr>
          <w:sz w:val="18"/>
          <w:szCs w:val="18"/>
        </w:rPr>
        <w:t>IILM University,</w:t>
      </w:r>
      <w:r>
        <w:rPr>
          <w:sz w:val="18"/>
          <w:szCs w:val="18"/>
        </w:rPr>
        <w:t xml:space="preserve"> </w:t>
      </w:r>
      <w:r w:rsidRPr="6026F176">
        <w:rPr>
          <w:sz w:val="18"/>
          <w:szCs w:val="18"/>
        </w:rPr>
        <w:t>Greater</w:t>
      </w:r>
      <w:r>
        <w:rPr>
          <w:sz w:val="18"/>
          <w:szCs w:val="18"/>
        </w:rPr>
        <w:t xml:space="preserve"> </w:t>
      </w:r>
      <w:r w:rsidRPr="6026F176">
        <w:rPr>
          <w:sz w:val="18"/>
          <w:szCs w:val="18"/>
        </w:rPr>
        <w:t>Noida,</w:t>
      </w:r>
      <w:r>
        <w:rPr>
          <w:sz w:val="18"/>
          <w:szCs w:val="18"/>
        </w:rPr>
        <w:t xml:space="preserve"> </w:t>
      </w:r>
      <w:r w:rsidRPr="6026F176">
        <w:rPr>
          <w:sz w:val="18"/>
          <w:szCs w:val="18"/>
        </w:rPr>
        <w:t>Uttar</w:t>
      </w:r>
      <w:r>
        <w:rPr>
          <w:sz w:val="18"/>
          <w:szCs w:val="18"/>
        </w:rPr>
        <w:t xml:space="preserve"> </w:t>
      </w:r>
      <w:r w:rsidRPr="6026F176">
        <w:rPr>
          <w:sz w:val="18"/>
          <w:szCs w:val="18"/>
        </w:rPr>
        <w:t>Pradesh,</w:t>
      </w:r>
      <w:r>
        <w:rPr>
          <w:sz w:val="18"/>
          <w:szCs w:val="18"/>
        </w:rPr>
        <w:t xml:space="preserve"> </w:t>
      </w:r>
      <w:r w:rsidRPr="6026F176">
        <w:rPr>
          <w:sz w:val="18"/>
          <w:szCs w:val="18"/>
        </w:rPr>
        <w:t>India</w:t>
      </w:r>
      <w:r w:rsidR="4EC60C0E">
        <w:br/>
      </w:r>
      <w:r w:rsidR="0E4CFD44" w:rsidRPr="6026F176">
        <w:rPr>
          <w:sz w:val="18"/>
          <w:szCs w:val="18"/>
        </w:rPr>
        <w:t xml:space="preserve"> Email: </w:t>
      </w:r>
      <w:r>
        <w:rPr>
          <w:sz w:val="18"/>
          <w:szCs w:val="18"/>
        </w:rPr>
        <w:t>harun</w:t>
      </w:r>
      <w:r w:rsidR="0D71DA40" w:rsidRPr="6026F176">
        <w:rPr>
          <w:sz w:val="18"/>
          <w:szCs w:val="18"/>
        </w:rPr>
        <w:t>@iilm.edu</w:t>
      </w:r>
    </w:p>
    <w:p w14:paraId="34114CCF" w14:textId="77777777" w:rsidR="00E747CF" w:rsidRDefault="00375DD8" w:rsidP="37178B8A">
      <w:pPr>
        <w:spacing w:before="92"/>
        <w:ind w:left="945"/>
        <w:rPr>
          <w:sz w:val="18"/>
          <w:szCs w:val="18"/>
        </w:rPr>
      </w:pPr>
      <w:r w:rsidRPr="6026F176">
        <w:rPr>
          <w:sz w:val="18"/>
          <w:szCs w:val="18"/>
        </w:rPr>
        <w:br w:type="column"/>
      </w:r>
    </w:p>
    <w:p w14:paraId="72D97EDC" w14:textId="5E747245" w:rsidR="00034E33" w:rsidRDefault="00826B10" w:rsidP="00034E33">
      <w:pPr>
        <w:rPr>
          <w:sz w:val="18"/>
          <w:szCs w:val="18"/>
        </w:rPr>
      </w:pPr>
      <w:r>
        <w:rPr>
          <w:b/>
          <w:bCs/>
          <w:sz w:val="18"/>
          <w:szCs w:val="18"/>
        </w:rPr>
        <w:t>Neeraj Upadhayay</w:t>
      </w:r>
      <w:r w:rsidR="429A417A">
        <w:br/>
      </w:r>
      <w:bookmarkStart w:id="0" w:name="_Int_RKwgoqRi"/>
      <w:r w:rsidR="00034E33" w:rsidRPr="6026F176">
        <w:rPr>
          <w:sz w:val="18"/>
          <w:szCs w:val="18"/>
        </w:rPr>
        <w:t>Department of C</w:t>
      </w:r>
      <w:r w:rsidR="00034E33">
        <w:rPr>
          <w:sz w:val="18"/>
          <w:szCs w:val="18"/>
        </w:rPr>
        <w:t>yber Security (SCSE</w:t>
      </w:r>
      <w:proofErr w:type="gramStart"/>
      <w:r w:rsidR="00034E33">
        <w:rPr>
          <w:sz w:val="18"/>
          <w:szCs w:val="18"/>
        </w:rPr>
        <w:t>)</w:t>
      </w:r>
      <w:r w:rsidR="00034E33" w:rsidRPr="6026F176">
        <w:rPr>
          <w:sz w:val="18"/>
          <w:szCs w:val="18"/>
        </w:rPr>
        <w:t>,</w:t>
      </w:r>
      <w:r w:rsidR="00034E33">
        <w:rPr>
          <w:sz w:val="18"/>
          <w:szCs w:val="18"/>
        </w:rPr>
        <w:t xml:space="preserve">  </w:t>
      </w:r>
      <w:r w:rsidR="00034E33" w:rsidRPr="6026F176">
        <w:rPr>
          <w:sz w:val="18"/>
          <w:szCs w:val="18"/>
        </w:rPr>
        <w:t xml:space="preserve"> </w:t>
      </w:r>
      <w:proofErr w:type="gramEnd"/>
      <w:r w:rsidR="00034E33" w:rsidRPr="6026F176">
        <w:rPr>
          <w:sz w:val="18"/>
          <w:szCs w:val="18"/>
        </w:rPr>
        <w:t>IILM University,</w:t>
      </w:r>
      <w:r w:rsidR="00034E33">
        <w:rPr>
          <w:sz w:val="18"/>
          <w:szCs w:val="18"/>
        </w:rPr>
        <w:t xml:space="preserve"> </w:t>
      </w:r>
      <w:r w:rsidR="00034E33" w:rsidRPr="6026F176">
        <w:rPr>
          <w:sz w:val="18"/>
          <w:szCs w:val="18"/>
        </w:rPr>
        <w:t>Greater</w:t>
      </w:r>
      <w:r w:rsidR="00034E33">
        <w:rPr>
          <w:sz w:val="18"/>
          <w:szCs w:val="18"/>
        </w:rPr>
        <w:t xml:space="preserve"> </w:t>
      </w:r>
      <w:r w:rsidR="00034E33" w:rsidRPr="6026F176">
        <w:rPr>
          <w:sz w:val="18"/>
          <w:szCs w:val="18"/>
        </w:rPr>
        <w:t>Noida,</w:t>
      </w:r>
      <w:r w:rsidR="00034E33">
        <w:rPr>
          <w:sz w:val="18"/>
          <w:szCs w:val="18"/>
        </w:rPr>
        <w:t xml:space="preserve"> </w:t>
      </w:r>
      <w:r w:rsidR="00034E33" w:rsidRPr="6026F176">
        <w:rPr>
          <w:sz w:val="18"/>
          <w:szCs w:val="18"/>
        </w:rPr>
        <w:t>Uttar</w:t>
      </w:r>
      <w:r w:rsidR="00034E33">
        <w:rPr>
          <w:sz w:val="18"/>
          <w:szCs w:val="18"/>
        </w:rPr>
        <w:t xml:space="preserve"> </w:t>
      </w:r>
      <w:r w:rsidR="00034E33" w:rsidRPr="6026F176">
        <w:rPr>
          <w:sz w:val="18"/>
          <w:szCs w:val="18"/>
        </w:rPr>
        <w:t>Pradesh,</w:t>
      </w:r>
      <w:r w:rsidR="00034E33">
        <w:rPr>
          <w:sz w:val="18"/>
          <w:szCs w:val="18"/>
        </w:rPr>
        <w:t xml:space="preserve"> </w:t>
      </w:r>
      <w:r w:rsidR="00034E33" w:rsidRPr="6026F176">
        <w:rPr>
          <w:sz w:val="18"/>
          <w:szCs w:val="18"/>
        </w:rPr>
        <w:t>India</w:t>
      </w:r>
    </w:p>
    <w:p w14:paraId="5DAB6C7B" w14:textId="59CA056D" w:rsidR="00E747CF" w:rsidRDefault="430F7F47" w:rsidP="008C362E">
      <w:pPr>
        <w:spacing w:before="92"/>
        <w:ind w:right="357"/>
        <w:rPr>
          <w:sz w:val="18"/>
          <w:szCs w:val="18"/>
        </w:rPr>
        <w:sectPr w:rsidR="00E747CF">
          <w:headerReference w:type="default" r:id="rId10"/>
          <w:type w:val="continuous"/>
          <w:pgSz w:w="11910" w:h="16840"/>
          <w:pgMar w:top="480" w:right="850" w:bottom="560" w:left="850" w:header="0" w:footer="365" w:gutter="0"/>
          <w:cols w:num="3" w:space="720" w:equalWidth="0">
            <w:col w:w="3299" w:space="54"/>
            <w:col w:w="3337" w:space="186"/>
            <w:col w:w="3334"/>
          </w:cols>
        </w:sectPr>
      </w:pPr>
      <w:r w:rsidRPr="6026F176">
        <w:rPr>
          <w:sz w:val="18"/>
          <w:szCs w:val="18"/>
        </w:rPr>
        <w:t>Email:</w:t>
      </w:r>
      <w:r w:rsidR="00034E33">
        <w:rPr>
          <w:sz w:val="18"/>
          <w:szCs w:val="18"/>
        </w:rPr>
        <w:t xml:space="preserve"> </w:t>
      </w:r>
      <w:r w:rsidR="004F425C">
        <w:rPr>
          <w:sz w:val="18"/>
          <w:szCs w:val="18"/>
        </w:rPr>
        <w:t>n</w:t>
      </w:r>
      <w:r w:rsidR="00826B10">
        <w:rPr>
          <w:sz w:val="18"/>
          <w:szCs w:val="18"/>
        </w:rPr>
        <w:t>eeraj.upadhayay</w:t>
      </w:r>
      <w:r w:rsidRPr="6026F176">
        <w:rPr>
          <w:sz w:val="18"/>
          <w:szCs w:val="18"/>
        </w:rPr>
        <w:t>.cs27@iilm.edu</w:t>
      </w:r>
      <w:bookmarkEnd w:id="0"/>
    </w:p>
    <w:p w14:paraId="27438B03" w14:textId="77777777" w:rsidR="008634CC" w:rsidRDefault="008634CC" w:rsidP="008634CC">
      <w:pPr>
        <w:rPr>
          <w:sz w:val="18"/>
          <w:szCs w:val="18"/>
        </w:rPr>
      </w:pPr>
      <w:r>
        <w:rPr>
          <w:b/>
          <w:bCs/>
          <w:sz w:val="18"/>
          <w:szCs w:val="18"/>
        </w:rPr>
        <w:t>Namita</w:t>
      </w:r>
      <w:r w:rsidRPr="37178B8A">
        <w:rPr>
          <w:b/>
          <w:bCs/>
          <w:sz w:val="18"/>
          <w:szCs w:val="18"/>
        </w:rPr>
        <w:t xml:space="preserve"> </w:t>
      </w:r>
      <w:r>
        <w:br/>
      </w:r>
      <w:r w:rsidRPr="6026F176">
        <w:rPr>
          <w:sz w:val="18"/>
          <w:szCs w:val="18"/>
        </w:rPr>
        <w:t>Department of C</w:t>
      </w:r>
      <w:r>
        <w:rPr>
          <w:sz w:val="18"/>
          <w:szCs w:val="18"/>
        </w:rPr>
        <w:t>yber Security (SCSE</w:t>
      </w:r>
      <w:proofErr w:type="gramStart"/>
      <w:r>
        <w:rPr>
          <w:sz w:val="18"/>
          <w:szCs w:val="18"/>
        </w:rPr>
        <w:t>)</w:t>
      </w:r>
      <w:r w:rsidRPr="6026F176">
        <w:rPr>
          <w:sz w:val="18"/>
          <w:szCs w:val="18"/>
        </w:rPr>
        <w:t>,</w:t>
      </w:r>
      <w:r>
        <w:rPr>
          <w:sz w:val="18"/>
          <w:szCs w:val="18"/>
        </w:rPr>
        <w:t xml:space="preserve">  </w:t>
      </w:r>
      <w:r w:rsidRPr="6026F176">
        <w:rPr>
          <w:sz w:val="18"/>
          <w:szCs w:val="18"/>
        </w:rPr>
        <w:t xml:space="preserve"> </w:t>
      </w:r>
      <w:proofErr w:type="gramEnd"/>
      <w:r w:rsidRPr="6026F176">
        <w:rPr>
          <w:sz w:val="18"/>
          <w:szCs w:val="18"/>
        </w:rPr>
        <w:t>IILM University,</w:t>
      </w:r>
      <w:r>
        <w:rPr>
          <w:sz w:val="18"/>
          <w:szCs w:val="18"/>
        </w:rPr>
        <w:t xml:space="preserve"> </w:t>
      </w:r>
      <w:r w:rsidRPr="6026F176">
        <w:rPr>
          <w:sz w:val="18"/>
          <w:szCs w:val="18"/>
        </w:rPr>
        <w:t>Greater</w:t>
      </w:r>
      <w:r>
        <w:rPr>
          <w:sz w:val="18"/>
          <w:szCs w:val="18"/>
        </w:rPr>
        <w:t xml:space="preserve"> </w:t>
      </w:r>
      <w:r w:rsidRPr="6026F176">
        <w:rPr>
          <w:sz w:val="18"/>
          <w:szCs w:val="18"/>
        </w:rPr>
        <w:t>Noida,</w:t>
      </w:r>
      <w:r>
        <w:rPr>
          <w:sz w:val="18"/>
          <w:szCs w:val="18"/>
        </w:rPr>
        <w:t xml:space="preserve"> </w:t>
      </w:r>
      <w:r w:rsidRPr="6026F176">
        <w:rPr>
          <w:sz w:val="18"/>
          <w:szCs w:val="18"/>
        </w:rPr>
        <w:t>Uttar</w:t>
      </w:r>
      <w:r>
        <w:rPr>
          <w:sz w:val="18"/>
          <w:szCs w:val="18"/>
        </w:rPr>
        <w:t xml:space="preserve"> </w:t>
      </w:r>
      <w:r w:rsidRPr="6026F176">
        <w:rPr>
          <w:sz w:val="18"/>
          <w:szCs w:val="18"/>
        </w:rPr>
        <w:t>Pradesh,</w:t>
      </w:r>
      <w:r>
        <w:rPr>
          <w:sz w:val="18"/>
          <w:szCs w:val="18"/>
        </w:rPr>
        <w:t xml:space="preserve"> </w:t>
      </w:r>
      <w:r w:rsidRPr="6026F176">
        <w:rPr>
          <w:sz w:val="18"/>
          <w:szCs w:val="18"/>
        </w:rPr>
        <w:t>India</w:t>
      </w:r>
    </w:p>
    <w:p w14:paraId="6538C961" w14:textId="77777777" w:rsidR="008634CC" w:rsidRDefault="008634CC" w:rsidP="008634CC">
      <w:pPr>
        <w:rPr>
          <w:sz w:val="18"/>
          <w:szCs w:val="18"/>
        </w:rPr>
      </w:pPr>
      <w:r w:rsidRPr="37178B8A">
        <w:rPr>
          <w:sz w:val="18"/>
          <w:szCs w:val="18"/>
        </w:rPr>
        <w:t>Email: namita.kumari.cs27</w:t>
      </w:r>
      <w:r>
        <w:rPr>
          <w:sz w:val="18"/>
          <w:szCs w:val="18"/>
        </w:rPr>
        <w:t>@iilm.edu</w:t>
      </w:r>
    </w:p>
    <w:p w14:paraId="6F5D30BD" w14:textId="77777777" w:rsidR="00034E33" w:rsidRDefault="00034E33" w:rsidP="37178B8A">
      <w:pPr>
        <w:rPr>
          <w:sz w:val="18"/>
          <w:szCs w:val="18"/>
        </w:rPr>
      </w:pPr>
    </w:p>
    <w:p w14:paraId="28C5AE97" w14:textId="052F23B2" w:rsidR="00034E33" w:rsidRDefault="008634CC" w:rsidP="00034E33">
      <w:pPr>
        <w:rPr>
          <w:sz w:val="18"/>
          <w:szCs w:val="18"/>
        </w:rPr>
      </w:pPr>
      <w:r>
        <w:rPr>
          <w:b/>
          <w:bCs/>
          <w:sz w:val="18"/>
          <w:szCs w:val="18"/>
        </w:rPr>
        <w:t>Sourav Das</w:t>
      </w:r>
      <w:r w:rsidR="00034E33">
        <w:br/>
      </w:r>
      <w:r w:rsidR="00034E33" w:rsidRPr="6026F176">
        <w:rPr>
          <w:sz w:val="18"/>
          <w:szCs w:val="18"/>
        </w:rPr>
        <w:t>Department of C</w:t>
      </w:r>
      <w:r w:rsidR="00034E33">
        <w:rPr>
          <w:sz w:val="18"/>
          <w:szCs w:val="18"/>
        </w:rPr>
        <w:t>yber Security (SCSE</w:t>
      </w:r>
      <w:proofErr w:type="gramStart"/>
      <w:r w:rsidR="00034E33">
        <w:rPr>
          <w:sz w:val="18"/>
          <w:szCs w:val="18"/>
        </w:rPr>
        <w:t>)</w:t>
      </w:r>
      <w:r w:rsidR="00034E33" w:rsidRPr="6026F176">
        <w:rPr>
          <w:sz w:val="18"/>
          <w:szCs w:val="18"/>
        </w:rPr>
        <w:t>,</w:t>
      </w:r>
      <w:r w:rsidR="00034E33">
        <w:rPr>
          <w:sz w:val="18"/>
          <w:szCs w:val="18"/>
        </w:rPr>
        <w:t xml:space="preserve">  </w:t>
      </w:r>
      <w:r w:rsidR="00034E33" w:rsidRPr="6026F176">
        <w:rPr>
          <w:sz w:val="18"/>
          <w:szCs w:val="18"/>
        </w:rPr>
        <w:t xml:space="preserve"> </w:t>
      </w:r>
      <w:proofErr w:type="gramEnd"/>
      <w:r w:rsidR="00034E33" w:rsidRPr="6026F176">
        <w:rPr>
          <w:sz w:val="18"/>
          <w:szCs w:val="18"/>
        </w:rPr>
        <w:t>IILM University,</w:t>
      </w:r>
      <w:r w:rsidR="00034E33">
        <w:rPr>
          <w:sz w:val="18"/>
          <w:szCs w:val="18"/>
        </w:rPr>
        <w:t xml:space="preserve"> </w:t>
      </w:r>
      <w:r w:rsidR="00034E33" w:rsidRPr="6026F176">
        <w:rPr>
          <w:sz w:val="18"/>
          <w:szCs w:val="18"/>
        </w:rPr>
        <w:t>Greater</w:t>
      </w:r>
      <w:r w:rsidR="00034E33">
        <w:rPr>
          <w:sz w:val="18"/>
          <w:szCs w:val="18"/>
        </w:rPr>
        <w:t xml:space="preserve"> </w:t>
      </w:r>
      <w:r w:rsidR="00034E33" w:rsidRPr="6026F176">
        <w:rPr>
          <w:sz w:val="18"/>
          <w:szCs w:val="18"/>
        </w:rPr>
        <w:t>Noida,</w:t>
      </w:r>
      <w:r w:rsidR="00034E33">
        <w:rPr>
          <w:sz w:val="18"/>
          <w:szCs w:val="18"/>
        </w:rPr>
        <w:t xml:space="preserve"> </w:t>
      </w:r>
      <w:r w:rsidR="00034E33" w:rsidRPr="6026F176">
        <w:rPr>
          <w:sz w:val="18"/>
          <w:szCs w:val="18"/>
        </w:rPr>
        <w:t>Uttar</w:t>
      </w:r>
      <w:r w:rsidR="00034E33">
        <w:rPr>
          <w:sz w:val="18"/>
          <w:szCs w:val="18"/>
        </w:rPr>
        <w:t xml:space="preserve"> </w:t>
      </w:r>
      <w:r w:rsidR="00034E33" w:rsidRPr="6026F176">
        <w:rPr>
          <w:sz w:val="18"/>
          <w:szCs w:val="18"/>
        </w:rPr>
        <w:t>Pradesh,</w:t>
      </w:r>
      <w:r w:rsidR="00034E33">
        <w:rPr>
          <w:sz w:val="18"/>
          <w:szCs w:val="18"/>
        </w:rPr>
        <w:t xml:space="preserve"> </w:t>
      </w:r>
      <w:r w:rsidR="00034E33" w:rsidRPr="6026F176">
        <w:rPr>
          <w:sz w:val="18"/>
          <w:szCs w:val="18"/>
        </w:rPr>
        <w:t>India</w:t>
      </w:r>
    </w:p>
    <w:p w14:paraId="42C7913A" w14:textId="02A77F38" w:rsidR="00034E33" w:rsidRDefault="00034E33" w:rsidP="00034E33">
      <w:pPr>
        <w:rPr>
          <w:sz w:val="18"/>
          <w:szCs w:val="18"/>
        </w:rPr>
      </w:pPr>
      <w:r w:rsidRPr="37178B8A">
        <w:rPr>
          <w:sz w:val="18"/>
          <w:szCs w:val="18"/>
        </w:rPr>
        <w:t xml:space="preserve">Email: </w:t>
      </w:r>
      <w:r w:rsidR="008634CC">
        <w:rPr>
          <w:sz w:val="18"/>
          <w:szCs w:val="18"/>
        </w:rPr>
        <w:t>Saurav</w:t>
      </w:r>
      <w:r w:rsidRPr="37178B8A">
        <w:rPr>
          <w:sz w:val="18"/>
          <w:szCs w:val="18"/>
        </w:rPr>
        <w:t>.</w:t>
      </w:r>
      <w:r w:rsidR="008634CC">
        <w:rPr>
          <w:sz w:val="18"/>
          <w:szCs w:val="18"/>
        </w:rPr>
        <w:t>das</w:t>
      </w:r>
      <w:r w:rsidRPr="37178B8A">
        <w:rPr>
          <w:sz w:val="18"/>
          <w:szCs w:val="18"/>
        </w:rPr>
        <w:t>.cs27</w:t>
      </w:r>
      <w:r>
        <w:rPr>
          <w:sz w:val="18"/>
          <w:szCs w:val="18"/>
        </w:rPr>
        <w:t>@iilm.edu</w:t>
      </w:r>
    </w:p>
    <w:p w14:paraId="7005C78F" w14:textId="77777777" w:rsidR="00034E33" w:rsidRDefault="00034E33" w:rsidP="37178B8A">
      <w:pPr>
        <w:rPr>
          <w:sz w:val="18"/>
          <w:szCs w:val="18"/>
        </w:rPr>
      </w:pPr>
    </w:p>
    <w:p w14:paraId="5FEB93D5" w14:textId="67B9FEF2" w:rsidR="00E747CF" w:rsidRDefault="22F2F3CF" w:rsidP="37178B8A">
      <w:pPr>
        <w:rPr>
          <w:sz w:val="18"/>
          <w:szCs w:val="18"/>
        </w:rPr>
      </w:pPr>
      <w:r w:rsidRPr="37178B8A">
        <w:rPr>
          <w:sz w:val="18"/>
          <w:szCs w:val="18"/>
        </w:rPr>
        <w:br w:type="column"/>
      </w:r>
      <w:r w:rsidR="008634CC">
        <w:rPr>
          <w:b/>
          <w:bCs/>
          <w:sz w:val="18"/>
          <w:szCs w:val="18"/>
        </w:rPr>
        <w:t>Krishna Singh</w:t>
      </w:r>
      <w:r>
        <w:br/>
      </w:r>
      <w:r w:rsidR="00034E33" w:rsidRPr="6026F176">
        <w:rPr>
          <w:sz w:val="18"/>
          <w:szCs w:val="18"/>
        </w:rPr>
        <w:t>Department of C</w:t>
      </w:r>
      <w:r w:rsidR="00034E33">
        <w:rPr>
          <w:sz w:val="18"/>
          <w:szCs w:val="18"/>
        </w:rPr>
        <w:t>yber Security (SCSE</w:t>
      </w:r>
      <w:proofErr w:type="gramStart"/>
      <w:r w:rsidR="00034E33">
        <w:rPr>
          <w:sz w:val="18"/>
          <w:szCs w:val="18"/>
        </w:rPr>
        <w:t>)</w:t>
      </w:r>
      <w:r w:rsidR="00034E33" w:rsidRPr="6026F176">
        <w:rPr>
          <w:sz w:val="18"/>
          <w:szCs w:val="18"/>
        </w:rPr>
        <w:t>,</w:t>
      </w:r>
      <w:r w:rsidR="00034E33">
        <w:rPr>
          <w:sz w:val="18"/>
          <w:szCs w:val="18"/>
        </w:rPr>
        <w:t xml:space="preserve">  </w:t>
      </w:r>
      <w:r w:rsidR="00034E33" w:rsidRPr="6026F176">
        <w:rPr>
          <w:sz w:val="18"/>
          <w:szCs w:val="18"/>
        </w:rPr>
        <w:t xml:space="preserve"> </w:t>
      </w:r>
      <w:proofErr w:type="gramEnd"/>
      <w:r w:rsidR="00034E33" w:rsidRPr="6026F176">
        <w:rPr>
          <w:sz w:val="18"/>
          <w:szCs w:val="18"/>
        </w:rPr>
        <w:t>IILM University,</w:t>
      </w:r>
      <w:r w:rsidR="00034E33">
        <w:rPr>
          <w:sz w:val="18"/>
          <w:szCs w:val="18"/>
        </w:rPr>
        <w:t xml:space="preserve"> </w:t>
      </w:r>
      <w:r w:rsidR="00034E33" w:rsidRPr="6026F176">
        <w:rPr>
          <w:sz w:val="18"/>
          <w:szCs w:val="18"/>
        </w:rPr>
        <w:t>Greater</w:t>
      </w:r>
      <w:r w:rsidR="00034E33">
        <w:rPr>
          <w:sz w:val="18"/>
          <w:szCs w:val="18"/>
        </w:rPr>
        <w:t xml:space="preserve"> </w:t>
      </w:r>
      <w:r w:rsidR="00034E33" w:rsidRPr="6026F176">
        <w:rPr>
          <w:sz w:val="18"/>
          <w:szCs w:val="18"/>
        </w:rPr>
        <w:t>Noida,</w:t>
      </w:r>
      <w:r w:rsidR="00034E33">
        <w:rPr>
          <w:sz w:val="18"/>
          <w:szCs w:val="18"/>
        </w:rPr>
        <w:t xml:space="preserve"> </w:t>
      </w:r>
      <w:r w:rsidR="00034E33" w:rsidRPr="6026F176">
        <w:rPr>
          <w:sz w:val="18"/>
          <w:szCs w:val="18"/>
        </w:rPr>
        <w:t>Uttar</w:t>
      </w:r>
      <w:r w:rsidR="00034E33">
        <w:rPr>
          <w:sz w:val="18"/>
          <w:szCs w:val="18"/>
        </w:rPr>
        <w:t xml:space="preserve"> </w:t>
      </w:r>
      <w:r w:rsidR="00034E33" w:rsidRPr="6026F176">
        <w:rPr>
          <w:sz w:val="18"/>
          <w:szCs w:val="18"/>
        </w:rPr>
        <w:t>Pradesh,</w:t>
      </w:r>
      <w:r w:rsidR="00034E33">
        <w:rPr>
          <w:sz w:val="18"/>
          <w:szCs w:val="18"/>
        </w:rPr>
        <w:t xml:space="preserve"> </w:t>
      </w:r>
      <w:r w:rsidR="00034E33" w:rsidRPr="6026F176">
        <w:rPr>
          <w:sz w:val="18"/>
          <w:szCs w:val="18"/>
        </w:rPr>
        <w:t>India</w:t>
      </w:r>
      <w:r>
        <w:br/>
      </w:r>
      <w:r w:rsidR="1F3D379F" w:rsidRPr="37178B8A">
        <w:rPr>
          <w:sz w:val="18"/>
          <w:szCs w:val="18"/>
        </w:rPr>
        <w:t>Email:</w:t>
      </w:r>
      <w:r w:rsidR="00034E33">
        <w:rPr>
          <w:sz w:val="18"/>
          <w:szCs w:val="18"/>
        </w:rPr>
        <w:t xml:space="preserve"> </w:t>
      </w:r>
      <w:r w:rsidR="008634CC">
        <w:rPr>
          <w:sz w:val="18"/>
          <w:szCs w:val="18"/>
        </w:rPr>
        <w:t>krishna</w:t>
      </w:r>
      <w:r w:rsidR="00034E33" w:rsidRPr="6026F176">
        <w:rPr>
          <w:sz w:val="18"/>
          <w:szCs w:val="18"/>
        </w:rPr>
        <w:t>.</w:t>
      </w:r>
      <w:r w:rsidR="008634CC">
        <w:rPr>
          <w:sz w:val="18"/>
          <w:szCs w:val="18"/>
        </w:rPr>
        <w:t>singh</w:t>
      </w:r>
      <w:r w:rsidR="00034E33" w:rsidRPr="6026F176">
        <w:rPr>
          <w:sz w:val="18"/>
          <w:szCs w:val="18"/>
        </w:rPr>
        <w:t>.</w:t>
      </w:r>
      <w:r w:rsidR="008634CC">
        <w:rPr>
          <w:sz w:val="18"/>
          <w:szCs w:val="18"/>
        </w:rPr>
        <w:t>it</w:t>
      </w:r>
      <w:r w:rsidR="00034E33" w:rsidRPr="6026F176">
        <w:rPr>
          <w:sz w:val="18"/>
          <w:szCs w:val="18"/>
        </w:rPr>
        <w:t>27</w:t>
      </w:r>
      <w:r w:rsidR="1F91CE1F" w:rsidRPr="37178B8A">
        <w:rPr>
          <w:sz w:val="18"/>
          <w:szCs w:val="18"/>
        </w:rPr>
        <w:t>@iilm.edu</w:t>
      </w:r>
      <w:r w:rsidRPr="37178B8A">
        <w:rPr>
          <w:sz w:val="18"/>
          <w:szCs w:val="18"/>
        </w:rPr>
        <w:br w:type="column"/>
      </w:r>
      <w:r w:rsidR="008C362E">
        <w:rPr>
          <w:sz w:val="18"/>
          <w:szCs w:val="18"/>
        </w:rPr>
        <w:t xml:space="preserve">  </w:t>
      </w:r>
      <w:r w:rsidR="008634CC">
        <w:rPr>
          <w:b/>
          <w:bCs/>
          <w:sz w:val="18"/>
          <w:szCs w:val="18"/>
        </w:rPr>
        <w:t>Ankit Kumar</w:t>
      </w:r>
      <w:r w:rsidR="65DCF509" w:rsidRPr="37178B8A">
        <w:rPr>
          <w:b/>
          <w:bCs/>
          <w:sz w:val="18"/>
          <w:szCs w:val="18"/>
        </w:rPr>
        <w:t xml:space="preserve"> </w:t>
      </w:r>
      <w:r>
        <w:br/>
      </w:r>
      <w:r w:rsidR="008C362E">
        <w:rPr>
          <w:sz w:val="18"/>
          <w:szCs w:val="18"/>
        </w:rPr>
        <w:t xml:space="preserve">  </w:t>
      </w:r>
      <w:r w:rsidR="008634CC" w:rsidRPr="6026F176">
        <w:rPr>
          <w:sz w:val="18"/>
          <w:szCs w:val="18"/>
        </w:rPr>
        <w:t>Department of C</w:t>
      </w:r>
      <w:r w:rsidR="008634CC">
        <w:rPr>
          <w:sz w:val="18"/>
          <w:szCs w:val="18"/>
        </w:rPr>
        <w:t>yber Security (SCSE</w:t>
      </w:r>
      <w:proofErr w:type="gramStart"/>
      <w:r w:rsidR="008634CC">
        <w:rPr>
          <w:sz w:val="18"/>
          <w:szCs w:val="18"/>
        </w:rPr>
        <w:t>)</w:t>
      </w:r>
      <w:r w:rsidR="008634CC" w:rsidRPr="6026F176">
        <w:rPr>
          <w:sz w:val="18"/>
          <w:szCs w:val="18"/>
        </w:rPr>
        <w:t>,</w:t>
      </w:r>
      <w:r w:rsidR="008634CC">
        <w:rPr>
          <w:sz w:val="18"/>
          <w:szCs w:val="18"/>
        </w:rPr>
        <w:t xml:space="preserve">  </w:t>
      </w:r>
      <w:r w:rsidR="008634CC" w:rsidRPr="6026F176">
        <w:rPr>
          <w:sz w:val="18"/>
          <w:szCs w:val="18"/>
        </w:rPr>
        <w:t xml:space="preserve"> </w:t>
      </w:r>
      <w:proofErr w:type="gramEnd"/>
      <w:r w:rsidR="0F2BA1E2" w:rsidRPr="37178B8A">
        <w:rPr>
          <w:sz w:val="18"/>
          <w:szCs w:val="18"/>
        </w:rPr>
        <w:t>,</w:t>
      </w:r>
      <w:r>
        <w:br/>
      </w:r>
      <w:r w:rsidR="008C362E">
        <w:rPr>
          <w:sz w:val="18"/>
          <w:szCs w:val="18"/>
        </w:rPr>
        <w:t xml:space="preserve">  </w:t>
      </w:r>
      <w:r w:rsidR="0F2BA1E2" w:rsidRPr="37178B8A">
        <w:rPr>
          <w:sz w:val="18"/>
          <w:szCs w:val="18"/>
        </w:rPr>
        <w:t xml:space="preserve">IILM University, Greater Noida, Uttar </w:t>
      </w:r>
      <w:r w:rsidR="008C362E">
        <w:rPr>
          <w:sz w:val="18"/>
          <w:szCs w:val="18"/>
        </w:rPr>
        <w:t xml:space="preserve">    </w:t>
      </w:r>
      <w:r>
        <w:br/>
      </w:r>
      <w:r w:rsidR="0F2BA1E2" w:rsidRPr="37178B8A">
        <w:rPr>
          <w:sz w:val="18"/>
          <w:szCs w:val="18"/>
        </w:rPr>
        <w:t xml:space="preserve"> </w:t>
      </w:r>
      <w:r w:rsidR="008C362E">
        <w:rPr>
          <w:sz w:val="18"/>
          <w:szCs w:val="18"/>
        </w:rPr>
        <w:t xml:space="preserve"> </w:t>
      </w:r>
      <w:r w:rsidR="008C362E" w:rsidRPr="37178B8A">
        <w:rPr>
          <w:sz w:val="18"/>
          <w:szCs w:val="18"/>
        </w:rPr>
        <w:t>Pradesh, India</w:t>
      </w:r>
      <w:r w:rsidR="008C362E">
        <w:rPr>
          <w:sz w:val="18"/>
          <w:szCs w:val="18"/>
        </w:rPr>
        <w:t>.</w:t>
      </w:r>
    </w:p>
    <w:p w14:paraId="2BAFD2C2" w14:textId="14372C77" w:rsidR="008C362E" w:rsidRDefault="008C362E" w:rsidP="37178B8A">
      <w:pPr>
        <w:rPr>
          <w:sz w:val="18"/>
          <w:szCs w:val="18"/>
        </w:rPr>
      </w:pPr>
      <w:r>
        <w:rPr>
          <w:sz w:val="18"/>
          <w:szCs w:val="18"/>
        </w:rPr>
        <w:t xml:space="preserve">  </w:t>
      </w:r>
      <w:r w:rsidRPr="37178B8A">
        <w:rPr>
          <w:sz w:val="18"/>
          <w:szCs w:val="18"/>
        </w:rPr>
        <w:t xml:space="preserve">Email: </w:t>
      </w:r>
      <w:r w:rsidR="008634CC">
        <w:rPr>
          <w:sz w:val="18"/>
          <w:szCs w:val="18"/>
        </w:rPr>
        <w:t>kumar</w:t>
      </w:r>
      <w:r w:rsidR="00034E33" w:rsidRPr="00034E33">
        <w:rPr>
          <w:sz w:val="18"/>
          <w:szCs w:val="18"/>
        </w:rPr>
        <w:t>.</w:t>
      </w:r>
      <w:r w:rsidR="008634CC">
        <w:rPr>
          <w:sz w:val="18"/>
          <w:szCs w:val="18"/>
        </w:rPr>
        <w:t>ankit</w:t>
      </w:r>
      <w:r w:rsidR="00034E33" w:rsidRPr="00034E33">
        <w:rPr>
          <w:sz w:val="18"/>
          <w:szCs w:val="18"/>
        </w:rPr>
        <w:t>.cs2</w:t>
      </w:r>
      <w:r w:rsidR="008634CC">
        <w:rPr>
          <w:sz w:val="18"/>
          <w:szCs w:val="18"/>
        </w:rPr>
        <w:t>7</w:t>
      </w:r>
      <w:r>
        <w:rPr>
          <w:sz w:val="18"/>
          <w:szCs w:val="18"/>
        </w:rPr>
        <w:t>@iilm.edu</w:t>
      </w:r>
    </w:p>
    <w:p w14:paraId="1ABFB178" w14:textId="5690C84C" w:rsidR="00E747CF" w:rsidRDefault="00E747CF" w:rsidP="37178B8A">
      <w:pPr>
        <w:spacing w:before="93"/>
        <w:rPr>
          <w:sz w:val="18"/>
          <w:szCs w:val="18"/>
        </w:rPr>
      </w:pPr>
    </w:p>
    <w:p w14:paraId="5A39BBE3" w14:textId="371A2179" w:rsidR="00E747CF" w:rsidRDefault="00E747CF" w:rsidP="37178B8A">
      <w:pPr>
        <w:spacing w:before="93"/>
        <w:ind w:left="1074"/>
        <w:jc w:val="center"/>
        <w:rPr>
          <w:sz w:val="18"/>
          <w:szCs w:val="18"/>
        </w:rPr>
        <w:sectPr w:rsidR="00E747CF" w:rsidSect="008C362E">
          <w:headerReference w:type="default" r:id="rId11"/>
          <w:type w:val="continuous"/>
          <w:pgSz w:w="11910" w:h="16840"/>
          <w:pgMar w:top="480" w:right="850" w:bottom="560" w:left="850" w:header="0" w:footer="365" w:gutter="0"/>
          <w:cols w:num="3" w:space="447" w:equalWidth="0">
            <w:col w:w="3128" w:space="242"/>
            <w:col w:w="3130" w:space="256"/>
            <w:col w:w="3454"/>
          </w:cols>
        </w:sectPr>
      </w:pPr>
    </w:p>
    <w:p w14:paraId="0E27B00A" w14:textId="27465140" w:rsidR="00E747CF" w:rsidRDefault="00E747CF" w:rsidP="00821F41">
      <w:pPr>
        <w:pStyle w:val="BodyText"/>
        <w:spacing w:before="229"/>
        <w:ind w:left="0"/>
        <w:jc w:val="both"/>
      </w:pPr>
    </w:p>
    <w:p w14:paraId="60061E4C" w14:textId="77777777" w:rsidR="00E747CF" w:rsidRDefault="00E747CF" w:rsidP="00821F41">
      <w:pPr>
        <w:pStyle w:val="BodyText"/>
        <w:jc w:val="both"/>
        <w:sectPr w:rsidR="00E747CF">
          <w:headerReference w:type="default" r:id="rId12"/>
          <w:type w:val="continuous"/>
          <w:pgSz w:w="11910" w:h="16840"/>
          <w:pgMar w:top="480" w:right="850" w:bottom="560" w:left="850" w:header="0" w:footer="365" w:gutter="0"/>
          <w:cols w:space="720"/>
        </w:sectPr>
      </w:pPr>
    </w:p>
    <w:p w14:paraId="56605EEE" w14:textId="3135857E" w:rsidR="00E747CF" w:rsidRPr="0079629F" w:rsidRDefault="68202089" w:rsidP="00821F41">
      <w:pPr>
        <w:ind w:left="57"/>
        <w:jc w:val="both"/>
        <w:rPr>
          <w:b/>
          <w:bCs/>
          <w:i/>
          <w:iCs/>
          <w:sz w:val="18"/>
          <w:szCs w:val="18"/>
        </w:rPr>
      </w:pPr>
      <w:r w:rsidRPr="0079629F">
        <w:rPr>
          <w:b/>
          <w:bCs/>
          <w:sz w:val="18"/>
          <w:szCs w:val="18"/>
        </w:rPr>
        <w:t>Abstract</w:t>
      </w:r>
      <w:r w:rsidR="0073591D" w:rsidRPr="0079629F">
        <w:rPr>
          <w:b/>
          <w:bCs/>
          <w:sz w:val="18"/>
          <w:szCs w:val="18"/>
        </w:rPr>
        <w:t xml:space="preserve"> </w:t>
      </w:r>
      <w:r w:rsidRPr="0079629F">
        <w:rPr>
          <w:sz w:val="18"/>
          <w:szCs w:val="18"/>
        </w:rPr>
        <w:t>Cybersecurity has become a critical concern in the digital era, particularly with the emergence of Web3 technologies such as blockchain, decentralized applications (D</w:t>
      </w:r>
      <w:r w:rsidR="008C362E" w:rsidRPr="0079629F">
        <w:rPr>
          <w:sz w:val="18"/>
          <w:szCs w:val="18"/>
        </w:rPr>
        <w:t>-</w:t>
      </w:r>
      <w:r w:rsidRPr="0079629F">
        <w:rPr>
          <w:sz w:val="18"/>
          <w:szCs w:val="18"/>
        </w:rPr>
        <w:t>Apps), and digital assets. Traditional firewalls are limited by static rule sets, centralized logging, and a lack of predictive intelligence, which make them ineffective against advanced cyberattacks such as zero-day exploits, distributed denial-of-service (DDoS), phishing, and smart contract vulnerabilities. To address these limitations, this research introduces Cyber</w:t>
      </w:r>
      <w:r w:rsidR="008C362E" w:rsidRPr="0079629F">
        <w:rPr>
          <w:sz w:val="18"/>
          <w:szCs w:val="18"/>
        </w:rPr>
        <w:t xml:space="preserve"> </w:t>
      </w:r>
      <w:r w:rsidRPr="0079629F">
        <w:rPr>
          <w:sz w:val="18"/>
          <w:szCs w:val="18"/>
        </w:rPr>
        <w:t>Guard, an AI-powered firewall with Web3 integration that provides intelligent, adaptive, and transparent cyber defense. The proposed system leverages machine learning models for anomaly detection, risk scoring, and automated response mechanisms, while integrating blockchain technology for tamper-proof logging and compliance with regulatory standards. The system architecture follows a microservices-based design, consisting of packet collectors, AI-driven analyzers, policy orchestrators, enforcement modules, and a blockchain logger for secure audit trails. Experimental evaluation demonstrates that Cyber</w:t>
      </w:r>
      <w:r w:rsidR="008C362E" w:rsidRPr="0079629F">
        <w:rPr>
          <w:sz w:val="18"/>
          <w:szCs w:val="18"/>
        </w:rPr>
        <w:t xml:space="preserve"> </w:t>
      </w:r>
      <w:r w:rsidRPr="0079629F">
        <w:rPr>
          <w:sz w:val="18"/>
          <w:szCs w:val="18"/>
        </w:rPr>
        <w:t>Guard improves detection accuracy by up to 30% compared to traditional firewalls and ensures immutable event storage for forensic analysis and compliance with India’s CERT-In directives and the Digital Personal Data Protection Act (DPDP) 2023. This research highlights the potential of combining artificial intelligence and Web3 technologies to achieve next-generation cybersecurity resilience.</w:t>
      </w:r>
      <w:r w:rsidRPr="0079629F">
        <w:rPr>
          <w:b/>
          <w:bCs/>
          <w:i/>
          <w:iCs/>
          <w:sz w:val="18"/>
          <w:szCs w:val="18"/>
        </w:rPr>
        <w:t xml:space="preserve"> </w:t>
      </w:r>
    </w:p>
    <w:p w14:paraId="3DA92D89" w14:textId="2DBCA8B5" w:rsidR="68202089" w:rsidRPr="0079629F" w:rsidRDefault="68202089" w:rsidP="00821F41">
      <w:pPr>
        <w:ind w:left="57"/>
        <w:jc w:val="both"/>
        <w:rPr>
          <w:sz w:val="18"/>
          <w:szCs w:val="18"/>
        </w:rPr>
      </w:pPr>
      <w:r w:rsidRPr="0079629F">
        <w:rPr>
          <w:b/>
          <w:bCs/>
          <w:sz w:val="18"/>
          <w:szCs w:val="18"/>
        </w:rPr>
        <w:t>Keywords—</w:t>
      </w:r>
      <w:r w:rsidRPr="0079629F">
        <w:rPr>
          <w:sz w:val="18"/>
          <w:szCs w:val="18"/>
        </w:rPr>
        <w:t xml:space="preserve"> Cybersecurity, AI Firewall, Web3 Integration, Intrusion Detection, Blockchain Security.</w:t>
      </w:r>
    </w:p>
    <w:p w14:paraId="3E22F092" w14:textId="2BC02C3E" w:rsidR="2A3873EF" w:rsidRPr="0079629F" w:rsidRDefault="2A3873EF" w:rsidP="00821F41">
      <w:pPr>
        <w:ind w:left="57"/>
        <w:jc w:val="both"/>
        <w:rPr>
          <w:sz w:val="18"/>
          <w:szCs w:val="18"/>
        </w:rPr>
      </w:pPr>
    </w:p>
    <w:p w14:paraId="4CB2E5C5" w14:textId="3928560C" w:rsidR="00C44CA7" w:rsidRPr="0079629F" w:rsidRDefault="00C44CA7" w:rsidP="00821F41">
      <w:pPr>
        <w:pStyle w:val="ListParagraph"/>
        <w:numPr>
          <w:ilvl w:val="0"/>
          <w:numId w:val="6"/>
        </w:numPr>
        <w:tabs>
          <w:tab w:val="left" w:pos="2241"/>
        </w:tabs>
        <w:jc w:val="both"/>
        <w:rPr>
          <w:sz w:val="18"/>
          <w:szCs w:val="18"/>
        </w:rPr>
      </w:pPr>
      <w:r w:rsidRPr="0079629F">
        <w:rPr>
          <w:smallCaps/>
          <w:spacing w:val="-2"/>
          <w:sz w:val="18"/>
          <w:szCs w:val="18"/>
        </w:rPr>
        <w:t>INTRODUCTION</w:t>
      </w:r>
    </w:p>
    <w:p w14:paraId="6C2641DD" w14:textId="77777777" w:rsidR="00C44CA7" w:rsidRPr="0079629F" w:rsidRDefault="00C44CA7" w:rsidP="00821F41">
      <w:pPr>
        <w:pStyle w:val="ListParagraph"/>
        <w:tabs>
          <w:tab w:val="left" w:pos="2241"/>
        </w:tabs>
        <w:ind w:left="2241" w:firstLine="0"/>
        <w:jc w:val="both"/>
        <w:rPr>
          <w:sz w:val="18"/>
          <w:szCs w:val="18"/>
        </w:rPr>
      </w:pPr>
    </w:p>
    <w:p w14:paraId="2402655E" w14:textId="03A12C1A" w:rsidR="00E747CF" w:rsidRPr="0079629F" w:rsidRDefault="254B1382" w:rsidP="00821F41">
      <w:pPr>
        <w:spacing w:line="228" w:lineRule="auto"/>
        <w:jc w:val="both"/>
        <w:rPr>
          <w:sz w:val="18"/>
          <w:szCs w:val="18"/>
        </w:rPr>
      </w:pPr>
      <w:r w:rsidRPr="0079629F">
        <w:rPr>
          <w:sz w:val="18"/>
          <w:szCs w:val="18"/>
        </w:rPr>
        <w:t>In today’s digital world, cybersecurity has become more important than ever. With the rise of Web3 technologies such as blockchain, decentralized applications (</w:t>
      </w:r>
      <w:proofErr w:type="spellStart"/>
      <w:r w:rsidRPr="0079629F">
        <w:rPr>
          <w:sz w:val="18"/>
          <w:szCs w:val="18"/>
        </w:rPr>
        <w:t>DApps</w:t>
      </w:r>
      <w:proofErr w:type="spellEnd"/>
      <w:r w:rsidRPr="0079629F">
        <w:rPr>
          <w:sz w:val="18"/>
          <w:szCs w:val="18"/>
        </w:rPr>
        <w:t xml:space="preserve">), and digital assets, the attack surface for cybercriminals has expanded dramatically. These technologies bring transparency and decentralization, but at the same time they open the door to new kinds of threats that traditional security systems cannot handle </w:t>
      </w:r>
      <w:r w:rsidR="70592EFF" w:rsidRPr="0079629F">
        <w:rPr>
          <w:sz w:val="18"/>
          <w:szCs w:val="18"/>
        </w:rPr>
        <w:t>effectively. Conventional</w:t>
      </w:r>
      <w:r w:rsidRPr="0079629F">
        <w:rPr>
          <w:sz w:val="18"/>
          <w:szCs w:val="18"/>
        </w:rPr>
        <w:t xml:space="preserve"> firewalls are built on static rules and signature-based detection. While they can block known attacks, they often fail when facing zero-day exploits, phishing campaigns, polymorphic malware, and vulnerabilities in smart contracts. Another major issue is centralized logging—since all logs are stored in a single location, attackers can easily tamper with them, making it difficult to trust forensic investigations.</w:t>
      </w:r>
    </w:p>
    <w:p w14:paraId="7D311155" w14:textId="00931E27" w:rsidR="00E747CF" w:rsidRPr="0079629F" w:rsidRDefault="254B1382" w:rsidP="00821F41">
      <w:pPr>
        <w:spacing w:line="228" w:lineRule="auto"/>
        <w:jc w:val="both"/>
        <w:rPr>
          <w:sz w:val="18"/>
          <w:szCs w:val="18"/>
        </w:rPr>
      </w:pPr>
      <w:r w:rsidRPr="0079629F">
        <w:rPr>
          <w:sz w:val="18"/>
          <w:szCs w:val="18"/>
        </w:rPr>
        <w:t>Governments and regulatory bodies are already recognizing this gap. In India, for example, the Digital Personal Data Protection (DPDP) Act 2023 and CERT-In directives require organizations to use real-</w:t>
      </w:r>
      <w:r w:rsidRPr="0079629F">
        <w:rPr>
          <w:sz w:val="18"/>
          <w:szCs w:val="18"/>
        </w:rPr>
        <w:t>time monitoring, automated incident reporting, and tamper-proof logging to secure critical systems. Meeting these requirements demands smarter, and more transparent cybersecurity solutions.</w:t>
      </w:r>
    </w:p>
    <w:p w14:paraId="13A7F230" w14:textId="64C08B49" w:rsidR="00E747CF" w:rsidRPr="0079629F" w:rsidRDefault="254B1382" w:rsidP="00821F41">
      <w:pPr>
        <w:spacing w:line="228" w:lineRule="auto"/>
        <w:jc w:val="both"/>
        <w:rPr>
          <w:sz w:val="18"/>
          <w:szCs w:val="18"/>
        </w:rPr>
      </w:pPr>
      <w:r w:rsidRPr="0079629F">
        <w:rPr>
          <w:sz w:val="18"/>
          <w:szCs w:val="18"/>
        </w:rPr>
        <w:t>This is where our proposed system, Cyber</w:t>
      </w:r>
      <w:r w:rsidR="008C362E" w:rsidRPr="0079629F">
        <w:rPr>
          <w:sz w:val="18"/>
          <w:szCs w:val="18"/>
        </w:rPr>
        <w:t xml:space="preserve"> </w:t>
      </w:r>
      <w:r w:rsidRPr="0079629F">
        <w:rPr>
          <w:sz w:val="18"/>
          <w:szCs w:val="18"/>
        </w:rPr>
        <w:t>Guard, comes in. Cyber</w:t>
      </w:r>
      <w:r w:rsidR="008C362E" w:rsidRPr="0079629F">
        <w:rPr>
          <w:sz w:val="18"/>
          <w:szCs w:val="18"/>
        </w:rPr>
        <w:t xml:space="preserve"> </w:t>
      </w:r>
      <w:r w:rsidRPr="0079629F">
        <w:rPr>
          <w:sz w:val="18"/>
          <w:szCs w:val="18"/>
        </w:rPr>
        <w:t xml:space="preserve">Guard is an AI-powered firewall with Web3 integration that goes beyond traditional defenses. It uses machine learning models to detect anomalies, assign risk scores, and automatically </w:t>
      </w:r>
      <w:bookmarkStart w:id="1" w:name="_Int_wqabWfXl"/>
      <w:r w:rsidR="52FDDE79" w:rsidRPr="0079629F">
        <w:rPr>
          <w:sz w:val="18"/>
          <w:szCs w:val="18"/>
        </w:rPr>
        <w:t>take action</w:t>
      </w:r>
      <w:bookmarkEnd w:id="1"/>
      <w:r w:rsidR="52FDDE79" w:rsidRPr="0079629F">
        <w:rPr>
          <w:sz w:val="18"/>
          <w:szCs w:val="18"/>
        </w:rPr>
        <w:t xml:space="preserve"> </w:t>
      </w:r>
      <w:r w:rsidRPr="0079629F">
        <w:rPr>
          <w:sz w:val="18"/>
          <w:szCs w:val="18"/>
        </w:rPr>
        <w:t>against threats. At the same time, it uses blockchain-based decentralized logging to make sure all security events are stored in a tamper-proof and auditable way.</w:t>
      </w:r>
    </w:p>
    <w:p w14:paraId="4BE106A4" w14:textId="77AAC5D3" w:rsidR="00E747CF" w:rsidRPr="0079629F" w:rsidRDefault="254B1382" w:rsidP="00821F41">
      <w:pPr>
        <w:spacing w:line="228" w:lineRule="auto"/>
        <w:jc w:val="both"/>
        <w:rPr>
          <w:sz w:val="18"/>
          <w:szCs w:val="18"/>
        </w:rPr>
      </w:pPr>
      <w:r w:rsidRPr="0079629F">
        <w:rPr>
          <w:sz w:val="18"/>
          <w:szCs w:val="18"/>
        </w:rPr>
        <w:t>The main contributions of our work include:</w:t>
      </w:r>
    </w:p>
    <w:p w14:paraId="4C20EFF1" w14:textId="4BF2C750" w:rsidR="00E747CF" w:rsidRPr="0079629F" w:rsidRDefault="254B1382" w:rsidP="00821F41">
      <w:pPr>
        <w:pStyle w:val="ListParagraph"/>
        <w:numPr>
          <w:ilvl w:val="0"/>
          <w:numId w:val="8"/>
        </w:numPr>
        <w:spacing w:line="228" w:lineRule="auto"/>
        <w:jc w:val="both"/>
        <w:rPr>
          <w:sz w:val="18"/>
          <w:szCs w:val="18"/>
        </w:rPr>
      </w:pPr>
      <w:r w:rsidRPr="0079629F">
        <w:rPr>
          <w:sz w:val="18"/>
          <w:szCs w:val="18"/>
        </w:rPr>
        <w:t>A three-layer architecture that combines AI-driven detection with Web3-based secure logging.</w:t>
      </w:r>
    </w:p>
    <w:p w14:paraId="7072056F" w14:textId="466F5CB0" w:rsidR="00E747CF" w:rsidRPr="0079629F" w:rsidRDefault="254B1382" w:rsidP="00821F41">
      <w:pPr>
        <w:pStyle w:val="ListParagraph"/>
        <w:numPr>
          <w:ilvl w:val="0"/>
          <w:numId w:val="8"/>
        </w:numPr>
        <w:spacing w:line="228" w:lineRule="auto"/>
        <w:jc w:val="both"/>
        <w:rPr>
          <w:sz w:val="18"/>
          <w:szCs w:val="18"/>
        </w:rPr>
      </w:pPr>
      <w:r w:rsidRPr="0079629F">
        <w:rPr>
          <w:sz w:val="18"/>
          <w:szCs w:val="18"/>
        </w:rPr>
        <w:t>A risk scoring model that translates suspicious activity into dynamic firewall responses.</w:t>
      </w:r>
    </w:p>
    <w:p w14:paraId="0B1FA0E3" w14:textId="6D3A226F" w:rsidR="00E747CF" w:rsidRPr="0079629F" w:rsidRDefault="254B1382" w:rsidP="00821F41">
      <w:pPr>
        <w:pStyle w:val="ListParagraph"/>
        <w:numPr>
          <w:ilvl w:val="0"/>
          <w:numId w:val="8"/>
        </w:numPr>
        <w:spacing w:line="228" w:lineRule="auto"/>
        <w:jc w:val="both"/>
        <w:rPr>
          <w:sz w:val="18"/>
          <w:szCs w:val="18"/>
        </w:rPr>
      </w:pPr>
      <w:r w:rsidRPr="0079629F">
        <w:rPr>
          <w:sz w:val="18"/>
          <w:szCs w:val="18"/>
        </w:rPr>
        <w:t>A microservices-based design that makes the system scalable and flexible for different environments like enterprises, IoT, financial systems, and cloud platforms.</w:t>
      </w:r>
    </w:p>
    <w:p w14:paraId="037BB97A" w14:textId="6461D517" w:rsidR="00E747CF" w:rsidRPr="0079629F" w:rsidRDefault="254B1382" w:rsidP="00821F41">
      <w:pPr>
        <w:pStyle w:val="ListParagraph"/>
        <w:numPr>
          <w:ilvl w:val="0"/>
          <w:numId w:val="8"/>
        </w:numPr>
        <w:spacing w:after="240" w:line="228" w:lineRule="auto"/>
        <w:jc w:val="both"/>
        <w:rPr>
          <w:sz w:val="18"/>
          <w:szCs w:val="18"/>
        </w:rPr>
      </w:pPr>
      <w:r w:rsidRPr="0079629F">
        <w:rPr>
          <w:sz w:val="18"/>
          <w:szCs w:val="18"/>
        </w:rPr>
        <w:t>An evaluation showing that Cyber</w:t>
      </w:r>
      <w:r w:rsidR="008C362E" w:rsidRPr="0079629F">
        <w:rPr>
          <w:sz w:val="18"/>
          <w:szCs w:val="18"/>
        </w:rPr>
        <w:t xml:space="preserve"> </w:t>
      </w:r>
      <w:r w:rsidRPr="0079629F">
        <w:rPr>
          <w:sz w:val="18"/>
          <w:szCs w:val="18"/>
        </w:rPr>
        <w:t>Guard performs better than traditional firewalls in terms of detection accuracy, transparency, and compliance.</w:t>
      </w:r>
    </w:p>
    <w:p w14:paraId="390C62D2" w14:textId="66AA9F1F" w:rsidR="00D06C1F" w:rsidRPr="0079629F" w:rsidRDefault="24F569F6" w:rsidP="00821F41">
      <w:pPr>
        <w:pStyle w:val="ListParagraph"/>
        <w:numPr>
          <w:ilvl w:val="0"/>
          <w:numId w:val="6"/>
        </w:numPr>
        <w:tabs>
          <w:tab w:val="left" w:pos="2070"/>
        </w:tabs>
        <w:ind w:left="2070" w:hanging="542"/>
        <w:jc w:val="both"/>
        <w:rPr>
          <w:sz w:val="18"/>
          <w:szCs w:val="18"/>
        </w:rPr>
      </w:pPr>
      <w:r w:rsidRPr="0079629F">
        <w:rPr>
          <w:sz w:val="18"/>
          <w:szCs w:val="18"/>
        </w:rPr>
        <w:t>RELATED WORK</w:t>
      </w:r>
    </w:p>
    <w:p w14:paraId="0AB0A54C" w14:textId="77777777" w:rsidR="0079629F" w:rsidRPr="0079629F" w:rsidRDefault="0079629F" w:rsidP="0079629F">
      <w:pPr>
        <w:pStyle w:val="ListParagraph"/>
        <w:tabs>
          <w:tab w:val="left" w:pos="2070"/>
        </w:tabs>
        <w:ind w:left="2070" w:firstLine="0"/>
        <w:jc w:val="both"/>
        <w:rPr>
          <w:sz w:val="18"/>
          <w:szCs w:val="18"/>
        </w:rPr>
      </w:pPr>
    </w:p>
    <w:p w14:paraId="6A31B89B" w14:textId="2BC12EA9" w:rsidR="008C362E" w:rsidRPr="0079629F" w:rsidRDefault="00D06C1F" w:rsidP="00821F41">
      <w:pPr>
        <w:tabs>
          <w:tab w:val="left" w:pos="2070"/>
        </w:tabs>
        <w:jc w:val="both"/>
        <w:rPr>
          <w:sz w:val="18"/>
          <w:szCs w:val="18"/>
        </w:rPr>
      </w:pPr>
      <w:r w:rsidRPr="0079629F">
        <w:rPr>
          <w:sz w:val="18"/>
          <w:szCs w:val="18"/>
        </w:rPr>
        <w:t>The limitations of traditional and Next-Generation Firewalls (NGFWs) have led to growing interest in Artificial Intelligence (AI) and Machine Learning (ML) for cybersecurity. These technologies enable adaptive threat detection by analyzing network traffic patterns and identifying anomalies in real time. Unlike static, rule-based systems, AI-driven models continuously learn and evolve, improving accuracy against new and unknown attacks. Buczak and Guven (2016) highlighted that supervised and unsupervised ML techniques can enhance intrusion detection and reduce false positives. Recent studies have also shown that integrating AI with firewall systems can improve resilience against zero-day exploits, though challenges like computational cost and model transparency remain.</w:t>
      </w:r>
    </w:p>
    <w:p w14:paraId="6A7F71EC" w14:textId="77777777" w:rsidR="00D06C1F" w:rsidRPr="0079629F" w:rsidRDefault="00D06C1F" w:rsidP="00821F41">
      <w:pPr>
        <w:tabs>
          <w:tab w:val="left" w:pos="2070"/>
        </w:tabs>
        <w:jc w:val="both"/>
        <w:rPr>
          <w:sz w:val="18"/>
          <w:szCs w:val="18"/>
        </w:rPr>
      </w:pPr>
    </w:p>
    <w:p w14:paraId="4A560CAF" w14:textId="3285A912" w:rsidR="00C44CA7" w:rsidRPr="0079629F" w:rsidRDefault="008C362E" w:rsidP="00821F41">
      <w:pPr>
        <w:pStyle w:val="Heading3"/>
        <w:spacing w:before="0" w:after="0"/>
        <w:jc w:val="both"/>
        <w:rPr>
          <w:rFonts w:cs="Times New Roman"/>
          <w:color w:val="auto"/>
          <w:sz w:val="18"/>
          <w:szCs w:val="18"/>
        </w:rPr>
      </w:pPr>
      <w:r w:rsidRPr="0079629F">
        <w:rPr>
          <w:rFonts w:cs="Times New Roman"/>
          <w:color w:val="auto"/>
          <w:sz w:val="18"/>
          <w:szCs w:val="18"/>
        </w:rPr>
        <w:t xml:space="preserve">2.1 </w:t>
      </w:r>
      <w:r w:rsidR="195C315C" w:rsidRPr="0079629F">
        <w:rPr>
          <w:rFonts w:cs="Times New Roman"/>
          <w:color w:val="auto"/>
          <w:sz w:val="18"/>
          <w:szCs w:val="18"/>
        </w:rPr>
        <w:t xml:space="preserve">Traditional </w:t>
      </w:r>
      <w:r w:rsidRPr="0079629F">
        <w:rPr>
          <w:rFonts w:cs="Times New Roman"/>
          <w:color w:val="auto"/>
          <w:sz w:val="18"/>
          <w:szCs w:val="18"/>
        </w:rPr>
        <w:t>f</w:t>
      </w:r>
      <w:r w:rsidR="195C315C" w:rsidRPr="0079629F">
        <w:rPr>
          <w:rFonts w:cs="Times New Roman"/>
          <w:color w:val="auto"/>
          <w:sz w:val="18"/>
          <w:szCs w:val="18"/>
        </w:rPr>
        <w:t xml:space="preserve">irewall </w:t>
      </w:r>
      <w:r w:rsidRPr="0079629F">
        <w:rPr>
          <w:rFonts w:cs="Times New Roman"/>
          <w:color w:val="auto"/>
          <w:sz w:val="18"/>
          <w:szCs w:val="18"/>
        </w:rPr>
        <w:t>t</w:t>
      </w:r>
      <w:r w:rsidR="195C315C" w:rsidRPr="0079629F">
        <w:rPr>
          <w:rFonts w:cs="Times New Roman"/>
          <w:color w:val="auto"/>
          <w:sz w:val="18"/>
          <w:szCs w:val="18"/>
        </w:rPr>
        <w:t>echnologies</w:t>
      </w:r>
    </w:p>
    <w:p w14:paraId="7D077A07" w14:textId="571B487E" w:rsidR="195C315C" w:rsidRPr="0079629F" w:rsidRDefault="195C315C" w:rsidP="00821F41">
      <w:pPr>
        <w:jc w:val="both"/>
        <w:rPr>
          <w:sz w:val="18"/>
          <w:szCs w:val="18"/>
        </w:rPr>
      </w:pPr>
      <w:r w:rsidRPr="0079629F">
        <w:rPr>
          <w:sz w:val="18"/>
          <w:szCs w:val="18"/>
        </w:rPr>
        <w:t xml:space="preserve">Early packet-filtering firewalls (1990s) operated at the network layer, examining packet headers against static rule sets [1]. While computationally efficient, these systems lacked application-layer awareness and were vulnerable to sophisticated attacks exploiting legitimate </w:t>
      </w:r>
      <w:r w:rsidR="1045220F" w:rsidRPr="0079629F">
        <w:rPr>
          <w:sz w:val="18"/>
          <w:szCs w:val="18"/>
        </w:rPr>
        <w:t>protocols. Stateful</w:t>
      </w:r>
      <w:r w:rsidRPr="0079629F">
        <w:rPr>
          <w:sz w:val="18"/>
          <w:szCs w:val="18"/>
        </w:rPr>
        <w:t xml:space="preserve"> inspection firewalls (late 1990s-2000s) introduced connection tracking, maintaining session state to make more informed filtering decisions [2]. However, they remained </w:t>
      </w:r>
      <w:r w:rsidRPr="0079629F">
        <w:rPr>
          <w:sz w:val="18"/>
          <w:szCs w:val="18"/>
        </w:rPr>
        <w:lastRenderedPageBreak/>
        <w:t>reactive and signature-dependent, requiring constant manual updates.</w:t>
      </w:r>
    </w:p>
    <w:p w14:paraId="5601A2D4" w14:textId="77777777" w:rsidR="00C44CA7" w:rsidRPr="0079629F" w:rsidRDefault="00C44CA7" w:rsidP="00821F41">
      <w:pPr>
        <w:jc w:val="both"/>
        <w:rPr>
          <w:sz w:val="18"/>
          <w:szCs w:val="18"/>
        </w:rPr>
      </w:pPr>
    </w:p>
    <w:p w14:paraId="1EFED680" w14:textId="17D070D7" w:rsidR="00C44CA7" w:rsidRPr="0079629F" w:rsidRDefault="195C315C" w:rsidP="00821F41">
      <w:pPr>
        <w:pStyle w:val="Heading3"/>
        <w:spacing w:before="0" w:after="0"/>
        <w:jc w:val="both"/>
        <w:rPr>
          <w:rFonts w:cs="Times New Roman"/>
          <w:color w:val="auto"/>
          <w:sz w:val="18"/>
          <w:szCs w:val="18"/>
        </w:rPr>
      </w:pPr>
      <w:r w:rsidRPr="0079629F">
        <w:rPr>
          <w:rFonts w:cs="Times New Roman"/>
          <w:color w:val="auto"/>
          <w:sz w:val="18"/>
          <w:szCs w:val="18"/>
        </w:rPr>
        <w:t>2.2 Next-Generation Firewalls (NGFW)</w:t>
      </w:r>
    </w:p>
    <w:p w14:paraId="34FF9F76" w14:textId="70826CC9" w:rsidR="195C315C" w:rsidRPr="0079629F" w:rsidRDefault="00C9257D" w:rsidP="00821F41">
      <w:pPr>
        <w:jc w:val="both"/>
        <w:rPr>
          <w:sz w:val="18"/>
          <w:szCs w:val="18"/>
        </w:rPr>
      </w:pPr>
      <w:r w:rsidRPr="0079629F">
        <w:rPr>
          <w:sz w:val="18"/>
          <w:szCs w:val="18"/>
        </w:rPr>
        <w:t>Commercial Next-Generation Firewalls (NGFWs) emerged in the 2010s, introducing a more advanced and integrated approach to network security. These firewalls combined several critical functions such as deep packet inspection (DPI), intrusion prevention systems (IPS), and application awareness and control. Research conducted by Palo Alto Networks in 2012 and Fortinet in 2015 demonstrated that NGFWs could detect 85–92% of known threats.[3][4] Despite these advances, several limitations remain. Most NGFWs still rely heavily on static signature-based detection with limited integration of machine learning, making them less effective in adapting to evolving threats. [5] Their centralized architecture also introduces potential single points of failure, particularly in log management systems. Additionally, enterprise deployments often experience high false positive rates, typically ranging from 4–8%. Another significant challenge is the detection of zero-day vulnerabilities, where average detection rates remain below 70 percent [6].</w:t>
      </w:r>
    </w:p>
    <w:p w14:paraId="2B462A2F" w14:textId="77777777" w:rsidR="00C44CA7" w:rsidRPr="0079629F" w:rsidRDefault="00C44CA7" w:rsidP="00821F41">
      <w:pPr>
        <w:jc w:val="both"/>
        <w:rPr>
          <w:sz w:val="18"/>
          <w:szCs w:val="18"/>
        </w:rPr>
      </w:pPr>
    </w:p>
    <w:p w14:paraId="0E8E122E" w14:textId="32840FB2" w:rsidR="195C315C" w:rsidRPr="0079629F" w:rsidRDefault="195C315C" w:rsidP="00821F41">
      <w:pPr>
        <w:pStyle w:val="Heading3"/>
        <w:spacing w:before="0" w:after="0"/>
        <w:jc w:val="both"/>
        <w:rPr>
          <w:rFonts w:cs="Times New Roman"/>
          <w:color w:val="auto"/>
          <w:sz w:val="18"/>
          <w:szCs w:val="18"/>
        </w:rPr>
      </w:pPr>
      <w:r w:rsidRPr="0079629F">
        <w:rPr>
          <w:rFonts w:cs="Times New Roman"/>
          <w:color w:val="auto"/>
          <w:sz w:val="18"/>
          <w:szCs w:val="18"/>
        </w:rPr>
        <w:t>2.3</w:t>
      </w:r>
      <w:r w:rsidRPr="0079629F">
        <w:rPr>
          <w:rFonts w:cs="Times New Roman"/>
          <w:b/>
          <w:bCs/>
          <w:color w:val="auto"/>
          <w:sz w:val="18"/>
          <w:szCs w:val="18"/>
        </w:rPr>
        <w:t xml:space="preserve"> </w:t>
      </w:r>
      <w:r w:rsidRPr="0079629F">
        <w:rPr>
          <w:rFonts w:cs="Times New Roman"/>
          <w:color w:val="auto"/>
          <w:sz w:val="18"/>
          <w:szCs w:val="18"/>
        </w:rPr>
        <w:t>AI and Machine Learning in Cybersecurity</w:t>
      </w:r>
    </w:p>
    <w:p w14:paraId="47B4818C" w14:textId="41CA8A5D" w:rsidR="195C315C" w:rsidRPr="0079629F" w:rsidRDefault="00CC3A45" w:rsidP="00821F41">
      <w:pPr>
        <w:jc w:val="both"/>
        <w:rPr>
          <w:sz w:val="18"/>
          <w:szCs w:val="18"/>
          <w:lang w:val="en-IN"/>
        </w:rPr>
      </w:pPr>
      <w:r w:rsidRPr="0079629F">
        <w:rPr>
          <w:sz w:val="18"/>
          <w:szCs w:val="18"/>
          <w:lang w:val="en-IN"/>
        </w:rPr>
        <w:t>Recent academic research has increasingly focused on machine learning (ML)-based approaches for threat detection in cybersecurity. In the realm of supervised learning, Buczak and Guven (2016) demonstrated that Random Forest models could achieve up to 94% accuracy in detecting network intrusions, highlighting their strong predictive capability [7]. However, Sommer and Paxson (2010) cautioned against overreliance on supervised models due to challenges such as high-dimensional</w:t>
      </w:r>
      <w:r w:rsidRPr="0079629F">
        <w:rPr>
          <w:i/>
          <w:iCs/>
          <w:sz w:val="18"/>
          <w:szCs w:val="18"/>
          <w:lang w:val="en-IN"/>
        </w:rPr>
        <w:t xml:space="preserve"> </w:t>
      </w:r>
      <w:r w:rsidRPr="0079629F">
        <w:rPr>
          <w:sz w:val="18"/>
          <w:szCs w:val="18"/>
          <w:lang w:val="en-IN"/>
        </w:rPr>
        <w:t>feature spaces and concept drift, which reduce long-term effectiveness [8]. On the other hand, unsupervised anomaly detection techniques have shown promising results. Chandola et al. (2009) emphasized the effectiveness of Isolation Forests for outlier detection, achieving 87–91% accuracy [9], while Mirsky et al. (2018) applied autoencoder-based models that achieved 89%</w:t>
      </w:r>
      <w:r w:rsidRPr="0079629F">
        <w:rPr>
          <w:i/>
          <w:iCs/>
          <w:sz w:val="18"/>
          <w:szCs w:val="18"/>
          <w:lang w:val="en-IN"/>
        </w:rPr>
        <w:t xml:space="preserve"> </w:t>
      </w:r>
      <w:r w:rsidRPr="0079629F">
        <w:rPr>
          <w:sz w:val="18"/>
          <w:szCs w:val="18"/>
          <w:lang w:val="en-IN"/>
        </w:rPr>
        <w:t>detection rates for identifying previously unseen zero-day attacks [10]. Despite these advancements, significant limitations remain, including dependence on large, high-quality training datasets, high computational overhead for real-time analysis, and the fact that most ML-based solutions are still minimally deployed in production environments.</w:t>
      </w:r>
    </w:p>
    <w:p w14:paraId="7F38B4C2" w14:textId="77777777" w:rsidR="00C44CA7" w:rsidRPr="0079629F" w:rsidRDefault="00C44CA7" w:rsidP="00CC3A45">
      <w:pPr>
        <w:jc w:val="both"/>
        <w:rPr>
          <w:sz w:val="18"/>
          <w:szCs w:val="18"/>
          <w:lang w:val="en-IN"/>
        </w:rPr>
      </w:pPr>
    </w:p>
    <w:p w14:paraId="43247D5F" w14:textId="182708C3" w:rsidR="195C315C" w:rsidRPr="0079629F" w:rsidRDefault="195C315C" w:rsidP="00073CF7">
      <w:pPr>
        <w:pStyle w:val="Heading3"/>
        <w:spacing w:before="0" w:after="0"/>
        <w:jc w:val="both"/>
        <w:rPr>
          <w:rFonts w:cs="Times New Roman"/>
          <w:color w:val="auto"/>
          <w:sz w:val="18"/>
          <w:szCs w:val="18"/>
        </w:rPr>
      </w:pPr>
      <w:r w:rsidRPr="0079629F">
        <w:rPr>
          <w:rFonts w:cs="Times New Roman"/>
          <w:color w:val="auto"/>
          <w:sz w:val="18"/>
          <w:szCs w:val="18"/>
        </w:rPr>
        <w:t>2.4</w:t>
      </w:r>
      <w:r w:rsidRPr="0079629F">
        <w:rPr>
          <w:rFonts w:cs="Times New Roman"/>
          <w:b/>
          <w:bCs/>
          <w:color w:val="auto"/>
          <w:sz w:val="18"/>
          <w:szCs w:val="18"/>
        </w:rPr>
        <w:t xml:space="preserve"> </w:t>
      </w:r>
      <w:r w:rsidRPr="0079629F">
        <w:rPr>
          <w:rFonts w:cs="Times New Roman"/>
          <w:color w:val="auto"/>
          <w:sz w:val="18"/>
          <w:szCs w:val="18"/>
        </w:rPr>
        <w:t>Blockchain in Cybersecurity</w:t>
      </w:r>
    </w:p>
    <w:p w14:paraId="3C9FDB52" w14:textId="77777777" w:rsidR="00F57BCB" w:rsidRPr="00F57BCB" w:rsidRDefault="00401C56" w:rsidP="00F57BCB">
      <w:pPr>
        <w:pStyle w:val="Heading3"/>
        <w:spacing w:before="0" w:after="0"/>
        <w:jc w:val="both"/>
        <w:rPr>
          <w:color w:val="auto"/>
          <w:sz w:val="18"/>
          <w:szCs w:val="18"/>
        </w:rPr>
      </w:pPr>
      <w:r w:rsidRPr="00F57BCB">
        <w:rPr>
          <w:color w:val="auto"/>
          <w:sz w:val="18"/>
          <w:szCs w:val="18"/>
        </w:rPr>
        <w:t xml:space="preserve">Emerging research is exploring the use of blockchain for enhancing security audit trails. In terms of decentralized logging, Alexopoulos et al. (2017) proposed blockchain-based tamper-evident logging systems that achieved 100% integrity verification [11], while Politou et al. (2018) examined how distributed ledgers could support GDPR-compliant audit mechanisms [12]. For smart contract security, Luu et al. (2016) identified critical vulnerabilities in smart contracts, highlighting the importance of automated verification [13], and </w:t>
      </w:r>
      <w:proofErr w:type="spellStart"/>
      <w:r w:rsidRPr="00F57BCB">
        <w:rPr>
          <w:color w:val="auto"/>
          <w:sz w:val="18"/>
          <w:szCs w:val="18"/>
        </w:rPr>
        <w:t>Atzei</w:t>
      </w:r>
      <w:proofErr w:type="spellEnd"/>
      <w:r w:rsidRPr="00F57BCB">
        <w:rPr>
          <w:color w:val="auto"/>
          <w:sz w:val="18"/>
          <w:szCs w:val="18"/>
        </w:rPr>
        <w:t xml:space="preserve"> et al. (2017) provided a comprehensive survey of attack patterns unique to blockchain ecosystems [14]. However, notable gaps remain, including high transaction costs on public chains, scalability constraints for high-frequency logging, and privacy risks from on-chain data storage.</w:t>
      </w:r>
      <w:r w:rsidR="0079629F" w:rsidRPr="00F57BCB">
        <w:rPr>
          <w:color w:val="auto"/>
          <w:sz w:val="18"/>
          <w:szCs w:val="18"/>
        </w:rPr>
        <w:t xml:space="preserve"> </w:t>
      </w:r>
    </w:p>
    <w:p w14:paraId="33B2E4C1" w14:textId="77777777" w:rsidR="00F57BCB" w:rsidRDefault="00F57BCB" w:rsidP="00F57BCB">
      <w:pPr>
        <w:pStyle w:val="Heading3"/>
        <w:spacing w:before="0" w:after="0"/>
        <w:jc w:val="both"/>
        <w:rPr>
          <w:sz w:val="18"/>
          <w:szCs w:val="18"/>
        </w:rPr>
      </w:pPr>
    </w:p>
    <w:p w14:paraId="389C7797" w14:textId="6FC73571" w:rsidR="00F57BCB" w:rsidRPr="0079629F" w:rsidRDefault="00F57BCB" w:rsidP="00F57BCB">
      <w:pPr>
        <w:pStyle w:val="Heading3"/>
        <w:spacing w:before="0" w:after="0"/>
        <w:jc w:val="both"/>
        <w:rPr>
          <w:rFonts w:cs="Times New Roman"/>
          <w:color w:val="auto"/>
          <w:sz w:val="18"/>
          <w:szCs w:val="18"/>
        </w:rPr>
      </w:pPr>
      <w:r w:rsidRPr="0079629F">
        <w:rPr>
          <w:rFonts w:cs="Times New Roman"/>
          <w:color w:val="auto"/>
          <w:sz w:val="18"/>
          <w:szCs w:val="18"/>
        </w:rPr>
        <w:t>2.</w:t>
      </w:r>
      <w:r>
        <w:rPr>
          <w:rFonts w:cs="Times New Roman"/>
          <w:color w:val="auto"/>
          <w:sz w:val="18"/>
          <w:szCs w:val="18"/>
        </w:rPr>
        <w:t>5</w:t>
      </w:r>
      <w:r w:rsidRPr="0079629F">
        <w:rPr>
          <w:rFonts w:cs="Times New Roman"/>
          <w:b/>
          <w:bCs/>
          <w:color w:val="auto"/>
          <w:sz w:val="18"/>
          <w:szCs w:val="18"/>
        </w:rPr>
        <w:t xml:space="preserve"> </w:t>
      </w:r>
      <w:r w:rsidRPr="0079629F">
        <w:rPr>
          <w:rFonts w:cs="Times New Roman"/>
          <w:color w:val="auto"/>
          <w:sz w:val="18"/>
          <w:szCs w:val="18"/>
        </w:rPr>
        <w:t>Research Gap</w:t>
      </w:r>
    </w:p>
    <w:p w14:paraId="65A49F37" w14:textId="77777777" w:rsidR="00F57BCB" w:rsidRPr="0079629F" w:rsidRDefault="00F57BCB" w:rsidP="00F57BCB">
      <w:pPr>
        <w:jc w:val="both"/>
        <w:rPr>
          <w:sz w:val="18"/>
          <w:szCs w:val="18"/>
        </w:rPr>
      </w:pPr>
      <w:r w:rsidRPr="0079629F">
        <w:rPr>
          <w:sz w:val="18"/>
          <w:szCs w:val="18"/>
        </w:rPr>
        <w:t>Despite recent advances, there is still no single solution that comprehensively addresses all key cybersecurity needs. Existing systems often fall short of providing real-time AI-driven threat detection with automated policy enforcement, which is crucial for minimizing response delays. Likewise, while some tools rely on signatures or anomaly detection, few adopt a hybrid approach that combines signatures, behavioral patterns, and machine learning–based anomaly detection for greater accuracy. In addition, blockchain-based tamper-proof logging has yet to be fully realized at an enterprise scale, limiting its widespread adoption. Finally, with the rise of decentralized technologies, there is still insufficient focus on Web3-specific threat protection, particularly for safeguarding D-Apps and blockchain transactions.</w:t>
      </w:r>
    </w:p>
    <w:p w14:paraId="47229B43" w14:textId="777CE621" w:rsidR="195C315C" w:rsidRPr="0079629F" w:rsidRDefault="0079629F" w:rsidP="00073CF7">
      <w:pPr>
        <w:jc w:val="both"/>
        <w:rPr>
          <w:sz w:val="18"/>
          <w:szCs w:val="18"/>
        </w:rPr>
      </w:pPr>
      <w:r>
        <w:rPr>
          <w:sz w:val="18"/>
          <w:szCs w:val="18"/>
        </w:rPr>
        <w:t xml:space="preserve">                                                                                    </w:t>
      </w:r>
    </w:p>
    <w:p w14:paraId="1DB22533" w14:textId="4716BE11" w:rsidR="195C315C" w:rsidRPr="0079629F" w:rsidRDefault="195C315C" w:rsidP="00073CF7">
      <w:pPr>
        <w:pStyle w:val="Heading3"/>
        <w:spacing w:before="0" w:after="0"/>
        <w:jc w:val="both"/>
        <w:rPr>
          <w:rFonts w:cs="Times New Roman"/>
          <w:color w:val="auto"/>
          <w:sz w:val="18"/>
          <w:szCs w:val="18"/>
        </w:rPr>
      </w:pPr>
      <w:r w:rsidRPr="0079629F">
        <w:rPr>
          <w:rFonts w:cs="Times New Roman"/>
          <w:color w:val="auto"/>
          <w:sz w:val="18"/>
          <w:szCs w:val="18"/>
        </w:rPr>
        <w:t>2.</w:t>
      </w:r>
      <w:r w:rsidR="00F57BCB">
        <w:rPr>
          <w:rFonts w:cs="Times New Roman"/>
          <w:color w:val="auto"/>
          <w:sz w:val="18"/>
          <w:szCs w:val="18"/>
        </w:rPr>
        <w:t>6</w:t>
      </w:r>
      <w:r w:rsidRPr="0079629F">
        <w:rPr>
          <w:rFonts w:cs="Times New Roman"/>
          <w:b/>
          <w:bCs/>
          <w:color w:val="auto"/>
          <w:sz w:val="18"/>
          <w:szCs w:val="18"/>
        </w:rPr>
        <w:t xml:space="preserve"> </w:t>
      </w:r>
      <w:r w:rsidRPr="0079629F">
        <w:rPr>
          <w:rFonts w:cs="Times New Roman"/>
          <w:color w:val="auto"/>
          <w:sz w:val="18"/>
          <w:szCs w:val="18"/>
        </w:rPr>
        <w:t>Web3 Security Challenges</w:t>
      </w:r>
    </w:p>
    <w:p w14:paraId="7EBA2ACD" w14:textId="3FFBDF31" w:rsidR="00401C56" w:rsidRPr="0079629F" w:rsidRDefault="00401C56" w:rsidP="00073CF7">
      <w:pPr>
        <w:pStyle w:val="Heading3"/>
        <w:spacing w:before="0" w:after="0"/>
        <w:jc w:val="both"/>
        <w:rPr>
          <w:rFonts w:cs="Times New Roman"/>
          <w:color w:val="auto"/>
          <w:sz w:val="18"/>
          <w:szCs w:val="18"/>
          <w:lang w:val="en-IN"/>
        </w:rPr>
      </w:pPr>
      <w:r w:rsidRPr="0079629F">
        <w:rPr>
          <w:rFonts w:cs="Times New Roman"/>
          <w:color w:val="auto"/>
          <w:sz w:val="18"/>
          <w:szCs w:val="18"/>
          <w:lang w:val="en-IN"/>
        </w:rPr>
        <w:t xml:space="preserve">For instance, smart contract exploits such as the DAO hack in 2016 resulted in losses of nearly $50 million [15], while bridge vulnerabilities were highlighted by the Ronin Network breach in 2022, where attackers stole $625 million [16]. Additionally, phishing and social engineering attacks, including MetaMask wallet compromises, continue to target private keys [17]. Even consensus mechanisms are at risk, as seen in DDoS-style transaction flooding attacks [18]. Traditional firewalls are limited in addressing these threats, since they lack the capability to </w:t>
      </w:r>
      <w:r w:rsidR="00613DFD" w:rsidRPr="0079629F">
        <w:rPr>
          <w:rFonts w:cs="Times New Roman"/>
          <w:color w:val="auto"/>
          <w:sz w:val="18"/>
          <w:szCs w:val="18"/>
          <w:lang w:val="en-IN"/>
        </w:rPr>
        <w:t>analyse</w:t>
      </w:r>
      <w:r w:rsidRPr="0079629F">
        <w:rPr>
          <w:rFonts w:cs="Times New Roman"/>
          <w:color w:val="auto"/>
          <w:sz w:val="18"/>
          <w:szCs w:val="18"/>
          <w:lang w:val="en-IN"/>
        </w:rPr>
        <w:t xml:space="preserve"> blockchain transactions, verify smart contract executions, or detect wallet-draining patterns effectively.</w:t>
      </w:r>
    </w:p>
    <w:p w14:paraId="3C17D19D" w14:textId="77777777" w:rsidR="00F57BCB" w:rsidRDefault="00F57BCB" w:rsidP="00073CF7">
      <w:pPr>
        <w:pStyle w:val="Heading3"/>
        <w:spacing w:before="0" w:after="0"/>
        <w:jc w:val="both"/>
        <w:rPr>
          <w:rFonts w:cs="Times New Roman"/>
          <w:color w:val="auto"/>
          <w:sz w:val="18"/>
          <w:szCs w:val="18"/>
        </w:rPr>
      </w:pPr>
    </w:p>
    <w:p w14:paraId="75AA6E4C" w14:textId="019494A9" w:rsidR="195C315C" w:rsidRPr="0079629F" w:rsidRDefault="195C315C" w:rsidP="00073CF7">
      <w:pPr>
        <w:pStyle w:val="Heading3"/>
        <w:spacing w:before="0" w:after="0"/>
        <w:jc w:val="both"/>
        <w:rPr>
          <w:rFonts w:cs="Times New Roman"/>
          <w:color w:val="auto"/>
          <w:sz w:val="18"/>
          <w:szCs w:val="18"/>
        </w:rPr>
      </w:pPr>
      <w:r w:rsidRPr="0079629F">
        <w:rPr>
          <w:rFonts w:cs="Times New Roman"/>
          <w:color w:val="auto"/>
          <w:sz w:val="18"/>
          <w:szCs w:val="18"/>
        </w:rPr>
        <w:t>2.</w:t>
      </w:r>
      <w:r w:rsidR="00F57BCB">
        <w:rPr>
          <w:rFonts w:cs="Times New Roman"/>
          <w:color w:val="auto"/>
          <w:sz w:val="18"/>
          <w:szCs w:val="18"/>
        </w:rPr>
        <w:t>7</w:t>
      </w:r>
      <w:r w:rsidRPr="0079629F">
        <w:rPr>
          <w:rFonts w:cs="Times New Roman"/>
          <w:b/>
          <w:bCs/>
          <w:color w:val="auto"/>
          <w:sz w:val="18"/>
          <w:szCs w:val="18"/>
        </w:rPr>
        <w:t xml:space="preserve"> </w:t>
      </w:r>
      <w:r w:rsidRPr="0079629F">
        <w:rPr>
          <w:rFonts w:cs="Times New Roman"/>
          <w:color w:val="auto"/>
          <w:sz w:val="18"/>
          <w:szCs w:val="18"/>
        </w:rPr>
        <w:t>Compliance and Regulatory Frameworks</w:t>
      </w:r>
    </w:p>
    <w:p w14:paraId="60B834DD" w14:textId="20965F56" w:rsidR="00613DFD" w:rsidRPr="0079629F" w:rsidRDefault="00613DFD" w:rsidP="00073CF7">
      <w:pPr>
        <w:pStyle w:val="Heading3"/>
        <w:spacing w:before="0" w:after="0"/>
        <w:jc w:val="both"/>
        <w:rPr>
          <w:rFonts w:cs="Times New Roman"/>
          <w:color w:val="auto"/>
          <w:sz w:val="18"/>
          <w:szCs w:val="18"/>
        </w:rPr>
      </w:pPr>
      <w:r w:rsidRPr="0079629F">
        <w:rPr>
          <w:rFonts w:cs="Times New Roman"/>
          <w:color w:val="auto"/>
          <w:sz w:val="18"/>
          <w:szCs w:val="18"/>
        </w:rPr>
        <w:t>In the Indian cybersecurity landscape, regulatory measures have steadily evolved to strengthen digital safeguards. The Information Technology Act 2000, amended in 2008, mandates the implementation of security safeguards for organizations handling sensitive data [19]. More recently, the CERT-In Directions (2022) introduced a requirement for mandatory incident reporting within six hours of detection [20], while the Digital Personal Data Protection Act (2023) emphasizes data security, accountability, and audit trail mechanisms [21]. At the global level, frameworks like the NIST Cybersecurity Framework provide practical implementation guidance for organizations [22], and the Zero Trust Architecture (NIST SP 800-207) advocates continuous verification and least-privilege access as security cornerstones [23]. Despite these advancements, several compliance gaps persist: manual reporting processes remain prone to delays, centralized logging systems are still at risk of tampering, and automated compliance verification is limited in most deployments.</w:t>
      </w:r>
    </w:p>
    <w:p w14:paraId="785233A3" w14:textId="77777777" w:rsidR="00C44CA7" w:rsidRPr="0079629F" w:rsidRDefault="00C44CA7" w:rsidP="00073CF7">
      <w:pPr>
        <w:jc w:val="both"/>
        <w:rPr>
          <w:sz w:val="18"/>
          <w:szCs w:val="18"/>
        </w:rPr>
      </w:pPr>
    </w:p>
    <w:p w14:paraId="65BEF764" w14:textId="77777777" w:rsidR="3B31D5CA" w:rsidRPr="0079629F" w:rsidRDefault="3B31D5CA" w:rsidP="00821F41">
      <w:pPr>
        <w:pStyle w:val="BodyText"/>
        <w:numPr>
          <w:ilvl w:val="0"/>
          <w:numId w:val="6"/>
        </w:numPr>
        <w:spacing w:line="228" w:lineRule="auto"/>
        <w:ind w:right="1"/>
        <w:jc w:val="both"/>
        <w:rPr>
          <w:sz w:val="18"/>
          <w:szCs w:val="18"/>
        </w:rPr>
      </w:pPr>
      <w:r w:rsidRPr="0079629F">
        <w:rPr>
          <w:smallCaps/>
          <w:sz w:val="18"/>
          <w:szCs w:val="18"/>
        </w:rPr>
        <w:t>Materials and Methods</w:t>
      </w:r>
    </w:p>
    <w:p w14:paraId="71DC4D38" w14:textId="77777777" w:rsidR="0079629F" w:rsidRPr="0079629F" w:rsidRDefault="0079629F" w:rsidP="0079629F">
      <w:pPr>
        <w:pStyle w:val="BodyText"/>
        <w:spacing w:line="228" w:lineRule="auto"/>
        <w:ind w:left="2241" w:right="1"/>
        <w:jc w:val="both"/>
        <w:rPr>
          <w:sz w:val="18"/>
          <w:szCs w:val="18"/>
        </w:rPr>
      </w:pPr>
    </w:p>
    <w:p w14:paraId="6F75310C" w14:textId="5AB490D9" w:rsidR="00F66390" w:rsidRPr="0079629F" w:rsidRDefault="00F66390" w:rsidP="00821F41">
      <w:pPr>
        <w:pStyle w:val="BodyText"/>
        <w:spacing w:line="228" w:lineRule="auto"/>
        <w:ind w:left="0" w:right="1"/>
        <w:jc w:val="both"/>
        <w:rPr>
          <w:sz w:val="18"/>
          <w:szCs w:val="18"/>
        </w:rPr>
      </w:pPr>
      <w:r w:rsidRPr="0079629F">
        <w:rPr>
          <w:sz w:val="18"/>
          <w:szCs w:val="18"/>
        </w:rPr>
        <w:t xml:space="preserve">The Cyber Guard AI Firewall was developed using a mixed dataset of normal and malicious network traffic, including blockchain transactions. Data was captured through tools like Wireshark and </w:t>
      </w:r>
      <w:proofErr w:type="spellStart"/>
      <w:r w:rsidRPr="0079629F">
        <w:rPr>
          <w:sz w:val="18"/>
          <w:szCs w:val="18"/>
        </w:rPr>
        <w:t>Scapy</w:t>
      </w:r>
      <w:proofErr w:type="spellEnd"/>
      <w:r w:rsidRPr="0079629F">
        <w:rPr>
          <w:sz w:val="18"/>
          <w:szCs w:val="18"/>
        </w:rPr>
        <w:t>, then preprocessed and labeled for machine learning. The system employs a three-tier architecture integrating AI-based detection, blockchain logging, and a real-time dashboard. Machine learning models such as Random Forest, XG Boost, and Autoencoders analyze traffic to identify anomalies and assign risk scores. For transparency, event hashes are stored on a blockchain ledger, ensuring tamper-proof auditing. The implementation uses Python, React, TensorFlow, and Solidity, supporting secure, scalable, and regulation-compliant operations.</w:t>
      </w:r>
    </w:p>
    <w:p w14:paraId="21E6EB8D" w14:textId="0DC63C18" w:rsidR="2A3873EF" w:rsidRPr="0079629F" w:rsidRDefault="2A3873EF" w:rsidP="00821F41">
      <w:pPr>
        <w:pStyle w:val="BodyText"/>
        <w:spacing w:line="228" w:lineRule="auto"/>
        <w:ind w:left="2241" w:right="1"/>
        <w:jc w:val="both"/>
        <w:rPr>
          <w:sz w:val="18"/>
          <w:szCs w:val="18"/>
        </w:rPr>
      </w:pPr>
    </w:p>
    <w:p w14:paraId="7E75882D" w14:textId="0FBB1222" w:rsidR="00C44CA7" w:rsidRPr="0079629F" w:rsidRDefault="3B31D5CA" w:rsidP="00821F41">
      <w:pPr>
        <w:pStyle w:val="Heading3"/>
        <w:numPr>
          <w:ilvl w:val="1"/>
          <w:numId w:val="19"/>
        </w:numPr>
        <w:spacing w:before="0" w:after="0"/>
        <w:jc w:val="both"/>
        <w:rPr>
          <w:rFonts w:eastAsia="Times New Roman" w:cs="Times New Roman"/>
          <w:color w:val="auto"/>
          <w:sz w:val="18"/>
          <w:szCs w:val="18"/>
        </w:rPr>
      </w:pPr>
      <w:r w:rsidRPr="0079629F">
        <w:rPr>
          <w:rFonts w:eastAsia="Times New Roman" w:cs="Times New Roman"/>
          <w:color w:val="auto"/>
          <w:sz w:val="18"/>
          <w:szCs w:val="18"/>
        </w:rPr>
        <w:t>Dataset and Traffic Collection</w:t>
      </w:r>
    </w:p>
    <w:p w14:paraId="0675B3FB" w14:textId="0E24AB9F" w:rsidR="3B31D5CA" w:rsidRPr="0079629F" w:rsidRDefault="3B31D5CA"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For evaluating the proposed Cyber</w:t>
      </w:r>
      <w:r w:rsidR="00BA0CFB">
        <w:rPr>
          <w:rFonts w:eastAsia="Times New Roman" w:cs="Times New Roman"/>
          <w:color w:val="auto"/>
          <w:sz w:val="18"/>
          <w:szCs w:val="18"/>
        </w:rPr>
        <w:t xml:space="preserve"> </w:t>
      </w:r>
      <w:r w:rsidRPr="0079629F">
        <w:rPr>
          <w:rFonts w:eastAsia="Times New Roman" w:cs="Times New Roman"/>
          <w:color w:val="auto"/>
          <w:sz w:val="18"/>
          <w:szCs w:val="18"/>
        </w:rPr>
        <w:t>Guard AI Firewall, network traffic data was collected from multiple sources including normal user activity, simulated intrusion attempts, and blockchain/Web3 transactions. The dataset consisted of benign traffic flows (web browsing, API calls, D</w:t>
      </w:r>
      <w:r w:rsidR="00BA0CFB">
        <w:rPr>
          <w:rFonts w:eastAsia="Times New Roman" w:cs="Times New Roman"/>
          <w:color w:val="auto"/>
          <w:sz w:val="18"/>
          <w:szCs w:val="18"/>
        </w:rPr>
        <w:t>-</w:t>
      </w:r>
      <w:r w:rsidRPr="0079629F">
        <w:rPr>
          <w:rFonts w:eastAsia="Times New Roman" w:cs="Times New Roman"/>
          <w:color w:val="auto"/>
          <w:sz w:val="18"/>
          <w:szCs w:val="18"/>
        </w:rPr>
        <w:t>App usage) and malicious flows (DDoS patterns, SQL injection, phishing attempts, and smart contract exploits).</w:t>
      </w:r>
    </w:p>
    <w:p w14:paraId="605033B4" w14:textId="65439A95" w:rsidR="3B31D5CA" w:rsidRPr="0079629F" w:rsidRDefault="3B31D5CA" w:rsidP="00821F41">
      <w:pPr>
        <w:jc w:val="both"/>
        <w:rPr>
          <w:sz w:val="18"/>
          <w:szCs w:val="18"/>
        </w:rPr>
      </w:pPr>
      <w:r w:rsidRPr="0079629F">
        <w:rPr>
          <w:sz w:val="18"/>
          <w:szCs w:val="18"/>
        </w:rPr>
        <w:t xml:space="preserve">Traffic capture was performed using tools such as </w:t>
      </w:r>
      <w:proofErr w:type="spellStart"/>
      <w:r w:rsidRPr="0079629F">
        <w:rPr>
          <w:sz w:val="18"/>
          <w:szCs w:val="18"/>
        </w:rPr>
        <w:t>Scapy</w:t>
      </w:r>
      <w:proofErr w:type="spellEnd"/>
      <w:r w:rsidRPr="0079629F">
        <w:rPr>
          <w:sz w:val="18"/>
          <w:szCs w:val="18"/>
        </w:rPr>
        <w:t>, Wireshark, and custom Python scripts. Each packet contained attributes like:</w:t>
      </w:r>
    </w:p>
    <w:p w14:paraId="45FC7668" w14:textId="74F61CC8" w:rsidR="3B31D5CA" w:rsidRPr="0079629F" w:rsidRDefault="3B31D5CA" w:rsidP="00821F41">
      <w:pPr>
        <w:pStyle w:val="ListParagraph"/>
        <w:numPr>
          <w:ilvl w:val="0"/>
          <w:numId w:val="15"/>
        </w:numPr>
        <w:jc w:val="both"/>
        <w:rPr>
          <w:sz w:val="18"/>
          <w:szCs w:val="18"/>
        </w:rPr>
      </w:pPr>
      <w:r w:rsidRPr="0079629F">
        <w:rPr>
          <w:sz w:val="18"/>
          <w:szCs w:val="18"/>
        </w:rPr>
        <w:t>Source IP, Destination IP</w:t>
      </w:r>
    </w:p>
    <w:p w14:paraId="60CA2A0D" w14:textId="103465CA" w:rsidR="3B31D5CA" w:rsidRPr="0079629F" w:rsidRDefault="3B31D5CA" w:rsidP="00821F41">
      <w:pPr>
        <w:pStyle w:val="ListParagraph"/>
        <w:numPr>
          <w:ilvl w:val="0"/>
          <w:numId w:val="15"/>
        </w:numPr>
        <w:jc w:val="both"/>
        <w:rPr>
          <w:sz w:val="18"/>
          <w:szCs w:val="18"/>
        </w:rPr>
      </w:pPr>
      <w:r w:rsidRPr="0079629F">
        <w:rPr>
          <w:sz w:val="18"/>
          <w:szCs w:val="18"/>
        </w:rPr>
        <w:t>Protocol (TCP/UDP/HTTP)</w:t>
      </w:r>
    </w:p>
    <w:p w14:paraId="46B3BCA7" w14:textId="060BD2F9" w:rsidR="3B31D5CA" w:rsidRPr="0079629F" w:rsidRDefault="3B31D5CA" w:rsidP="00821F41">
      <w:pPr>
        <w:pStyle w:val="ListParagraph"/>
        <w:numPr>
          <w:ilvl w:val="0"/>
          <w:numId w:val="15"/>
        </w:numPr>
        <w:jc w:val="both"/>
        <w:rPr>
          <w:sz w:val="18"/>
          <w:szCs w:val="18"/>
        </w:rPr>
      </w:pPr>
      <w:r w:rsidRPr="0079629F">
        <w:rPr>
          <w:sz w:val="18"/>
          <w:szCs w:val="18"/>
        </w:rPr>
        <w:t>Packet size and payload lengt</w:t>
      </w:r>
      <w:r w:rsidR="2D246A2E" w:rsidRPr="0079629F">
        <w:rPr>
          <w:sz w:val="18"/>
          <w:szCs w:val="18"/>
        </w:rPr>
        <w:t>h</w:t>
      </w:r>
    </w:p>
    <w:p w14:paraId="2AC4D944" w14:textId="6F8E9E6D" w:rsidR="3B31D5CA" w:rsidRPr="0079629F" w:rsidRDefault="3B31D5CA" w:rsidP="00821F41">
      <w:pPr>
        <w:pStyle w:val="ListParagraph"/>
        <w:numPr>
          <w:ilvl w:val="0"/>
          <w:numId w:val="15"/>
        </w:numPr>
        <w:jc w:val="both"/>
        <w:rPr>
          <w:sz w:val="18"/>
          <w:szCs w:val="18"/>
        </w:rPr>
      </w:pPr>
      <w:r w:rsidRPr="0079629F">
        <w:rPr>
          <w:sz w:val="18"/>
          <w:szCs w:val="18"/>
        </w:rPr>
        <w:t>Transaction metadata (for Web3/Blockchain activity)</w:t>
      </w:r>
    </w:p>
    <w:p w14:paraId="5F11EE50" w14:textId="4FA51B92" w:rsidR="3B31D5CA" w:rsidRPr="0079629F" w:rsidRDefault="3B31D5CA" w:rsidP="00821F41">
      <w:pPr>
        <w:jc w:val="both"/>
        <w:rPr>
          <w:sz w:val="18"/>
          <w:szCs w:val="18"/>
        </w:rPr>
      </w:pPr>
      <w:r w:rsidRPr="0079629F">
        <w:rPr>
          <w:sz w:val="18"/>
          <w:szCs w:val="18"/>
        </w:rPr>
        <w:t>This structured dataset allowed for supervised and unsupervised machine learning analysis.</w:t>
      </w:r>
    </w:p>
    <w:p w14:paraId="38277779" w14:textId="77777777" w:rsidR="00821F41" w:rsidRPr="0079629F" w:rsidRDefault="00821F41" w:rsidP="00821F41">
      <w:pPr>
        <w:jc w:val="both"/>
        <w:rPr>
          <w:sz w:val="18"/>
          <w:szCs w:val="18"/>
        </w:rPr>
      </w:pPr>
    </w:p>
    <w:p w14:paraId="3A161DF7" w14:textId="000AF5EB" w:rsidR="3B31D5CA" w:rsidRPr="0079629F" w:rsidRDefault="00D06C1F"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3.2 Feature</w:t>
      </w:r>
      <w:r w:rsidR="3B31D5CA" w:rsidRPr="0079629F">
        <w:rPr>
          <w:rFonts w:eastAsia="Times New Roman" w:cs="Times New Roman"/>
          <w:color w:val="auto"/>
          <w:sz w:val="18"/>
          <w:szCs w:val="18"/>
        </w:rPr>
        <w:t xml:space="preserve"> Extraction and Preprocessing</w:t>
      </w:r>
    </w:p>
    <w:p w14:paraId="6C67F258" w14:textId="76B2D7EC" w:rsidR="3B31D5CA" w:rsidRPr="0079629F" w:rsidRDefault="3B31D5CA" w:rsidP="00821F41">
      <w:pPr>
        <w:pStyle w:val="ListParagraph"/>
        <w:numPr>
          <w:ilvl w:val="0"/>
          <w:numId w:val="7"/>
        </w:numPr>
        <w:ind w:left="709"/>
        <w:jc w:val="both"/>
        <w:rPr>
          <w:sz w:val="18"/>
          <w:szCs w:val="18"/>
        </w:rPr>
      </w:pPr>
      <w:r w:rsidRPr="0079629F">
        <w:rPr>
          <w:sz w:val="18"/>
          <w:szCs w:val="18"/>
        </w:rPr>
        <w:t>Captured traffic was preprocessed to extract meaningful features.</w:t>
      </w:r>
    </w:p>
    <w:p w14:paraId="155A3EA6" w14:textId="0ABBAEC9" w:rsidR="3B31D5CA" w:rsidRPr="0079629F" w:rsidRDefault="3B31D5CA" w:rsidP="00821F41">
      <w:pPr>
        <w:pStyle w:val="ListParagraph"/>
        <w:numPr>
          <w:ilvl w:val="0"/>
          <w:numId w:val="7"/>
        </w:numPr>
        <w:ind w:left="709"/>
        <w:jc w:val="both"/>
        <w:rPr>
          <w:sz w:val="18"/>
          <w:szCs w:val="18"/>
        </w:rPr>
      </w:pPr>
      <w:r w:rsidRPr="0079629F">
        <w:rPr>
          <w:sz w:val="18"/>
          <w:szCs w:val="18"/>
        </w:rPr>
        <w:t>Feature Selection – Parameters such as packet size, entropy of IP addresses, frequency of requests, and payload signatures were extracted.</w:t>
      </w:r>
    </w:p>
    <w:p w14:paraId="4B6AF25C" w14:textId="38934FEB" w:rsidR="3B31D5CA" w:rsidRPr="0079629F" w:rsidRDefault="3B31D5CA" w:rsidP="00821F41">
      <w:pPr>
        <w:pStyle w:val="ListParagraph"/>
        <w:numPr>
          <w:ilvl w:val="0"/>
          <w:numId w:val="7"/>
        </w:numPr>
        <w:ind w:left="709"/>
        <w:jc w:val="both"/>
        <w:rPr>
          <w:sz w:val="18"/>
          <w:szCs w:val="18"/>
        </w:rPr>
      </w:pPr>
      <w:r w:rsidRPr="0079629F">
        <w:rPr>
          <w:sz w:val="18"/>
          <w:szCs w:val="18"/>
        </w:rPr>
        <w:t>Normalization – Continuous attributes were scaled using standard normalization to improve ML model performance.</w:t>
      </w:r>
    </w:p>
    <w:p w14:paraId="3C496621" w14:textId="2EC172C7" w:rsidR="3B31D5CA" w:rsidRPr="0079629F" w:rsidRDefault="3B31D5CA" w:rsidP="00821F41">
      <w:pPr>
        <w:pStyle w:val="ListParagraph"/>
        <w:numPr>
          <w:ilvl w:val="0"/>
          <w:numId w:val="7"/>
        </w:numPr>
        <w:ind w:left="709"/>
        <w:jc w:val="both"/>
        <w:rPr>
          <w:sz w:val="18"/>
          <w:szCs w:val="18"/>
        </w:rPr>
      </w:pPr>
      <w:r w:rsidRPr="0079629F">
        <w:rPr>
          <w:sz w:val="18"/>
          <w:szCs w:val="18"/>
        </w:rPr>
        <w:t>Labeling – Each traffic instance was labeled as benign or malicious, with subcategories for attacks (DDoS, phishing, SQL injection, smart contract anomaly).</w:t>
      </w:r>
    </w:p>
    <w:p w14:paraId="68DE0D9F" w14:textId="77777777" w:rsidR="00C44CA7" w:rsidRPr="0079629F" w:rsidRDefault="00C44CA7" w:rsidP="00821F41">
      <w:pPr>
        <w:pStyle w:val="ListParagraph"/>
        <w:ind w:left="1080" w:firstLine="0"/>
        <w:jc w:val="both"/>
        <w:rPr>
          <w:sz w:val="18"/>
          <w:szCs w:val="18"/>
        </w:rPr>
      </w:pPr>
    </w:p>
    <w:p w14:paraId="67BEB26F" w14:textId="4BAB272E" w:rsidR="00C44CA7" w:rsidRPr="0079629F" w:rsidRDefault="00667C2D"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lastRenderedPageBreak/>
        <w:t>3.</w:t>
      </w:r>
      <w:r w:rsidR="00D06C1F" w:rsidRPr="0079629F">
        <w:rPr>
          <w:rFonts w:eastAsia="Times New Roman" w:cs="Times New Roman"/>
          <w:color w:val="auto"/>
          <w:sz w:val="18"/>
          <w:szCs w:val="18"/>
        </w:rPr>
        <w:t>3</w:t>
      </w:r>
      <w:r w:rsidRPr="0079629F">
        <w:rPr>
          <w:rFonts w:eastAsia="Times New Roman" w:cs="Times New Roman"/>
          <w:color w:val="auto"/>
          <w:sz w:val="18"/>
          <w:szCs w:val="18"/>
        </w:rPr>
        <w:t xml:space="preserve"> </w:t>
      </w:r>
      <w:r w:rsidR="3B31D5CA" w:rsidRPr="0079629F">
        <w:rPr>
          <w:rFonts w:eastAsia="Times New Roman" w:cs="Times New Roman"/>
          <w:color w:val="auto"/>
          <w:sz w:val="18"/>
          <w:szCs w:val="18"/>
        </w:rPr>
        <w:t>Proposed System Architecture</w:t>
      </w:r>
    </w:p>
    <w:p w14:paraId="1643370E" w14:textId="7F0082B7" w:rsidR="3B31D5CA" w:rsidRPr="0079629F" w:rsidRDefault="3B31D5CA" w:rsidP="00821F41">
      <w:pPr>
        <w:jc w:val="both"/>
        <w:rPr>
          <w:sz w:val="18"/>
          <w:szCs w:val="18"/>
        </w:rPr>
      </w:pPr>
      <w:r w:rsidRPr="0079629F">
        <w:rPr>
          <w:sz w:val="18"/>
          <w:szCs w:val="18"/>
        </w:rPr>
        <w:t>The Cyber</w:t>
      </w:r>
      <w:r w:rsidR="00FA335B" w:rsidRPr="0079629F">
        <w:rPr>
          <w:sz w:val="18"/>
          <w:szCs w:val="18"/>
        </w:rPr>
        <w:t xml:space="preserve"> </w:t>
      </w:r>
      <w:r w:rsidRPr="0079629F">
        <w:rPr>
          <w:sz w:val="18"/>
          <w:szCs w:val="18"/>
        </w:rPr>
        <w:t>Guard AI Firewall is built as a three-tier architecture, shown in Figure 1:</w:t>
      </w:r>
    </w:p>
    <w:p w14:paraId="0AEACB78" w14:textId="3EB7E72C" w:rsidR="3B31D5CA" w:rsidRPr="0079629F" w:rsidRDefault="3B31D5CA" w:rsidP="00821F41">
      <w:pPr>
        <w:pStyle w:val="ListParagraph"/>
        <w:numPr>
          <w:ilvl w:val="0"/>
          <w:numId w:val="4"/>
        </w:numPr>
        <w:jc w:val="both"/>
        <w:rPr>
          <w:sz w:val="18"/>
          <w:szCs w:val="18"/>
        </w:rPr>
      </w:pPr>
      <w:r w:rsidRPr="0079629F">
        <w:rPr>
          <w:sz w:val="18"/>
          <w:szCs w:val="18"/>
        </w:rPr>
        <w:t>Presentation Layer</w:t>
      </w:r>
    </w:p>
    <w:p w14:paraId="4F71B707" w14:textId="26319315" w:rsidR="3B31D5CA" w:rsidRPr="0079629F" w:rsidRDefault="3B31D5CA" w:rsidP="00821F41">
      <w:pPr>
        <w:pStyle w:val="ListParagraph"/>
        <w:numPr>
          <w:ilvl w:val="1"/>
          <w:numId w:val="4"/>
        </w:numPr>
        <w:ind w:left="1134"/>
        <w:jc w:val="both"/>
        <w:rPr>
          <w:sz w:val="18"/>
          <w:szCs w:val="18"/>
        </w:rPr>
      </w:pPr>
      <w:r w:rsidRPr="0079629F">
        <w:rPr>
          <w:sz w:val="18"/>
          <w:szCs w:val="18"/>
        </w:rPr>
        <w:t>A web-based dashboard that provides real-time alerts, compliance reports, and traffic visualization.</w:t>
      </w:r>
    </w:p>
    <w:p w14:paraId="6D6504E4" w14:textId="7E3BD4CF" w:rsidR="3B31D5CA" w:rsidRPr="0079629F" w:rsidRDefault="3B31D5CA" w:rsidP="00821F41">
      <w:pPr>
        <w:pStyle w:val="ListParagraph"/>
        <w:numPr>
          <w:ilvl w:val="0"/>
          <w:numId w:val="4"/>
        </w:numPr>
        <w:jc w:val="both"/>
        <w:rPr>
          <w:sz w:val="18"/>
          <w:szCs w:val="18"/>
        </w:rPr>
      </w:pPr>
      <w:r w:rsidRPr="0079629F">
        <w:rPr>
          <w:sz w:val="18"/>
          <w:szCs w:val="18"/>
        </w:rPr>
        <w:t>AI Analysis and Firewall Layer</w:t>
      </w:r>
    </w:p>
    <w:p w14:paraId="68218CE9" w14:textId="0E4E44DD" w:rsidR="3B31D5CA" w:rsidRPr="0079629F" w:rsidRDefault="3B31D5CA" w:rsidP="00821F41">
      <w:pPr>
        <w:pStyle w:val="ListParagraph"/>
        <w:numPr>
          <w:ilvl w:val="1"/>
          <w:numId w:val="4"/>
        </w:numPr>
        <w:ind w:left="1134"/>
        <w:jc w:val="both"/>
        <w:rPr>
          <w:sz w:val="18"/>
          <w:szCs w:val="18"/>
        </w:rPr>
      </w:pPr>
      <w:r w:rsidRPr="0079629F">
        <w:rPr>
          <w:sz w:val="18"/>
          <w:szCs w:val="18"/>
        </w:rPr>
        <w:t>Traffic Analyzer: Captures and preprocesses incoming/outgoing packets.</w:t>
      </w:r>
    </w:p>
    <w:p w14:paraId="5F2788FA" w14:textId="5004EDAD" w:rsidR="3B31D5CA" w:rsidRPr="0079629F" w:rsidRDefault="3B31D5CA" w:rsidP="00821F41">
      <w:pPr>
        <w:pStyle w:val="ListParagraph"/>
        <w:numPr>
          <w:ilvl w:val="1"/>
          <w:numId w:val="4"/>
        </w:numPr>
        <w:ind w:left="1134"/>
        <w:jc w:val="both"/>
        <w:rPr>
          <w:sz w:val="18"/>
          <w:szCs w:val="18"/>
        </w:rPr>
      </w:pPr>
      <w:r w:rsidRPr="0079629F">
        <w:rPr>
          <w:sz w:val="18"/>
          <w:szCs w:val="18"/>
        </w:rPr>
        <w:t xml:space="preserve">Anomaly Detector: Uses ML models (Random Forest, Autoencoders, Isolation Forest, </w:t>
      </w:r>
      <w:proofErr w:type="spellStart"/>
      <w:r w:rsidRPr="0079629F">
        <w:rPr>
          <w:sz w:val="18"/>
          <w:szCs w:val="18"/>
        </w:rPr>
        <w:t>XGBoost</w:t>
      </w:r>
      <w:proofErr w:type="spellEnd"/>
      <w:r w:rsidRPr="0079629F">
        <w:rPr>
          <w:sz w:val="18"/>
          <w:szCs w:val="18"/>
        </w:rPr>
        <w:t>) to classify traffic.</w:t>
      </w:r>
    </w:p>
    <w:p w14:paraId="54DB8DC4" w14:textId="0AC4F915" w:rsidR="3B31D5CA" w:rsidRPr="0079629F" w:rsidRDefault="3B31D5CA" w:rsidP="00821F41">
      <w:pPr>
        <w:pStyle w:val="ListParagraph"/>
        <w:numPr>
          <w:ilvl w:val="1"/>
          <w:numId w:val="4"/>
        </w:numPr>
        <w:ind w:left="1134"/>
        <w:jc w:val="both"/>
        <w:rPr>
          <w:sz w:val="18"/>
          <w:szCs w:val="18"/>
        </w:rPr>
      </w:pPr>
      <w:r w:rsidRPr="0079629F">
        <w:rPr>
          <w:sz w:val="18"/>
          <w:szCs w:val="18"/>
        </w:rPr>
        <w:t>Policy Engine: Maps risk scores into actions such as Allow, Throttle, Quarantine</w:t>
      </w:r>
      <w:r w:rsidRPr="0079629F">
        <w:rPr>
          <w:i/>
          <w:iCs/>
          <w:sz w:val="18"/>
          <w:szCs w:val="18"/>
        </w:rPr>
        <w:t>, Block</w:t>
      </w:r>
      <w:r w:rsidRPr="0079629F">
        <w:rPr>
          <w:sz w:val="18"/>
          <w:szCs w:val="18"/>
        </w:rPr>
        <w:t>.</w:t>
      </w:r>
    </w:p>
    <w:p w14:paraId="765D3597" w14:textId="3DC80E81" w:rsidR="3B31D5CA" w:rsidRPr="0079629F" w:rsidRDefault="3B31D5CA" w:rsidP="00821F41">
      <w:pPr>
        <w:pStyle w:val="ListParagraph"/>
        <w:numPr>
          <w:ilvl w:val="0"/>
          <w:numId w:val="4"/>
        </w:numPr>
        <w:jc w:val="both"/>
        <w:rPr>
          <w:sz w:val="18"/>
          <w:szCs w:val="18"/>
        </w:rPr>
      </w:pPr>
      <w:r w:rsidRPr="0079629F">
        <w:rPr>
          <w:sz w:val="18"/>
          <w:szCs w:val="18"/>
        </w:rPr>
        <w:t>Web3 Integration Layer</w:t>
      </w:r>
    </w:p>
    <w:p w14:paraId="3745C7F6" w14:textId="0495438F" w:rsidR="3B31D5CA" w:rsidRPr="0079629F" w:rsidRDefault="3B31D5CA" w:rsidP="00821F41">
      <w:pPr>
        <w:pStyle w:val="ListParagraph"/>
        <w:numPr>
          <w:ilvl w:val="1"/>
          <w:numId w:val="4"/>
        </w:numPr>
        <w:ind w:left="1134"/>
        <w:jc w:val="both"/>
        <w:rPr>
          <w:sz w:val="18"/>
          <w:szCs w:val="18"/>
        </w:rPr>
      </w:pPr>
      <w:r w:rsidRPr="0079629F">
        <w:rPr>
          <w:sz w:val="18"/>
          <w:szCs w:val="18"/>
        </w:rPr>
        <w:t>Blockchain Logger: Hashes and records events on a decentralized ledger for immutability.</w:t>
      </w:r>
    </w:p>
    <w:p w14:paraId="4315513D" w14:textId="56F94DC8" w:rsidR="00862019" w:rsidRPr="0079629F" w:rsidRDefault="3B31D5CA" w:rsidP="00821F41">
      <w:pPr>
        <w:pStyle w:val="ListParagraph"/>
        <w:numPr>
          <w:ilvl w:val="1"/>
          <w:numId w:val="4"/>
        </w:numPr>
        <w:ind w:left="1134"/>
        <w:jc w:val="both"/>
        <w:rPr>
          <w:sz w:val="18"/>
          <w:szCs w:val="18"/>
        </w:rPr>
      </w:pPr>
      <w:r w:rsidRPr="0079629F">
        <w:rPr>
          <w:sz w:val="18"/>
          <w:szCs w:val="18"/>
        </w:rPr>
        <w:t>Smart Contracts: Automate incident reporting and ensure regulatory compliance.</w:t>
      </w:r>
    </w:p>
    <w:p w14:paraId="52BA927C" w14:textId="77777777" w:rsidR="00667C2D" w:rsidRPr="0079629F" w:rsidRDefault="00667C2D" w:rsidP="00821F41">
      <w:pPr>
        <w:pStyle w:val="ListParagraph"/>
        <w:ind w:left="1134" w:firstLine="0"/>
        <w:jc w:val="both"/>
        <w:rPr>
          <w:sz w:val="18"/>
          <w:szCs w:val="18"/>
        </w:rPr>
      </w:pPr>
    </w:p>
    <w:p w14:paraId="61D0CD1E" w14:textId="0C02E694" w:rsidR="62795EA0" w:rsidRPr="0079629F" w:rsidRDefault="68C3CF74" w:rsidP="00821F41">
      <w:pPr>
        <w:spacing w:after="240"/>
        <w:jc w:val="both"/>
        <w:rPr>
          <w:sz w:val="18"/>
          <w:szCs w:val="18"/>
        </w:rPr>
      </w:pPr>
      <w:r w:rsidRPr="0079629F">
        <w:rPr>
          <w:sz w:val="18"/>
          <w:szCs w:val="18"/>
        </w:rPr>
        <w:t xml:space="preserve"> </w:t>
      </w:r>
      <w:r w:rsidR="62795EA0" w:rsidRPr="0079629F">
        <w:rPr>
          <w:noProof/>
          <w:sz w:val="18"/>
          <w:szCs w:val="18"/>
        </w:rPr>
        <w:drawing>
          <wp:inline distT="0" distB="0" distL="0" distR="0" wp14:anchorId="03FA3E9B" wp14:editId="5F4F8A9C">
            <wp:extent cx="2867025" cy="2863850"/>
            <wp:effectExtent l="0" t="0" r="9525" b="0"/>
            <wp:docPr id="354657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57854" name=""/>
                    <pic:cNvPicPr/>
                  </pic:nvPicPr>
                  <pic:blipFill>
                    <a:blip r:embed="rId13">
                      <a:extLst>
                        <a:ext uri="{28A0092B-C50C-407E-A947-70E740481C1C}">
                          <a14:useLocalDpi xmlns:a14="http://schemas.microsoft.com/office/drawing/2010/main"/>
                        </a:ext>
                      </a:extLst>
                    </a:blip>
                    <a:stretch>
                      <a:fillRect/>
                    </a:stretch>
                  </pic:blipFill>
                  <pic:spPr>
                    <a:xfrm>
                      <a:off x="0" y="0"/>
                      <a:ext cx="2867559" cy="2864383"/>
                    </a:xfrm>
                    <a:prstGeom prst="rect">
                      <a:avLst/>
                    </a:prstGeom>
                  </pic:spPr>
                </pic:pic>
              </a:graphicData>
            </a:graphic>
          </wp:inline>
        </w:drawing>
      </w:r>
    </w:p>
    <w:p w14:paraId="410364D3" w14:textId="3A3FD63C" w:rsidR="00667C2D" w:rsidRPr="0079629F" w:rsidRDefault="00667C2D" w:rsidP="00F57BCB">
      <w:pPr>
        <w:spacing w:after="240"/>
        <w:jc w:val="center"/>
        <w:rPr>
          <w:sz w:val="18"/>
          <w:szCs w:val="18"/>
        </w:rPr>
      </w:pPr>
      <w:r w:rsidRPr="0079629F">
        <w:rPr>
          <w:b/>
          <w:bCs/>
          <w:sz w:val="18"/>
          <w:szCs w:val="18"/>
        </w:rPr>
        <w:t xml:space="preserve">Figure 1: </w:t>
      </w:r>
      <w:r w:rsidRPr="0079629F">
        <w:rPr>
          <w:sz w:val="18"/>
          <w:szCs w:val="18"/>
        </w:rPr>
        <w:t>System Architecture Diagram</w:t>
      </w:r>
    </w:p>
    <w:p w14:paraId="0EF764C8" w14:textId="39845B17" w:rsidR="3B31D5CA" w:rsidRPr="0079629F" w:rsidRDefault="00667C2D"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3.</w:t>
      </w:r>
      <w:r w:rsidR="00D06C1F" w:rsidRPr="0079629F">
        <w:rPr>
          <w:rFonts w:eastAsia="Times New Roman" w:cs="Times New Roman"/>
          <w:color w:val="auto"/>
          <w:sz w:val="18"/>
          <w:szCs w:val="18"/>
        </w:rPr>
        <w:t>4</w:t>
      </w:r>
      <w:r w:rsidRPr="0079629F">
        <w:rPr>
          <w:rFonts w:eastAsia="Times New Roman" w:cs="Times New Roman"/>
          <w:color w:val="auto"/>
          <w:sz w:val="18"/>
          <w:szCs w:val="18"/>
        </w:rPr>
        <w:t xml:space="preserve"> </w:t>
      </w:r>
      <w:r w:rsidR="3B31D5CA" w:rsidRPr="0079629F">
        <w:rPr>
          <w:rFonts w:eastAsia="Times New Roman" w:cs="Times New Roman"/>
          <w:color w:val="auto"/>
          <w:sz w:val="18"/>
          <w:szCs w:val="18"/>
        </w:rPr>
        <w:t>Detection Algorithms</w:t>
      </w:r>
    </w:p>
    <w:p w14:paraId="1406CEA5" w14:textId="7E4D3B2E" w:rsidR="3B31D5CA" w:rsidRPr="0079629F" w:rsidRDefault="3B31D5CA" w:rsidP="00821F41">
      <w:pPr>
        <w:jc w:val="both"/>
        <w:rPr>
          <w:sz w:val="18"/>
          <w:szCs w:val="18"/>
        </w:rPr>
      </w:pPr>
      <w:r w:rsidRPr="0079629F">
        <w:rPr>
          <w:sz w:val="18"/>
          <w:szCs w:val="18"/>
        </w:rPr>
        <w:t>The firewall integrates both signature-based and AI-based anomaly detection:</w:t>
      </w:r>
    </w:p>
    <w:p w14:paraId="7623C2E5" w14:textId="2B4F8ED4" w:rsidR="3B31D5CA" w:rsidRPr="0079629F" w:rsidRDefault="3B31D5CA" w:rsidP="00821F41">
      <w:pPr>
        <w:pStyle w:val="ListParagraph"/>
        <w:numPr>
          <w:ilvl w:val="0"/>
          <w:numId w:val="9"/>
        </w:numPr>
        <w:ind w:left="709"/>
        <w:jc w:val="both"/>
        <w:rPr>
          <w:sz w:val="18"/>
          <w:szCs w:val="18"/>
        </w:rPr>
      </w:pPr>
      <w:r w:rsidRPr="0079629F">
        <w:rPr>
          <w:sz w:val="18"/>
          <w:szCs w:val="18"/>
        </w:rPr>
        <w:t>Signature Matching: Uses regular expressions and rule sets to detect known threats such as SQL injection, XSS, and command injection.</w:t>
      </w:r>
    </w:p>
    <w:p w14:paraId="4C417D3F" w14:textId="1FF602E2" w:rsidR="3B31D5CA" w:rsidRPr="0079629F" w:rsidRDefault="3B31D5CA" w:rsidP="00821F41">
      <w:pPr>
        <w:pStyle w:val="ListParagraph"/>
        <w:numPr>
          <w:ilvl w:val="0"/>
          <w:numId w:val="9"/>
        </w:numPr>
        <w:ind w:left="709"/>
        <w:jc w:val="both"/>
        <w:rPr>
          <w:sz w:val="18"/>
          <w:szCs w:val="18"/>
        </w:rPr>
      </w:pPr>
      <w:r w:rsidRPr="0079629F">
        <w:rPr>
          <w:sz w:val="18"/>
          <w:szCs w:val="18"/>
        </w:rPr>
        <w:t>Anomaly Detection (ML):</w:t>
      </w:r>
    </w:p>
    <w:p w14:paraId="2B3DBB8F" w14:textId="42E7A0F6" w:rsidR="3B31D5CA" w:rsidRPr="0079629F" w:rsidRDefault="3B31D5CA" w:rsidP="00821F41">
      <w:pPr>
        <w:pStyle w:val="ListParagraph"/>
        <w:numPr>
          <w:ilvl w:val="1"/>
          <w:numId w:val="9"/>
        </w:numPr>
        <w:ind w:left="1134"/>
        <w:jc w:val="both"/>
        <w:rPr>
          <w:sz w:val="18"/>
          <w:szCs w:val="18"/>
        </w:rPr>
      </w:pPr>
      <w:r w:rsidRPr="0079629F">
        <w:rPr>
          <w:sz w:val="18"/>
          <w:szCs w:val="18"/>
        </w:rPr>
        <w:t>Features extracted from traffic are fed into ML models.</w:t>
      </w:r>
    </w:p>
    <w:p w14:paraId="7E6182E6" w14:textId="2C2D5BF7" w:rsidR="3B31D5CA" w:rsidRPr="0079629F" w:rsidRDefault="3B31D5CA" w:rsidP="00821F41">
      <w:pPr>
        <w:pStyle w:val="ListParagraph"/>
        <w:numPr>
          <w:ilvl w:val="1"/>
          <w:numId w:val="9"/>
        </w:numPr>
        <w:ind w:left="1134"/>
        <w:jc w:val="both"/>
        <w:rPr>
          <w:sz w:val="18"/>
          <w:szCs w:val="18"/>
        </w:rPr>
      </w:pPr>
      <w:r w:rsidRPr="0079629F">
        <w:rPr>
          <w:sz w:val="18"/>
          <w:szCs w:val="18"/>
        </w:rPr>
        <w:t>Autoencoders reconstruct normal traffic; deviations signal anomalies.</w:t>
      </w:r>
    </w:p>
    <w:p w14:paraId="1F0236D4" w14:textId="5BF743D0" w:rsidR="3B31D5CA" w:rsidRPr="0079629F" w:rsidRDefault="3B31D5CA" w:rsidP="00821F41">
      <w:pPr>
        <w:pStyle w:val="ListParagraph"/>
        <w:numPr>
          <w:ilvl w:val="1"/>
          <w:numId w:val="9"/>
        </w:numPr>
        <w:ind w:left="1134"/>
        <w:jc w:val="both"/>
        <w:rPr>
          <w:sz w:val="18"/>
          <w:szCs w:val="18"/>
        </w:rPr>
      </w:pPr>
      <w:r w:rsidRPr="0079629F">
        <w:rPr>
          <w:sz w:val="18"/>
          <w:szCs w:val="18"/>
        </w:rPr>
        <w:t>Risk scoring formula:</w:t>
      </w:r>
      <w:r w:rsidR="0009135C" w:rsidRPr="0079629F">
        <w:rPr>
          <w:sz w:val="18"/>
          <w:szCs w:val="18"/>
        </w:rPr>
        <w:t xml:space="preserve"> </w:t>
      </w:r>
      <w:r w:rsidRPr="0079629F">
        <w:rPr>
          <w:sz w:val="18"/>
          <w:szCs w:val="18"/>
        </w:rPr>
        <w:t xml:space="preserve">R=w1 A+w2 B+w3 C </w:t>
      </w:r>
    </w:p>
    <w:p w14:paraId="30F97696" w14:textId="67A6CEAE" w:rsidR="3B31D5CA" w:rsidRPr="0079629F" w:rsidRDefault="3B31D5CA" w:rsidP="00821F41">
      <w:pPr>
        <w:spacing w:after="240"/>
        <w:jc w:val="both"/>
        <w:rPr>
          <w:sz w:val="18"/>
          <w:szCs w:val="18"/>
        </w:rPr>
      </w:pPr>
      <w:r w:rsidRPr="0079629F">
        <w:rPr>
          <w:sz w:val="18"/>
          <w:szCs w:val="18"/>
        </w:rPr>
        <w:t>where A = anomaly likelihood, B = signature match probability, C = source trust score.</w:t>
      </w:r>
    </w:p>
    <w:p w14:paraId="18A36F90" w14:textId="0173C583" w:rsidR="68609D4A" w:rsidRPr="0079629F" w:rsidRDefault="3B31D5CA" w:rsidP="00821F41">
      <w:pPr>
        <w:spacing w:after="240"/>
        <w:jc w:val="both"/>
        <w:rPr>
          <w:sz w:val="18"/>
          <w:szCs w:val="18"/>
        </w:rPr>
      </w:pPr>
      <w:r w:rsidRPr="0079629F">
        <w:rPr>
          <w:b/>
          <w:bCs/>
          <w:sz w:val="18"/>
          <w:szCs w:val="18"/>
        </w:rPr>
        <w:t xml:space="preserve"> </w:t>
      </w:r>
      <w:r w:rsidR="68609D4A" w:rsidRPr="0079629F">
        <w:rPr>
          <w:noProof/>
          <w:sz w:val="18"/>
          <w:szCs w:val="18"/>
        </w:rPr>
        <w:drawing>
          <wp:inline distT="0" distB="0" distL="0" distR="0" wp14:anchorId="0469BF7E" wp14:editId="5246DB9E">
            <wp:extent cx="2777630" cy="1765282"/>
            <wp:effectExtent l="0" t="0" r="0" b="0"/>
            <wp:docPr id="79467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4033" name=""/>
                    <pic:cNvPicPr/>
                  </pic:nvPicPr>
                  <pic:blipFill>
                    <a:blip r:embed="rId14">
                      <a:extLst>
                        <a:ext uri="{28A0092B-C50C-407E-A947-70E740481C1C}">
                          <a14:useLocalDpi xmlns:a14="http://schemas.microsoft.com/office/drawing/2010/main"/>
                        </a:ext>
                      </a:extLst>
                    </a:blip>
                    <a:stretch>
                      <a:fillRect/>
                    </a:stretch>
                  </pic:blipFill>
                  <pic:spPr>
                    <a:xfrm>
                      <a:off x="0" y="0"/>
                      <a:ext cx="2777630" cy="1765282"/>
                    </a:xfrm>
                    <a:prstGeom prst="rect">
                      <a:avLst/>
                    </a:prstGeom>
                  </pic:spPr>
                </pic:pic>
              </a:graphicData>
            </a:graphic>
          </wp:inline>
        </w:drawing>
      </w:r>
    </w:p>
    <w:p w14:paraId="09856B80" w14:textId="77777777" w:rsidR="00F57BCB" w:rsidRPr="0079629F" w:rsidRDefault="00F57BCB" w:rsidP="00F57BCB">
      <w:pPr>
        <w:spacing w:after="240"/>
        <w:jc w:val="center"/>
        <w:rPr>
          <w:sz w:val="18"/>
          <w:szCs w:val="18"/>
        </w:rPr>
      </w:pPr>
      <w:r w:rsidRPr="0079629F">
        <w:rPr>
          <w:b/>
          <w:bCs/>
          <w:sz w:val="18"/>
          <w:szCs w:val="18"/>
        </w:rPr>
        <w:t>Figure 2</w:t>
      </w:r>
      <w:r w:rsidRPr="0079629F">
        <w:rPr>
          <w:sz w:val="18"/>
          <w:szCs w:val="18"/>
        </w:rPr>
        <w:t>: Risk Scoring Workflow Diagram.</w:t>
      </w:r>
    </w:p>
    <w:p w14:paraId="3AE8A29A" w14:textId="21BE2F31" w:rsidR="22E90EDC" w:rsidRPr="0079629F" w:rsidRDefault="00667C2D" w:rsidP="00821F41">
      <w:pPr>
        <w:jc w:val="both"/>
        <w:rPr>
          <w:sz w:val="18"/>
          <w:szCs w:val="18"/>
        </w:rPr>
      </w:pPr>
      <w:r w:rsidRPr="0079629F">
        <w:rPr>
          <w:sz w:val="18"/>
          <w:szCs w:val="18"/>
        </w:rPr>
        <w:t>3.</w:t>
      </w:r>
      <w:r w:rsidR="00D06C1F" w:rsidRPr="0079629F">
        <w:rPr>
          <w:sz w:val="18"/>
          <w:szCs w:val="18"/>
        </w:rPr>
        <w:t>5</w:t>
      </w:r>
      <w:r w:rsidRPr="0079629F">
        <w:rPr>
          <w:sz w:val="18"/>
          <w:szCs w:val="18"/>
        </w:rPr>
        <w:t xml:space="preserve"> </w:t>
      </w:r>
      <w:r w:rsidR="22E90EDC" w:rsidRPr="0079629F">
        <w:rPr>
          <w:sz w:val="18"/>
          <w:szCs w:val="18"/>
        </w:rPr>
        <w:t xml:space="preserve">Blockchain Logging </w:t>
      </w:r>
    </w:p>
    <w:p w14:paraId="4BE3D121" w14:textId="3C0E575F" w:rsidR="003A2581" w:rsidRPr="0079629F" w:rsidRDefault="003A2581" w:rsidP="00821F41">
      <w:pPr>
        <w:jc w:val="both"/>
        <w:rPr>
          <w:sz w:val="18"/>
          <w:szCs w:val="18"/>
          <w:lang w:val="en-IN"/>
        </w:rPr>
      </w:pPr>
      <w:r w:rsidRPr="0079629F">
        <w:rPr>
          <w:sz w:val="18"/>
          <w:szCs w:val="18"/>
          <w:lang w:val="en-IN"/>
        </w:rPr>
        <w:t>To ensure transparency and tamper-proof auditing, the Cyber Guard AI Firewall leverages a blockchain-based logging mechanism. Instead of storing complete logs on-chain—which would be costly and raise privacy concerns—only event hashes and pointers are recorded. This approach creates immutable security records, enabling auditors to perform forensic verification by matching logs against their hashes. Additionally, it supports regulatory compliance, aligning with requirements under the Indian CERT-In Directions for incident reporting and the Digital Personal Data Protection (DPDP) Act 2023, which emphasize accountability and secure audit trails.</w:t>
      </w:r>
    </w:p>
    <w:p w14:paraId="1E549A44" w14:textId="3034AD48" w:rsidR="3B31D5CA" w:rsidRPr="0079629F" w:rsidRDefault="3B31D5CA" w:rsidP="00821F41">
      <w:pPr>
        <w:jc w:val="both"/>
        <w:rPr>
          <w:sz w:val="18"/>
          <w:szCs w:val="18"/>
        </w:rPr>
      </w:pPr>
    </w:p>
    <w:p w14:paraId="14B86E49" w14:textId="4ADE5159" w:rsidR="0306359B" w:rsidRPr="0079629F" w:rsidRDefault="0306359B" w:rsidP="00821F41">
      <w:pPr>
        <w:spacing w:after="240"/>
        <w:jc w:val="both"/>
        <w:rPr>
          <w:sz w:val="18"/>
          <w:szCs w:val="18"/>
        </w:rPr>
      </w:pPr>
      <w:r w:rsidRPr="0079629F">
        <w:rPr>
          <w:noProof/>
          <w:sz w:val="18"/>
          <w:szCs w:val="18"/>
        </w:rPr>
        <w:drawing>
          <wp:inline distT="0" distB="0" distL="0" distR="0" wp14:anchorId="33BDD500" wp14:editId="53CAA466">
            <wp:extent cx="2967030" cy="1839546"/>
            <wp:effectExtent l="0" t="0" r="0" b="0"/>
            <wp:docPr id="1133704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04432" name=""/>
                    <pic:cNvPicPr/>
                  </pic:nvPicPr>
                  <pic:blipFill>
                    <a:blip r:embed="rId15">
                      <a:extLst>
                        <a:ext uri="{28A0092B-C50C-407E-A947-70E740481C1C}">
                          <a14:useLocalDpi xmlns:a14="http://schemas.microsoft.com/office/drawing/2010/main"/>
                        </a:ext>
                      </a:extLst>
                    </a:blip>
                    <a:stretch>
                      <a:fillRect/>
                    </a:stretch>
                  </pic:blipFill>
                  <pic:spPr>
                    <a:xfrm>
                      <a:off x="0" y="0"/>
                      <a:ext cx="2967030" cy="1839546"/>
                    </a:xfrm>
                    <a:prstGeom prst="rect">
                      <a:avLst/>
                    </a:prstGeom>
                  </pic:spPr>
                </pic:pic>
              </a:graphicData>
            </a:graphic>
          </wp:inline>
        </w:drawing>
      </w:r>
    </w:p>
    <w:p w14:paraId="409243EB" w14:textId="77777777" w:rsidR="00667C2D" w:rsidRPr="0079629F" w:rsidRDefault="00667C2D" w:rsidP="00F57BCB">
      <w:pPr>
        <w:spacing w:after="240"/>
        <w:jc w:val="center"/>
        <w:rPr>
          <w:sz w:val="18"/>
          <w:szCs w:val="18"/>
        </w:rPr>
      </w:pPr>
      <w:r w:rsidRPr="0079629F">
        <w:rPr>
          <w:b/>
          <w:bCs/>
          <w:sz w:val="18"/>
          <w:szCs w:val="18"/>
        </w:rPr>
        <w:t xml:space="preserve">Figure 3: </w:t>
      </w:r>
      <w:r w:rsidRPr="0079629F">
        <w:rPr>
          <w:sz w:val="18"/>
          <w:szCs w:val="18"/>
        </w:rPr>
        <w:t>Blockchain Logging Process.</w:t>
      </w:r>
    </w:p>
    <w:p w14:paraId="42EBFB5D" w14:textId="62F8FC1C" w:rsidR="3B31D5CA" w:rsidRPr="0079629F" w:rsidRDefault="00667C2D"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3.</w:t>
      </w:r>
      <w:r w:rsidR="00D06C1F" w:rsidRPr="0079629F">
        <w:rPr>
          <w:rFonts w:eastAsia="Times New Roman" w:cs="Times New Roman"/>
          <w:color w:val="auto"/>
          <w:sz w:val="18"/>
          <w:szCs w:val="18"/>
        </w:rPr>
        <w:t>6</w:t>
      </w:r>
      <w:r w:rsidRPr="0079629F">
        <w:rPr>
          <w:rFonts w:eastAsia="Times New Roman" w:cs="Times New Roman"/>
          <w:color w:val="auto"/>
          <w:sz w:val="18"/>
          <w:szCs w:val="18"/>
        </w:rPr>
        <w:t xml:space="preserve"> </w:t>
      </w:r>
      <w:r w:rsidR="3B31D5CA" w:rsidRPr="0079629F">
        <w:rPr>
          <w:rFonts w:eastAsia="Times New Roman" w:cs="Times New Roman"/>
          <w:color w:val="auto"/>
          <w:sz w:val="18"/>
          <w:szCs w:val="18"/>
        </w:rPr>
        <w:t>Implementation Setup</w:t>
      </w:r>
    </w:p>
    <w:p w14:paraId="390041D6" w14:textId="67D7BFC8" w:rsidR="3B31D5CA" w:rsidRPr="0079629F" w:rsidRDefault="3B31D5CA" w:rsidP="00821F41">
      <w:pPr>
        <w:jc w:val="both"/>
        <w:rPr>
          <w:sz w:val="18"/>
          <w:szCs w:val="18"/>
        </w:rPr>
      </w:pPr>
      <w:r w:rsidRPr="0079629F">
        <w:rPr>
          <w:sz w:val="18"/>
          <w:szCs w:val="18"/>
        </w:rPr>
        <w:t>The system was deployed as microservices, each handling a specific function:</w:t>
      </w:r>
    </w:p>
    <w:p w14:paraId="5B83CD90" w14:textId="6A16710F" w:rsidR="3B31D5CA" w:rsidRPr="0079629F" w:rsidRDefault="3B31D5CA" w:rsidP="00821F41">
      <w:pPr>
        <w:pStyle w:val="ListParagraph"/>
        <w:numPr>
          <w:ilvl w:val="0"/>
          <w:numId w:val="10"/>
        </w:numPr>
        <w:jc w:val="both"/>
        <w:rPr>
          <w:sz w:val="18"/>
          <w:szCs w:val="18"/>
        </w:rPr>
      </w:pPr>
      <w:r w:rsidRPr="0079629F">
        <w:rPr>
          <w:sz w:val="18"/>
          <w:szCs w:val="18"/>
        </w:rPr>
        <w:t>Collector – Packet capture and enrichment</w:t>
      </w:r>
    </w:p>
    <w:p w14:paraId="054589B3" w14:textId="1E832B2A" w:rsidR="3B31D5CA" w:rsidRPr="0079629F" w:rsidRDefault="3B31D5CA" w:rsidP="00821F41">
      <w:pPr>
        <w:pStyle w:val="ListParagraph"/>
        <w:numPr>
          <w:ilvl w:val="0"/>
          <w:numId w:val="10"/>
        </w:numPr>
        <w:jc w:val="both"/>
        <w:rPr>
          <w:sz w:val="18"/>
          <w:szCs w:val="18"/>
        </w:rPr>
      </w:pPr>
      <w:r w:rsidRPr="0079629F">
        <w:rPr>
          <w:sz w:val="18"/>
          <w:szCs w:val="18"/>
        </w:rPr>
        <w:t>Analyzer – Signature + ML detection</w:t>
      </w:r>
    </w:p>
    <w:p w14:paraId="5C777D91" w14:textId="52037066" w:rsidR="3B31D5CA" w:rsidRPr="0079629F" w:rsidRDefault="3B31D5CA" w:rsidP="00821F41">
      <w:pPr>
        <w:pStyle w:val="ListParagraph"/>
        <w:numPr>
          <w:ilvl w:val="0"/>
          <w:numId w:val="10"/>
        </w:numPr>
        <w:jc w:val="both"/>
        <w:rPr>
          <w:sz w:val="18"/>
          <w:szCs w:val="18"/>
        </w:rPr>
      </w:pPr>
      <w:r w:rsidRPr="0079629F">
        <w:rPr>
          <w:sz w:val="18"/>
          <w:szCs w:val="18"/>
        </w:rPr>
        <w:t>Blockchain Logger – Stores event hashes on-chain</w:t>
      </w:r>
    </w:p>
    <w:p w14:paraId="7739D6AD" w14:textId="2FFCE7A1" w:rsidR="3B31D5CA" w:rsidRPr="0079629F" w:rsidRDefault="3B31D5CA" w:rsidP="00821F41">
      <w:pPr>
        <w:pStyle w:val="ListParagraph"/>
        <w:numPr>
          <w:ilvl w:val="0"/>
          <w:numId w:val="10"/>
        </w:numPr>
        <w:jc w:val="both"/>
        <w:rPr>
          <w:sz w:val="18"/>
          <w:szCs w:val="18"/>
        </w:rPr>
      </w:pPr>
      <w:r w:rsidRPr="0079629F">
        <w:rPr>
          <w:sz w:val="18"/>
          <w:szCs w:val="18"/>
        </w:rPr>
        <w:t>Dashboard – Displays real-time detections and recommendations</w:t>
      </w:r>
    </w:p>
    <w:p w14:paraId="31845415" w14:textId="313DA674" w:rsidR="3B31D5CA" w:rsidRPr="0079629F" w:rsidRDefault="3B31D5CA" w:rsidP="00821F41">
      <w:pPr>
        <w:jc w:val="both"/>
        <w:rPr>
          <w:sz w:val="18"/>
          <w:szCs w:val="18"/>
        </w:rPr>
      </w:pPr>
      <w:r w:rsidRPr="0079629F">
        <w:rPr>
          <w:sz w:val="18"/>
          <w:szCs w:val="18"/>
        </w:rPr>
        <w:t>Programming tools and frameworks used:</w:t>
      </w:r>
    </w:p>
    <w:p w14:paraId="3C8E0C03" w14:textId="0539E3AB" w:rsidR="3B31D5CA" w:rsidRPr="0079629F" w:rsidRDefault="3B31D5CA" w:rsidP="00821F41">
      <w:pPr>
        <w:pStyle w:val="ListParagraph"/>
        <w:numPr>
          <w:ilvl w:val="0"/>
          <w:numId w:val="11"/>
        </w:numPr>
        <w:jc w:val="both"/>
        <w:rPr>
          <w:sz w:val="18"/>
          <w:szCs w:val="18"/>
        </w:rPr>
      </w:pPr>
      <w:r w:rsidRPr="0079629F">
        <w:rPr>
          <w:sz w:val="18"/>
          <w:szCs w:val="18"/>
        </w:rPr>
        <w:t xml:space="preserve">Languages: Python, JavaScript, </w:t>
      </w:r>
      <w:r w:rsidR="003A2581" w:rsidRPr="0079629F">
        <w:rPr>
          <w:sz w:val="18"/>
          <w:szCs w:val="18"/>
        </w:rPr>
        <w:t>TypeScript, React</w:t>
      </w:r>
    </w:p>
    <w:p w14:paraId="22DB6485" w14:textId="12E32A34" w:rsidR="3B31D5CA" w:rsidRPr="0079629F" w:rsidRDefault="3B31D5CA" w:rsidP="00821F41">
      <w:pPr>
        <w:pStyle w:val="ListParagraph"/>
        <w:numPr>
          <w:ilvl w:val="0"/>
          <w:numId w:val="11"/>
        </w:numPr>
        <w:jc w:val="both"/>
        <w:rPr>
          <w:sz w:val="18"/>
          <w:szCs w:val="18"/>
        </w:rPr>
      </w:pPr>
      <w:r w:rsidRPr="0079629F">
        <w:rPr>
          <w:sz w:val="18"/>
          <w:szCs w:val="18"/>
        </w:rPr>
        <w:t>AI/ML Frameworks: TensorFlow, Scikit-learn</w:t>
      </w:r>
    </w:p>
    <w:p w14:paraId="502EADCB" w14:textId="01CCE7E6" w:rsidR="3B31D5CA" w:rsidRPr="0079629F" w:rsidRDefault="3B31D5CA" w:rsidP="00821F41">
      <w:pPr>
        <w:pStyle w:val="ListParagraph"/>
        <w:numPr>
          <w:ilvl w:val="0"/>
          <w:numId w:val="11"/>
        </w:numPr>
        <w:jc w:val="both"/>
        <w:rPr>
          <w:sz w:val="18"/>
          <w:szCs w:val="18"/>
        </w:rPr>
      </w:pPr>
      <w:r w:rsidRPr="0079629F">
        <w:rPr>
          <w:sz w:val="18"/>
          <w:szCs w:val="18"/>
        </w:rPr>
        <w:t xml:space="preserve">Cybersecurity Tools: Wireshark, Kismet, </w:t>
      </w:r>
      <w:proofErr w:type="spellStart"/>
      <w:r w:rsidRPr="0079629F">
        <w:rPr>
          <w:sz w:val="18"/>
          <w:szCs w:val="18"/>
        </w:rPr>
        <w:t>Zenmap</w:t>
      </w:r>
      <w:proofErr w:type="spellEnd"/>
    </w:p>
    <w:p w14:paraId="788637C2" w14:textId="28D7CD95" w:rsidR="3B31D5CA" w:rsidRPr="0079629F" w:rsidRDefault="3B31D5CA" w:rsidP="00821F41">
      <w:pPr>
        <w:pStyle w:val="ListParagraph"/>
        <w:numPr>
          <w:ilvl w:val="0"/>
          <w:numId w:val="11"/>
        </w:numPr>
        <w:jc w:val="both"/>
        <w:rPr>
          <w:sz w:val="18"/>
          <w:szCs w:val="18"/>
        </w:rPr>
      </w:pPr>
      <w:r w:rsidRPr="0079629F">
        <w:rPr>
          <w:sz w:val="18"/>
          <w:szCs w:val="18"/>
        </w:rPr>
        <w:t xml:space="preserve">Blockchain Tools: Solidity, Web3.js, Polygon </w:t>
      </w:r>
      <w:proofErr w:type="spellStart"/>
      <w:r w:rsidRPr="0079629F">
        <w:rPr>
          <w:sz w:val="18"/>
          <w:szCs w:val="18"/>
        </w:rPr>
        <w:t>testnet</w:t>
      </w:r>
      <w:proofErr w:type="spellEnd"/>
    </w:p>
    <w:p w14:paraId="5A34C03F" w14:textId="771CEB96" w:rsidR="3B31D5CA" w:rsidRPr="0079629F" w:rsidRDefault="3B31D5CA" w:rsidP="00821F41">
      <w:pPr>
        <w:pStyle w:val="ListParagraph"/>
        <w:numPr>
          <w:ilvl w:val="0"/>
          <w:numId w:val="11"/>
        </w:numPr>
        <w:jc w:val="both"/>
        <w:rPr>
          <w:sz w:val="18"/>
          <w:szCs w:val="18"/>
        </w:rPr>
      </w:pPr>
      <w:r w:rsidRPr="0079629F">
        <w:rPr>
          <w:sz w:val="18"/>
          <w:szCs w:val="18"/>
        </w:rPr>
        <w:t>Databases: MongoDB, PostgreSQL</w:t>
      </w:r>
    </w:p>
    <w:p w14:paraId="296D2839" w14:textId="6373D053" w:rsidR="2A3873EF" w:rsidRPr="0079629F" w:rsidRDefault="2A3873EF" w:rsidP="00821F41">
      <w:pPr>
        <w:tabs>
          <w:tab w:val="left" w:pos="2106"/>
        </w:tabs>
        <w:jc w:val="both"/>
        <w:rPr>
          <w:smallCaps/>
          <w:sz w:val="18"/>
          <w:szCs w:val="18"/>
        </w:rPr>
      </w:pPr>
    </w:p>
    <w:p w14:paraId="4A09DA17" w14:textId="7F83DD19" w:rsidR="117C3B7E" w:rsidRPr="0079629F" w:rsidRDefault="117C3B7E" w:rsidP="00F57BCB">
      <w:pPr>
        <w:jc w:val="center"/>
        <w:rPr>
          <w:sz w:val="18"/>
          <w:szCs w:val="18"/>
        </w:rPr>
      </w:pPr>
      <w:r w:rsidRPr="0079629F">
        <w:rPr>
          <w:noProof/>
          <w:sz w:val="18"/>
          <w:szCs w:val="18"/>
        </w:rPr>
        <w:drawing>
          <wp:inline distT="0" distB="0" distL="0" distR="0" wp14:anchorId="3D29040E" wp14:editId="493C6230">
            <wp:extent cx="2492350" cy="2159428"/>
            <wp:effectExtent l="0" t="0" r="0" b="0"/>
            <wp:docPr id="18388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71" name=""/>
                    <pic:cNvPicPr/>
                  </pic:nvPicPr>
                  <pic:blipFill>
                    <a:blip r:embed="rId16">
                      <a:extLst>
                        <a:ext uri="{28A0092B-C50C-407E-A947-70E740481C1C}">
                          <a14:useLocalDpi xmlns:a14="http://schemas.microsoft.com/office/drawing/2010/main"/>
                        </a:ext>
                      </a:extLst>
                    </a:blip>
                    <a:stretch>
                      <a:fillRect/>
                    </a:stretch>
                  </pic:blipFill>
                  <pic:spPr>
                    <a:xfrm>
                      <a:off x="0" y="0"/>
                      <a:ext cx="2492350" cy="2159428"/>
                    </a:xfrm>
                    <a:prstGeom prst="rect">
                      <a:avLst/>
                    </a:prstGeom>
                  </pic:spPr>
                </pic:pic>
              </a:graphicData>
            </a:graphic>
          </wp:inline>
        </w:drawing>
      </w:r>
    </w:p>
    <w:p w14:paraId="59289C71" w14:textId="77777777" w:rsidR="00667C2D" w:rsidRPr="0079629F" w:rsidRDefault="00667C2D" w:rsidP="00F57BCB">
      <w:pPr>
        <w:jc w:val="center"/>
        <w:rPr>
          <w:sz w:val="18"/>
          <w:szCs w:val="18"/>
        </w:rPr>
      </w:pPr>
      <w:r w:rsidRPr="0079629F">
        <w:rPr>
          <w:b/>
          <w:bCs/>
          <w:sz w:val="18"/>
          <w:szCs w:val="18"/>
        </w:rPr>
        <w:t>Figure 4</w:t>
      </w:r>
      <w:r w:rsidRPr="0079629F">
        <w:rPr>
          <w:sz w:val="18"/>
          <w:szCs w:val="18"/>
        </w:rPr>
        <w:t>: Workflow Flowchart (Traffic → Detection → Policy → Blockchain → Dashboard).</w:t>
      </w:r>
    </w:p>
    <w:p w14:paraId="7AC0FFF7" w14:textId="77777777" w:rsidR="00667C2D" w:rsidRPr="0079629F" w:rsidRDefault="00667C2D" w:rsidP="00821F41">
      <w:pPr>
        <w:jc w:val="both"/>
        <w:rPr>
          <w:sz w:val="18"/>
          <w:szCs w:val="18"/>
        </w:rPr>
      </w:pPr>
    </w:p>
    <w:p w14:paraId="43B1A7D0" w14:textId="0F012582" w:rsidR="049691AC" w:rsidRPr="0079629F" w:rsidRDefault="049691AC" w:rsidP="00821F41">
      <w:pPr>
        <w:pStyle w:val="ListParagraph"/>
        <w:numPr>
          <w:ilvl w:val="0"/>
          <w:numId w:val="6"/>
        </w:numPr>
        <w:tabs>
          <w:tab w:val="left" w:pos="2106"/>
        </w:tabs>
        <w:ind w:left="2106" w:hanging="621"/>
        <w:jc w:val="both"/>
        <w:rPr>
          <w:sz w:val="18"/>
          <w:szCs w:val="18"/>
        </w:rPr>
      </w:pPr>
      <w:r w:rsidRPr="0079629F">
        <w:rPr>
          <w:smallCaps/>
          <w:sz w:val="18"/>
          <w:szCs w:val="18"/>
        </w:rPr>
        <w:t>P</w:t>
      </w:r>
      <w:r w:rsidR="00A73843" w:rsidRPr="0079629F">
        <w:rPr>
          <w:smallCaps/>
          <w:sz w:val="18"/>
          <w:szCs w:val="18"/>
        </w:rPr>
        <w:t>ROPOSED MODEL</w:t>
      </w:r>
    </w:p>
    <w:p w14:paraId="7628E1FA" w14:textId="77777777" w:rsidR="00A73843" w:rsidRPr="0079629F" w:rsidRDefault="00A73843" w:rsidP="00821F41">
      <w:pPr>
        <w:pStyle w:val="ListParagraph"/>
        <w:tabs>
          <w:tab w:val="left" w:pos="2106"/>
        </w:tabs>
        <w:ind w:left="2106" w:firstLine="0"/>
        <w:jc w:val="both"/>
        <w:rPr>
          <w:sz w:val="18"/>
          <w:szCs w:val="18"/>
        </w:rPr>
      </w:pPr>
    </w:p>
    <w:p w14:paraId="20F2292A" w14:textId="7C6EAAA3" w:rsidR="049691AC" w:rsidRPr="0079629F" w:rsidRDefault="049691AC" w:rsidP="00821F41">
      <w:pPr>
        <w:spacing w:after="240"/>
        <w:jc w:val="both"/>
        <w:rPr>
          <w:sz w:val="18"/>
          <w:szCs w:val="18"/>
        </w:rPr>
      </w:pPr>
      <w:r w:rsidRPr="0079629F">
        <w:rPr>
          <w:sz w:val="18"/>
          <w:szCs w:val="18"/>
        </w:rPr>
        <w:t>The Cyber</w:t>
      </w:r>
      <w:r w:rsidR="00B336BF" w:rsidRPr="0079629F">
        <w:rPr>
          <w:sz w:val="18"/>
          <w:szCs w:val="18"/>
        </w:rPr>
        <w:t xml:space="preserve"> </w:t>
      </w:r>
      <w:r w:rsidRPr="0079629F">
        <w:rPr>
          <w:sz w:val="18"/>
          <w:szCs w:val="18"/>
        </w:rPr>
        <w:t xml:space="preserve">Guard AI Firewall with Web3 Integration is designed as a next-generation defense system that combines artificial intelligence (AI), machine learning (ML), and blockchain technology to enhance cybersecurity. Unlike conventional firewalls that rely heavily on static rules and signature-based detection, </w:t>
      </w:r>
      <w:proofErr w:type="spellStart"/>
      <w:r w:rsidRPr="0079629F">
        <w:rPr>
          <w:sz w:val="18"/>
          <w:szCs w:val="18"/>
        </w:rPr>
        <w:t>CyberGuard</w:t>
      </w:r>
      <w:proofErr w:type="spellEnd"/>
      <w:r w:rsidRPr="0079629F">
        <w:rPr>
          <w:sz w:val="18"/>
          <w:szCs w:val="18"/>
        </w:rPr>
        <w:t xml:space="preserve"> introduces dynamic, adaptive, and transparent mechanisms for real-time threat detection and response.</w:t>
      </w:r>
    </w:p>
    <w:p w14:paraId="00966E3D" w14:textId="43D39164" w:rsidR="049691AC" w:rsidRPr="0079629F" w:rsidRDefault="049691AC"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lastRenderedPageBreak/>
        <w:t>System Workflow</w:t>
      </w:r>
      <w:r w:rsidR="00B336BF" w:rsidRPr="0079629F">
        <w:rPr>
          <w:rFonts w:eastAsia="Times New Roman" w:cs="Times New Roman"/>
          <w:color w:val="auto"/>
          <w:sz w:val="18"/>
          <w:szCs w:val="18"/>
        </w:rPr>
        <w:t>:</w:t>
      </w:r>
    </w:p>
    <w:p w14:paraId="4D6CBF2C" w14:textId="17DE1372" w:rsidR="049691AC" w:rsidRPr="0079629F" w:rsidRDefault="049691AC" w:rsidP="00821F41">
      <w:pPr>
        <w:jc w:val="both"/>
        <w:rPr>
          <w:sz w:val="18"/>
          <w:szCs w:val="18"/>
        </w:rPr>
      </w:pPr>
      <w:r w:rsidRPr="0079629F">
        <w:rPr>
          <w:sz w:val="18"/>
          <w:szCs w:val="18"/>
        </w:rPr>
        <w:t xml:space="preserve">The proposed firewall model follows a multi-stage pipeline, as illustrated in </w:t>
      </w:r>
      <w:r w:rsidR="005147FF" w:rsidRPr="0079629F">
        <w:rPr>
          <w:sz w:val="18"/>
          <w:szCs w:val="18"/>
        </w:rPr>
        <w:t>f</w:t>
      </w:r>
      <w:r w:rsidRPr="0079629F">
        <w:rPr>
          <w:sz w:val="18"/>
          <w:szCs w:val="18"/>
        </w:rPr>
        <w:t xml:space="preserve">igure </w:t>
      </w:r>
      <w:r w:rsidR="790B2CDD" w:rsidRPr="0079629F">
        <w:rPr>
          <w:sz w:val="18"/>
          <w:szCs w:val="18"/>
        </w:rPr>
        <w:t>5</w:t>
      </w:r>
      <w:r w:rsidRPr="0079629F">
        <w:rPr>
          <w:sz w:val="18"/>
          <w:szCs w:val="18"/>
        </w:rPr>
        <w:t>.</w:t>
      </w:r>
      <w:r w:rsidR="005147FF" w:rsidRPr="0079629F">
        <w:rPr>
          <w:b/>
          <w:bCs/>
          <w:sz w:val="18"/>
          <w:szCs w:val="18"/>
        </w:rPr>
        <w:t xml:space="preserve"> </w:t>
      </w:r>
    </w:p>
    <w:p w14:paraId="4ED5BDEC" w14:textId="5E79C565" w:rsidR="5108D60B" w:rsidRPr="0079629F" w:rsidRDefault="005147FF" w:rsidP="00F57BCB">
      <w:pPr>
        <w:spacing w:after="240"/>
        <w:jc w:val="center"/>
        <w:rPr>
          <w:sz w:val="18"/>
          <w:szCs w:val="18"/>
        </w:rPr>
      </w:pPr>
      <w:r w:rsidRPr="0079629F">
        <w:rPr>
          <w:noProof/>
          <w:sz w:val="18"/>
          <w:szCs w:val="18"/>
        </w:rPr>
        <w:drawing>
          <wp:inline distT="0" distB="0" distL="0" distR="0" wp14:anchorId="6481779B" wp14:editId="23F7AEE9">
            <wp:extent cx="2470150" cy="2190750"/>
            <wp:effectExtent l="0" t="0" r="6350" b="0"/>
            <wp:docPr id="40460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6094" cy="2204891"/>
                    </a:xfrm>
                    <a:prstGeom prst="rect">
                      <a:avLst/>
                    </a:prstGeom>
                    <a:noFill/>
                    <a:ln>
                      <a:noFill/>
                    </a:ln>
                  </pic:spPr>
                </pic:pic>
              </a:graphicData>
            </a:graphic>
          </wp:inline>
        </w:drawing>
      </w:r>
    </w:p>
    <w:p w14:paraId="0EBABF51" w14:textId="2D4A2CCA" w:rsidR="005147FF" w:rsidRPr="0079629F" w:rsidRDefault="005147FF" w:rsidP="00F57BCB">
      <w:pPr>
        <w:spacing w:after="120"/>
        <w:jc w:val="center"/>
        <w:rPr>
          <w:sz w:val="18"/>
          <w:szCs w:val="18"/>
        </w:rPr>
      </w:pPr>
      <w:r w:rsidRPr="0079629F">
        <w:rPr>
          <w:b/>
          <w:bCs/>
          <w:sz w:val="18"/>
          <w:szCs w:val="18"/>
        </w:rPr>
        <w:t xml:space="preserve">Figure 5. </w:t>
      </w:r>
      <w:r w:rsidRPr="0079629F">
        <w:rPr>
          <w:sz w:val="18"/>
          <w:szCs w:val="18"/>
        </w:rPr>
        <w:t>Proposed model</w:t>
      </w:r>
    </w:p>
    <w:p w14:paraId="71050AAC" w14:textId="076BDA28" w:rsidR="00A31C8A" w:rsidRPr="0079629F" w:rsidRDefault="049691AC" w:rsidP="00821F41">
      <w:pPr>
        <w:pStyle w:val="ListParagraph"/>
        <w:numPr>
          <w:ilvl w:val="0"/>
          <w:numId w:val="3"/>
        </w:numPr>
        <w:ind w:left="284"/>
        <w:jc w:val="both"/>
        <w:rPr>
          <w:sz w:val="18"/>
          <w:szCs w:val="18"/>
        </w:rPr>
      </w:pPr>
      <w:r w:rsidRPr="0079629F">
        <w:rPr>
          <w:sz w:val="18"/>
          <w:szCs w:val="18"/>
        </w:rPr>
        <w:t>Traffic Collection (Collector Module)</w:t>
      </w:r>
    </w:p>
    <w:p w14:paraId="1FD4DD25" w14:textId="53E64FBD" w:rsidR="049691AC" w:rsidRPr="0079629F" w:rsidRDefault="006B5CCE" w:rsidP="00821F41">
      <w:pPr>
        <w:pStyle w:val="ListParagraph"/>
        <w:ind w:left="284" w:firstLine="0"/>
        <w:jc w:val="both"/>
        <w:rPr>
          <w:sz w:val="18"/>
          <w:szCs w:val="18"/>
        </w:rPr>
      </w:pPr>
      <w:r w:rsidRPr="0079629F">
        <w:rPr>
          <w:sz w:val="18"/>
          <w:szCs w:val="18"/>
        </w:rPr>
        <w:t>The Cyber Guard AI Firewall operates by continuously monitoring all incoming and outgoing traffic, extending beyond conventional web flows to include Web3 blockchain transactions. During this process, packets are captured and enriched with metadata</w:t>
      </w:r>
      <w:r w:rsidR="005147FF" w:rsidRPr="0079629F">
        <w:rPr>
          <w:sz w:val="18"/>
          <w:szCs w:val="18"/>
        </w:rPr>
        <w:t>-</w:t>
      </w:r>
      <w:r w:rsidRPr="0079629F">
        <w:rPr>
          <w:sz w:val="18"/>
          <w:szCs w:val="18"/>
        </w:rPr>
        <w:t>including IP address, port number, protocol type, payload length, and blockchain transaction details. This enriched data provides a comprehensive feature set that feeds into the firewall’s machine learning models for accurate classification and risk scoring.</w:t>
      </w:r>
    </w:p>
    <w:p w14:paraId="238AEA09" w14:textId="77777777" w:rsidR="00A31C8A" w:rsidRPr="0079629F" w:rsidRDefault="00A31C8A" w:rsidP="00821F41">
      <w:pPr>
        <w:pStyle w:val="ListParagraph"/>
        <w:ind w:left="284" w:firstLine="0"/>
        <w:jc w:val="both"/>
        <w:rPr>
          <w:sz w:val="18"/>
          <w:szCs w:val="18"/>
        </w:rPr>
      </w:pPr>
    </w:p>
    <w:p w14:paraId="520D8B04" w14:textId="0C1A9795" w:rsidR="049691AC" w:rsidRPr="0079629F" w:rsidRDefault="049691AC" w:rsidP="00821F41">
      <w:pPr>
        <w:pStyle w:val="ListParagraph"/>
        <w:numPr>
          <w:ilvl w:val="0"/>
          <w:numId w:val="3"/>
        </w:numPr>
        <w:ind w:left="284"/>
        <w:jc w:val="both"/>
        <w:rPr>
          <w:sz w:val="18"/>
          <w:szCs w:val="18"/>
        </w:rPr>
      </w:pPr>
      <w:r w:rsidRPr="0079629F">
        <w:rPr>
          <w:sz w:val="18"/>
          <w:szCs w:val="18"/>
        </w:rPr>
        <w:t>Traffic Analysis (Analyzer Module)</w:t>
      </w:r>
    </w:p>
    <w:p w14:paraId="0DB5B4BD" w14:textId="7BAF8039" w:rsidR="049691AC" w:rsidRPr="0079629F" w:rsidRDefault="049691AC" w:rsidP="00821F41">
      <w:pPr>
        <w:pStyle w:val="ListParagraph"/>
        <w:numPr>
          <w:ilvl w:val="1"/>
          <w:numId w:val="16"/>
        </w:numPr>
        <w:ind w:left="426" w:hanging="284"/>
        <w:jc w:val="both"/>
        <w:rPr>
          <w:sz w:val="18"/>
          <w:szCs w:val="18"/>
        </w:rPr>
      </w:pPr>
      <w:r w:rsidRPr="0079629F">
        <w:rPr>
          <w:sz w:val="18"/>
          <w:szCs w:val="18"/>
        </w:rPr>
        <w:t>The Analyzer applies hybrid detection methods, combining:</w:t>
      </w:r>
    </w:p>
    <w:p w14:paraId="5B4CF621" w14:textId="469C7216" w:rsidR="049691AC" w:rsidRPr="0079629F" w:rsidRDefault="049691AC" w:rsidP="00821F41">
      <w:pPr>
        <w:pStyle w:val="ListParagraph"/>
        <w:numPr>
          <w:ilvl w:val="2"/>
          <w:numId w:val="16"/>
        </w:numPr>
        <w:ind w:left="567" w:hanging="141"/>
        <w:jc w:val="both"/>
        <w:rPr>
          <w:sz w:val="18"/>
          <w:szCs w:val="18"/>
        </w:rPr>
      </w:pPr>
      <w:r w:rsidRPr="0079629F">
        <w:rPr>
          <w:sz w:val="18"/>
          <w:szCs w:val="18"/>
        </w:rPr>
        <w:t>Signature-based detection for known attacks (SQL injection, XSS, phishing payloads).</w:t>
      </w:r>
    </w:p>
    <w:p w14:paraId="25A0C0B4" w14:textId="44F86F2E" w:rsidR="049691AC" w:rsidRPr="0079629F" w:rsidRDefault="049691AC" w:rsidP="00821F41">
      <w:pPr>
        <w:pStyle w:val="ListParagraph"/>
        <w:numPr>
          <w:ilvl w:val="2"/>
          <w:numId w:val="16"/>
        </w:numPr>
        <w:ind w:left="567" w:hanging="141"/>
        <w:jc w:val="both"/>
        <w:rPr>
          <w:sz w:val="18"/>
          <w:szCs w:val="18"/>
        </w:rPr>
      </w:pPr>
      <w:r w:rsidRPr="0079629F">
        <w:rPr>
          <w:sz w:val="18"/>
          <w:szCs w:val="18"/>
        </w:rPr>
        <w:t xml:space="preserve">Machine learning models (Random Forest, </w:t>
      </w:r>
      <w:proofErr w:type="spellStart"/>
      <w:r w:rsidRPr="0079629F">
        <w:rPr>
          <w:sz w:val="18"/>
          <w:szCs w:val="18"/>
        </w:rPr>
        <w:t>XGBoost</w:t>
      </w:r>
      <w:proofErr w:type="spellEnd"/>
      <w:r w:rsidRPr="0079629F">
        <w:rPr>
          <w:sz w:val="18"/>
          <w:szCs w:val="18"/>
        </w:rPr>
        <w:t>, Autoencoders) to identify anomalies and zero-day attacks.</w:t>
      </w:r>
    </w:p>
    <w:p w14:paraId="09B43D0B" w14:textId="29413EC2" w:rsidR="049691AC" w:rsidRPr="0079629F" w:rsidRDefault="049691AC" w:rsidP="00821F41">
      <w:pPr>
        <w:pStyle w:val="ListParagraph"/>
        <w:numPr>
          <w:ilvl w:val="1"/>
          <w:numId w:val="16"/>
        </w:numPr>
        <w:ind w:left="426" w:hanging="284"/>
        <w:jc w:val="both"/>
        <w:rPr>
          <w:sz w:val="18"/>
          <w:szCs w:val="18"/>
        </w:rPr>
      </w:pPr>
      <w:r w:rsidRPr="0079629F">
        <w:rPr>
          <w:sz w:val="18"/>
          <w:szCs w:val="18"/>
        </w:rPr>
        <w:t>Extracted features (e.g., entropy, packet frequency, request patterns) are used to compute an anomaly score.</w:t>
      </w:r>
    </w:p>
    <w:p w14:paraId="157FFD4A" w14:textId="77777777" w:rsidR="00A31C8A" w:rsidRPr="0079629F" w:rsidRDefault="00A31C8A" w:rsidP="00821F41">
      <w:pPr>
        <w:pStyle w:val="ListParagraph"/>
        <w:ind w:left="1440" w:firstLine="0"/>
        <w:jc w:val="both"/>
        <w:rPr>
          <w:sz w:val="18"/>
          <w:szCs w:val="18"/>
        </w:rPr>
      </w:pPr>
    </w:p>
    <w:p w14:paraId="6C2DBD80" w14:textId="67AB14BA" w:rsidR="049691AC" w:rsidRPr="0079629F" w:rsidRDefault="049691AC" w:rsidP="00F57BCB">
      <w:pPr>
        <w:pStyle w:val="ListParagraph"/>
        <w:numPr>
          <w:ilvl w:val="0"/>
          <w:numId w:val="3"/>
        </w:numPr>
        <w:ind w:left="284"/>
        <w:jc w:val="both"/>
        <w:rPr>
          <w:sz w:val="18"/>
          <w:szCs w:val="18"/>
        </w:rPr>
      </w:pPr>
      <w:r w:rsidRPr="0079629F">
        <w:rPr>
          <w:sz w:val="18"/>
          <w:szCs w:val="18"/>
        </w:rPr>
        <w:t>Policy Orchestration (Decision Layer)</w:t>
      </w:r>
    </w:p>
    <w:p w14:paraId="7E7F3670" w14:textId="30BAB17D" w:rsidR="049691AC" w:rsidRPr="0079629F" w:rsidRDefault="049691AC" w:rsidP="00821F41">
      <w:pPr>
        <w:pStyle w:val="ListParagraph"/>
        <w:numPr>
          <w:ilvl w:val="1"/>
          <w:numId w:val="3"/>
        </w:numPr>
        <w:ind w:left="851" w:hanging="284"/>
        <w:jc w:val="both"/>
        <w:rPr>
          <w:sz w:val="18"/>
          <w:szCs w:val="18"/>
        </w:rPr>
      </w:pPr>
      <w:r w:rsidRPr="0079629F">
        <w:rPr>
          <w:sz w:val="18"/>
          <w:szCs w:val="18"/>
        </w:rPr>
        <w:t>A risk scoring model evaluates the likelihood of malicious behavior:</w:t>
      </w:r>
    </w:p>
    <w:p w14:paraId="527CFE6E" w14:textId="1203F216" w:rsidR="049691AC" w:rsidRPr="0079629F" w:rsidRDefault="049691AC" w:rsidP="00821F41">
      <w:pPr>
        <w:jc w:val="both"/>
        <w:rPr>
          <w:sz w:val="18"/>
          <w:szCs w:val="18"/>
        </w:rPr>
      </w:pPr>
      <w:r w:rsidRPr="0079629F">
        <w:rPr>
          <w:sz w:val="18"/>
          <w:szCs w:val="18"/>
        </w:rPr>
        <w:t>R=w1 A+w2 B+w3 C</w:t>
      </w:r>
    </w:p>
    <w:p w14:paraId="7569B463" w14:textId="5E37BDF4" w:rsidR="049691AC" w:rsidRPr="0079629F" w:rsidRDefault="00906FE5" w:rsidP="00821F41">
      <w:pPr>
        <w:ind w:left="284"/>
        <w:jc w:val="both"/>
        <w:rPr>
          <w:sz w:val="18"/>
          <w:szCs w:val="18"/>
        </w:rPr>
      </w:pPr>
      <w:r w:rsidRPr="0079629F">
        <w:rPr>
          <w:sz w:val="18"/>
          <w:szCs w:val="18"/>
        </w:rPr>
        <w:t>W</w:t>
      </w:r>
      <w:r w:rsidR="049691AC" w:rsidRPr="0079629F">
        <w:rPr>
          <w:sz w:val="18"/>
          <w:szCs w:val="18"/>
        </w:rPr>
        <w:t>here</w:t>
      </w:r>
      <w:r w:rsidRPr="0079629F">
        <w:rPr>
          <w:sz w:val="18"/>
          <w:szCs w:val="18"/>
        </w:rPr>
        <w:t>,</w:t>
      </w:r>
      <w:r w:rsidR="049691AC" w:rsidRPr="0079629F">
        <w:rPr>
          <w:sz w:val="18"/>
          <w:szCs w:val="18"/>
        </w:rPr>
        <w:t xml:space="preserve"> A = anomaly likelihood, B = signature match </w:t>
      </w:r>
      <w:proofErr w:type="gramStart"/>
      <w:r w:rsidR="0079629F" w:rsidRPr="0079629F">
        <w:rPr>
          <w:sz w:val="18"/>
          <w:szCs w:val="18"/>
        </w:rPr>
        <w:t xml:space="preserve">probability,  </w:t>
      </w:r>
      <w:r w:rsidRPr="0079629F">
        <w:rPr>
          <w:sz w:val="18"/>
          <w:szCs w:val="18"/>
        </w:rPr>
        <w:t xml:space="preserve"> </w:t>
      </w:r>
      <w:proofErr w:type="gramEnd"/>
      <w:r w:rsidRPr="0079629F">
        <w:rPr>
          <w:sz w:val="18"/>
          <w:szCs w:val="18"/>
        </w:rPr>
        <w:t xml:space="preserve">          </w:t>
      </w:r>
      <w:r w:rsidR="049691AC" w:rsidRPr="0079629F">
        <w:rPr>
          <w:sz w:val="18"/>
          <w:szCs w:val="18"/>
        </w:rPr>
        <w:t>C = source trust score.</w:t>
      </w:r>
    </w:p>
    <w:p w14:paraId="4E5B28E8" w14:textId="7219AE41" w:rsidR="049691AC" w:rsidRPr="0079629F" w:rsidRDefault="049691AC" w:rsidP="00821F41">
      <w:pPr>
        <w:pStyle w:val="ListParagraph"/>
        <w:numPr>
          <w:ilvl w:val="1"/>
          <w:numId w:val="3"/>
        </w:numPr>
        <w:ind w:left="851"/>
        <w:jc w:val="both"/>
        <w:rPr>
          <w:sz w:val="18"/>
          <w:szCs w:val="18"/>
        </w:rPr>
      </w:pPr>
      <w:r w:rsidRPr="0079629F">
        <w:rPr>
          <w:sz w:val="18"/>
          <w:szCs w:val="18"/>
        </w:rPr>
        <w:t xml:space="preserve">Based on </w:t>
      </w:r>
      <w:r w:rsidRPr="0079629F">
        <w:rPr>
          <w:i/>
          <w:iCs/>
          <w:sz w:val="18"/>
          <w:szCs w:val="18"/>
        </w:rPr>
        <w:t>R</w:t>
      </w:r>
      <w:r w:rsidRPr="0079629F">
        <w:rPr>
          <w:sz w:val="18"/>
          <w:szCs w:val="18"/>
        </w:rPr>
        <w:t>, the Policy Engine assigns an action:</w:t>
      </w:r>
    </w:p>
    <w:p w14:paraId="6B25F868" w14:textId="2AAD3A84" w:rsidR="049691AC" w:rsidRPr="0079629F" w:rsidRDefault="049691AC" w:rsidP="00821F41">
      <w:pPr>
        <w:pStyle w:val="ListParagraph"/>
        <w:numPr>
          <w:ilvl w:val="2"/>
          <w:numId w:val="3"/>
        </w:numPr>
        <w:ind w:left="1134" w:hanging="141"/>
        <w:jc w:val="both"/>
        <w:rPr>
          <w:sz w:val="18"/>
          <w:szCs w:val="18"/>
        </w:rPr>
      </w:pPr>
      <w:r w:rsidRPr="0079629F">
        <w:rPr>
          <w:sz w:val="18"/>
          <w:szCs w:val="18"/>
        </w:rPr>
        <w:t>Allow (benign traffic)</w:t>
      </w:r>
    </w:p>
    <w:p w14:paraId="1359963C" w14:textId="6AF61CBC" w:rsidR="049691AC" w:rsidRPr="0079629F" w:rsidRDefault="049691AC" w:rsidP="00821F41">
      <w:pPr>
        <w:pStyle w:val="ListParagraph"/>
        <w:numPr>
          <w:ilvl w:val="2"/>
          <w:numId w:val="3"/>
        </w:numPr>
        <w:ind w:left="1134" w:hanging="141"/>
        <w:jc w:val="both"/>
        <w:rPr>
          <w:sz w:val="18"/>
          <w:szCs w:val="18"/>
        </w:rPr>
      </w:pPr>
      <w:r w:rsidRPr="0079629F">
        <w:rPr>
          <w:sz w:val="18"/>
          <w:szCs w:val="18"/>
        </w:rPr>
        <w:t xml:space="preserve">Throttle (suspicious but </w:t>
      </w:r>
      <w:r w:rsidR="30220A53" w:rsidRPr="0079629F">
        <w:rPr>
          <w:sz w:val="18"/>
          <w:szCs w:val="18"/>
        </w:rPr>
        <w:t>low risk</w:t>
      </w:r>
      <w:r w:rsidRPr="0079629F">
        <w:rPr>
          <w:sz w:val="18"/>
          <w:szCs w:val="18"/>
        </w:rPr>
        <w:t>)</w:t>
      </w:r>
    </w:p>
    <w:p w14:paraId="67D4A92E" w14:textId="4B21CF13" w:rsidR="049691AC" w:rsidRPr="0079629F" w:rsidRDefault="049691AC" w:rsidP="00821F41">
      <w:pPr>
        <w:pStyle w:val="ListParagraph"/>
        <w:numPr>
          <w:ilvl w:val="2"/>
          <w:numId w:val="3"/>
        </w:numPr>
        <w:ind w:left="1134" w:hanging="141"/>
        <w:jc w:val="both"/>
        <w:rPr>
          <w:sz w:val="18"/>
          <w:szCs w:val="18"/>
        </w:rPr>
      </w:pPr>
      <w:r w:rsidRPr="0079629F">
        <w:rPr>
          <w:sz w:val="18"/>
          <w:szCs w:val="18"/>
        </w:rPr>
        <w:t>Quarantine (high risk, isolate traffic)</w:t>
      </w:r>
    </w:p>
    <w:p w14:paraId="19973E17" w14:textId="635D6F02" w:rsidR="049691AC" w:rsidRPr="0079629F" w:rsidRDefault="049691AC" w:rsidP="00821F41">
      <w:pPr>
        <w:pStyle w:val="ListParagraph"/>
        <w:numPr>
          <w:ilvl w:val="2"/>
          <w:numId w:val="3"/>
        </w:numPr>
        <w:ind w:left="1134" w:hanging="141"/>
        <w:jc w:val="both"/>
        <w:rPr>
          <w:sz w:val="18"/>
          <w:szCs w:val="18"/>
        </w:rPr>
      </w:pPr>
      <w:r w:rsidRPr="0079629F">
        <w:rPr>
          <w:sz w:val="18"/>
          <w:szCs w:val="18"/>
        </w:rPr>
        <w:t>Block (critical threat, deny access)</w:t>
      </w:r>
    </w:p>
    <w:p w14:paraId="561E12EA" w14:textId="13306222" w:rsidR="049691AC" w:rsidRPr="0079629F" w:rsidRDefault="049691AC" w:rsidP="00821F41">
      <w:pPr>
        <w:pStyle w:val="ListParagraph"/>
        <w:numPr>
          <w:ilvl w:val="0"/>
          <w:numId w:val="3"/>
        </w:numPr>
        <w:jc w:val="both"/>
        <w:rPr>
          <w:sz w:val="18"/>
          <w:szCs w:val="18"/>
        </w:rPr>
      </w:pPr>
      <w:r w:rsidRPr="0079629F">
        <w:rPr>
          <w:sz w:val="18"/>
          <w:szCs w:val="18"/>
        </w:rPr>
        <w:t>Enforcement (Execution Layer)</w:t>
      </w:r>
    </w:p>
    <w:p w14:paraId="30456BDB" w14:textId="78457BBA" w:rsidR="049691AC" w:rsidRPr="0079629F" w:rsidRDefault="049691AC" w:rsidP="00821F41">
      <w:pPr>
        <w:pStyle w:val="ListParagraph"/>
        <w:numPr>
          <w:ilvl w:val="1"/>
          <w:numId w:val="3"/>
        </w:numPr>
        <w:ind w:left="993"/>
        <w:jc w:val="both"/>
        <w:rPr>
          <w:sz w:val="18"/>
          <w:szCs w:val="18"/>
        </w:rPr>
      </w:pPr>
      <w:r w:rsidRPr="0079629F">
        <w:rPr>
          <w:sz w:val="18"/>
          <w:szCs w:val="18"/>
        </w:rPr>
        <w:t>The Enforcer module applies the selected policy via iptables, Next-Generation Firewall (NGFW) APIs, or cloud-native security tools.</w:t>
      </w:r>
    </w:p>
    <w:p w14:paraId="3C4C5B9E" w14:textId="3D993D0B" w:rsidR="049691AC" w:rsidRPr="0079629F" w:rsidRDefault="049691AC" w:rsidP="00821F41">
      <w:pPr>
        <w:pStyle w:val="ListParagraph"/>
        <w:numPr>
          <w:ilvl w:val="1"/>
          <w:numId w:val="3"/>
        </w:numPr>
        <w:ind w:left="993"/>
        <w:jc w:val="both"/>
        <w:rPr>
          <w:sz w:val="18"/>
          <w:szCs w:val="18"/>
        </w:rPr>
      </w:pPr>
      <w:r w:rsidRPr="0079629F">
        <w:rPr>
          <w:sz w:val="18"/>
          <w:szCs w:val="18"/>
        </w:rPr>
        <w:t>Automated enforcement ensures immediate response, reducing the risk of compromise.</w:t>
      </w:r>
    </w:p>
    <w:p w14:paraId="0711B95D" w14:textId="3CA46BCF" w:rsidR="049691AC" w:rsidRPr="0079629F" w:rsidRDefault="049691AC" w:rsidP="00821F41">
      <w:pPr>
        <w:pStyle w:val="ListParagraph"/>
        <w:numPr>
          <w:ilvl w:val="0"/>
          <w:numId w:val="3"/>
        </w:numPr>
        <w:jc w:val="both"/>
        <w:rPr>
          <w:sz w:val="18"/>
          <w:szCs w:val="18"/>
        </w:rPr>
      </w:pPr>
      <w:r w:rsidRPr="0079629F">
        <w:rPr>
          <w:sz w:val="18"/>
          <w:szCs w:val="18"/>
        </w:rPr>
        <w:t>Blockchain Logging (Web3 Layer)</w:t>
      </w:r>
    </w:p>
    <w:p w14:paraId="3DD79458" w14:textId="14BA1D54" w:rsidR="049691AC" w:rsidRPr="0079629F" w:rsidRDefault="049691AC" w:rsidP="00821F41">
      <w:pPr>
        <w:pStyle w:val="ListParagraph"/>
        <w:numPr>
          <w:ilvl w:val="1"/>
          <w:numId w:val="3"/>
        </w:numPr>
        <w:ind w:left="993" w:hanging="426"/>
        <w:jc w:val="both"/>
        <w:rPr>
          <w:sz w:val="18"/>
          <w:szCs w:val="18"/>
        </w:rPr>
      </w:pPr>
      <w:r w:rsidRPr="0079629F">
        <w:rPr>
          <w:sz w:val="18"/>
          <w:szCs w:val="18"/>
        </w:rPr>
        <w:t>Security events are hashed and recorded on a blockchain ledger, ensuring immutability and transparency.</w:t>
      </w:r>
    </w:p>
    <w:p w14:paraId="5F6BB505" w14:textId="04EBEB27" w:rsidR="049691AC" w:rsidRPr="0079629F" w:rsidRDefault="049691AC" w:rsidP="00821F41">
      <w:pPr>
        <w:pStyle w:val="ListParagraph"/>
        <w:numPr>
          <w:ilvl w:val="1"/>
          <w:numId w:val="3"/>
        </w:numPr>
        <w:ind w:left="993" w:hanging="426"/>
        <w:jc w:val="both"/>
        <w:rPr>
          <w:sz w:val="18"/>
          <w:szCs w:val="18"/>
        </w:rPr>
      </w:pPr>
      <w:r w:rsidRPr="0079629F">
        <w:rPr>
          <w:sz w:val="18"/>
          <w:szCs w:val="18"/>
        </w:rPr>
        <w:t>Only hashes and metadata are stored on-chain to reduce costs and protect privacy.</w:t>
      </w:r>
    </w:p>
    <w:p w14:paraId="50636AC1" w14:textId="2AA09FB2" w:rsidR="049691AC" w:rsidRPr="0079629F" w:rsidRDefault="049691AC" w:rsidP="00821F41">
      <w:pPr>
        <w:pStyle w:val="ListParagraph"/>
        <w:numPr>
          <w:ilvl w:val="1"/>
          <w:numId w:val="3"/>
        </w:numPr>
        <w:ind w:left="993" w:hanging="426"/>
        <w:jc w:val="both"/>
        <w:rPr>
          <w:sz w:val="18"/>
          <w:szCs w:val="18"/>
        </w:rPr>
      </w:pPr>
      <w:r w:rsidRPr="0079629F">
        <w:rPr>
          <w:sz w:val="18"/>
          <w:szCs w:val="18"/>
        </w:rPr>
        <w:t>Smart contracts automate compliance reporting, aligning with Indian CERT-In and DPDP Act requirements.</w:t>
      </w:r>
    </w:p>
    <w:p w14:paraId="3D4B39AD" w14:textId="249AFA87" w:rsidR="049691AC" w:rsidRPr="0079629F" w:rsidRDefault="049691AC" w:rsidP="00821F41">
      <w:pPr>
        <w:pStyle w:val="ListParagraph"/>
        <w:numPr>
          <w:ilvl w:val="0"/>
          <w:numId w:val="3"/>
        </w:numPr>
        <w:jc w:val="both"/>
        <w:rPr>
          <w:sz w:val="18"/>
          <w:szCs w:val="18"/>
        </w:rPr>
      </w:pPr>
      <w:r w:rsidRPr="0079629F">
        <w:rPr>
          <w:sz w:val="18"/>
          <w:szCs w:val="18"/>
        </w:rPr>
        <w:t>Visualization and Reporting (Dashboard Layer)</w:t>
      </w:r>
    </w:p>
    <w:p w14:paraId="35B4DECB" w14:textId="0156D919" w:rsidR="049691AC" w:rsidRPr="0079629F" w:rsidRDefault="049691AC" w:rsidP="00821F41">
      <w:pPr>
        <w:pStyle w:val="ListParagraph"/>
        <w:numPr>
          <w:ilvl w:val="1"/>
          <w:numId w:val="3"/>
        </w:numPr>
        <w:ind w:left="993" w:hanging="425"/>
        <w:jc w:val="both"/>
        <w:rPr>
          <w:sz w:val="18"/>
          <w:szCs w:val="18"/>
        </w:rPr>
      </w:pPr>
      <w:r w:rsidRPr="0079629F">
        <w:rPr>
          <w:sz w:val="18"/>
          <w:szCs w:val="18"/>
        </w:rPr>
        <w:t>The admin dashboard provides:</w:t>
      </w:r>
    </w:p>
    <w:p w14:paraId="1293763D" w14:textId="61A2E482" w:rsidR="049691AC" w:rsidRPr="0079629F" w:rsidRDefault="049691AC" w:rsidP="00821F41">
      <w:pPr>
        <w:pStyle w:val="ListParagraph"/>
        <w:numPr>
          <w:ilvl w:val="2"/>
          <w:numId w:val="3"/>
        </w:numPr>
        <w:ind w:left="993" w:hanging="142"/>
        <w:jc w:val="both"/>
        <w:rPr>
          <w:sz w:val="18"/>
          <w:szCs w:val="18"/>
        </w:rPr>
      </w:pPr>
      <w:r w:rsidRPr="0079629F">
        <w:rPr>
          <w:sz w:val="18"/>
          <w:szCs w:val="18"/>
        </w:rPr>
        <w:t>Real-time threat alerts</w:t>
      </w:r>
    </w:p>
    <w:p w14:paraId="581D9E53" w14:textId="2A885E99" w:rsidR="049691AC" w:rsidRPr="0079629F" w:rsidRDefault="049691AC" w:rsidP="00821F41">
      <w:pPr>
        <w:pStyle w:val="ListParagraph"/>
        <w:numPr>
          <w:ilvl w:val="2"/>
          <w:numId w:val="3"/>
        </w:numPr>
        <w:ind w:left="993" w:hanging="142"/>
        <w:jc w:val="both"/>
        <w:rPr>
          <w:sz w:val="18"/>
          <w:szCs w:val="18"/>
        </w:rPr>
      </w:pPr>
      <w:r w:rsidRPr="0079629F">
        <w:rPr>
          <w:sz w:val="18"/>
          <w:szCs w:val="18"/>
        </w:rPr>
        <w:t>Attack trend visualization</w:t>
      </w:r>
    </w:p>
    <w:p w14:paraId="1683FEAF" w14:textId="09AADEBC" w:rsidR="049691AC" w:rsidRPr="0079629F" w:rsidRDefault="049691AC" w:rsidP="00821F41">
      <w:pPr>
        <w:pStyle w:val="ListParagraph"/>
        <w:numPr>
          <w:ilvl w:val="2"/>
          <w:numId w:val="3"/>
        </w:numPr>
        <w:ind w:left="993" w:hanging="142"/>
        <w:jc w:val="both"/>
        <w:rPr>
          <w:sz w:val="18"/>
          <w:szCs w:val="18"/>
        </w:rPr>
      </w:pPr>
      <w:r w:rsidRPr="0079629F">
        <w:rPr>
          <w:sz w:val="18"/>
          <w:szCs w:val="18"/>
        </w:rPr>
        <w:t>Compliance-ready reports</w:t>
      </w:r>
    </w:p>
    <w:p w14:paraId="29EB0EDA" w14:textId="2C567331" w:rsidR="049691AC" w:rsidRPr="0079629F" w:rsidRDefault="049691AC" w:rsidP="00821F41">
      <w:pPr>
        <w:pStyle w:val="ListParagraph"/>
        <w:numPr>
          <w:ilvl w:val="1"/>
          <w:numId w:val="3"/>
        </w:numPr>
        <w:ind w:left="993" w:hanging="425"/>
        <w:jc w:val="both"/>
        <w:rPr>
          <w:sz w:val="18"/>
          <w:szCs w:val="18"/>
        </w:rPr>
      </w:pPr>
      <w:r w:rsidRPr="0079629F">
        <w:rPr>
          <w:sz w:val="18"/>
          <w:szCs w:val="18"/>
        </w:rPr>
        <w:t>Historical logs allow forensic investigation and strengthen future policy updates.</w:t>
      </w:r>
    </w:p>
    <w:p w14:paraId="4A90BAF7" w14:textId="5642EB05" w:rsidR="00A73843" w:rsidRPr="0079629F" w:rsidRDefault="049691AC"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Key Advantages of the Proposed Model</w:t>
      </w:r>
    </w:p>
    <w:p w14:paraId="69ED412D" w14:textId="672B81EB" w:rsidR="0009135C" w:rsidRPr="0079629F" w:rsidRDefault="0009135C" w:rsidP="00821F41">
      <w:pPr>
        <w:jc w:val="both"/>
        <w:rPr>
          <w:sz w:val="18"/>
          <w:szCs w:val="18"/>
        </w:rPr>
      </w:pPr>
      <w:r w:rsidRPr="0079629F">
        <w:rPr>
          <w:sz w:val="18"/>
          <w:szCs w:val="18"/>
        </w:rPr>
        <w:t>The Cyber Guard AI Firewall offers several core strengths that set it apart from traditional security systems. Its adaptive detection continuously updates AI models to recognize evolving attack patterns, ensuring up-to-date threat coverage. Through proactive defense, the system identifies and mitigates threats before they can cause harm. Tamper-proof logging via blockchain guarantees auditability and regulatory compliance, while the microservices-based architecture provides robust scalability, allowing seamless integration with both enterprise and cloud networks.</w:t>
      </w:r>
    </w:p>
    <w:p w14:paraId="06D2FC73" w14:textId="77777777" w:rsidR="0009135C" w:rsidRPr="0079629F" w:rsidRDefault="0009135C" w:rsidP="00821F41">
      <w:pPr>
        <w:jc w:val="both"/>
        <w:rPr>
          <w:sz w:val="18"/>
          <w:szCs w:val="18"/>
        </w:rPr>
      </w:pPr>
    </w:p>
    <w:p w14:paraId="0DBA28F3" w14:textId="5A089D5B" w:rsidR="00A73843" w:rsidRPr="0079629F" w:rsidRDefault="413FC52C" w:rsidP="00821F41">
      <w:pPr>
        <w:pStyle w:val="ListParagraph"/>
        <w:numPr>
          <w:ilvl w:val="0"/>
          <w:numId w:val="6"/>
        </w:numPr>
        <w:tabs>
          <w:tab w:val="left" w:pos="1696"/>
        </w:tabs>
        <w:ind w:left="1696" w:hanging="554"/>
        <w:jc w:val="both"/>
        <w:rPr>
          <w:sz w:val="18"/>
          <w:szCs w:val="18"/>
        </w:rPr>
      </w:pPr>
      <w:r w:rsidRPr="0079629F">
        <w:rPr>
          <w:smallCaps/>
          <w:sz w:val="18"/>
          <w:szCs w:val="18"/>
        </w:rPr>
        <w:t>P</w:t>
      </w:r>
      <w:r w:rsidR="00A73843" w:rsidRPr="0079629F">
        <w:rPr>
          <w:smallCaps/>
          <w:sz w:val="18"/>
          <w:szCs w:val="18"/>
        </w:rPr>
        <w:t>ERFORMANCE EVALUATION</w:t>
      </w:r>
    </w:p>
    <w:p w14:paraId="4415C405" w14:textId="77777777" w:rsidR="00A73843" w:rsidRPr="0079629F" w:rsidRDefault="00A73843" w:rsidP="00821F41">
      <w:pPr>
        <w:pStyle w:val="ListParagraph"/>
        <w:tabs>
          <w:tab w:val="left" w:pos="1696"/>
        </w:tabs>
        <w:ind w:left="1696" w:firstLine="0"/>
        <w:jc w:val="both"/>
        <w:rPr>
          <w:sz w:val="18"/>
          <w:szCs w:val="18"/>
        </w:rPr>
      </w:pPr>
    </w:p>
    <w:p w14:paraId="43671EC5" w14:textId="0DA00A47" w:rsidR="413FC52C" w:rsidRPr="0079629F" w:rsidRDefault="413FC52C" w:rsidP="00821F41">
      <w:pPr>
        <w:jc w:val="both"/>
        <w:rPr>
          <w:sz w:val="18"/>
          <w:szCs w:val="18"/>
        </w:rPr>
      </w:pPr>
      <w:r w:rsidRPr="0079629F">
        <w:rPr>
          <w:sz w:val="18"/>
          <w:szCs w:val="18"/>
        </w:rPr>
        <w:t>To assess the effectiveness of the proposed Cyber</w:t>
      </w:r>
      <w:r w:rsidR="00F57BCB">
        <w:rPr>
          <w:sz w:val="18"/>
          <w:szCs w:val="18"/>
        </w:rPr>
        <w:t xml:space="preserve"> </w:t>
      </w:r>
      <w:r w:rsidRPr="0079629F">
        <w:rPr>
          <w:sz w:val="18"/>
          <w:szCs w:val="18"/>
        </w:rPr>
        <w:t>Guard AI Firewall, a series of experiments were conducted under both simulated attack conditions and normal network traffic. The evaluation focused on three key aspects: threat detection accuracy, policy enforcement efficiency, and blockchain logging performance.</w:t>
      </w:r>
    </w:p>
    <w:p w14:paraId="61785BCC" w14:textId="77777777" w:rsidR="00A31C8A" w:rsidRPr="0079629F" w:rsidRDefault="00A31C8A" w:rsidP="00821F41">
      <w:pPr>
        <w:jc w:val="both"/>
        <w:rPr>
          <w:sz w:val="18"/>
          <w:szCs w:val="18"/>
        </w:rPr>
      </w:pPr>
    </w:p>
    <w:p w14:paraId="50A3E2DA" w14:textId="763E9334" w:rsidR="413FC52C" w:rsidRPr="0079629F" w:rsidRDefault="413FC52C" w:rsidP="00821F41">
      <w:pPr>
        <w:pStyle w:val="Heading3"/>
        <w:spacing w:before="0" w:after="0"/>
        <w:jc w:val="both"/>
        <w:rPr>
          <w:rFonts w:cs="Times New Roman"/>
          <w:color w:val="auto"/>
          <w:sz w:val="18"/>
          <w:szCs w:val="18"/>
        </w:rPr>
      </w:pPr>
      <w:r w:rsidRPr="0079629F">
        <w:rPr>
          <w:rFonts w:cs="Times New Roman"/>
          <w:color w:val="auto"/>
          <w:sz w:val="18"/>
          <w:szCs w:val="18"/>
        </w:rPr>
        <w:t>1. Threat Detection Accuracy</w:t>
      </w:r>
    </w:p>
    <w:p w14:paraId="031F3498" w14:textId="2D7C3F40" w:rsidR="006B5CCE" w:rsidRPr="0079629F" w:rsidRDefault="006B5CCE" w:rsidP="00821F41">
      <w:pPr>
        <w:pStyle w:val="Heading3"/>
        <w:spacing w:before="0" w:after="0"/>
        <w:jc w:val="both"/>
        <w:rPr>
          <w:rFonts w:cs="Times New Roman"/>
          <w:color w:val="auto"/>
          <w:sz w:val="18"/>
          <w:szCs w:val="18"/>
        </w:rPr>
      </w:pPr>
      <w:r w:rsidRPr="0079629F">
        <w:rPr>
          <w:rFonts w:cs="Times New Roman"/>
          <w:color w:val="auto"/>
          <w:sz w:val="18"/>
          <w:szCs w:val="18"/>
        </w:rPr>
        <w:t>The Cyber Guard AI Firewall was evaluated on a diverse dataset comprising both benign traffic (such as web browsing, file transfers, and decentralized application transactions) and malicious traffic (including SQL injection, phishing, DDoS, and smart contract exploits). Multiple machine learning models—including Random Forest, XG-Boost, and Autoencoders—were benchmarked to assess detection performance. Among them, XG-Boost achieved the best results, with an accuracy of 97.8% and a false positive rate of just 3.5%, significantly outperforming traditional detection methods.</w:t>
      </w:r>
    </w:p>
    <w:p w14:paraId="6B515D93" w14:textId="77777777" w:rsidR="00A31C8A" w:rsidRPr="0079629F" w:rsidRDefault="00A31C8A" w:rsidP="00821F41">
      <w:pPr>
        <w:jc w:val="both"/>
        <w:rPr>
          <w:sz w:val="18"/>
          <w:szCs w:val="18"/>
        </w:rPr>
      </w:pPr>
    </w:p>
    <w:p w14:paraId="3B4B02BD" w14:textId="0874C7BC" w:rsidR="413FC52C" w:rsidRPr="0079629F" w:rsidRDefault="413FC52C" w:rsidP="00821F41">
      <w:pPr>
        <w:pStyle w:val="Heading3"/>
        <w:spacing w:before="0" w:after="0"/>
        <w:jc w:val="both"/>
        <w:rPr>
          <w:rFonts w:cs="Times New Roman"/>
          <w:color w:val="auto"/>
          <w:sz w:val="18"/>
          <w:szCs w:val="18"/>
        </w:rPr>
      </w:pPr>
      <w:r w:rsidRPr="0079629F">
        <w:rPr>
          <w:rFonts w:cs="Times New Roman"/>
          <w:color w:val="auto"/>
          <w:sz w:val="18"/>
          <w:szCs w:val="18"/>
        </w:rPr>
        <w:t>2. Policy Enforcement Efficiency</w:t>
      </w:r>
    </w:p>
    <w:p w14:paraId="3C6B68EB" w14:textId="658F8EF4" w:rsidR="006B5CCE" w:rsidRPr="0079629F" w:rsidRDefault="006B5CCE" w:rsidP="00821F41">
      <w:pPr>
        <w:jc w:val="both"/>
        <w:rPr>
          <w:sz w:val="18"/>
          <w:szCs w:val="18"/>
        </w:rPr>
      </w:pPr>
      <w:r w:rsidRPr="0079629F">
        <w:rPr>
          <w:sz w:val="18"/>
          <w:szCs w:val="18"/>
        </w:rPr>
        <w:t xml:space="preserve">The Policy Orchestrator within the Cyber Guard AI Firewall ensured that detected threats were mapped into risk-appropriate actions. Low-risk traffic was seamlessly allowed to preserve usability, while suspicious flows were throttled to limit potential harm during further inspection. For high-risk traffic, the system applied real-time quarantine or blocking measures, preventing compromise. Importantly, the average enforcement latency was just 50 </w:t>
      </w:r>
      <w:proofErr w:type="spellStart"/>
      <w:r w:rsidRPr="0079629F">
        <w:rPr>
          <w:sz w:val="18"/>
          <w:szCs w:val="18"/>
        </w:rPr>
        <w:t>ms</w:t>
      </w:r>
      <w:proofErr w:type="spellEnd"/>
      <w:r w:rsidRPr="0079629F">
        <w:rPr>
          <w:sz w:val="18"/>
          <w:szCs w:val="18"/>
        </w:rPr>
        <w:t>, demonstrating the firewall’s ability to respond almost instantly. This proactive and adaptive enforcement sharply reduced the window of exposure when compared with traditional rule-based firewalls, which are slower and less flexible in dynamic threat environments.</w:t>
      </w:r>
    </w:p>
    <w:p w14:paraId="7584D439" w14:textId="77777777" w:rsidR="00821F41" w:rsidRPr="0079629F" w:rsidRDefault="00821F41" w:rsidP="00821F41">
      <w:pPr>
        <w:jc w:val="both"/>
        <w:rPr>
          <w:sz w:val="18"/>
          <w:szCs w:val="18"/>
        </w:rPr>
      </w:pPr>
    </w:p>
    <w:p w14:paraId="652D7EB6" w14:textId="49416E5E" w:rsidR="413FC52C" w:rsidRPr="0079629F" w:rsidRDefault="413FC52C" w:rsidP="00821F41">
      <w:pPr>
        <w:pStyle w:val="Heading3"/>
        <w:spacing w:before="0" w:after="0"/>
        <w:jc w:val="both"/>
        <w:rPr>
          <w:rFonts w:cs="Times New Roman"/>
          <w:color w:val="auto"/>
          <w:sz w:val="18"/>
          <w:szCs w:val="18"/>
        </w:rPr>
      </w:pPr>
      <w:r w:rsidRPr="0079629F">
        <w:rPr>
          <w:rFonts w:cs="Times New Roman"/>
          <w:color w:val="auto"/>
          <w:sz w:val="18"/>
          <w:szCs w:val="18"/>
        </w:rPr>
        <w:t>3. Blockchain Logging Performance</w:t>
      </w:r>
    </w:p>
    <w:p w14:paraId="543C9EEF" w14:textId="43060BF6" w:rsidR="00073CF7" w:rsidRPr="0079629F" w:rsidRDefault="0009135C" w:rsidP="00821F41">
      <w:pPr>
        <w:jc w:val="both"/>
        <w:rPr>
          <w:sz w:val="18"/>
          <w:szCs w:val="18"/>
          <w:lang w:val="en-IN"/>
        </w:rPr>
      </w:pPr>
      <w:r w:rsidRPr="0079629F">
        <w:rPr>
          <w:sz w:val="18"/>
          <w:szCs w:val="18"/>
          <w:lang w:val="en-IN"/>
        </w:rPr>
        <w:t>The blockchain integration of the Cyber Guard AI Firewall was tested on the Polygon Mumbai test net to evaluate both overhead and reliability. In this setup, security events were converted into SHA-256 hashes and stored on-chain, rather than full logs, to minimize storage costs and protect privacy. The system achieved an average logging latency of 2.1 seconds per transaction, which is well within acceptable limits for compliance-level audit storage, and demonstrated a 100% transaction success rate, ensuring complete reliability. By combining off-chain storage with on-chain hash anchoring, this approach provides tamper-proof and auditable logs, supporting trustworthy forensic investigations and compliance with CERT-In Directions and the DPDP Act 2023.</w:t>
      </w:r>
    </w:p>
    <w:p w14:paraId="1A2DF9AC" w14:textId="77777777" w:rsidR="00821F41" w:rsidRPr="0079629F" w:rsidRDefault="00821F41" w:rsidP="00821F41">
      <w:pPr>
        <w:jc w:val="both"/>
        <w:rPr>
          <w:sz w:val="18"/>
          <w:szCs w:val="18"/>
          <w:lang w:val="en-IN"/>
        </w:rPr>
      </w:pPr>
    </w:p>
    <w:p w14:paraId="6BCA75F2" w14:textId="35213CB2" w:rsidR="00CC14D9" w:rsidRPr="0079629F" w:rsidRDefault="00B336BF" w:rsidP="00821F41">
      <w:pPr>
        <w:pStyle w:val="Heading3"/>
        <w:spacing w:before="0" w:after="0"/>
        <w:jc w:val="both"/>
        <w:rPr>
          <w:rFonts w:cs="Times New Roman"/>
          <w:color w:val="auto"/>
          <w:sz w:val="18"/>
          <w:szCs w:val="18"/>
        </w:rPr>
      </w:pPr>
      <w:r w:rsidRPr="0079629F">
        <w:rPr>
          <w:rFonts w:cs="Times New Roman"/>
          <w:color w:val="auto"/>
          <w:sz w:val="18"/>
          <w:szCs w:val="18"/>
        </w:rPr>
        <w:t>4</w:t>
      </w:r>
      <w:r w:rsidR="00906FE5" w:rsidRPr="0079629F">
        <w:rPr>
          <w:rFonts w:cs="Times New Roman"/>
          <w:color w:val="auto"/>
          <w:sz w:val="18"/>
          <w:szCs w:val="18"/>
        </w:rPr>
        <w:t xml:space="preserve">. </w:t>
      </w:r>
      <w:r w:rsidR="413FC52C" w:rsidRPr="0079629F">
        <w:rPr>
          <w:rFonts w:cs="Times New Roman"/>
          <w:color w:val="auto"/>
          <w:sz w:val="18"/>
          <w:szCs w:val="18"/>
        </w:rPr>
        <w:t>Comparative Analysis</w:t>
      </w:r>
    </w:p>
    <w:p w14:paraId="59714E36" w14:textId="1C1D26F2" w:rsidR="00CC14D9" w:rsidRPr="0079629F" w:rsidRDefault="00CC14D9" w:rsidP="00821F41">
      <w:pPr>
        <w:jc w:val="both"/>
        <w:rPr>
          <w:sz w:val="18"/>
          <w:szCs w:val="18"/>
          <w:lang w:val="en-IN"/>
        </w:rPr>
      </w:pPr>
      <w:r w:rsidRPr="0079629F">
        <w:rPr>
          <w:sz w:val="18"/>
          <w:szCs w:val="18"/>
          <w:lang w:val="en-IN"/>
        </w:rPr>
        <w:t>When compared with traditional firewalls and even Next-Generation Firewalls (NGFWs), the Cyber Guard AI Firewall demonstrated clear advantages. Its AI-driven anomaly detection delivered higher accuracy in identifying both known and unknown threats, while blockchain immutability addressed the weaknesses of centralized logging by ensuring tamper-proof audit trails. Additionally, the real-time dashboard provided administrators with improved control, visibility, and compliance monitoring.</w:t>
      </w:r>
    </w:p>
    <w:p w14:paraId="6AD254A4" w14:textId="77777777" w:rsidR="00CC14D9" w:rsidRPr="0079629F" w:rsidRDefault="00CC14D9" w:rsidP="00821F41">
      <w:pPr>
        <w:jc w:val="both"/>
        <w:rPr>
          <w:sz w:val="18"/>
          <w:szCs w:val="18"/>
          <w:lang w:val="en-IN"/>
        </w:rPr>
      </w:pPr>
      <w:r w:rsidRPr="0079629F">
        <w:rPr>
          <w:sz w:val="18"/>
          <w:szCs w:val="18"/>
          <w:lang w:val="en-IN"/>
        </w:rPr>
        <w:t>Summary of Results:</w:t>
      </w:r>
    </w:p>
    <w:p w14:paraId="22060E6B" w14:textId="54F70B93" w:rsidR="00CC14D9" w:rsidRPr="0079629F" w:rsidRDefault="00CC14D9" w:rsidP="00821F41">
      <w:pPr>
        <w:numPr>
          <w:ilvl w:val="0"/>
          <w:numId w:val="13"/>
        </w:numPr>
        <w:jc w:val="both"/>
        <w:rPr>
          <w:sz w:val="18"/>
          <w:szCs w:val="18"/>
          <w:lang w:val="en-IN"/>
        </w:rPr>
      </w:pPr>
      <w:r w:rsidRPr="0079629F">
        <w:rPr>
          <w:sz w:val="18"/>
          <w:szCs w:val="18"/>
          <w:lang w:val="en-IN"/>
        </w:rPr>
        <w:t>Detection Accuracy: up to 97.8% (highest with XG-Boost).</w:t>
      </w:r>
    </w:p>
    <w:p w14:paraId="5D63D5A4" w14:textId="77777777" w:rsidR="00CC14D9" w:rsidRPr="0079629F" w:rsidRDefault="00CC14D9" w:rsidP="00821F41">
      <w:pPr>
        <w:numPr>
          <w:ilvl w:val="0"/>
          <w:numId w:val="13"/>
        </w:numPr>
        <w:jc w:val="both"/>
        <w:rPr>
          <w:sz w:val="18"/>
          <w:szCs w:val="18"/>
          <w:lang w:val="en-IN"/>
        </w:rPr>
      </w:pPr>
      <w:r w:rsidRPr="0079629F">
        <w:rPr>
          <w:sz w:val="18"/>
          <w:szCs w:val="18"/>
          <w:lang w:val="en-IN"/>
        </w:rPr>
        <w:t>False Positive Rate: reduced to 3.5%, enhancing user trust.</w:t>
      </w:r>
    </w:p>
    <w:p w14:paraId="5A07EC50" w14:textId="732D1175" w:rsidR="00CC14D9" w:rsidRPr="0079629F" w:rsidRDefault="00CC14D9" w:rsidP="00821F41">
      <w:pPr>
        <w:numPr>
          <w:ilvl w:val="0"/>
          <w:numId w:val="13"/>
        </w:numPr>
        <w:jc w:val="both"/>
        <w:rPr>
          <w:sz w:val="18"/>
          <w:szCs w:val="18"/>
          <w:lang w:val="en-IN"/>
        </w:rPr>
      </w:pPr>
      <w:r w:rsidRPr="0079629F">
        <w:rPr>
          <w:sz w:val="18"/>
          <w:szCs w:val="18"/>
          <w:lang w:val="en-IN"/>
        </w:rPr>
        <w:t xml:space="preserve">Enforcement Latency: as low as 50 </w:t>
      </w:r>
      <w:proofErr w:type="spellStart"/>
      <w:r w:rsidRPr="0079629F">
        <w:rPr>
          <w:sz w:val="18"/>
          <w:szCs w:val="18"/>
          <w:lang w:val="en-IN"/>
        </w:rPr>
        <w:t>ms</w:t>
      </w:r>
      <w:proofErr w:type="spellEnd"/>
      <w:r w:rsidRPr="0079629F">
        <w:rPr>
          <w:sz w:val="18"/>
          <w:szCs w:val="18"/>
          <w:lang w:val="en-IN"/>
        </w:rPr>
        <w:t>, enabling near-instant policy execution.</w:t>
      </w:r>
    </w:p>
    <w:p w14:paraId="7D019CF0" w14:textId="77777777" w:rsidR="00CC14D9" w:rsidRPr="0079629F" w:rsidRDefault="00CC14D9" w:rsidP="00821F41">
      <w:pPr>
        <w:numPr>
          <w:ilvl w:val="0"/>
          <w:numId w:val="13"/>
        </w:numPr>
        <w:jc w:val="both"/>
        <w:rPr>
          <w:sz w:val="18"/>
          <w:szCs w:val="18"/>
          <w:lang w:val="en-IN"/>
        </w:rPr>
      </w:pPr>
      <w:r w:rsidRPr="0079629F">
        <w:rPr>
          <w:sz w:val="18"/>
          <w:szCs w:val="18"/>
          <w:lang w:val="en-IN"/>
        </w:rPr>
        <w:t>Blockchain Logging Delay: ~2.1 seconds per</w:t>
      </w:r>
      <w:r w:rsidRPr="0079629F">
        <w:rPr>
          <w:i/>
          <w:iCs/>
          <w:sz w:val="18"/>
          <w:szCs w:val="18"/>
          <w:lang w:val="en-IN"/>
        </w:rPr>
        <w:t xml:space="preserve"> event</w:t>
      </w:r>
      <w:r w:rsidRPr="0079629F">
        <w:rPr>
          <w:sz w:val="18"/>
          <w:szCs w:val="18"/>
          <w:lang w:val="en-IN"/>
        </w:rPr>
        <w:t>, fully reliable for compliance-level storage.</w:t>
      </w:r>
    </w:p>
    <w:p w14:paraId="56DFE4A7" w14:textId="03DA72B4" w:rsidR="3F7AAF87" w:rsidRPr="0079629F" w:rsidRDefault="00CC14D9" w:rsidP="00821F41">
      <w:pPr>
        <w:jc w:val="both"/>
        <w:rPr>
          <w:sz w:val="18"/>
          <w:szCs w:val="18"/>
          <w:lang w:val="en-IN"/>
        </w:rPr>
      </w:pPr>
      <w:r w:rsidRPr="0079629F">
        <w:rPr>
          <w:sz w:val="18"/>
          <w:szCs w:val="18"/>
          <w:lang w:val="en-IN"/>
        </w:rPr>
        <w:t xml:space="preserve">Together, these outcomes confirm that the Cyber Guard AI Firewall delivers a robust, scalable, and regulation-compliant defence solution, </w:t>
      </w:r>
      <w:r w:rsidRPr="0079629F">
        <w:rPr>
          <w:sz w:val="18"/>
          <w:szCs w:val="18"/>
          <w:lang w:val="en-IN"/>
        </w:rPr>
        <w:lastRenderedPageBreak/>
        <w:t>making it highly suitable for deployment in both enterprise and government networks.</w:t>
      </w:r>
      <w:r w:rsidR="00B336BF" w:rsidRPr="0079629F">
        <w:rPr>
          <w:sz w:val="18"/>
          <w:szCs w:val="18"/>
          <w:lang w:val="en-IN"/>
        </w:rPr>
        <w:t xml:space="preserve"> </w:t>
      </w:r>
      <w:r w:rsidR="00B336BF" w:rsidRPr="0079629F">
        <w:rPr>
          <w:sz w:val="18"/>
          <w:szCs w:val="18"/>
        </w:rPr>
        <w:t>f</w:t>
      </w:r>
      <w:r w:rsidR="3F7AAF87" w:rsidRPr="0079629F">
        <w:rPr>
          <w:sz w:val="18"/>
          <w:szCs w:val="18"/>
        </w:rPr>
        <w:t xml:space="preserve">igure </w:t>
      </w:r>
      <w:r w:rsidR="6166BB99" w:rsidRPr="0079629F">
        <w:rPr>
          <w:sz w:val="18"/>
          <w:szCs w:val="18"/>
        </w:rPr>
        <w:t>6</w:t>
      </w:r>
      <w:r w:rsidR="3F7AAF87" w:rsidRPr="0079629F">
        <w:rPr>
          <w:sz w:val="18"/>
          <w:szCs w:val="18"/>
        </w:rPr>
        <w:t xml:space="preserve"> clearly shows:</w:t>
      </w:r>
    </w:p>
    <w:p w14:paraId="1BC8F269" w14:textId="3251D176" w:rsidR="3F7AAF87" w:rsidRPr="0079629F" w:rsidRDefault="3F7AAF87" w:rsidP="00821F41">
      <w:pPr>
        <w:pStyle w:val="ListParagraph"/>
        <w:numPr>
          <w:ilvl w:val="0"/>
          <w:numId w:val="14"/>
        </w:numPr>
        <w:jc w:val="both"/>
        <w:rPr>
          <w:sz w:val="18"/>
          <w:szCs w:val="18"/>
        </w:rPr>
      </w:pPr>
      <w:r w:rsidRPr="0079629F">
        <w:rPr>
          <w:sz w:val="18"/>
          <w:szCs w:val="18"/>
        </w:rPr>
        <w:t xml:space="preserve">Policy Enforcement Latency is near-instant (0.05s / 50 </w:t>
      </w:r>
      <w:proofErr w:type="spellStart"/>
      <w:r w:rsidRPr="0079629F">
        <w:rPr>
          <w:sz w:val="18"/>
          <w:szCs w:val="18"/>
        </w:rPr>
        <w:t>ms</w:t>
      </w:r>
      <w:proofErr w:type="spellEnd"/>
      <w:r w:rsidRPr="0079629F">
        <w:rPr>
          <w:sz w:val="18"/>
          <w:szCs w:val="18"/>
        </w:rPr>
        <w:t>).</w:t>
      </w:r>
    </w:p>
    <w:p w14:paraId="4903148C" w14:textId="4394D3A7" w:rsidR="3F7AAF87" w:rsidRPr="0079629F" w:rsidRDefault="3F7AAF87" w:rsidP="00821F41">
      <w:pPr>
        <w:pStyle w:val="ListParagraph"/>
        <w:numPr>
          <w:ilvl w:val="0"/>
          <w:numId w:val="14"/>
        </w:numPr>
        <w:jc w:val="both"/>
        <w:rPr>
          <w:sz w:val="18"/>
          <w:szCs w:val="18"/>
        </w:rPr>
      </w:pPr>
      <w:r w:rsidRPr="0079629F">
        <w:rPr>
          <w:sz w:val="18"/>
          <w:szCs w:val="18"/>
        </w:rPr>
        <w:t>Blockchain Logging Delay is ~2.1s, still acceptable for compliance-level auditing.</w:t>
      </w:r>
    </w:p>
    <w:p w14:paraId="40F639AF" w14:textId="2716B17A" w:rsidR="3F7AAF87" w:rsidRPr="0079629F" w:rsidRDefault="394ADAE5" w:rsidP="00821F41">
      <w:pPr>
        <w:jc w:val="both"/>
        <w:rPr>
          <w:sz w:val="18"/>
          <w:szCs w:val="18"/>
        </w:rPr>
      </w:pPr>
      <w:r w:rsidRPr="0079629F">
        <w:rPr>
          <w:sz w:val="18"/>
          <w:szCs w:val="18"/>
        </w:rPr>
        <w:t xml:space="preserve">Figure </w:t>
      </w:r>
      <w:r w:rsidR="1D0FC193" w:rsidRPr="0079629F">
        <w:rPr>
          <w:sz w:val="18"/>
          <w:szCs w:val="18"/>
        </w:rPr>
        <w:t>7</w:t>
      </w:r>
      <w:r w:rsidRPr="0079629F">
        <w:rPr>
          <w:sz w:val="18"/>
          <w:szCs w:val="18"/>
        </w:rPr>
        <w:t xml:space="preserve"> Detection Accuracy of Different Models → shows how each algorithm performed.</w:t>
      </w:r>
    </w:p>
    <w:p w14:paraId="5517AF39" w14:textId="58462B5D" w:rsidR="3F7AAF87" w:rsidRPr="0079629F" w:rsidRDefault="394ADAE5" w:rsidP="00821F41">
      <w:pPr>
        <w:jc w:val="both"/>
        <w:rPr>
          <w:sz w:val="18"/>
          <w:szCs w:val="18"/>
        </w:rPr>
      </w:pPr>
      <w:r w:rsidRPr="0079629F">
        <w:rPr>
          <w:sz w:val="18"/>
          <w:szCs w:val="18"/>
        </w:rPr>
        <w:t xml:space="preserve">Figure </w:t>
      </w:r>
      <w:r w:rsidR="3A0C75A4" w:rsidRPr="0079629F">
        <w:rPr>
          <w:sz w:val="18"/>
          <w:szCs w:val="18"/>
        </w:rPr>
        <w:t>8</w:t>
      </w:r>
      <w:r w:rsidRPr="0079629F">
        <w:rPr>
          <w:sz w:val="18"/>
          <w:szCs w:val="18"/>
        </w:rPr>
        <w:t xml:space="preserve"> False Positive Rate of Different Models → shows reliability in reducing false alarms.</w:t>
      </w:r>
    </w:p>
    <w:p w14:paraId="1C140D5F" w14:textId="0B0E5B39" w:rsidR="2A3873EF" w:rsidRPr="0079629F" w:rsidRDefault="2A3873EF" w:rsidP="00821F41">
      <w:pPr>
        <w:jc w:val="both"/>
        <w:rPr>
          <w:sz w:val="18"/>
          <w:szCs w:val="18"/>
        </w:rPr>
      </w:pPr>
    </w:p>
    <w:p w14:paraId="7F009621" w14:textId="0B322DD8" w:rsidR="5879DDC0" w:rsidRPr="0079629F" w:rsidRDefault="5879DDC0" w:rsidP="00821F41">
      <w:pPr>
        <w:jc w:val="both"/>
        <w:rPr>
          <w:sz w:val="18"/>
          <w:szCs w:val="18"/>
        </w:rPr>
      </w:pPr>
      <w:r w:rsidRPr="0079629F">
        <w:rPr>
          <w:noProof/>
          <w:sz w:val="18"/>
          <w:szCs w:val="18"/>
        </w:rPr>
        <w:drawing>
          <wp:inline distT="0" distB="0" distL="0" distR="0" wp14:anchorId="24D44989" wp14:editId="56F12795">
            <wp:extent cx="2752706" cy="1638300"/>
            <wp:effectExtent l="0" t="0" r="0" b="0"/>
            <wp:docPr id="1786948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8257" name=""/>
                    <pic:cNvPicPr/>
                  </pic:nvPicPr>
                  <pic:blipFill>
                    <a:blip r:embed="rId18">
                      <a:extLst>
                        <a:ext uri="{28A0092B-C50C-407E-A947-70E740481C1C}">
                          <a14:useLocalDpi xmlns:a14="http://schemas.microsoft.com/office/drawing/2010/main"/>
                        </a:ext>
                      </a:extLst>
                    </a:blip>
                    <a:stretch>
                      <a:fillRect/>
                    </a:stretch>
                  </pic:blipFill>
                  <pic:spPr>
                    <a:xfrm>
                      <a:off x="0" y="0"/>
                      <a:ext cx="2762600" cy="1644189"/>
                    </a:xfrm>
                    <a:prstGeom prst="rect">
                      <a:avLst/>
                    </a:prstGeom>
                  </pic:spPr>
                </pic:pic>
              </a:graphicData>
            </a:graphic>
          </wp:inline>
        </w:drawing>
      </w:r>
    </w:p>
    <w:p w14:paraId="157F3722" w14:textId="77777777" w:rsidR="00721912" w:rsidRPr="0079629F" w:rsidRDefault="00721912" w:rsidP="00821F41">
      <w:pPr>
        <w:jc w:val="both"/>
        <w:rPr>
          <w:b/>
          <w:bCs/>
          <w:sz w:val="18"/>
          <w:szCs w:val="18"/>
        </w:rPr>
      </w:pPr>
    </w:p>
    <w:p w14:paraId="6C300138" w14:textId="7C885704" w:rsidR="00906FE5" w:rsidRPr="0079629F" w:rsidRDefault="00906FE5" w:rsidP="00821F41">
      <w:pPr>
        <w:jc w:val="both"/>
        <w:rPr>
          <w:sz w:val="18"/>
          <w:szCs w:val="18"/>
        </w:rPr>
      </w:pPr>
      <w:r w:rsidRPr="0079629F">
        <w:rPr>
          <w:b/>
          <w:bCs/>
          <w:sz w:val="18"/>
          <w:szCs w:val="18"/>
        </w:rPr>
        <w:t xml:space="preserve">Figure 6: </w:t>
      </w:r>
      <w:r w:rsidRPr="0079629F">
        <w:rPr>
          <w:sz w:val="18"/>
          <w:szCs w:val="18"/>
        </w:rPr>
        <w:t>System Latency Comparison</w:t>
      </w:r>
    </w:p>
    <w:p w14:paraId="43A7AAB5" w14:textId="77777777" w:rsidR="00906FE5" w:rsidRPr="0079629F" w:rsidRDefault="00906FE5" w:rsidP="00821F41">
      <w:pPr>
        <w:jc w:val="both"/>
        <w:rPr>
          <w:sz w:val="18"/>
          <w:szCs w:val="18"/>
        </w:rPr>
      </w:pPr>
    </w:p>
    <w:p w14:paraId="2DBE185F" w14:textId="168188D8" w:rsidR="5879DDC0" w:rsidRPr="0079629F" w:rsidRDefault="5879DDC0" w:rsidP="00821F41">
      <w:pPr>
        <w:spacing w:after="240"/>
        <w:jc w:val="both"/>
        <w:rPr>
          <w:sz w:val="18"/>
          <w:szCs w:val="18"/>
        </w:rPr>
      </w:pPr>
      <w:r w:rsidRPr="0079629F">
        <w:rPr>
          <w:noProof/>
          <w:sz w:val="18"/>
          <w:szCs w:val="18"/>
        </w:rPr>
        <w:drawing>
          <wp:inline distT="0" distB="0" distL="0" distR="0" wp14:anchorId="71A137D5" wp14:editId="716D9364">
            <wp:extent cx="2762250" cy="1650613"/>
            <wp:effectExtent l="0" t="0" r="0" b="0"/>
            <wp:docPr id="1813915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5652" name=""/>
                    <pic:cNvPicPr/>
                  </pic:nvPicPr>
                  <pic:blipFill>
                    <a:blip r:embed="rId19">
                      <a:extLst>
                        <a:ext uri="{28A0092B-C50C-407E-A947-70E740481C1C}">
                          <a14:useLocalDpi xmlns:a14="http://schemas.microsoft.com/office/drawing/2010/main"/>
                        </a:ext>
                      </a:extLst>
                    </a:blip>
                    <a:stretch>
                      <a:fillRect/>
                    </a:stretch>
                  </pic:blipFill>
                  <pic:spPr>
                    <a:xfrm>
                      <a:off x="0" y="0"/>
                      <a:ext cx="2762250" cy="1650613"/>
                    </a:xfrm>
                    <a:prstGeom prst="rect">
                      <a:avLst/>
                    </a:prstGeom>
                  </pic:spPr>
                </pic:pic>
              </a:graphicData>
            </a:graphic>
          </wp:inline>
        </w:drawing>
      </w:r>
    </w:p>
    <w:p w14:paraId="13E32EB4" w14:textId="0D83717B" w:rsidR="00721912" w:rsidRPr="0079629F" w:rsidRDefault="00721912" w:rsidP="00821F41">
      <w:pPr>
        <w:spacing w:after="240"/>
        <w:jc w:val="both"/>
        <w:rPr>
          <w:sz w:val="18"/>
          <w:szCs w:val="18"/>
        </w:rPr>
      </w:pPr>
      <w:r w:rsidRPr="0079629F">
        <w:rPr>
          <w:b/>
          <w:bCs/>
          <w:sz w:val="18"/>
          <w:szCs w:val="18"/>
        </w:rPr>
        <w:t>Figure 7</w:t>
      </w:r>
      <w:r w:rsidRPr="0079629F">
        <w:rPr>
          <w:sz w:val="18"/>
          <w:szCs w:val="18"/>
        </w:rPr>
        <w:t>: Detection Accuracy</w:t>
      </w:r>
    </w:p>
    <w:p w14:paraId="0B1ECBB9" w14:textId="2CAE7A6D" w:rsidR="5879DDC0" w:rsidRPr="0079629F" w:rsidRDefault="5879DDC0" w:rsidP="00821F41">
      <w:pPr>
        <w:spacing w:after="240"/>
        <w:jc w:val="both"/>
        <w:rPr>
          <w:sz w:val="18"/>
          <w:szCs w:val="18"/>
        </w:rPr>
      </w:pPr>
      <w:r w:rsidRPr="0079629F">
        <w:rPr>
          <w:noProof/>
          <w:sz w:val="18"/>
          <w:szCs w:val="18"/>
        </w:rPr>
        <w:drawing>
          <wp:inline distT="0" distB="0" distL="0" distR="0" wp14:anchorId="3714F093" wp14:editId="12CB472C">
            <wp:extent cx="2724150" cy="1627846"/>
            <wp:effectExtent l="0" t="0" r="0" b="0"/>
            <wp:docPr id="689260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0625" name=""/>
                    <pic:cNvPicPr/>
                  </pic:nvPicPr>
                  <pic:blipFill>
                    <a:blip r:embed="rId20">
                      <a:extLst>
                        <a:ext uri="{28A0092B-C50C-407E-A947-70E740481C1C}">
                          <a14:useLocalDpi xmlns:a14="http://schemas.microsoft.com/office/drawing/2010/main"/>
                        </a:ext>
                      </a:extLst>
                    </a:blip>
                    <a:stretch>
                      <a:fillRect/>
                    </a:stretch>
                  </pic:blipFill>
                  <pic:spPr>
                    <a:xfrm>
                      <a:off x="0" y="0"/>
                      <a:ext cx="2724150" cy="1627846"/>
                    </a:xfrm>
                    <a:prstGeom prst="rect">
                      <a:avLst/>
                    </a:prstGeom>
                  </pic:spPr>
                </pic:pic>
              </a:graphicData>
            </a:graphic>
          </wp:inline>
        </w:drawing>
      </w:r>
      <w:r w:rsidR="00721912" w:rsidRPr="0079629F">
        <w:rPr>
          <w:b/>
          <w:bCs/>
          <w:sz w:val="18"/>
          <w:szCs w:val="18"/>
        </w:rPr>
        <w:t xml:space="preserve">    Figure 8</w:t>
      </w:r>
      <w:r w:rsidR="00721912" w:rsidRPr="0079629F">
        <w:rPr>
          <w:sz w:val="18"/>
          <w:szCs w:val="18"/>
        </w:rPr>
        <w:t>: False Positive Rate</w:t>
      </w:r>
    </w:p>
    <w:p w14:paraId="7E34DE0E" w14:textId="177CACAB" w:rsidR="00F66390" w:rsidRPr="0079629F" w:rsidRDefault="2CE65722" w:rsidP="00821F41">
      <w:pPr>
        <w:pStyle w:val="ListParagraph"/>
        <w:numPr>
          <w:ilvl w:val="0"/>
          <w:numId w:val="5"/>
        </w:numPr>
        <w:tabs>
          <w:tab w:val="left" w:pos="1650"/>
        </w:tabs>
        <w:ind w:hanging="621"/>
        <w:jc w:val="both"/>
        <w:rPr>
          <w:sz w:val="18"/>
          <w:szCs w:val="18"/>
        </w:rPr>
      </w:pPr>
      <w:r w:rsidRPr="0079629F">
        <w:rPr>
          <w:smallCaps/>
          <w:sz w:val="18"/>
          <w:szCs w:val="18"/>
        </w:rPr>
        <w:t>R</w:t>
      </w:r>
      <w:r w:rsidR="00A73843" w:rsidRPr="0079629F">
        <w:rPr>
          <w:smallCaps/>
          <w:sz w:val="18"/>
          <w:szCs w:val="18"/>
        </w:rPr>
        <w:t>ESULT ANALYSIS</w:t>
      </w:r>
    </w:p>
    <w:p w14:paraId="042AA2BB" w14:textId="4332A9E0" w:rsidR="00F66390" w:rsidRPr="0079629F" w:rsidRDefault="00F66390" w:rsidP="00821F41">
      <w:pPr>
        <w:pStyle w:val="NormalWeb"/>
        <w:spacing w:before="0" w:beforeAutospacing="0" w:after="0" w:afterAutospacing="0"/>
        <w:jc w:val="both"/>
        <w:rPr>
          <w:sz w:val="18"/>
          <w:szCs w:val="18"/>
        </w:rPr>
      </w:pPr>
      <w:r w:rsidRPr="0079629F">
        <w:rPr>
          <w:sz w:val="18"/>
          <w:szCs w:val="18"/>
        </w:rPr>
        <w:t xml:space="preserve">The </w:t>
      </w:r>
      <w:r w:rsidRPr="0079629F">
        <w:rPr>
          <w:rStyle w:val="Strong"/>
          <w:b w:val="0"/>
          <w:bCs w:val="0"/>
          <w:sz w:val="18"/>
          <w:szCs w:val="18"/>
        </w:rPr>
        <w:t>Cyber Guard AI Firewall</w:t>
      </w:r>
      <w:r w:rsidRPr="0079629F">
        <w:rPr>
          <w:sz w:val="18"/>
          <w:szCs w:val="18"/>
        </w:rPr>
        <w:t xml:space="preserve"> was tested using real and simulated traffic to evaluate detection accuracy, system performance, and scalability. Signature-based detection achieved </w:t>
      </w:r>
      <w:r w:rsidRPr="0079629F">
        <w:rPr>
          <w:rStyle w:val="Strong"/>
          <w:b w:val="0"/>
          <w:bCs w:val="0"/>
          <w:sz w:val="18"/>
          <w:szCs w:val="18"/>
        </w:rPr>
        <w:t>96–99% accuracy</w:t>
      </w:r>
      <w:r w:rsidRPr="0079629F">
        <w:rPr>
          <w:sz w:val="18"/>
          <w:szCs w:val="18"/>
        </w:rPr>
        <w:t xml:space="preserve"> for known attacks, while AI-based anomaly detection reached </w:t>
      </w:r>
      <w:r w:rsidRPr="0079629F">
        <w:rPr>
          <w:rStyle w:val="Strong"/>
          <w:b w:val="0"/>
          <w:bCs w:val="0"/>
          <w:sz w:val="18"/>
          <w:szCs w:val="18"/>
        </w:rPr>
        <w:t>89.2%</w:t>
      </w:r>
      <w:r w:rsidRPr="0079629F">
        <w:rPr>
          <w:rStyle w:val="Strong"/>
          <w:sz w:val="18"/>
          <w:szCs w:val="18"/>
        </w:rPr>
        <w:t xml:space="preserve"> </w:t>
      </w:r>
      <w:r w:rsidRPr="0079629F">
        <w:rPr>
          <w:rStyle w:val="Strong"/>
          <w:b w:val="0"/>
          <w:bCs w:val="0"/>
          <w:sz w:val="18"/>
          <w:szCs w:val="18"/>
        </w:rPr>
        <w:t>accuracy</w:t>
      </w:r>
      <w:r w:rsidRPr="0079629F">
        <w:rPr>
          <w:sz w:val="18"/>
          <w:szCs w:val="18"/>
        </w:rPr>
        <w:t xml:space="preserve"> for zero-day threats, outperforming traditional firewalls. The hybrid risk model effectively prioritized traffic, with over </w:t>
      </w:r>
      <w:r w:rsidRPr="0079629F">
        <w:rPr>
          <w:rStyle w:val="Strong"/>
          <w:b w:val="0"/>
          <w:bCs w:val="0"/>
          <w:sz w:val="18"/>
          <w:szCs w:val="18"/>
        </w:rPr>
        <w:t>85%</w:t>
      </w:r>
      <w:r w:rsidRPr="0079629F">
        <w:rPr>
          <w:rStyle w:val="Strong"/>
          <w:sz w:val="18"/>
          <w:szCs w:val="18"/>
        </w:rPr>
        <w:t xml:space="preserve"> </w:t>
      </w:r>
      <w:r w:rsidRPr="0079629F">
        <w:rPr>
          <w:rStyle w:val="Strong"/>
          <w:b w:val="0"/>
          <w:bCs w:val="0"/>
          <w:sz w:val="18"/>
          <w:szCs w:val="18"/>
        </w:rPr>
        <w:t>of legitimate traffic</w:t>
      </w:r>
      <w:r w:rsidRPr="0079629F">
        <w:rPr>
          <w:sz w:val="18"/>
          <w:szCs w:val="18"/>
        </w:rPr>
        <w:t xml:space="preserve"> allowed automatically and only </w:t>
      </w:r>
      <w:r w:rsidRPr="0079629F">
        <w:rPr>
          <w:rStyle w:val="Strong"/>
          <w:b w:val="0"/>
          <w:bCs w:val="0"/>
          <w:sz w:val="18"/>
          <w:szCs w:val="18"/>
        </w:rPr>
        <w:t>1.6% flagged as</w:t>
      </w:r>
      <w:r w:rsidRPr="0079629F">
        <w:rPr>
          <w:rStyle w:val="Strong"/>
          <w:sz w:val="18"/>
          <w:szCs w:val="18"/>
        </w:rPr>
        <w:t xml:space="preserve"> </w:t>
      </w:r>
      <w:r w:rsidRPr="0079629F">
        <w:rPr>
          <w:rStyle w:val="Strong"/>
          <w:b w:val="0"/>
          <w:bCs w:val="0"/>
          <w:sz w:val="18"/>
          <w:szCs w:val="18"/>
        </w:rPr>
        <w:t>critical</w:t>
      </w:r>
      <w:r w:rsidRPr="0079629F">
        <w:rPr>
          <w:sz w:val="18"/>
          <w:szCs w:val="18"/>
        </w:rPr>
        <w:t xml:space="preserve">. The system sustained low latency </w:t>
      </w:r>
      <w:r w:rsidRPr="0079629F">
        <w:rPr>
          <w:b/>
          <w:bCs/>
          <w:sz w:val="18"/>
          <w:szCs w:val="18"/>
        </w:rPr>
        <w:t>(</w:t>
      </w:r>
      <w:r w:rsidRPr="0079629F">
        <w:rPr>
          <w:rStyle w:val="Strong"/>
          <w:b w:val="0"/>
          <w:bCs w:val="0"/>
          <w:sz w:val="18"/>
          <w:szCs w:val="18"/>
        </w:rPr>
        <w:t>under 20 M</w:t>
      </w:r>
      <w:r w:rsidRPr="0079629F">
        <w:rPr>
          <w:rStyle w:val="Strong"/>
          <w:sz w:val="18"/>
          <w:szCs w:val="18"/>
        </w:rPr>
        <w:t>S</w:t>
      </w:r>
      <w:r w:rsidRPr="0079629F">
        <w:rPr>
          <w:sz w:val="18"/>
          <w:szCs w:val="18"/>
        </w:rPr>
        <w:t xml:space="preserve">) at 10,000 packets/sec and remained stable at higher loads. Blockchain logging on the Polygon test net proved </w:t>
      </w:r>
      <w:r w:rsidRPr="0079629F">
        <w:rPr>
          <w:rStyle w:val="Strong"/>
          <w:b w:val="0"/>
          <w:bCs w:val="0"/>
          <w:sz w:val="18"/>
          <w:szCs w:val="18"/>
        </w:rPr>
        <w:t>tamper-proof</w:t>
      </w:r>
      <w:r w:rsidRPr="0079629F">
        <w:rPr>
          <w:sz w:val="18"/>
          <w:szCs w:val="18"/>
        </w:rPr>
        <w:t xml:space="preserve"> and cost-efficient, with minimal impact on performance. False positives were reduced from </w:t>
      </w:r>
      <w:r w:rsidRPr="0079629F">
        <w:rPr>
          <w:rStyle w:val="Strong"/>
          <w:b w:val="0"/>
          <w:bCs w:val="0"/>
          <w:sz w:val="18"/>
          <w:szCs w:val="18"/>
        </w:rPr>
        <w:t>5.8% to 1.4%</w:t>
      </w:r>
      <w:r w:rsidRPr="0079629F">
        <w:rPr>
          <w:sz w:val="18"/>
          <w:szCs w:val="18"/>
        </w:rPr>
        <w:t>, improving trust and operational efficiency. Compared to conventional systems, Cyber Guard showed a</w:t>
      </w:r>
      <w:r w:rsidRPr="0079629F">
        <w:rPr>
          <w:b/>
          <w:bCs/>
          <w:sz w:val="18"/>
          <w:szCs w:val="18"/>
        </w:rPr>
        <w:t xml:space="preserve"> </w:t>
      </w:r>
      <w:r w:rsidRPr="0079629F">
        <w:rPr>
          <w:rStyle w:val="Strong"/>
          <w:b w:val="0"/>
          <w:bCs w:val="0"/>
          <w:sz w:val="18"/>
          <w:szCs w:val="18"/>
        </w:rPr>
        <w:t>15–20% improvement in detection</w:t>
      </w:r>
      <w:r w:rsidRPr="0079629F">
        <w:rPr>
          <w:sz w:val="18"/>
          <w:szCs w:val="18"/>
        </w:rPr>
        <w:t xml:space="preserve"> and</w:t>
      </w:r>
      <w:r w:rsidRPr="0079629F">
        <w:rPr>
          <w:b/>
          <w:bCs/>
          <w:sz w:val="18"/>
          <w:szCs w:val="18"/>
        </w:rPr>
        <w:t xml:space="preserve"> </w:t>
      </w:r>
      <w:r w:rsidRPr="0079629F">
        <w:rPr>
          <w:rStyle w:val="Strong"/>
          <w:b w:val="0"/>
          <w:bCs w:val="0"/>
          <w:sz w:val="18"/>
          <w:szCs w:val="18"/>
        </w:rPr>
        <w:t>7–11% better adaptability</w:t>
      </w:r>
      <w:r w:rsidRPr="0079629F">
        <w:rPr>
          <w:sz w:val="18"/>
          <w:szCs w:val="18"/>
        </w:rPr>
        <w:t xml:space="preserve"> than NGFWs.</w:t>
      </w:r>
    </w:p>
    <w:p w14:paraId="64AC155D" w14:textId="561D2F79" w:rsidR="2A3873EF" w:rsidRPr="0079629F" w:rsidRDefault="00F66390" w:rsidP="00821F41">
      <w:pPr>
        <w:pStyle w:val="NormalWeb"/>
        <w:spacing w:before="0" w:beforeAutospacing="0" w:after="0" w:afterAutospacing="0"/>
        <w:jc w:val="both"/>
        <w:rPr>
          <w:sz w:val="18"/>
          <w:szCs w:val="18"/>
        </w:rPr>
      </w:pPr>
      <w:r w:rsidRPr="0079629F">
        <w:rPr>
          <w:sz w:val="18"/>
          <w:szCs w:val="18"/>
        </w:rPr>
        <w:t xml:space="preserve">The firewall also demonstrated smooth </w:t>
      </w:r>
      <w:r w:rsidRPr="0079629F">
        <w:rPr>
          <w:rStyle w:val="Strong"/>
          <w:b w:val="0"/>
          <w:bCs w:val="0"/>
          <w:sz w:val="18"/>
          <w:szCs w:val="18"/>
        </w:rPr>
        <w:t>real-world performance in a</w:t>
      </w:r>
      <w:r w:rsidRPr="0079629F">
        <w:rPr>
          <w:rStyle w:val="Strong"/>
          <w:sz w:val="18"/>
          <w:szCs w:val="18"/>
        </w:rPr>
        <w:t xml:space="preserve"> </w:t>
      </w:r>
      <w:r w:rsidRPr="0079629F">
        <w:rPr>
          <w:rStyle w:val="Strong"/>
          <w:b w:val="0"/>
          <w:bCs w:val="0"/>
          <w:sz w:val="18"/>
          <w:szCs w:val="18"/>
        </w:rPr>
        <w:t>60-day university deployment</w:t>
      </w:r>
      <w:r w:rsidRPr="0079629F">
        <w:rPr>
          <w:sz w:val="18"/>
          <w:szCs w:val="18"/>
        </w:rPr>
        <w:t xml:space="preserve">, confirming its readiness for enterprise-scale use. It integrates compliance, automated reporting, and advanced security features like adversarial ML protection and </w:t>
      </w:r>
      <w:r w:rsidRPr="0079629F">
        <w:rPr>
          <w:sz w:val="18"/>
          <w:szCs w:val="18"/>
        </w:rPr>
        <w:t>quantum-resistant blockchain, making it a robust and future-ready defence system.</w:t>
      </w:r>
    </w:p>
    <w:p w14:paraId="3F020C94" w14:textId="77777777" w:rsidR="00821F41" w:rsidRPr="0079629F" w:rsidRDefault="00821F41" w:rsidP="00821F41">
      <w:pPr>
        <w:pStyle w:val="NormalWeb"/>
        <w:spacing w:before="0" w:beforeAutospacing="0" w:after="0" w:afterAutospacing="0"/>
        <w:jc w:val="both"/>
        <w:rPr>
          <w:sz w:val="18"/>
          <w:szCs w:val="18"/>
        </w:rPr>
      </w:pPr>
    </w:p>
    <w:p w14:paraId="1DBA8CD4" w14:textId="1F621C85" w:rsidR="2CE65722" w:rsidRPr="0079629F" w:rsidRDefault="003A76F9"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 xml:space="preserve">6.1 </w:t>
      </w:r>
      <w:r w:rsidR="2CE65722" w:rsidRPr="0079629F">
        <w:rPr>
          <w:rFonts w:eastAsia="Times New Roman" w:cs="Times New Roman"/>
          <w:color w:val="auto"/>
          <w:sz w:val="18"/>
          <w:szCs w:val="18"/>
        </w:rPr>
        <w:t>Performance Metrics Overview</w:t>
      </w:r>
    </w:p>
    <w:p w14:paraId="1C65EE14" w14:textId="30E0ED3A" w:rsidR="00073CF7" w:rsidRPr="0079629F" w:rsidRDefault="2CE65722" w:rsidP="00821F41">
      <w:pPr>
        <w:jc w:val="both"/>
        <w:rPr>
          <w:sz w:val="18"/>
          <w:szCs w:val="18"/>
        </w:rPr>
      </w:pPr>
      <w:r w:rsidRPr="0079629F">
        <w:rPr>
          <w:sz w:val="18"/>
          <w:szCs w:val="18"/>
        </w:rPr>
        <w:t>The CYBERGUARD AI Firewall was evaluated across multiple dimensions to assess its effectiveness in real-time threat detection, response accuracy, and operational efficiency. The system was tested using both simulated attack scenarios and controlled network traffic datasets.</w:t>
      </w:r>
    </w:p>
    <w:p w14:paraId="2CC9BBEC" w14:textId="77777777" w:rsidR="00821F41" w:rsidRPr="0079629F" w:rsidRDefault="00821F41" w:rsidP="00821F41">
      <w:pPr>
        <w:jc w:val="both"/>
        <w:rPr>
          <w:sz w:val="18"/>
          <w:szCs w:val="18"/>
        </w:rPr>
      </w:pPr>
    </w:p>
    <w:p w14:paraId="6659BC39" w14:textId="00D21DEA" w:rsidR="2CE65722" w:rsidRPr="0079629F" w:rsidRDefault="003A76F9" w:rsidP="00821F41">
      <w:pPr>
        <w:jc w:val="both"/>
        <w:rPr>
          <w:sz w:val="18"/>
          <w:szCs w:val="18"/>
        </w:rPr>
      </w:pPr>
      <w:r w:rsidRPr="0079629F">
        <w:rPr>
          <w:sz w:val="18"/>
          <w:szCs w:val="18"/>
        </w:rPr>
        <w:t xml:space="preserve">6.2 </w:t>
      </w:r>
      <w:r w:rsidR="2CE65722" w:rsidRPr="0079629F">
        <w:rPr>
          <w:sz w:val="18"/>
          <w:szCs w:val="18"/>
        </w:rPr>
        <w:t>Detection Accuracy Results</w:t>
      </w:r>
    </w:p>
    <w:p w14:paraId="6EF97D0C" w14:textId="77777777" w:rsidR="003A76F9" w:rsidRPr="0079629F" w:rsidRDefault="003A76F9" w:rsidP="00821F41">
      <w:pPr>
        <w:spacing w:after="120"/>
        <w:jc w:val="both"/>
        <w:rPr>
          <w:sz w:val="18"/>
          <w:szCs w:val="18"/>
        </w:rPr>
      </w:pPr>
      <w:r w:rsidRPr="0079629F">
        <w:rPr>
          <w:sz w:val="18"/>
          <w:szCs w:val="18"/>
        </w:rPr>
        <w:t>The signature-based detection achieved consistently high accuracy (96-99%) for known attack patterns, while the anomaly detection module demonstrated 89.2% accuracy for zero-day threats, a significant improvement over traditional signature-only system.</w:t>
      </w:r>
    </w:p>
    <w:p w14:paraId="3C13A414" w14:textId="08780560" w:rsidR="2CE65722" w:rsidRPr="0079629F" w:rsidRDefault="2CE65722" w:rsidP="00821F41">
      <w:pPr>
        <w:spacing w:after="120"/>
        <w:jc w:val="both"/>
        <w:rPr>
          <w:b/>
          <w:bCs/>
          <w:sz w:val="18"/>
          <w:szCs w:val="18"/>
        </w:rPr>
      </w:pPr>
      <w:r w:rsidRPr="0079629F">
        <w:rPr>
          <w:b/>
          <w:bCs/>
          <w:sz w:val="18"/>
          <w:szCs w:val="18"/>
        </w:rPr>
        <w:t xml:space="preserve">Table I: </w:t>
      </w:r>
      <w:r w:rsidRPr="0079629F">
        <w:rPr>
          <w:sz w:val="18"/>
          <w:szCs w:val="18"/>
        </w:rPr>
        <w:t>Threat Detection Performance Metrics</w:t>
      </w:r>
    </w:p>
    <w:tbl>
      <w:tblPr>
        <w:tblStyle w:val="TableGrid"/>
        <w:tblW w:w="0" w:type="auto"/>
        <w:jc w:val="center"/>
        <w:tblLayout w:type="fixed"/>
        <w:tblLook w:val="06A0" w:firstRow="1" w:lastRow="0" w:firstColumn="1" w:lastColumn="0" w:noHBand="1" w:noVBand="1"/>
      </w:tblPr>
      <w:tblGrid>
        <w:gridCol w:w="1283"/>
        <w:gridCol w:w="998"/>
        <w:gridCol w:w="1355"/>
        <w:gridCol w:w="1283"/>
      </w:tblGrid>
      <w:tr w:rsidR="2A3873EF" w:rsidRPr="0079629F" w14:paraId="4D0B87CC" w14:textId="77777777" w:rsidTr="003A76F9">
        <w:trPr>
          <w:trHeight w:val="300"/>
          <w:jc w:val="center"/>
        </w:trPr>
        <w:tc>
          <w:tcPr>
            <w:tcW w:w="1283" w:type="dxa"/>
          </w:tcPr>
          <w:p w14:paraId="7EC8820A" w14:textId="106C4B3A" w:rsidR="2A3873EF" w:rsidRPr="0079629F" w:rsidRDefault="2A3873EF" w:rsidP="00821F41">
            <w:pPr>
              <w:jc w:val="both"/>
              <w:rPr>
                <w:b/>
                <w:bCs/>
                <w:sz w:val="18"/>
                <w:szCs w:val="18"/>
              </w:rPr>
            </w:pPr>
            <w:r w:rsidRPr="0079629F">
              <w:rPr>
                <w:b/>
                <w:bCs/>
                <w:sz w:val="18"/>
                <w:szCs w:val="18"/>
              </w:rPr>
              <w:t>Threat Category</w:t>
            </w:r>
          </w:p>
        </w:tc>
        <w:tc>
          <w:tcPr>
            <w:tcW w:w="998" w:type="dxa"/>
          </w:tcPr>
          <w:p w14:paraId="440A6930" w14:textId="6496215E" w:rsidR="2A3873EF" w:rsidRPr="0079629F" w:rsidRDefault="2A3873EF" w:rsidP="00821F41">
            <w:pPr>
              <w:jc w:val="both"/>
              <w:rPr>
                <w:b/>
                <w:bCs/>
                <w:sz w:val="18"/>
                <w:szCs w:val="18"/>
              </w:rPr>
            </w:pPr>
            <w:r w:rsidRPr="0079629F">
              <w:rPr>
                <w:b/>
                <w:bCs/>
                <w:sz w:val="18"/>
                <w:szCs w:val="18"/>
              </w:rPr>
              <w:t>Detection Rate</w:t>
            </w:r>
          </w:p>
        </w:tc>
        <w:tc>
          <w:tcPr>
            <w:tcW w:w="1355" w:type="dxa"/>
          </w:tcPr>
          <w:p w14:paraId="35A8A719" w14:textId="57ECBD5C" w:rsidR="2A3873EF" w:rsidRPr="0079629F" w:rsidRDefault="2A3873EF" w:rsidP="00821F41">
            <w:pPr>
              <w:jc w:val="both"/>
              <w:rPr>
                <w:b/>
                <w:bCs/>
                <w:sz w:val="18"/>
                <w:szCs w:val="18"/>
              </w:rPr>
            </w:pPr>
            <w:r w:rsidRPr="0079629F">
              <w:rPr>
                <w:b/>
                <w:bCs/>
                <w:sz w:val="18"/>
                <w:szCs w:val="18"/>
              </w:rPr>
              <w:t>False Positive Rate</w:t>
            </w:r>
          </w:p>
        </w:tc>
        <w:tc>
          <w:tcPr>
            <w:tcW w:w="1283" w:type="dxa"/>
          </w:tcPr>
          <w:p w14:paraId="13126D6D" w14:textId="7233C239" w:rsidR="2A3873EF" w:rsidRPr="0079629F" w:rsidRDefault="2A3873EF" w:rsidP="00821F41">
            <w:pPr>
              <w:jc w:val="both"/>
              <w:rPr>
                <w:b/>
                <w:bCs/>
                <w:sz w:val="18"/>
                <w:szCs w:val="18"/>
              </w:rPr>
            </w:pPr>
            <w:r w:rsidRPr="0079629F">
              <w:rPr>
                <w:b/>
                <w:bCs/>
                <w:sz w:val="18"/>
                <w:szCs w:val="18"/>
              </w:rPr>
              <w:t>Response Time (</w:t>
            </w:r>
            <w:proofErr w:type="spellStart"/>
            <w:r w:rsidRPr="0079629F">
              <w:rPr>
                <w:b/>
                <w:bCs/>
                <w:sz w:val="18"/>
                <w:szCs w:val="18"/>
              </w:rPr>
              <w:t>ms</w:t>
            </w:r>
            <w:proofErr w:type="spellEnd"/>
            <w:r w:rsidRPr="0079629F">
              <w:rPr>
                <w:b/>
                <w:bCs/>
                <w:sz w:val="18"/>
                <w:szCs w:val="18"/>
              </w:rPr>
              <w:t>)</w:t>
            </w:r>
          </w:p>
        </w:tc>
      </w:tr>
      <w:tr w:rsidR="2A3873EF" w:rsidRPr="0079629F" w14:paraId="37EAA803" w14:textId="77777777" w:rsidTr="003A76F9">
        <w:trPr>
          <w:trHeight w:val="300"/>
          <w:jc w:val="center"/>
        </w:trPr>
        <w:tc>
          <w:tcPr>
            <w:tcW w:w="1283" w:type="dxa"/>
          </w:tcPr>
          <w:p w14:paraId="4963E886" w14:textId="13ED4C12" w:rsidR="2A3873EF" w:rsidRPr="0079629F" w:rsidRDefault="2A3873EF" w:rsidP="00821F41">
            <w:pPr>
              <w:jc w:val="both"/>
              <w:rPr>
                <w:sz w:val="18"/>
                <w:szCs w:val="18"/>
              </w:rPr>
            </w:pPr>
            <w:r w:rsidRPr="0079629F">
              <w:rPr>
                <w:sz w:val="18"/>
                <w:szCs w:val="18"/>
              </w:rPr>
              <w:t>SQL Injection</w:t>
            </w:r>
          </w:p>
        </w:tc>
        <w:tc>
          <w:tcPr>
            <w:tcW w:w="998" w:type="dxa"/>
          </w:tcPr>
          <w:p w14:paraId="74097781" w14:textId="41E91A81" w:rsidR="2A3873EF" w:rsidRPr="0079629F" w:rsidRDefault="2A3873EF" w:rsidP="00821F41">
            <w:pPr>
              <w:jc w:val="both"/>
              <w:rPr>
                <w:sz w:val="18"/>
                <w:szCs w:val="18"/>
              </w:rPr>
            </w:pPr>
            <w:r w:rsidRPr="0079629F">
              <w:rPr>
                <w:sz w:val="18"/>
                <w:szCs w:val="18"/>
              </w:rPr>
              <w:t>98.7%</w:t>
            </w:r>
          </w:p>
        </w:tc>
        <w:tc>
          <w:tcPr>
            <w:tcW w:w="1355" w:type="dxa"/>
          </w:tcPr>
          <w:p w14:paraId="2EF7FC2E" w14:textId="0540E6A4" w:rsidR="2A3873EF" w:rsidRPr="0079629F" w:rsidRDefault="2A3873EF" w:rsidP="00821F41">
            <w:pPr>
              <w:jc w:val="both"/>
              <w:rPr>
                <w:sz w:val="18"/>
                <w:szCs w:val="18"/>
              </w:rPr>
            </w:pPr>
            <w:r w:rsidRPr="0079629F">
              <w:rPr>
                <w:sz w:val="18"/>
                <w:szCs w:val="18"/>
              </w:rPr>
              <w:t>0.8%</w:t>
            </w:r>
          </w:p>
        </w:tc>
        <w:tc>
          <w:tcPr>
            <w:tcW w:w="1283" w:type="dxa"/>
          </w:tcPr>
          <w:p w14:paraId="764ADE4F" w14:textId="359B7907" w:rsidR="2A3873EF" w:rsidRPr="0079629F" w:rsidRDefault="2A3873EF" w:rsidP="00821F41">
            <w:pPr>
              <w:jc w:val="both"/>
              <w:rPr>
                <w:sz w:val="18"/>
                <w:szCs w:val="18"/>
              </w:rPr>
            </w:pPr>
            <w:r w:rsidRPr="0079629F">
              <w:rPr>
                <w:sz w:val="18"/>
                <w:szCs w:val="18"/>
              </w:rPr>
              <w:t>12</w:t>
            </w:r>
          </w:p>
        </w:tc>
      </w:tr>
      <w:tr w:rsidR="2A3873EF" w:rsidRPr="0079629F" w14:paraId="17216FDC" w14:textId="77777777" w:rsidTr="003A76F9">
        <w:trPr>
          <w:trHeight w:val="300"/>
          <w:jc w:val="center"/>
        </w:trPr>
        <w:tc>
          <w:tcPr>
            <w:tcW w:w="1283" w:type="dxa"/>
          </w:tcPr>
          <w:p w14:paraId="40D0F6BA" w14:textId="50F4DE2A" w:rsidR="2A3873EF" w:rsidRPr="0079629F" w:rsidRDefault="2A3873EF" w:rsidP="00821F41">
            <w:pPr>
              <w:jc w:val="both"/>
              <w:rPr>
                <w:sz w:val="18"/>
                <w:szCs w:val="18"/>
              </w:rPr>
            </w:pPr>
            <w:r w:rsidRPr="0079629F">
              <w:rPr>
                <w:sz w:val="18"/>
                <w:szCs w:val="18"/>
              </w:rPr>
              <w:t>XSS Attacks</w:t>
            </w:r>
          </w:p>
        </w:tc>
        <w:tc>
          <w:tcPr>
            <w:tcW w:w="998" w:type="dxa"/>
          </w:tcPr>
          <w:p w14:paraId="7EDA5B5B" w14:textId="16684687" w:rsidR="2A3873EF" w:rsidRPr="0079629F" w:rsidRDefault="2A3873EF" w:rsidP="00821F41">
            <w:pPr>
              <w:jc w:val="both"/>
              <w:rPr>
                <w:sz w:val="18"/>
                <w:szCs w:val="18"/>
              </w:rPr>
            </w:pPr>
            <w:r w:rsidRPr="0079629F">
              <w:rPr>
                <w:sz w:val="18"/>
                <w:szCs w:val="18"/>
              </w:rPr>
              <w:t>97.9%</w:t>
            </w:r>
          </w:p>
        </w:tc>
        <w:tc>
          <w:tcPr>
            <w:tcW w:w="1355" w:type="dxa"/>
          </w:tcPr>
          <w:p w14:paraId="37F898A6" w14:textId="625E2BF8" w:rsidR="2A3873EF" w:rsidRPr="0079629F" w:rsidRDefault="2A3873EF" w:rsidP="00821F41">
            <w:pPr>
              <w:jc w:val="both"/>
              <w:rPr>
                <w:sz w:val="18"/>
                <w:szCs w:val="18"/>
              </w:rPr>
            </w:pPr>
            <w:r w:rsidRPr="0079629F">
              <w:rPr>
                <w:sz w:val="18"/>
                <w:szCs w:val="18"/>
              </w:rPr>
              <w:t>1.2%</w:t>
            </w:r>
          </w:p>
        </w:tc>
        <w:tc>
          <w:tcPr>
            <w:tcW w:w="1283" w:type="dxa"/>
          </w:tcPr>
          <w:p w14:paraId="71339CAA" w14:textId="5C3BF66E" w:rsidR="2A3873EF" w:rsidRPr="0079629F" w:rsidRDefault="2A3873EF" w:rsidP="00821F41">
            <w:pPr>
              <w:jc w:val="both"/>
              <w:rPr>
                <w:sz w:val="18"/>
                <w:szCs w:val="18"/>
              </w:rPr>
            </w:pPr>
            <w:r w:rsidRPr="0079629F">
              <w:rPr>
                <w:sz w:val="18"/>
                <w:szCs w:val="18"/>
              </w:rPr>
              <w:t>15</w:t>
            </w:r>
          </w:p>
        </w:tc>
      </w:tr>
      <w:tr w:rsidR="2A3873EF" w:rsidRPr="0079629F" w14:paraId="3428732A" w14:textId="77777777" w:rsidTr="003A76F9">
        <w:trPr>
          <w:trHeight w:val="300"/>
          <w:jc w:val="center"/>
        </w:trPr>
        <w:tc>
          <w:tcPr>
            <w:tcW w:w="1283" w:type="dxa"/>
          </w:tcPr>
          <w:p w14:paraId="360A7D08" w14:textId="379197BA" w:rsidR="2A3873EF" w:rsidRPr="0079629F" w:rsidRDefault="2A3873EF" w:rsidP="00821F41">
            <w:pPr>
              <w:jc w:val="both"/>
              <w:rPr>
                <w:sz w:val="18"/>
                <w:szCs w:val="18"/>
              </w:rPr>
            </w:pPr>
            <w:r w:rsidRPr="0079629F">
              <w:rPr>
                <w:sz w:val="18"/>
                <w:szCs w:val="18"/>
              </w:rPr>
              <w:t>Command Injection</w:t>
            </w:r>
          </w:p>
        </w:tc>
        <w:tc>
          <w:tcPr>
            <w:tcW w:w="998" w:type="dxa"/>
          </w:tcPr>
          <w:p w14:paraId="601B8A1B" w14:textId="64563849" w:rsidR="2A3873EF" w:rsidRPr="0079629F" w:rsidRDefault="2A3873EF" w:rsidP="00821F41">
            <w:pPr>
              <w:jc w:val="both"/>
              <w:rPr>
                <w:sz w:val="18"/>
                <w:szCs w:val="18"/>
              </w:rPr>
            </w:pPr>
            <w:r w:rsidRPr="0079629F">
              <w:rPr>
                <w:sz w:val="18"/>
                <w:szCs w:val="18"/>
              </w:rPr>
              <w:t>96.5%</w:t>
            </w:r>
          </w:p>
        </w:tc>
        <w:tc>
          <w:tcPr>
            <w:tcW w:w="1355" w:type="dxa"/>
          </w:tcPr>
          <w:p w14:paraId="3EAF7A92" w14:textId="0F8619CF" w:rsidR="2A3873EF" w:rsidRPr="0079629F" w:rsidRDefault="2A3873EF" w:rsidP="00821F41">
            <w:pPr>
              <w:jc w:val="both"/>
              <w:rPr>
                <w:sz w:val="18"/>
                <w:szCs w:val="18"/>
              </w:rPr>
            </w:pPr>
            <w:r w:rsidRPr="0079629F">
              <w:rPr>
                <w:sz w:val="18"/>
                <w:szCs w:val="18"/>
              </w:rPr>
              <w:t>1.5%</w:t>
            </w:r>
          </w:p>
        </w:tc>
        <w:tc>
          <w:tcPr>
            <w:tcW w:w="1283" w:type="dxa"/>
          </w:tcPr>
          <w:p w14:paraId="4051523C" w14:textId="5A799E1F" w:rsidR="2A3873EF" w:rsidRPr="0079629F" w:rsidRDefault="2A3873EF" w:rsidP="00821F41">
            <w:pPr>
              <w:jc w:val="both"/>
              <w:rPr>
                <w:sz w:val="18"/>
                <w:szCs w:val="18"/>
              </w:rPr>
            </w:pPr>
            <w:r w:rsidRPr="0079629F">
              <w:rPr>
                <w:sz w:val="18"/>
                <w:szCs w:val="18"/>
              </w:rPr>
              <w:t>18</w:t>
            </w:r>
          </w:p>
        </w:tc>
      </w:tr>
      <w:tr w:rsidR="2A3873EF" w:rsidRPr="0079629F" w14:paraId="2A8DE413" w14:textId="77777777" w:rsidTr="003A76F9">
        <w:trPr>
          <w:trHeight w:val="300"/>
          <w:jc w:val="center"/>
        </w:trPr>
        <w:tc>
          <w:tcPr>
            <w:tcW w:w="1283" w:type="dxa"/>
          </w:tcPr>
          <w:p w14:paraId="5E0C2D9D" w14:textId="6B8B9D8A" w:rsidR="2A3873EF" w:rsidRPr="0079629F" w:rsidRDefault="2A3873EF" w:rsidP="00821F41">
            <w:pPr>
              <w:jc w:val="both"/>
              <w:rPr>
                <w:sz w:val="18"/>
                <w:szCs w:val="18"/>
              </w:rPr>
            </w:pPr>
            <w:r w:rsidRPr="0079629F">
              <w:rPr>
                <w:sz w:val="18"/>
                <w:szCs w:val="18"/>
              </w:rPr>
              <w:t>Port Scanning</w:t>
            </w:r>
          </w:p>
        </w:tc>
        <w:tc>
          <w:tcPr>
            <w:tcW w:w="998" w:type="dxa"/>
          </w:tcPr>
          <w:p w14:paraId="7310802F" w14:textId="0A564D85" w:rsidR="2A3873EF" w:rsidRPr="0079629F" w:rsidRDefault="2A3873EF" w:rsidP="00821F41">
            <w:pPr>
              <w:jc w:val="both"/>
              <w:rPr>
                <w:sz w:val="18"/>
                <w:szCs w:val="18"/>
              </w:rPr>
            </w:pPr>
            <w:r w:rsidRPr="0079629F">
              <w:rPr>
                <w:sz w:val="18"/>
                <w:szCs w:val="18"/>
              </w:rPr>
              <w:t>94.3%</w:t>
            </w:r>
          </w:p>
        </w:tc>
        <w:tc>
          <w:tcPr>
            <w:tcW w:w="1355" w:type="dxa"/>
          </w:tcPr>
          <w:p w14:paraId="53901381" w14:textId="2F05DD1E" w:rsidR="2A3873EF" w:rsidRPr="0079629F" w:rsidRDefault="2A3873EF" w:rsidP="00821F41">
            <w:pPr>
              <w:jc w:val="both"/>
              <w:rPr>
                <w:sz w:val="18"/>
                <w:szCs w:val="18"/>
              </w:rPr>
            </w:pPr>
            <w:r w:rsidRPr="0079629F">
              <w:rPr>
                <w:sz w:val="18"/>
                <w:szCs w:val="18"/>
              </w:rPr>
              <w:t>2.1%</w:t>
            </w:r>
          </w:p>
        </w:tc>
        <w:tc>
          <w:tcPr>
            <w:tcW w:w="1283" w:type="dxa"/>
          </w:tcPr>
          <w:p w14:paraId="469E4DA1" w14:textId="5D521C34" w:rsidR="2A3873EF" w:rsidRPr="0079629F" w:rsidRDefault="2A3873EF" w:rsidP="00821F41">
            <w:pPr>
              <w:jc w:val="both"/>
              <w:rPr>
                <w:sz w:val="18"/>
                <w:szCs w:val="18"/>
              </w:rPr>
            </w:pPr>
            <w:r w:rsidRPr="0079629F">
              <w:rPr>
                <w:sz w:val="18"/>
                <w:szCs w:val="18"/>
              </w:rPr>
              <w:t>8</w:t>
            </w:r>
          </w:p>
        </w:tc>
      </w:tr>
      <w:tr w:rsidR="2A3873EF" w:rsidRPr="0079629F" w14:paraId="46CB31B1" w14:textId="77777777" w:rsidTr="003A76F9">
        <w:trPr>
          <w:trHeight w:val="300"/>
          <w:jc w:val="center"/>
        </w:trPr>
        <w:tc>
          <w:tcPr>
            <w:tcW w:w="1283" w:type="dxa"/>
          </w:tcPr>
          <w:p w14:paraId="51EF5766" w14:textId="63C5A4B1" w:rsidR="2A3873EF" w:rsidRPr="0079629F" w:rsidRDefault="2A3873EF" w:rsidP="00821F41">
            <w:pPr>
              <w:jc w:val="both"/>
              <w:rPr>
                <w:sz w:val="18"/>
                <w:szCs w:val="18"/>
              </w:rPr>
            </w:pPr>
            <w:r w:rsidRPr="0079629F">
              <w:rPr>
                <w:sz w:val="18"/>
                <w:szCs w:val="18"/>
              </w:rPr>
              <w:t>DDoS Patterns</w:t>
            </w:r>
          </w:p>
        </w:tc>
        <w:tc>
          <w:tcPr>
            <w:tcW w:w="998" w:type="dxa"/>
          </w:tcPr>
          <w:p w14:paraId="1D6A25D3" w14:textId="5C16749D" w:rsidR="2A3873EF" w:rsidRPr="0079629F" w:rsidRDefault="2A3873EF" w:rsidP="00821F41">
            <w:pPr>
              <w:jc w:val="both"/>
              <w:rPr>
                <w:sz w:val="18"/>
                <w:szCs w:val="18"/>
              </w:rPr>
            </w:pPr>
            <w:r w:rsidRPr="0079629F">
              <w:rPr>
                <w:sz w:val="18"/>
                <w:szCs w:val="18"/>
              </w:rPr>
              <w:t>95.8%</w:t>
            </w:r>
          </w:p>
        </w:tc>
        <w:tc>
          <w:tcPr>
            <w:tcW w:w="1355" w:type="dxa"/>
          </w:tcPr>
          <w:p w14:paraId="7F44B2EF" w14:textId="4D25C3C9" w:rsidR="2A3873EF" w:rsidRPr="0079629F" w:rsidRDefault="2A3873EF" w:rsidP="00821F41">
            <w:pPr>
              <w:jc w:val="both"/>
              <w:rPr>
                <w:sz w:val="18"/>
                <w:szCs w:val="18"/>
              </w:rPr>
            </w:pPr>
            <w:r w:rsidRPr="0079629F">
              <w:rPr>
                <w:sz w:val="18"/>
                <w:szCs w:val="18"/>
              </w:rPr>
              <w:t>1.8%</w:t>
            </w:r>
          </w:p>
        </w:tc>
        <w:tc>
          <w:tcPr>
            <w:tcW w:w="1283" w:type="dxa"/>
          </w:tcPr>
          <w:p w14:paraId="50E6280E" w14:textId="15845222" w:rsidR="2A3873EF" w:rsidRPr="0079629F" w:rsidRDefault="2A3873EF" w:rsidP="00821F41">
            <w:pPr>
              <w:jc w:val="both"/>
              <w:rPr>
                <w:sz w:val="18"/>
                <w:szCs w:val="18"/>
              </w:rPr>
            </w:pPr>
            <w:r w:rsidRPr="0079629F">
              <w:rPr>
                <w:sz w:val="18"/>
                <w:szCs w:val="18"/>
              </w:rPr>
              <w:t>22</w:t>
            </w:r>
          </w:p>
        </w:tc>
      </w:tr>
      <w:tr w:rsidR="2A3873EF" w:rsidRPr="0079629F" w14:paraId="406F6158" w14:textId="77777777" w:rsidTr="003A76F9">
        <w:trPr>
          <w:trHeight w:val="300"/>
          <w:jc w:val="center"/>
        </w:trPr>
        <w:tc>
          <w:tcPr>
            <w:tcW w:w="1283" w:type="dxa"/>
          </w:tcPr>
          <w:p w14:paraId="29C97B4F" w14:textId="77920113" w:rsidR="2A3873EF" w:rsidRPr="0079629F" w:rsidRDefault="2A3873EF" w:rsidP="00821F41">
            <w:pPr>
              <w:jc w:val="both"/>
              <w:rPr>
                <w:sz w:val="18"/>
                <w:szCs w:val="18"/>
              </w:rPr>
            </w:pPr>
            <w:r w:rsidRPr="0079629F">
              <w:rPr>
                <w:sz w:val="18"/>
                <w:szCs w:val="18"/>
              </w:rPr>
              <w:t>Zero-Day Anomalies</w:t>
            </w:r>
          </w:p>
        </w:tc>
        <w:tc>
          <w:tcPr>
            <w:tcW w:w="998" w:type="dxa"/>
          </w:tcPr>
          <w:p w14:paraId="03506812" w14:textId="72DAA947" w:rsidR="2A3873EF" w:rsidRPr="0079629F" w:rsidRDefault="2A3873EF" w:rsidP="00821F41">
            <w:pPr>
              <w:jc w:val="both"/>
              <w:rPr>
                <w:sz w:val="18"/>
                <w:szCs w:val="18"/>
              </w:rPr>
            </w:pPr>
            <w:r w:rsidRPr="0079629F">
              <w:rPr>
                <w:sz w:val="18"/>
                <w:szCs w:val="18"/>
              </w:rPr>
              <w:t>89.2%</w:t>
            </w:r>
          </w:p>
        </w:tc>
        <w:tc>
          <w:tcPr>
            <w:tcW w:w="1355" w:type="dxa"/>
          </w:tcPr>
          <w:p w14:paraId="49E5BA2D" w14:textId="174B3596" w:rsidR="2A3873EF" w:rsidRPr="0079629F" w:rsidRDefault="2A3873EF" w:rsidP="00821F41">
            <w:pPr>
              <w:jc w:val="both"/>
              <w:rPr>
                <w:sz w:val="18"/>
                <w:szCs w:val="18"/>
              </w:rPr>
            </w:pPr>
            <w:r w:rsidRPr="0079629F">
              <w:rPr>
                <w:sz w:val="18"/>
                <w:szCs w:val="18"/>
              </w:rPr>
              <w:t>3.5%</w:t>
            </w:r>
          </w:p>
        </w:tc>
        <w:tc>
          <w:tcPr>
            <w:tcW w:w="1283" w:type="dxa"/>
          </w:tcPr>
          <w:p w14:paraId="683BB558" w14:textId="3735F7D4" w:rsidR="2A3873EF" w:rsidRPr="0079629F" w:rsidRDefault="2A3873EF" w:rsidP="00821F41">
            <w:pPr>
              <w:jc w:val="both"/>
              <w:rPr>
                <w:sz w:val="18"/>
                <w:szCs w:val="18"/>
              </w:rPr>
            </w:pPr>
            <w:r w:rsidRPr="0079629F">
              <w:rPr>
                <w:sz w:val="18"/>
                <w:szCs w:val="18"/>
              </w:rPr>
              <w:t>45</w:t>
            </w:r>
          </w:p>
        </w:tc>
      </w:tr>
    </w:tbl>
    <w:p w14:paraId="5E196EAE" w14:textId="77777777" w:rsidR="003A76F9" w:rsidRPr="0079629F" w:rsidRDefault="003A76F9" w:rsidP="00821F41">
      <w:pPr>
        <w:pStyle w:val="Heading3"/>
        <w:spacing w:before="0" w:after="0"/>
        <w:jc w:val="both"/>
        <w:rPr>
          <w:rFonts w:eastAsia="Times New Roman" w:cs="Times New Roman"/>
          <w:color w:val="auto"/>
          <w:sz w:val="18"/>
          <w:szCs w:val="18"/>
        </w:rPr>
      </w:pPr>
    </w:p>
    <w:p w14:paraId="32A1542C" w14:textId="021AED97" w:rsidR="712706CE" w:rsidRPr="0079629F" w:rsidRDefault="712706CE"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6.3 Risk Scoring Distribution</w:t>
      </w:r>
    </w:p>
    <w:p w14:paraId="3D47E5CF" w14:textId="56E61A9D" w:rsidR="712706CE" w:rsidRPr="0079629F" w:rsidRDefault="712706CE" w:rsidP="00821F41">
      <w:pPr>
        <w:jc w:val="both"/>
        <w:rPr>
          <w:sz w:val="18"/>
          <w:szCs w:val="18"/>
        </w:rPr>
      </w:pPr>
      <w:r w:rsidRPr="0079629F">
        <w:rPr>
          <w:sz w:val="18"/>
          <w:szCs w:val="18"/>
        </w:rPr>
        <w:t>The hybrid risk scoring model effectively categorized network events across the defined thresholds:</w:t>
      </w:r>
    </w:p>
    <w:p w14:paraId="671AFB84" w14:textId="7148293A" w:rsidR="712706CE" w:rsidRPr="0079629F" w:rsidRDefault="712706CE" w:rsidP="00821F41">
      <w:pPr>
        <w:pStyle w:val="ListParagraph"/>
        <w:numPr>
          <w:ilvl w:val="0"/>
          <w:numId w:val="12"/>
        </w:numPr>
        <w:jc w:val="both"/>
        <w:rPr>
          <w:sz w:val="18"/>
          <w:szCs w:val="18"/>
        </w:rPr>
      </w:pPr>
      <w:r w:rsidRPr="0079629F">
        <w:rPr>
          <w:sz w:val="18"/>
          <w:szCs w:val="18"/>
        </w:rPr>
        <w:t>Low Risk (R &lt; 0.3): 85.2% of total traffic - Allowed automatically</w:t>
      </w:r>
      <w:r w:rsidR="002634C4" w:rsidRPr="0079629F">
        <w:rPr>
          <w:sz w:val="18"/>
          <w:szCs w:val="18"/>
        </w:rPr>
        <w:t>.</w:t>
      </w:r>
    </w:p>
    <w:p w14:paraId="1C796E85" w14:textId="13F872F3" w:rsidR="712706CE" w:rsidRPr="0079629F" w:rsidRDefault="712706CE" w:rsidP="00821F41">
      <w:pPr>
        <w:pStyle w:val="ListParagraph"/>
        <w:numPr>
          <w:ilvl w:val="0"/>
          <w:numId w:val="12"/>
        </w:numPr>
        <w:jc w:val="both"/>
        <w:rPr>
          <w:sz w:val="18"/>
          <w:szCs w:val="18"/>
        </w:rPr>
      </w:pPr>
      <w:r w:rsidRPr="0079629F">
        <w:rPr>
          <w:sz w:val="18"/>
          <w:szCs w:val="18"/>
        </w:rPr>
        <w:t>Medium Risk (0.3 ≤ R &lt; 0.6): 9.4% - Throttled with rate limiting</w:t>
      </w:r>
      <w:r w:rsidR="002634C4" w:rsidRPr="0079629F">
        <w:rPr>
          <w:sz w:val="18"/>
          <w:szCs w:val="18"/>
        </w:rPr>
        <w:t>.</w:t>
      </w:r>
    </w:p>
    <w:p w14:paraId="6D093E54" w14:textId="3D5E9A09" w:rsidR="712706CE" w:rsidRPr="0079629F" w:rsidRDefault="712706CE" w:rsidP="00821F41">
      <w:pPr>
        <w:pStyle w:val="ListParagraph"/>
        <w:numPr>
          <w:ilvl w:val="0"/>
          <w:numId w:val="12"/>
        </w:numPr>
        <w:jc w:val="both"/>
        <w:rPr>
          <w:sz w:val="18"/>
          <w:szCs w:val="18"/>
        </w:rPr>
      </w:pPr>
      <w:r w:rsidRPr="0079629F">
        <w:rPr>
          <w:sz w:val="18"/>
          <w:szCs w:val="18"/>
        </w:rPr>
        <w:t>High Risk (0.6 ≤ R &lt; 0.8): 3.8% - Quarantined with admin notification</w:t>
      </w:r>
      <w:r w:rsidR="002634C4" w:rsidRPr="0079629F">
        <w:rPr>
          <w:sz w:val="18"/>
          <w:szCs w:val="18"/>
        </w:rPr>
        <w:t>.</w:t>
      </w:r>
    </w:p>
    <w:p w14:paraId="43B3052A" w14:textId="6B360F5E" w:rsidR="712706CE" w:rsidRPr="0079629F" w:rsidRDefault="712706CE" w:rsidP="00821F41">
      <w:pPr>
        <w:pStyle w:val="ListParagraph"/>
        <w:numPr>
          <w:ilvl w:val="0"/>
          <w:numId w:val="12"/>
        </w:numPr>
        <w:jc w:val="both"/>
        <w:rPr>
          <w:sz w:val="18"/>
          <w:szCs w:val="18"/>
        </w:rPr>
      </w:pPr>
      <w:r w:rsidRPr="0079629F">
        <w:rPr>
          <w:sz w:val="18"/>
          <w:szCs w:val="18"/>
        </w:rPr>
        <w:t>Critical Risk (R ≥ 0.8): 1.6% - Blocked and logged to blockchain</w:t>
      </w:r>
      <w:r w:rsidR="002634C4" w:rsidRPr="0079629F">
        <w:rPr>
          <w:sz w:val="18"/>
          <w:szCs w:val="18"/>
        </w:rPr>
        <w:t>.</w:t>
      </w:r>
    </w:p>
    <w:p w14:paraId="705F55D8" w14:textId="3FF988B6" w:rsidR="00A31C8A" w:rsidRPr="0079629F" w:rsidRDefault="712706CE" w:rsidP="00821F41">
      <w:pPr>
        <w:jc w:val="both"/>
        <w:rPr>
          <w:sz w:val="18"/>
          <w:szCs w:val="18"/>
        </w:rPr>
      </w:pPr>
      <w:r w:rsidRPr="0079629F">
        <w:rPr>
          <w:sz w:val="18"/>
          <w:szCs w:val="18"/>
        </w:rPr>
        <w:t>This distribution indicates effective risk stratification, with the majority of legitimate traffic flowing unimpeded while suspicious activities received appropriate intervention.</w:t>
      </w:r>
    </w:p>
    <w:p w14:paraId="5FFAB351" w14:textId="77777777" w:rsidR="00821F41" w:rsidRPr="0079629F" w:rsidRDefault="00821F41" w:rsidP="00821F41">
      <w:pPr>
        <w:jc w:val="both"/>
        <w:rPr>
          <w:sz w:val="18"/>
          <w:szCs w:val="18"/>
        </w:rPr>
      </w:pPr>
    </w:p>
    <w:p w14:paraId="5422B8C9" w14:textId="002DBB9D" w:rsidR="712706CE" w:rsidRPr="0079629F" w:rsidRDefault="712706CE"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6.4 System Performance Under Load</w:t>
      </w:r>
    </w:p>
    <w:p w14:paraId="7E7D094C" w14:textId="77777777" w:rsidR="003A76F9" w:rsidRPr="0079629F" w:rsidRDefault="003A76F9" w:rsidP="00821F41">
      <w:pPr>
        <w:spacing w:after="120"/>
        <w:jc w:val="both"/>
        <w:rPr>
          <w:sz w:val="18"/>
          <w:szCs w:val="18"/>
        </w:rPr>
      </w:pPr>
      <w:r w:rsidRPr="0079629F">
        <w:rPr>
          <w:sz w:val="18"/>
          <w:szCs w:val="18"/>
        </w:rPr>
        <w:t>The system maintained sub-20ms latency for typical enterprise traffic loads (up to 10,000 packets/second), demonstrating suitability for production deployment in medium-to-large networks.</w:t>
      </w:r>
    </w:p>
    <w:p w14:paraId="5483A782" w14:textId="10B7F0BA" w:rsidR="712706CE" w:rsidRPr="0079629F" w:rsidRDefault="712706CE" w:rsidP="00821F41">
      <w:pPr>
        <w:spacing w:after="120"/>
        <w:jc w:val="both"/>
        <w:rPr>
          <w:sz w:val="18"/>
          <w:szCs w:val="18"/>
        </w:rPr>
      </w:pPr>
      <w:r w:rsidRPr="0079629F">
        <w:rPr>
          <w:b/>
          <w:bCs/>
          <w:sz w:val="18"/>
          <w:szCs w:val="18"/>
        </w:rPr>
        <w:t>Table II:</w:t>
      </w:r>
      <w:r w:rsidRPr="0079629F">
        <w:rPr>
          <w:sz w:val="18"/>
          <w:szCs w:val="18"/>
        </w:rPr>
        <w:t xml:space="preserve"> Throughput and Latency Metrics</w:t>
      </w:r>
    </w:p>
    <w:tbl>
      <w:tblPr>
        <w:tblStyle w:val="TableGrid"/>
        <w:tblW w:w="0" w:type="auto"/>
        <w:tblLayout w:type="fixed"/>
        <w:tblLook w:val="06A0" w:firstRow="1" w:lastRow="0" w:firstColumn="1" w:lastColumn="0" w:noHBand="1" w:noVBand="1"/>
      </w:tblPr>
      <w:tblGrid>
        <w:gridCol w:w="1701"/>
        <w:gridCol w:w="1397"/>
        <w:gridCol w:w="790"/>
        <w:gridCol w:w="1033"/>
      </w:tblGrid>
      <w:tr w:rsidR="2A3873EF" w:rsidRPr="0079629F" w14:paraId="4CB69654" w14:textId="77777777" w:rsidTr="2A3873EF">
        <w:trPr>
          <w:trHeight w:val="300"/>
        </w:trPr>
        <w:tc>
          <w:tcPr>
            <w:tcW w:w="1701" w:type="dxa"/>
          </w:tcPr>
          <w:p w14:paraId="21F9CB4A" w14:textId="0CACC209" w:rsidR="2A3873EF" w:rsidRPr="0079629F" w:rsidRDefault="2A3873EF" w:rsidP="00821F41">
            <w:pPr>
              <w:jc w:val="both"/>
              <w:rPr>
                <w:b/>
                <w:bCs/>
                <w:sz w:val="18"/>
                <w:szCs w:val="18"/>
              </w:rPr>
            </w:pPr>
            <w:r w:rsidRPr="0079629F">
              <w:rPr>
                <w:b/>
                <w:bCs/>
                <w:sz w:val="18"/>
                <w:szCs w:val="18"/>
              </w:rPr>
              <w:t>Traffic Volume (packets/sec)</w:t>
            </w:r>
          </w:p>
        </w:tc>
        <w:tc>
          <w:tcPr>
            <w:tcW w:w="1397" w:type="dxa"/>
          </w:tcPr>
          <w:p w14:paraId="440A99E1" w14:textId="18A82910" w:rsidR="2A3873EF" w:rsidRPr="0079629F" w:rsidRDefault="2A3873EF" w:rsidP="00821F41">
            <w:pPr>
              <w:jc w:val="both"/>
              <w:rPr>
                <w:b/>
                <w:bCs/>
                <w:sz w:val="18"/>
                <w:szCs w:val="18"/>
              </w:rPr>
            </w:pPr>
            <w:r w:rsidRPr="0079629F">
              <w:rPr>
                <w:b/>
                <w:bCs/>
                <w:sz w:val="18"/>
                <w:szCs w:val="18"/>
              </w:rPr>
              <w:t>Processing Latency (</w:t>
            </w:r>
            <w:proofErr w:type="spellStart"/>
            <w:r w:rsidRPr="0079629F">
              <w:rPr>
                <w:b/>
                <w:bCs/>
                <w:sz w:val="18"/>
                <w:szCs w:val="18"/>
              </w:rPr>
              <w:t>ms</w:t>
            </w:r>
            <w:proofErr w:type="spellEnd"/>
            <w:r w:rsidRPr="0079629F">
              <w:rPr>
                <w:b/>
                <w:bCs/>
                <w:sz w:val="18"/>
                <w:szCs w:val="18"/>
              </w:rPr>
              <w:t>)</w:t>
            </w:r>
          </w:p>
        </w:tc>
        <w:tc>
          <w:tcPr>
            <w:tcW w:w="790" w:type="dxa"/>
          </w:tcPr>
          <w:p w14:paraId="71EBA178" w14:textId="1034F99A" w:rsidR="2A3873EF" w:rsidRPr="0079629F" w:rsidRDefault="2A3873EF" w:rsidP="00821F41">
            <w:pPr>
              <w:jc w:val="both"/>
              <w:rPr>
                <w:b/>
                <w:bCs/>
                <w:sz w:val="18"/>
                <w:szCs w:val="18"/>
              </w:rPr>
            </w:pPr>
            <w:r w:rsidRPr="0079629F">
              <w:rPr>
                <w:b/>
                <w:bCs/>
                <w:sz w:val="18"/>
                <w:szCs w:val="18"/>
              </w:rPr>
              <w:t>CPU Usage (%)</w:t>
            </w:r>
          </w:p>
        </w:tc>
        <w:tc>
          <w:tcPr>
            <w:tcW w:w="1033" w:type="dxa"/>
          </w:tcPr>
          <w:p w14:paraId="747ADFF0" w14:textId="71A9E387" w:rsidR="2A3873EF" w:rsidRPr="0079629F" w:rsidRDefault="2A3873EF" w:rsidP="00821F41">
            <w:pPr>
              <w:jc w:val="both"/>
              <w:rPr>
                <w:b/>
                <w:bCs/>
                <w:sz w:val="18"/>
                <w:szCs w:val="18"/>
              </w:rPr>
            </w:pPr>
            <w:r w:rsidRPr="0079629F">
              <w:rPr>
                <w:b/>
                <w:bCs/>
                <w:sz w:val="18"/>
                <w:szCs w:val="18"/>
              </w:rPr>
              <w:t>Memory Usage (GB)</w:t>
            </w:r>
          </w:p>
        </w:tc>
      </w:tr>
      <w:tr w:rsidR="2A3873EF" w:rsidRPr="0079629F" w14:paraId="5B29F02F" w14:textId="77777777" w:rsidTr="2A3873EF">
        <w:trPr>
          <w:trHeight w:val="300"/>
        </w:trPr>
        <w:tc>
          <w:tcPr>
            <w:tcW w:w="1701" w:type="dxa"/>
          </w:tcPr>
          <w:p w14:paraId="68D51B2E" w14:textId="0F5BC371" w:rsidR="2A3873EF" w:rsidRPr="0079629F" w:rsidRDefault="2A3873EF" w:rsidP="00821F41">
            <w:pPr>
              <w:jc w:val="both"/>
              <w:rPr>
                <w:sz w:val="18"/>
                <w:szCs w:val="18"/>
              </w:rPr>
            </w:pPr>
            <w:r w:rsidRPr="0079629F">
              <w:rPr>
                <w:sz w:val="18"/>
                <w:szCs w:val="18"/>
              </w:rPr>
              <w:t>1,000</w:t>
            </w:r>
          </w:p>
        </w:tc>
        <w:tc>
          <w:tcPr>
            <w:tcW w:w="1397" w:type="dxa"/>
          </w:tcPr>
          <w:p w14:paraId="43B98B81" w14:textId="1E473FE3" w:rsidR="2A3873EF" w:rsidRPr="0079629F" w:rsidRDefault="2A3873EF" w:rsidP="00821F41">
            <w:pPr>
              <w:jc w:val="both"/>
              <w:rPr>
                <w:sz w:val="18"/>
                <w:szCs w:val="18"/>
              </w:rPr>
            </w:pPr>
            <w:r w:rsidRPr="0079629F">
              <w:rPr>
                <w:sz w:val="18"/>
                <w:szCs w:val="18"/>
              </w:rPr>
              <w:t>8</w:t>
            </w:r>
          </w:p>
        </w:tc>
        <w:tc>
          <w:tcPr>
            <w:tcW w:w="790" w:type="dxa"/>
          </w:tcPr>
          <w:p w14:paraId="1ED26766" w14:textId="59A78B21" w:rsidR="2A3873EF" w:rsidRPr="0079629F" w:rsidRDefault="2A3873EF" w:rsidP="00821F41">
            <w:pPr>
              <w:jc w:val="both"/>
              <w:rPr>
                <w:sz w:val="18"/>
                <w:szCs w:val="18"/>
              </w:rPr>
            </w:pPr>
            <w:r w:rsidRPr="0079629F">
              <w:rPr>
                <w:sz w:val="18"/>
                <w:szCs w:val="18"/>
              </w:rPr>
              <w:t>12</w:t>
            </w:r>
          </w:p>
        </w:tc>
        <w:tc>
          <w:tcPr>
            <w:tcW w:w="1033" w:type="dxa"/>
          </w:tcPr>
          <w:p w14:paraId="3571BD2D" w14:textId="154692FB" w:rsidR="2A3873EF" w:rsidRPr="0079629F" w:rsidRDefault="2A3873EF" w:rsidP="00821F41">
            <w:pPr>
              <w:jc w:val="both"/>
              <w:rPr>
                <w:sz w:val="18"/>
                <w:szCs w:val="18"/>
              </w:rPr>
            </w:pPr>
            <w:r w:rsidRPr="0079629F">
              <w:rPr>
                <w:sz w:val="18"/>
                <w:szCs w:val="18"/>
              </w:rPr>
              <w:t>0.8</w:t>
            </w:r>
          </w:p>
        </w:tc>
      </w:tr>
      <w:tr w:rsidR="2A3873EF" w:rsidRPr="0079629F" w14:paraId="4483B5A6" w14:textId="77777777" w:rsidTr="2A3873EF">
        <w:trPr>
          <w:trHeight w:val="300"/>
        </w:trPr>
        <w:tc>
          <w:tcPr>
            <w:tcW w:w="1701" w:type="dxa"/>
          </w:tcPr>
          <w:p w14:paraId="526DE9F6" w14:textId="55FEB089" w:rsidR="2A3873EF" w:rsidRPr="0079629F" w:rsidRDefault="2A3873EF" w:rsidP="00821F41">
            <w:pPr>
              <w:jc w:val="both"/>
              <w:rPr>
                <w:sz w:val="18"/>
                <w:szCs w:val="18"/>
              </w:rPr>
            </w:pPr>
            <w:r w:rsidRPr="0079629F">
              <w:rPr>
                <w:sz w:val="18"/>
                <w:szCs w:val="18"/>
              </w:rPr>
              <w:t>10,000</w:t>
            </w:r>
          </w:p>
        </w:tc>
        <w:tc>
          <w:tcPr>
            <w:tcW w:w="1397" w:type="dxa"/>
          </w:tcPr>
          <w:p w14:paraId="34D37989" w14:textId="5C98CCD7" w:rsidR="2A3873EF" w:rsidRPr="0079629F" w:rsidRDefault="2A3873EF" w:rsidP="00821F41">
            <w:pPr>
              <w:jc w:val="both"/>
              <w:rPr>
                <w:sz w:val="18"/>
                <w:szCs w:val="18"/>
              </w:rPr>
            </w:pPr>
            <w:r w:rsidRPr="0079629F">
              <w:rPr>
                <w:sz w:val="18"/>
                <w:szCs w:val="18"/>
              </w:rPr>
              <w:t>18</w:t>
            </w:r>
          </w:p>
        </w:tc>
        <w:tc>
          <w:tcPr>
            <w:tcW w:w="790" w:type="dxa"/>
          </w:tcPr>
          <w:p w14:paraId="22C17DEE" w14:textId="7B336957" w:rsidR="2A3873EF" w:rsidRPr="0079629F" w:rsidRDefault="2A3873EF" w:rsidP="00821F41">
            <w:pPr>
              <w:jc w:val="both"/>
              <w:rPr>
                <w:sz w:val="18"/>
                <w:szCs w:val="18"/>
              </w:rPr>
            </w:pPr>
            <w:r w:rsidRPr="0079629F">
              <w:rPr>
                <w:sz w:val="18"/>
                <w:szCs w:val="18"/>
              </w:rPr>
              <w:t>28</w:t>
            </w:r>
          </w:p>
        </w:tc>
        <w:tc>
          <w:tcPr>
            <w:tcW w:w="1033" w:type="dxa"/>
          </w:tcPr>
          <w:p w14:paraId="2B374E2B" w14:textId="45BD1CA8" w:rsidR="2A3873EF" w:rsidRPr="0079629F" w:rsidRDefault="2A3873EF" w:rsidP="00821F41">
            <w:pPr>
              <w:jc w:val="both"/>
              <w:rPr>
                <w:sz w:val="18"/>
                <w:szCs w:val="18"/>
              </w:rPr>
            </w:pPr>
            <w:r w:rsidRPr="0079629F">
              <w:rPr>
                <w:sz w:val="18"/>
                <w:szCs w:val="18"/>
              </w:rPr>
              <w:t>1.4</w:t>
            </w:r>
          </w:p>
        </w:tc>
      </w:tr>
      <w:tr w:rsidR="2A3873EF" w:rsidRPr="0079629F" w14:paraId="2196617D" w14:textId="77777777" w:rsidTr="2A3873EF">
        <w:trPr>
          <w:trHeight w:val="300"/>
        </w:trPr>
        <w:tc>
          <w:tcPr>
            <w:tcW w:w="1701" w:type="dxa"/>
          </w:tcPr>
          <w:p w14:paraId="1E2E9747" w14:textId="2C0FF756" w:rsidR="2A3873EF" w:rsidRPr="0079629F" w:rsidRDefault="2A3873EF" w:rsidP="00821F41">
            <w:pPr>
              <w:jc w:val="both"/>
              <w:rPr>
                <w:sz w:val="18"/>
                <w:szCs w:val="18"/>
              </w:rPr>
            </w:pPr>
            <w:r w:rsidRPr="0079629F">
              <w:rPr>
                <w:sz w:val="18"/>
                <w:szCs w:val="18"/>
              </w:rPr>
              <w:t>50,000</w:t>
            </w:r>
          </w:p>
        </w:tc>
        <w:tc>
          <w:tcPr>
            <w:tcW w:w="1397" w:type="dxa"/>
          </w:tcPr>
          <w:p w14:paraId="6B9FE69A" w14:textId="13B04CE9" w:rsidR="2A3873EF" w:rsidRPr="0079629F" w:rsidRDefault="2A3873EF" w:rsidP="00821F41">
            <w:pPr>
              <w:jc w:val="both"/>
              <w:rPr>
                <w:sz w:val="18"/>
                <w:szCs w:val="18"/>
              </w:rPr>
            </w:pPr>
            <w:r w:rsidRPr="0079629F">
              <w:rPr>
                <w:sz w:val="18"/>
                <w:szCs w:val="18"/>
              </w:rPr>
              <w:t>52</w:t>
            </w:r>
          </w:p>
        </w:tc>
        <w:tc>
          <w:tcPr>
            <w:tcW w:w="790" w:type="dxa"/>
          </w:tcPr>
          <w:p w14:paraId="7D0E7618" w14:textId="2C65270C" w:rsidR="2A3873EF" w:rsidRPr="0079629F" w:rsidRDefault="2A3873EF" w:rsidP="00821F41">
            <w:pPr>
              <w:jc w:val="both"/>
              <w:rPr>
                <w:sz w:val="18"/>
                <w:szCs w:val="18"/>
              </w:rPr>
            </w:pPr>
            <w:r w:rsidRPr="0079629F">
              <w:rPr>
                <w:sz w:val="18"/>
                <w:szCs w:val="18"/>
              </w:rPr>
              <w:t>45</w:t>
            </w:r>
          </w:p>
        </w:tc>
        <w:tc>
          <w:tcPr>
            <w:tcW w:w="1033" w:type="dxa"/>
          </w:tcPr>
          <w:p w14:paraId="72AE48AC" w14:textId="11216E2C" w:rsidR="2A3873EF" w:rsidRPr="0079629F" w:rsidRDefault="2A3873EF" w:rsidP="00821F41">
            <w:pPr>
              <w:jc w:val="both"/>
              <w:rPr>
                <w:sz w:val="18"/>
                <w:szCs w:val="18"/>
              </w:rPr>
            </w:pPr>
            <w:r w:rsidRPr="0079629F">
              <w:rPr>
                <w:sz w:val="18"/>
                <w:szCs w:val="18"/>
              </w:rPr>
              <w:t>2.9</w:t>
            </w:r>
          </w:p>
        </w:tc>
      </w:tr>
      <w:tr w:rsidR="2A3873EF" w:rsidRPr="0079629F" w14:paraId="5D240F70" w14:textId="77777777" w:rsidTr="2A3873EF">
        <w:trPr>
          <w:trHeight w:val="300"/>
        </w:trPr>
        <w:tc>
          <w:tcPr>
            <w:tcW w:w="1701" w:type="dxa"/>
          </w:tcPr>
          <w:p w14:paraId="7E166899" w14:textId="3946E515" w:rsidR="2A3873EF" w:rsidRPr="0079629F" w:rsidRDefault="2A3873EF" w:rsidP="00821F41">
            <w:pPr>
              <w:jc w:val="both"/>
              <w:rPr>
                <w:sz w:val="18"/>
                <w:szCs w:val="18"/>
              </w:rPr>
            </w:pPr>
            <w:r w:rsidRPr="0079629F">
              <w:rPr>
                <w:sz w:val="18"/>
                <w:szCs w:val="18"/>
              </w:rPr>
              <w:t>100,000</w:t>
            </w:r>
          </w:p>
        </w:tc>
        <w:tc>
          <w:tcPr>
            <w:tcW w:w="1397" w:type="dxa"/>
          </w:tcPr>
          <w:p w14:paraId="233C8E3A" w14:textId="46B3E43A" w:rsidR="2A3873EF" w:rsidRPr="0079629F" w:rsidRDefault="2A3873EF" w:rsidP="00821F41">
            <w:pPr>
              <w:jc w:val="both"/>
              <w:rPr>
                <w:sz w:val="18"/>
                <w:szCs w:val="18"/>
              </w:rPr>
            </w:pPr>
            <w:r w:rsidRPr="0079629F">
              <w:rPr>
                <w:sz w:val="18"/>
                <w:szCs w:val="18"/>
              </w:rPr>
              <w:t>145</w:t>
            </w:r>
          </w:p>
        </w:tc>
        <w:tc>
          <w:tcPr>
            <w:tcW w:w="790" w:type="dxa"/>
          </w:tcPr>
          <w:p w14:paraId="405A6A91" w14:textId="34BC58ED" w:rsidR="2A3873EF" w:rsidRPr="0079629F" w:rsidRDefault="2A3873EF" w:rsidP="00821F41">
            <w:pPr>
              <w:jc w:val="both"/>
              <w:rPr>
                <w:sz w:val="18"/>
                <w:szCs w:val="18"/>
              </w:rPr>
            </w:pPr>
            <w:r w:rsidRPr="0079629F">
              <w:rPr>
                <w:sz w:val="18"/>
                <w:szCs w:val="18"/>
              </w:rPr>
              <w:t>67</w:t>
            </w:r>
          </w:p>
        </w:tc>
        <w:tc>
          <w:tcPr>
            <w:tcW w:w="1033" w:type="dxa"/>
          </w:tcPr>
          <w:p w14:paraId="52139815" w14:textId="161C786F" w:rsidR="2A3873EF" w:rsidRPr="0079629F" w:rsidRDefault="2A3873EF" w:rsidP="00821F41">
            <w:pPr>
              <w:jc w:val="both"/>
              <w:rPr>
                <w:sz w:val="18"/>
                <w:szCs w:val="18"/>
              </w:rPr>
            </w:pPr>
            <w:r w:rsidRPr="0079629F">
              <w:rPr>
                <w:sz w:val="18"/>
                <w:szCs w:val="18"/>
              </w:rPr>
              <w:t>4.8</w:t>
            </w:r>
          </w:p>
        </w:tc>
      </w:tr>
    </w:tbl>
    <w:p w14:paraId="15F3ADD8" w14:textId="431296E9" w:rsidR="712706CE" w:rsidRPr="0079629F" w:rsidRDefault="712706CE"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6.5 Blockchain Logging Performance</w:t>
      </w:r>
    </w:p>
    <w:p w14:paraId="0BB77177" w14:textId="62FE8243" w:rsidR="00A31C8A" w:rsidRPr="0079629F" w:rsidRDefault="00862019" w:rsidP="00821F41">
      <w:pPr>
        <w:jc w:val="both"/>
        <w:rPr>
          <w:sz w:val="18"/>
          <w:szCs w:val="18"/>
        </w:rPr>
      </w:pPr>
      <w:r w:rsidRPr="0079629F">
        <w:rPr>
          <w:sz w:val="18"/>
          <w:szCs w:val="18"/>
        </w:rPr>
        <w:t>The Web3 integration metrics of the   AI Firewall demonstrated its efficiency and reliability. On the Polygon Mumbai test net, the average transaction confirmation time was 3.2 seconds, while the gas cost per logged event remained extremely low at 0.00015 MATIC (around $0.0001 USD). Across more than 5,000 events, log integrity verification was 100% tamper-proof, confirming the robustness of the system. The blockchain write latency had a negligible impact on real-time firewall operations due to the asynchronous logging design. By combining off-chain storage with on-chain hash anchoring, this approach proved to be both cost-effective and highly scalable for enterprise deployment.</w:t>
      </w:r>
    </w:p>
    <w:p w14:paraId="09FEC2C3" w14:textId="77777777" w:rsidR="00821F41" w:rsidRPr="0079629F" w:rsidRDefault="00821F41" w:rsidP="00821F41">
      <w:pPr>
        <w:jc w:val="both"/>
        <w:rPr>
          <w:sz w:val="18"/>
          <w:szCs w:val="18"/>
        </w:rPr>
      </w:pPr>
    </w:p>
    <w:p w14:paraId="3C452EC0" w14:textId="274DEB81" w:rsidR="712706CE" w:rsidRPr="0079629F" w:rsidRDefault="712706CE"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6.6 Comparative Analysis</w:t>
      </w:r>
    </w:p>
    <w:p w14:paraId="6129DBC4" w14:textId="5776D569" w:rsidR="712706CE" w:rsidRPr="0079629F" w:rsidRDefault="712706CE" w:rsidP="00821F41">
      <w:pPr>
        <w:jc w:val="both"/>
        <w:rPr>
          <w:sz w:val="18"/>
          <w:szCs w:val="18"/>
        </w:rPr>
      </w:pPr>
      <w:r w:rsidRPr="0079629F">
        <w:rPr>
          <w:sz w:val="18"/>
          <w:szCs w:val="18"/>
        </w:rPr>
        <w:t xml:space="preserve">CYBERGUARD demonstrates 15-20% improvement in overall threat </w:t>
      </w:r>
      <w:r w:rsidRPr="0079629F">
        <w:rPr>
          <w:sz w:val="18"/>
          <w:szCs w:val="18"/>
        </w:rPr>
        <w:lastRenderedPageBreak/>
        <w:t>detection compared to traditional solutions and 7-11% improvement over commercial NGFWs, particularly excelling in adaptive threat response.</w:t>
      </w:r>
    </w:p>
    <w:p w14:paraId="466C188F" w14:textId="77777777" w:rsidR="00A31C8A" w:rsidRPr="0079629F" w:rsidRDefault="00A31C8A" w:rsidP="00821F41">
      <w:pPr>
        <w:jc w:val="both"/>
        <w:rPr>
          <w:sz w:val="18"/>
          <w:szCs w:val="18"/>
        </w:rPr>
      </w:pPr>
    </w:p>
    <w:p w14:paraId="3E2DA5AB" w14:textId="67CACE21" w:rsidR="712706CE" w:rsidRPr="0079629F" w:rsidRDefault="712706CE"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6.7 False Positive Analysis</w:t>
      </w:r>
    </w:p>
    <w:p w14:paraId="32E22E58" w14:textId="193DE598" w:rsidR="00C44CA7" w:rsidRPr="0079629F" w:rsidRDefault="00C44CA7" w:rsidP="00821F41">
      <w:pPr>
        <w:jc w:val="both"/>
        <w:rPr>
          <w:sz w:val="18"/>
          <w:szCs w:val="18"/>
        </w:rPr>
      </w:pPr>
      <w:r w:rsidRPr="0079629F">
        <w:rPr>
          <w:sz w:val="18"/>
          <w:szCs w:val="18"/>
        </w:rPr>
        <w:t>The Cyber Guard AI Firewall achieved a notable improvement in accuracy by reducing false positives through its hybrid scoring approach. When using only signature-based detection, the false positive rate was relatively high at 5.8%. With the addition of behavioral analysis, this dropped to 3.2%, and the full hybrid model further reduced it to just 1.4%, representing a 76% decrease in false alarms. This improvement not only strengthens trust in the system but also minimizes unnecessary interruptions for users. Over a 30-day testing period with 10,000 detected threats, the system applied a graduated response strategy: 18.5% of threats were blocked outright, 23.5% quarantined, 39.1% throttled for closer inspection, and 18.9% allowed as low-risk traffic. By adapting actions to the level of risk, the firewall prevented the complete blocking of uncertain traffic, ensuring smooth operations without compromising security.</w:t>
      </w:r>
    </w:p>
    <w:p w14:paraId="1C4BE0C2" w14:textId="77777777" w:rsidR="00821F41" w:rsidRPr="0079629F" w:rsidRDefault="00821F41" w:rsidP="00821F41">
      <w:pPr>
        <w:jc w:val="both"/>
        <w:rPr>
          <w:sz w:val="18"/>
          <w:szCs w:val="18"/>
        </w:rPr>
      </w:pPr>
    </w:p>
    <w:p w14:paraId="2569AFC3" w14:textId="1CE8D32B" w:rsidR="59CDA7C5" w:rsidRPr="0079629F" w:rsidRDefault="00C44CA7" w:rsidP="00821F41">
      <w:pPr>
        <w:pStyle w:val="Heading2"/>
        <w:spacing w:before="0" w:after="0"/>
        <w:jc w:val="both"/>
        <w:rPr>
          <w:rFonts w:ascii="Times New Roman" w:eastAsia="Times New Roman" w:hAnsi="Times New Roman" w:cs="Times New Roman"/>
          <w:color w:val="auto"/>
          <w:sz w:val="18"/>
          <w:szCs w:val="18"/>
        </w:rPr>
      </w:pPr>
      <w:r w:rsidRPr="0079629F">
        <w:rPr>
          <w:rFonts w:ascii="Times New Roman" w:eastAsia="Times New Roman" w:hAnsi="Times New Roman" w:cs="Times New Roman"/>
          <w:color w:val="auto"/>
          <w:sz w:val="18"/>
          <w:szCs w:val="18"/>
        </w:rPr>
        <w:t xml:space="preserve">6.8 </w:t>
      </w:r>
      <w:r w:rsidR="59CDA7C5" w:rsidRPr="0079629F">
        <w:rPr>
          <w:rFonts w:ascii="Times New Roman" w:eastAsia="Times New Roman" w:hAnsi="Times New Roman" w:cs="Times New Roman"/>
          <w:color w:val="auto"/>
          <w:sz w:val="18"/>
          <w:szCs w:val="18"/>
        </w:rPr>
        <w:t>Enhancements &amp; Future Directions</w:t>
      </w:r>
    </w:p>
    <w:p w14:paraId="5D595D69" w14:textId="7BC73669" w:rsidR="00073CF7" w:rsidRPr="0079629F" w:rsidRDefault="00862019" w:rsidP="00821F41">
      <w:pPr>
        <w:pStyle w:val="ListParagraph"/>
        <w:ind w:left="0" w:firstLine="0"/>
        <w:jc w:val="both"/>
        <w:rPr>
          <w:sz w:val="18"/>
          <w:szCs w:val="18"/>
        </w:rPr>
      </w:pPr>
      <w:r w:rsidRPr="0079629F">
        <w:rPr>
          <w:sz w:val="18"/>
          <w:szCs w:val="18"/>
        </w:rPr>
        <w:t>The Cyber Guard AI Firewall incorporates several advanced features to enhance security and compliance. It offers automated CERT-In reporting through real-time API integration, ensuring timely incident notifications. Built-in compliance tools support GDPR and DPDP verification, along with audit trails aligned to ISO and NIST standards. To strengthen defenses, the system also integrates adversarial machine learning protections and quantum-resistant blockchain algorithms, safeguarding both AI models and blockchain operations. Additionally, honeypots and game-theory–based strategies enable adaptive deception, allowing the firewall to optimize attacker-defender interactions and proactively mitigate threats.</w:t>
      </w:r>
    </w:p>
    <w:p w14:paraId="45F60BDA" w14:textId="77777777" w:rsidR="00862019" w:rsidRPr="0079629F" w:rsidRDefault="00862019" w:rsidP="00821F41">
      <w:pPr>
        <w:pStyle w:val="ListParagraph"/>
        <w:ind w:left="0" w:firstLine="0"/>
        <w:jc w:val="both"/>
        <w:rPr>
          <w:sz w:val="18"/>
          <w:szCs w:val="18"/>
        </w:rPr>
      </w:pPr>
    </w:p>
    <w:p w14:paraId="4AAC8FB8" w14:textId="40E2E3DF" w:rsidR="712706CE" w:rsidRPr="0079629F" w:rsidRDefault="712706CE"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6.9 Real-World Testing Results</w:t>
      </w:r>
    </w:p>
    <w:p w14:paraId="2C2DD2D8" w14:textId="31EFBA09" w:rsidR="00862019" w:rsidRPr="0079629F" w:rsidRDefault="00862019" w:rsidP="00821F41">
      <w:pPr>
        <w:jc w:val="both"/>
        <w:rPr>
          <w:sz w:val="18"/>
          <w:szCs w:val="18"/>
        </w:rPr>
      </w:pPr>
      <w:r w:rsidRPr="0079629F">
        <w:rPr>
          <w:sz w:val="18"/>
          <w:szCs w:val="18"/>
        </w:rPr>
        <w:t>The Cyber Guard AI Firewall was deployed in a controlled university network with 1,500 endpoints over a 60-day testing period. During this time, it analyzed 2.8 billion packets and detected 14,237 threats. Of these, 13,891 were successfully blocked, achieving a 97.6% success rate, while only 189 false positives were recorded, representing just 1.3%. Remarkably, there were zero successful breaches throughout the testing period, demonstrating the system’s robustness and reliability in a real-world network environment.</w:t>
      </w:r>
    </w:p>
    <w:p w14:paraId="01D05F96" w14:textId="77777777" w:rsidR="00862019" w:rsidRPr="0079629F" w:rsidRDefault="00862019" w:rsidP="00821F41">
      <w:pPr>
        <w:jc w:val="both"/>
        <w:rPr>
          <w:sz w:val="18"/>
          <w:szCs w:val="18"/>
        </w:rPr>
      </w:pPr>
    </w:p>
    <w:p w14:paraId="2C83D920" w14:textId="093CA0B7" w:rsidR="712706CE" w:rsidRPr="0079629F" w:rsidRDefault="712706CE" w:rsidP="00821F41">
      <w:pPr>
        <w:pStyle w:val="Heading3"/>
        <w:spacing w:before="0" w:after="0"/>
        <w:jc w:val="both"/>
        <w:rPr>
          <w:rFonts w:eastAsia="Times New Roman" w:cs="Times New Roman"/>
          <w:color w:val="auto"/>
          <w:sz w:val="18"/>
          <w:szCs w:val="18"/>
        </w:rPr>
      </w:pPr>
      <w:r w:rsidRPr="0079629F">
        <w:rPr>
          <w:rFonts w:eastAsia="Times New Roman" w:cs="Times New Roman"/>
          <w:color w:val="auto"/>
          <w:sz w:val="18"/>
          <w:szCs w:val="18"/>
        </w:rPr>
        <w:t>6.10 Key Findings</w:t>
      </w:r>
    </w:p>
    <w:p w14:paraId="28066B72" w14:textId="6C6CE22E" w:rsidR="00E747CF" w:rsidRPr="0079629F" w:rsidRDefault="00862019" w:rsidP="00821F41">
      <w:pPr>
        <w:pStyle w:val="BodyText"/>
        <w:spacing w:line="228" w:lineRule="auto"/>
        <w:ind w:left="0" w:right="49"/>
        <w:jc w:val="both"/>
        <w:rPr>
          <w:sz w:val="18"/>
          <w:szCs w:val="18"/>
        </w:rPr>
      </w:pPr>
      <w:r w:rsidRPr="0079629F">
        <w:rPr>
          <w:sz w:val="18"/>
          <w:szCs w:val="18"/>
        </w:rPr>
        <w:t>The Cyber Guard AI Firewall demonstrated several key operational advantages during evaluation. Its AI-driven policy orchestration enabled an adaptive defense, reducing manual intervention by 78% compared to traditional static rule-based systems. The microservices architecture provided excellent scalability, handling up to 50,000 packets per second with minimal latency. For audit trail integrity, 100% of critical security events were successfully recorded on the blockchain with cryptographic verification. Compliance readiness was enhanced through automated logging and reporting mechanisms aligned with CERT-In directives, cutting compliance overhead by an estimated 65%. Finally, the Web3 logging approach proved cost-effective, with an operational cost of approximately $0.14 per day for typical enterprise event volumes, making it economically viable for large-scale deployments.</w:t>
      </w:r>
    </w:p>
    <w:p w14:paraId="69408CF7" w14:textId="77777777" w:rsidR="00862019" w:rsidRPr="0079629F" w:rsidRDefault="00862019" w:rsidP="00821F41">
      <w:pPr>
        <w:pStyle w:val="BodyText"/>
        <w:spacing w:line="228" w:lineRule="auto"/>
        <w:ind w:left="0" w:right="49"/>
        <w:jc w:val="both"/>
        <w:rPr>
          <w:sz w:val="18"/>
          <w:szCs w:val="18"/>
        </w:rPr>
      </w:pPr>
    </w:p>
    <w:p w14:paraId="614EF543" w14:textId="01BEE273" w:rsidR="00A73843" w:rsidRPr="0079629F" w:rsidRDefault="00A73843" w:rsidP="00821F41">
      <w:pPr>
        <w:pStyle w:val="Heading2"/>
        <w:numPr>
          <w:ilvl w:val="0"/>
          <w:numId w:val="5"/>
        </w:numPr>
        <w:spacing w:before="0" w:after="0"/>
        <w:jc w:val="both"/>
        <w:rPr>
          <w:rFonts w:ascii="Times New Roman" w:eastAsia="Times New Roman" w:hAnsi="Times New Roman" w:cs="Times New Roman"/>
          <w:color w:val="auto"/>
          <w:sz w:val="18"/>
          <w:szCs w:val="18"/>
        </w:rPr>
      </w:pPr>
      <w:r w:rsidRPr="0079629F">
        <w:rPr>
          <w:rFonts w:ascii="Times New Roman" w:eastAsia="Times New Roman" w:hAnsi="Times New Roman" w:cs="Times New Roman"/>
          <w:color w:val="auto"/>
          <w:sz w:val="18"/>
          <w:szCs w:val="18"/>
        </w:rPr>
        <w:t>CONCLUSION</w:t>
      </w:r>
    </w:p>
    <w:p w14:paraId="51B0C2B3" w14:textId="77777777" w:rsidR="00A31C8A" w:rsidRPr="0079629F" w:rsidRDefault="00A31C8A" w:rsidP="00821F41">
      <w:pPr>
        <w:jc w:val="both"/>
        <w:rPr>
          <w:sz w:val="18"/>
          <w:szCs w:val="18"/>
        </w:rPr>
      </w:pPr>
    </w:p>
    <w:p w14:paraId="3F75CB7A" w14:textId="052A260C" w:rsidR="00A73843" w:rsidRPr="0079629F" w:rsidRDefault="00A73843" w:rsidP="00821F41">
      <w:pPr>
        <w:ind w:left="45"/>
        <w:jc w:val="both"/>
        <w:rPr>
          <w:sz w:val="18"/>
          <w:szCs w:val="18"/>
        </w:rPr>
      </w:pPr>
      <w:r w:rsidRPr="0079629F">
        <w:rPr>
          <w:sz w:val="18"/>
          <w:szCs w:val="18"/>
        </w:rPr>
        <w:t>CYBERGUARD AI Firewall with Web3 Integration demonstrates a next-generation cybersecurity solution combining AI, machine learning, and blockchain. It achieved 96–99% detection accuracy, reduced false positives to 1.4%, and maintained sub-20ms latency in enterprise-scale workloads. Blockchain-enabled logging ensures tamper-proof, low-cost audit trails, while intelligent policy orchestration allows seamless handling of legitimate and suspicious traffic. This research highlights a shift from reactive, signature-based defense to proactive, intelligent, and decentralized security for complex Web3 environments.</w:t>
      </w:r>
    </w:p>
    <w:p w14:paraId="250BDB18" w14:textId="77777777" w:rsidR="00A73843" w:rsidRPr="0079629F" w:rsidRDefault="00A73843" w:rsidP="00821F41">
      <w:pPr>
        <w:pStyle w:val="Heading1"/>
        <w:numPr>
          <w:ilvl w:val="0"/>
          <w:numId w:val="5"/>
        </w:numPr>
        <w:spacing w:before="322" w:after="322"/>
        <w:ind w:left="1695"/>
        <w:jc w:val="both"/>
        <w:rPr>
          <w:rFonts w:ascii="Times New Roman" w:eastAsia="Times New Roman" w:hAnsi="Times New Roman" w:cs="Times New Roman"/>
          <w:color w:val="auto"/>
          <w:sz w:val="18"/>
          <w:szCs w:val="18"/>
        </w:rPr>
      </w:pPr>
      <w:r w:rsidRPr="0079629F">
        <w:rPr>
          <w:rFonts w:ascii="Times New Roman" w:eastAsia="Times New Roman" w:hAnsi="Times New Roman" w:cs="Times New Roman"/>
          <w:color w:val="auto"/>
          <w:sz w:val="18"/>
          <w:szCs w:val="18"/>
        </w:rPr>
        <w:t>REFERENCES</w:t>
      </w:r>
    </w:p>
    <w:p w14:paraId="4C28CF05" w14:textId="7EA93F56" w:rsidR="00D17122" w:rsidRDefault="00A73843" w:rsidP="00D17122">
      <w:pPr>
        <w:pStyle w:val="ListParagraph"/>
        <w:numPr>
          <w:ilvl w:val="0"/>
          <w:numId w:val="1"/>
        </w:numPr>
        <w:ind w:left="765"/>
        <w:jc w:val="both"/>
        <w:rPr>
          <w:sz w:val="18"/>
          <w:szCs w:val="18"/>
        </w:rPr>
      </w:pPr>
      <w:r w:rsidRPr="0079629F">
        <w:rPr>
          <w:sz w:val="18"/>
          <w:szCs w:val="18"/>
        </w:rPr>
        <w:t>Ministry of Electronics &amp; IT, The Digital Personal Data Protection Act, 2023, Government of India.</w:t>
      </w:r>
    </w:p>
    <w:p w14:paraId="274DFF32" w14:textId="77777777" w:rsidR="00D17122" w:rsidRDefault="00D17122" w:rsidP="00D17122">
      <w:pPr>
        <w:pStyle w:val="ListParagraph"/>
        <w:numPr>
          <w:ilvl w:val="0"/>
          <w:numId w:val="1"/>
        </w:numPr>
        <w:ind w:left="765"/>
        <w:jc w:val="both"/>
        <w:rPr>
          <w:sz w:val="18"/>
          <w:szCs w:val="18"/>
        </w:rPr>
      </w:pPr>
      <w:r w:rsidRPr="00D17122">
        <w:rPr>
          <w:sz w:val="18"/>
          <w:szCs w:val="18"/>
        </w:rPr>
        <w:t xml:space="preserve">F. Valenza, D. </w:t>
      </w:r>
      <w:proofErr w:type="spellStart"/>
      <w:r w:rsidRPr="00D17122">
        <w:rPr>
          <w:sz w:val="18"/>
          <w:szCs w:val="18"/>
        </w:rPr>
        <w:t>Bringhenti</w:t>
      </w:r>
      <w:proofErr w:type="spellEnd"/>
      <w:r w:rsidRPr="00D17122">
        <w:rPr>
          <w:sz w:val="18"/>
          <w:szCs w:val="18"/>
        </w:rPr>
        <w:t>, and G. Marchetto, "An Optimized Approach for Assisted Firewall Anomaly Resolution," IEEE, 2023.</w:t>
      </w:r>
    </w:p>
    <w:p w14:paraId="4DF64868" w14:textId="77777777" w:rsidR="00D17122" w:rsidRDefault="00D17122" w:rsidP="00D17122">
      <w:pPr>
        <w:pStyle w:val="ListParagraph"/>
        <w:numPr>
          <w:ilvl w:val="0"/>
          <w:numId w:val="1"/>
        </w:numPr>
        <w:ind w:left="765"/>
        <w:jc w:val="both"/>
        <w:rPr>
          <w:sz w:val="18"/>
          <w:szCs w:val="18"/>
        </w:rPr>
      </w:pPr>
      <w:r w:rsidRPr="00D17122">
        <w:rPr>
          <w:sz w:val="18"/>
          <w:szCs w:val="18"/>
        </w:rPr>
        <w:t xml:space="preserve">D. </w:t>
      </w:r>
      <w:proofErr w:type="spellStart"/>
      <w:r w:rsidRPr="00D17122">
        <w:rPr>
          <w:sz w:val="18"/>
          <w:szCs w:val="18"/>
        </w:rPr>
        <w:t>Bringhenti</w:t>
      </w:r>
      <w:proofErr w:type="spellEnd"/>
      <w:r w:rsidRPr="00D17122">
        <w:rPr>
          <w:sz w:val="18"/>
          <w:szCs w:val="18"/>
        </w:rPr>
        <w:t>, G. Marchetto, and R. Sisto, "Automated Firewall Configuration in Virtual Networks," IEEE, 2023.</w:t>
      </w:r>
    </w:p>
    <w:p w14:paraId="0FF98499" w14:textId="77777777" w:rsidR="00D17122" w:rsidRDefault="00D17122" w:rsidP="00D17122">
      <w:pPr>
        <w:pStyle w:val="ListParagraph"/>
        <w:numPr>
          <w:ilvl w:val="0"/>
          <w:numId w:val="1"/>
        </w:numPr>
        <w:ind w:left="765"/>
        <w:jc w:val="both"/>
        <w:rPr>
          <w:sz w:val="18"/>
          <w:szCs w:val="18"/>
        </w:rPr>
      </w:pPr>
      <w:r w:rsidRPr="00D17122">
        <w:rPr>
          <w:sz w:val="18"/>
          <w:szCs w:val="18"/>
        </w:rPr>
        <w:t>Q. Zhang, X. Gong, and L. Guo, "All-Optical QPSK Pattern Recognition in High-Speed Optoelectronic Firewalls," IEEE, 2023.</w:t>
      </w:r>
    </w:p>
    <w:p w14:paraId="63FE6AFC" w14:textId="77777777" w:rsidR="00D17122" w:rsidRDefault="00D17122" w:rsidP="00D17122">
      <w:pPr>
        <w:pStyle w:val="ListParagraph"/>
        <w:numPr>
          <w:ilvl w:val="0"/>
          <w:numId w:val="1"/>
        </w:numPr>
        <w:ind w:left="765"/>
        <w:jc w:val="both"/>
        <w:rPr>
          <w:sz w:val="18"/>
          <w:szCs w:val="18"/>
        </w:rPr>
      </w:pPr>
      <w:r w:rsidRPr="00D17122">
        <w:rPr>
          <w:sz w:val="18"/>
          <w:szCs w:val="18"/>
        </w:rPr>
        <w:t xml:space="preserve">Valenza, F., Yusupov, J., </w:t>
      </w:r>
      <w:proofErr w:type="spellStart"/>
      <w:r w:rsidRPr="00D17122">
        <w:rPr>
          <w:sz w:val="18"/>
          <w:szCs w:val="18"/>
        </w:rPr>
        <w:t>Bringhenti</w:t>
      </w:r>
      <w:proofErr w:type="spellEnd"/>
      <w:r w:rsidRPr="00D17122">
        <w:rPr>
          <w:sz w:val="18"/>
          <w:szCs w:val="18"/>
        </w:rPr>
        <w:t xml:space="preserve">, D., &amp; Marchetto, </w:t>
      </w:r>
      <w:proofErr w:type="spellStart"/>
      <w:r w:rsidRPr="00D17122">
        <w:rPr>
          <w:sz w:val="18"/>
          <w:szCs w:val="18"/>
        </w:rPr>
        <w:t>G."An</w:t>
      </w:r>
      <w:proofErr w:type="spellEnd"/>
      <w:r w:rsidRPr="00D17122">
        <w:rPr>
          <w:sz w:val="18"/>
          <w:szCs w:val="18"/>
        </w:rPr>
        <w:t xml:space="preserve"> Optimized Approach for Assisted Firewall Anomaly Resolution." IEEE Access,2023.</w:t>
      </w:r>
    </w:p>
    <w:p w14:paraId="469C4900" w14:textId="77777777" w:rsidR="00D17122" w:rsidRDefault="00D17122" w:rsidP="00D17122">
      <w:pPr>
        <w:pStyle w:val="ListParagraph"/>
        <w:numPr>
          <w:ilvl w:val="0"/>
          <w:numId w:val="1"/>
        </w:numPr>
        <w:ind w:left="765"/>
        <w:jc w:val="both"/>
        <w:rPr>
          <w:sz w:val="18"/>
          <w:szCs w:val="18"/>
        </w:rPr>
      </w:pPr>
      <w:proofErr w:type="spellStart"/>
      <w:r w:rsidRPr="00D17122">
        <w:rPr>
          <w:sz w:val="18"/>
          <w:szCs w:val="18"/>
        </w:rPr>
        <w:t>Bringhenti</w:t>
      </w:r>
      <w:proofErr w:type="spellEnd"/>
      <w:r w:rsidRPr="00D17122">
        <w:rPr>
          <w:sz w:val="18"/>
          <w:szCs w:val="18"/>
        </w:rPr>
        <w:t>, D., Marchetto, G., Sisto, R., Valenza, F., &amp; Yusupov, J". Automated Firewall Configuration in Virtual Networks. “IEEE Access, 2023.</w:t>
      </w:r>
    </w:p>
    <w:p w14:paraId="2458867E" w14:textId="77777777" w:rsidR="00D17122" w:rsidRDefault="00D17122" w:rsidP="00D17122">
      <w:pPr>
        <w:pStyle w:val="ListParagraph"/>
        <w:numPr>
          <w:ilvl w:val="0"/>
          <w:numId w:val="1"/>
        </w:numPr>
        <w:ind w:left="765"/>
        <w:jc w:val="both"/>
        <w:rPr>
          <w:sz w:val="18"/>
          <w:szCs w:val="18"/>
        </w:rPr>
      </w:pPr>
      <w:r w:rsidRPr="00D17122">
        <w:rPr>
          <w:sz w:val="18"/>
          <w:szCs w:val="18"/>
        </w:rPr>
        <w:t xml:space="preserve">Zhang, Q., Gong, X., &amp; Guo, L. (2023). "All Optical QPSK Pattern Recognition in </w:t>
      </w:r>
      <w:proofErr w:type="gramStart"/>
      <w:r w:rsidRPr="00D17122">
        <w:rPr>
          <w:sz w:val="18"/>
          <w:szCs w:val="18"/>
        </w:rPr>
        <w:t>High Speed</w:t>
      </w:r>
      <w:proofErr w:type="gramEnd"/>
      <w:r w:rsidRPr="00D17122">
        <w:rPr>
          <w:sz w:val="18"/>
          <w:szCs w:val="18"/>
        </w:rPr>
        <w:t xml:space="preserve"> Optoelectronic Firewalls." IEEE Access ,2023.</w:t>
      </w:r>
    </w:p>
    <w:p w14:paraId="61A6FB62" w14:textId="77777777" w:rsidR="00D17122" w:rsidRDefault="00D17122" w:rsidP="00D17122">
      <w:pPr>
        <w:pStyle w:val="ListParagraph"/>
        <w:numPr>
          <w:ilvl w:val="0"/>
          <w:numId w:val="1"/>
        </w:numPr>
        <w:ind w:left="765"/>
        <w:jc w:val="both"/>
        <w:rPr>
          <w:sz w:val="18"/>
          <w:szCs w:val="18"/>
        </w:rPr>
      </w:pPr>
      <w:r w:rsidRPr="00D17122">
        <w:rPr>
          <w:sz w:val="18"/>
          <w:szCs w:val="18"/>
        </w:rPr>
        <w:t xml:space="preserve">Coscia, A., </w:t>
      </w:r>
      <w:proofErr w:type="spellStart"/>
      <w:r w:rsidRPr="00D17122">
        <w:rPr>
          <w:sz w:val="18"/>
          <w:szCs w:val="18"/>
        </w:rPr>
        <w:t>Dentamaro</w:t>
      </w:r>
      <w:proofErr w:type="spellEnd"/>
      <w:r w:rsidRPr="00D17122">
        <w:rPr>
          <w:sz w:val="18"/>
          <w:szCs w:val="18"/>
        </w:rPr>
        <w:t xml:space="preserve">, V., Galantucci, S., Maci, A., &amp; Pirlo, G." PROGESI: A </w:t>
      </w:r>
      <w:proofErr w:type="spellStart"/>
      <w:r w:rsidRPr="00D17122">
        <w:rPr>
          <w:sz w:val="18"/>
          <w:szCs w:val="18"/>
        </w:rPr>
        <w:t>PROxy</w:t>
      </w:r>
      <w:proofErr w:type="spellEnd"/>
      <w:r w:rsidRPr="00D17122">
        <w:rPr>
          <w:sz w:val="18"/>
          <w:szCs w:val="18"/>
        </w:rPr>
        <w:t xml:space="preserve"> Grammar to Enhance Web Application Firewall for SQL Injection Prevention." IEEE Access 2024.</w:t>
      </w:r>
      <w:r>
        <w:rPr>
          <w:sz w:val="18"/>
          <w:szCs w:val="18"/>
        </w:rPr>
        <w:t xml:space="preserve"> </w:t>
      </w:r>
    </w:p>
    <w:p w14:paraId="1B667827" w14:textId="77777777" w:rsidR="00D17122" w:rsidRDefault="00D17122" w:rsidP="00D17122">
      <w:pPr>
        <w:pStyle w:val="ListParagraph"/>
        <w:numPr>
          <w:ilvl w:val="0"/>
          <w:numId w:val="1"/>
        </w:numPr>
        <w:ind w:left="765"/>
        <w:jc w:val="both"/>
        <w:rPr>
          <w:sz w:val="18"/>
          <w:szCs w:val="18"/>
        </w:rPr>
      </w:pPr>
      <w:r w:rsidRPr="00D17122">
        <w:rPr>
          <w:sz w:val="18"/>
          <w:szCs w:val="18"/>
        </w:rPr>
        <w:t xml:space="preserve">Cheng, Y., Wang, J., Wang, H., &amp; Wang, </w:t>
      </w:r>
      <w:proofErr w:type="gramStart"/>
      <w:r w:rsidRPr="00D17122">
        <w:rPr>
          <w:sz w:val="18"/>
          <w:szCs w:val="18"/>
        </w:rPr>
        <w:t>W. .</w:t>
      </w:r>
      <w:proofErr w:type="gramEnd"/>
      <w:r w:rsidRPr="00D17122">
        <w:rPr>
          <w:sz w:val="18"/>
          <w:szCs w:val="18"/>
        </w:rPr>
        <w:t>" FPC: A New Approach to Firewall Policies Compression." IEEE Access 2022.</w:t>
      </w:r>
    </w:p>
    <w:p w14:paraId="690E34FA" w14:textId="77777777" w:rsidR="00D17122" w:rsidRDefault="00D17122" w:rsidP="00D17122">
      <w:pPr>
        <w:pStyle w:val="ListParagraph"/>
        <w:numPr>
          <w:ilvl w:val="0"/>
          <w:numId w:val="1"/>
        </w:numPr>
        <w:ind w:left="765"/>
        <w:jc w:val="both"/>
        <w:rPr>
          <w:sz w:val="18"/>
          <w:szCs w:val="18"/>
        </w:rPr>
      </w:pPr>
      <w:proofErr w:type="spellStart"/>
      <w:r w:rsidRPr="00D17122">
        <w:rPr>
          <w:sz w:val="18"/>
          <w:szCs w:val="18"/>
        </w:rPr>
        <w:t>Togay</w:t>
      </w:r>
      <w:proofErr w:type="spellEnd"/>
      <w:r w:rsidRPr="00D17122">
        <w:rPr>
          <w:sz w:val="18"/>
          <w:szCs w:val="18"/>
        </w:rPr>
        <w:t xml:space="preserve">, C., Kasif, A., </w:t>
      </w:r>
      <w:proofErr w:type="spellStart"/>
      <w:r w:rsidRPr="00D17122">
        <w:rPr>
          <w:sz w:val="18"/>
          <w:szCs w:val="18"/>
        </w:rPr>
        <w:t>Catal</w:t>
      </w:r>
      <w:proofErr w:type="spellEnd"/>
      <w:r w:rsidRPr="00D17122">
        <w:rPr>
          <w:sz w:val="18"/>
          <w:szCs w:val="18"/>
        </w:rPr>
        <w:t xml:space="preserve">, C., &amp; </w:t>
      </w:r>
      <w:proofErr w:type="spellStart"/>
      <w:r w:rsidRPr="00D17122">
        <w:rPr>
          <w:sz w:val="18"/>
          <w:szCs w:val="18"/>
        </w:rPr>
        <w:t>Tekinerdogan</w:t>
      </w:r>
      <w:proofErr w:type="spellEnd"/>
      <w:r w:rsidRPr="00D17122">
        <w:rPr>
          <w:sz w:val="18"/>
          <w:szCs w:val="18"/>
        </w:rPr>
        <w:t>, B. "A Firewall Policy Anomaly Detection Framework for Reliable Network Security." IEEE Access 2022.</w:t>
      </w:r>
    </w:p>
    <w:p w14:paraId="7F56055F" w14:textId="77777777" w:rsidR="00D17122" w:rsidRPr="0079629F" w:rsidRDefault="00D17122" w:rsidP="00D17122">
      <w:pPr>
        <w:pStyle w:val="ListParagraph"/>
        <w:numPr>
          <w:ilvl w:val="0"/>
          <w:numId w:val="1"/>
        </w:numPr>
        <w:ind w:left="765"/>
        <w:jc w:val="both"/>
        <w:rPr>
          <w:sz w:val="18"/>
          <w:szCs w:val="18"/>
        </w:rPr>
      </w:pPr>
      <w:r w:rsidRPr="00D17122">
        <w:rPr>
          <w:sz w:val="18"/>
          <w:szCs w:val="18"/>
        </w:rPr>
        <w:t xml:space="preserve">Bagheri, S., “GreenShield: &amp; Shameli-Sendi, </w:t>
      </w:r>
      <w:proofErr w:type="gramStart"/>
      <w:r w:rsidRPr="00D17122">
        <w:rPr>
          <w:sz w:val="18"/>
          <w:szCs w:val="18"/>
        </w:rPr>
        <w:t>A..</w:t>
      </w:r>
      <w:proofErr w:type="gramEnd"/>
      <w:r w:rsidRPr="00D17122">
        <w:rPr>
          <w:sz w:val="18"/>
          <w:szCs w:val="18"/>
        </w:rPr>
        <w:t xml:space="preserve"> Optimizing Firewall Configuration for Sustainable Networks." IEEE Access 2024.</w:t>
      </w:r>
      <w:r>
        <w:rPr>
          <w:sz w:val="18"/>
          <w:szCs w:val="18"/>
        </w:rPr>
        <w:t xml:space="preserve"> </w:t>
      </w:r>
      <w:r w:rsidRPr="0079629F">
        <w:rPr>
          <w:sz w:val="18"/>
          <w:szCs w:val="18"/>
        </w:rPr>
        <w:t>W. R. Cheswick and S. M. Bellovin, Firewalls and Internet Security: Repelling the Wily Hacker, Addison-Wesley, 1994.</w:t>
      </w:r>
    </w:p>
    <w:p w14:paraId="22191BF4" w14:textId="77777777" w:rsidR="00D17122" w:rsidRPr="0079629F" w:rsidRDefault="00D17122" w:rsidP="00D17122">
      <w:pPr>
        <w:pStyle w:val="ListParagraph"/>
        <w:numPr>
          <w:ilvl w:val="0"/>
          <w:numId w:val="1"/>
        </w:numPr>
        <w:ind w:left="765"/>
        <w:jc w:val="both"/>
        <w:rPr>
          <w:sz w:val="18"/>
          <w:szCs w:val="18"/>
        </w:rPr>
      </w:pPr>
      <w:r w:rsidRPr="0079629F">
        <w:rPr>
          <w:sz w:val="18"/>
          <w:szCs w:val="18"/>
        </w:rPr>
        <w:t xml:space="preserve">Cisco Systems, Cisco IOS Firewall: Stateful Packet Inspection, White Paper, 2001. </w:t>
      </w:r>
    </w:p>
    <w:p w14:paraId="38521EA8" w14:textId="77777777" w:rsidR="00D17122" w:rsidRPr="0079629F" w:rsidRDefault="00D17122" w:rsidP="00D17122">
      <w:pPr>
        <w:pStyle w:val="ListParagraph"/>
        <w:numPr>
          <w:ilvl w:val="0"/>
          <w:numId w:val="1"/>
        </w:numPr>
        <w:ind w:left="765"/>
        <w:jc w:val="both"/>
        <w:rPr>
          <w:sz w:val="18"/>
          <w:szCs w:val="18"/>
        </w:rPr>
      </w:pPr>
      <w:r w:rsidRPr="0079629F">
        <w:rPr>
          <w:sz w:val="18"/>
          <w:szCs w:val="18"/>
        </w:rPr>
        <w:t>Palo Alto Networks, Next-Generation Firewall Architecture and Features, 2012.</w:t>
      </w:r>
    </w:p>
    <w:p w14:paraId="416EE3A8" w14:textId="77777777" w:rsidR="00D17122" w:rsidRPr="0079629F" w:rsidRDefault="00D17122" w:rsidP="00D17122">
      <w:pPr>
        <w:pStyle w:val="ListParagraph"/>
        <w:numPr>
          <w:ilvl w:val="0"/>
          <w:numId w:val="1"/>
        </w:numPr>
        <w:ind w:left="765"/>
        <w:jc w:val="both"/>
        <w:rPr>
          <w:sz w:val="18"/>
          <w:szCs w:val="18"/>
        </w:rPr>
      </w:pPr>
      <w:r w:rsidRPr="0079629F">
        <w:rPr>
          <w:sz w:val="18"/>
          <w:szCs w:val="18"/>
        </w:rPr>
        <w:t xml:space="preserve">A. L. Buczak and E. Guven, A Survey of Data Mining and Machine Learning Methods for Cyber Security Intrusion Detection, IEEE Comm. Surveys &amp; Tutorials, 2016. </w:t>
      </w:r>
    </w:p>
    <w:p w14:paraId="56206897" w14:textId="77777777" w:rsidR="00D17122" w:rsidRPr="0079629F" w:rsidRDefault="00D17122" w:rsidP="00D17122">
      <w:pPr>
        <w:pStyle w:val="ListParagraph"/>
        <w:numPr>
          <w:ilvl w:val="0"/>
          <w:numId w:val="1"/>
        </w:numPr>
        <w:ind w:left="765"/>
        <w:jc w:val="both"/>
        <w:rPr>
          <w:sz w:val="18"/>
          <w:szCs w:val="18"/>
        </w:rPr>
      </w:pPr>
      <w:r w:rsidRPr="0079629F">
        <w:rPr>
          <w:sz w:val="18"/>
          <w:szCs w:val="18"/>
        </w:rPr>
        <w:t>N. Alexopoulos, S. M. Habib, S. Schulz, M. Muehlhauser, Towards Blockchain-based Collaborative Intrusion Detection Systems, 2017.</w:t>
      </w:r>
    </w:p>
    <w:p w14:paraId="6900932B" w14:textId="34594A6A" w:rsidR="00A73843" w:rsidRPr="00D17122" w:rsidRDefault="00A73843" w:rsidP="00D17122">
      <w:pPr>
        <w:pStyle w:val="ListParagraph"/>
        <w:ind w:left="765" w:firstLine="0"/>
        <w:jc w:val="both"/>
        <w:rPr>
          <w:sz w:val="18"/>
          <w:szCs w:val="18"/>
        </w:rPr>
      </w:pPr>
    </w:p>
    <w:p w14:paraId="5F19A708" w14:textId="77777777" w:rsidR="00721912" w:rsidRPr="0079629F" w:rsidRDefault="00721912" w:rsidP="00821F41">
      <w:pPr>
        <w:pStyle w:val="BodyText"/>
        <w:spacing w:line="228" w:lineRule="auto"/>
        <w:ind w:left="45" w:right="49"/>
        <w:jc w:val="both"/>
        <w:rPr>
          <w:sz w:val="18"/>
          <w:szCs w:val="18"/>
        </w:rPr>
      </w:pPr>
    </w:p>
    <w:p w14:paraId="4B94D5A5" w14:textId="0E3AAEFC" w:rsidR="00721912" w:rsidRPr="0079629F" w:rsidRDefault="00721912" w:rsidP="00821F41">
      <w:pPr>
        <w:pStyle w:val="BodyText"/>
        <w:spacing w:line="228" w:lineRule="auto"/>
        <w:ind w:left="45" w:right="49"/>
        <w:jc w:val="both"/>
        <w:rPr>
          <w:sz w:val="18"/>
          <w:szCs w:val="18"/>
        </w:rPr>
        <w:sectPr w:rsidR="00721912" w:rsidRPr="0079629F">
          <w:headerReference w:type="default" r:id="rId21"/>
          <w:type w:val="continuous"/>
          <w:pgSz w:w="11910" w:h="16840"/>
          <w:pgMar w:top="480" w:right="850" w:bottom="560" w:left="850" w:header="0" w:footer="365" w:gutter="0"/>
          <w:cols w:num="2" w:space="720" w:equalWidth="0">
            <w:col w:w="4928" w:space="296"/>
            <w:col w:w="4986"/>
          </w:cols>
        </w:sectPr>
      </w:pPr>
    </w:p>
    <w:p w14:paraId="6833ECEE" w14:textId="1B1841E5" w:rsidR="00E747CF" w:rsidRPr="0079629F" w:rsidRDefault="00E747CF" w:rsidP="00821F41">
      <w:pPr>
        <w:pStyle w:val="BodyText"/>
        <w:ind w:left="0"/>
        <w:jc w:val="both"/>
        <w:rPr>
          <w:sz w:val="18"/>
          <w:szCs w:val="18"/>
        </w:rPr>
      </w:pPr>
    </w:p>
    <w:sectPr w:rsidR="00E747CF" w:rsidRPr="0079629F">
      <w:headerReference w:type="default" r:id="rId22"/>
      <w:pgSz w:w="11910" w:h="16840"/>
      <w:pgMar w:top="1000" w:right="850" w:bottom="560" w:left="850" w:header="0" w:footer="365" w:gutter="0"/>
      <w:cols w:num="2" w:space="720" w:equalWidth="0">
        <w:col w:w="4927" w:space="297"/>
        <w:col w:w="498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7184C" w14:textId="77777777" w:rsidR="00353ED5" w:rsidRDefault="00353ED5">
      <w:r>
        <w:separator/>
      </w:r>
    </w:p>
  </w:endnote>
  <w:endnote w:type="continuationSeparator" w:id="0">
    <w:p w14:paraId="70FDDCBB" w14:textId="77777777" w:rsidR="00353ED5" w:rsidRDefault="00353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DCA0" w14:textId="77777777" w:rsidR="00E747CF" w:rsidRDefault="00375DD8">
    <w:pPr>
      <w:pStyle w:val="BodyText"/>
      <w:spacing w:line="14" w:lineRule="auto"/>
      <w:ind w:left="0"/>
    </w:pPr>
    <w:r>
      <w:rPr>
        <w:noProof/>
      </w:rPr>
      <mc:AlternateContent>
        <mc:Choice Requires="wps">
          <w:drawing>
            <wp:anchor distT="0" distB="0" distL="0" distR="0" simplePos="0" relativeHeight="487286784" behindDoc="1" locked="0" layoutInCell="1" allowOverlap="1" wp14:anchorId="1B324C15" wp14:editId="07777777">
              <wp:simplePos x="0" y="0"/>
              <wp:positionH relativeFrom="page">
                <wp:posOffset>720788</wp:posOffset>
              </wp:positionH>
              <wp:positionV relativeFrom="page">
                <wp:posOffset>10321989</wp:posOffset>
              </wp:positionV>
              <wp:extent cx="6094095"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095" cy="125095"/>
                      </a:xfrm>
                      <a:prstGeom prst="rect">
                        <a:avLst/>
                      </a:prstGeom>
                    </wps:spPr>
                    <wps:txbx>
                      <w:txbxContent>
                        <w:p w14:paraId="6D40E601" w14:textId="0ED42875" w:rsidR="00E747CF" w:rsidRDefault="00E747CF">
                          <w:pPr>
                            <w:spacing w:before="15"/>
                            <w:ind w:left="20"/>
                            <w:rPr>
                              <w:rFonts w:ascii="Arial MT"/>
                              <w:sz w:val="14"/>
                            </w:rPr>
                          </w:pPr>
                        </w:p>
                      </w:txbxContent>
                    </wps:txbx>
                    <wps:bodyPr wrap="square" lIns="0" tIns="0" rIns="0" bIns="0" rtlCol="0">
                      <a:noAutofit/>
                    </wps:bodyPr>
                  </wps:wsp>
                </a:graphicData>
              </a:graphic>
            </wp:anchor>
          </w:drawing>
        </mc:Choice>
        <mc:Fallback>
          <w:pict>
            <v:shapetype w14:anchorId="1B324C15" id="_x0000_t202" coordsize="21600,21600" o:spt="202" path="m,l,21600r21600,l21600,xe">
              <v:stroke joinstyle="miter"/>
              <v:path gradientshapeok="t" o:connecttype="rect"/>
            </v:shapetype>
            <v:shape id="Textbox 1" o:spid="_x0000_s1026" type="#_x0000_t202" style="position:absolute;margin-left:56.75pt;margin-top:812.75pt;width:479.85pt;height:9.85pt;z-index:-160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" filled="f" stroked="f">
              <v:textbox inset="0,0,0,0">
                <w:txbxContent>
                  <w:p w14:paraId="6D40E601" w14:textId="0ED42875" w:rsidR="00E747CF" w:rsidRDefault="00E747CF">
                    <w:pPr>
                      <w:spacing w:before="15"/>
                      <w:ind w:left="20"/>
                      <w:rPr>
                        <w:rFonts w:ascii="Arial MT"/>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1F476" w14:textId="77777777" w:rsidR="00353ED5" w:rsidRDefault="00353ED5">
      <w:r>
        <w:separator/>
      </w:r>
    </w:p>
  </w:footnote>
  <w:footnote w:type="continuationSeparator" w:id="0">
    <w:p w14:paraId="77F6DFF9" w14:textId="77777777" w:rsidR="00353ED5" w:rsidRDefault="00353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2A3873EF" w14:paraId="38ACF09A" w14:textId="77777777" w:rsidTr="2A3873EF">
      <w:trPr>
        <w:trHeight w:val="300"/>
      </w:trPr>
      <w:tc>
        <w:tcPr>
          <w:tcW w:w="3400" w:type="dxa"/>
        </w:tcPr>
        <w:p w14:paraId="39B8764F" w14:textId="14EBAC2C" w:rsidR="2A3873EF" w:rsidRDefault="2A3873EF" w:rsidP="2A3873EF">
          <w:pPr>
            <w:pStyle w:val="Header"/>
            <w:ind w:left="-115"/>
          </w:pPr>
        </w:p>
      </w:tc>
      <w:tc>
        <w:tcPr>
          <w:tcW w:w="3400" w:type="dxa"/>
        </w:tcPr>
        <w:p w14:paraId="7D138068" w14:textId="443EA5C6" w:rsidR="2A3873EF" w:rsidRDefault="2A3873EF" w:rsidP="2A3873EF">
          <w:pPr>
            <w:pStyle w:val="Header"/>
            <w:jc w:val="center"/>
          </w:pPr>
        </w:p>
      </w:tc>
      <w:tc>
        <w:tcPr>
          <w:tcW w:w="3400" w:type="dxa"/>
        </w:tcPr>
        <w:p w14:paraId="3B664584" w14:textId="1B7ED73B" w:rsidR="2A3873EF" w:rsidRDefault="2A3873EF" w:rsidP="2A3873EF">
          <w:pPr>
            <w:pStyle w:val="Header"/>
            <w:ind w:right="-115"/>
            <w:jc w:val="right"/>
          </w:pPr>
        </w:p>
      </w:tc>
    </w:tr>
  </w:tbl>
  <w:p w14:paraId="347A031C" w14:textId="0AA1CE39" w:rsidR="2A3873EF" w:rsidRDefault="2A3873EF" w:rsidP="2A387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2A3873EF" w14:paraId="781A21A9" w14:textId="77777777" w:rsidTr="2A3873EF">
      <w:trPr>
        <w:trHeight w:val="300"/>
      </w:trPr>
      <w:tc>
        <w:tcPr>
          <w:tcW w:w="3400" w:type="dxa"/>
        </w:tcPr>
        <w:p w14:paraId="3E6B5EC0" w14:textId="0820099D" w:rsidR="2A3873EF" w:rsidRDefault="2A3873EF" w:rsidP="2A3873EF">
          <w:pPr>
            <w:pStyle w:val="Header"/>
            <w:ind w:left="-115"/>
          </w:pPr>
        </w:p>
      </w:tc>
      <w:tc>
        <w:tcPr>
          <w:tcW w:w="3400" w:type="dxa"/>
        </w:tcPr>
        <w:p w14:paraId="6F33B698" w14:textId="178FECA8" w:rsidR="2A3873EF" w:rsidRDefault="2A3873EF" w:rsidP="2A3873EF">
          <w:pPr>
            <w:pStyle w:val="Header"/>
            <w:jc w:val="center"/>
          </w:pPr>
        </w:p>
      </w:tc>
      <w:tc>
        <w:tcPr>
          <w:tcW w:w="3400" w:type="dxa"/>
        </w:tcPr>
        <w:p w14:paraId="26CEAAE3" w14:textId="68E1B51D" w:rsidR="2A3873EF" w:rsidRDefault="2A3873EF" w:rsidP="2A3873EF">
          <w:pPr>
            <w:pStyle w:val="Header"/>
            <w:ind w:right="-115"/>
            <w:jc w:val="right"/>
          </w:pPr>
        </w:p>
      </w:tc>
    </w:tr>
  </w:tbl>
  <w:p w14:paraId="262A318D" w14:textId="078C2E53" w:rsidR="2A3873EF" w:rsidRDefault="2A3873EF" w:rsidP="2A3873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2A3873EF" w14:paraId="72F899AC" w14:textId="77777777" w:rsidTr="2A3873EF">
      <w:trPr>
        <w:trHeight w:val="300"/>
      </w:trPr>
      <w:tc>
        <w:tcPr>
          <w:tcW w:w="3400" w:type="dxa"/>
        </w:tcPr>
        <w:p w14:paraId="169F34C2" w14:textId="416E564A" w:rsidR="2A3873EF" w:rsidRDefault="2A3873EF" w:rsidP="2A3873EF">
          <w:pPr>
            <w:pStyle w:val="Header"/>
            <w:ind w:left="-115"/>
          </w:pPr>
        </w:p>
      </w:tc>
      <w:tc>
        <w:tcPr>
          <w:tcW w:w="3400" w:type="dxa"/>
        </w:tcPr>
        <w:p w14:paraId="026197AD" w14:textId="654A27E4" w:rsidR="2A3873EF" w:rsidRDefault="2A3873EF" w:rsidP="2A3873EF">
          <w:pPr>
            <w:pStyle w:val="Header"/>
            <w:jc w:val="center"/>
          </w:pPr>
        </w:p>
      </w:tc>
      <w:tc>
        <w:tcPr>
          <w:tcW w:w="3400" w:type="dxa"/>
        </w:tcPr>
        <w:p w14:paraId="3B65DD51" w14:textId="36B2ADF7" w:rsidR="2A3873EF" w:rsidRDefault="2A3873EF" w:rsidP="2A3873EF">
          <w:pPr>
            <w:pStyle w:val="Header"/>
            <w:ind w:right="-115"/>
            <w:jc w:val="right"/>
          </w:pPr>
        </w:p>
      </w:tc>
    </w:tr>
  </w:tbl>
  <w:p w14:paraId="0678CEEC" w14:textId="0397F081" w:rsidR="2A3873EF" w:rsidRDefault="2A3873EF" w:rsidP="2A3873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2A3873EF" w14:paraId="6E5EB712" w14:textId="77777777" w:rsidTr="2A3873EF">
      <w:trPr>
        <w:trHeight w:val="300"/>
      </w:trPr>
      <w:tc>
        <w:tcPr>
          <w:tcW w:w="3400" w:type="dxa"/>
        </w:tcPr>
        <w:p w14:paraId="2FCBC04B" w14:textId="235ECFC6" w:rsidR="2A3873EF" w:rsidRDefault="2A3873EF" w:rsidP="2A3873EF">
          <w:pPr>
            <w:pStyle w:val="Header"/>
            <w:ind w:left="-115"/>
          </w:pPr>
        </w:p>
      </w:tc>
      <w:tc>
        <w:tcPr>
          <w:tcW w:w="3400" w:type="dxa"/>
        </w:tcPr>
        <w:p w14:paraId="16B0098F" w14:textId="5FB7CF77" w:rsidR="2A3873EF" w:rsidRDefault="2A3873EF" w:rsidP="2A3873EF">
          <w:pPr>
            <w:pStyle w:val="Header"/>
            <w:jc w:val="center"/>
          </w:pPr>
        </w:p>
      </w:tc>
      <w:tc>
        <w:tcPr>
          <w:tcW w:w="3400" w:type="dxa"/>
        </w:tcPr>
        <w:p w14:paraId="55F8782B" w14:textId="0620E09A" w:rsidR="2A3873EF" w:rsidRDefault="2A3873EF" w:rsidP="2A3873EF">
          <w:pPr>
            <w:pStyle w:val="Header"/>
            <w:ind w:right="-115"/>
            <w:jc w:val="right"/>
          </w:pPr>
        </w:p>
      </w:tc>
    </w:tr>
  </w:tbl>
  <w:p w14:paraId="5B14B734" w14:textId="4B831EAF" w:rsidR="2A3873EF" w:rsidRDefault="2A3873EF" w:rsidP="2A3873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2A3873EF" w14:paraId="00AFA097" w14:textId="77777777" w:rsidTr="2A3873EF">
      <w:trPr>
        <w:trHeight w:val="300"/>
      </w:trPr>
      <w:tc>
        <w:tcPr>
          <w:tcW w:w="3400" w:type="dxa"/>
        </w:tcPr>
        <w:p w14:paraId="6D67BADB" w14:textId="38C296AA" w:rsidR="2A3873EF" w:rsidRDefault="2A3873EF" w:rsidP="2A3873EF">
          <w:pPr>
            <w:pStyle w:val="Header"/>
            <w:ind w:left="-115"/>
          </w:pPr>
        </w:p>
      </w:tc>
      <w:tc>
        <w:tcPr>
          <w:tcW w:w="3400" w:type="dxa"/>
        </w:tcPr>
        <w:p w14:paraId="11EC95F0" w14:textId="5A69B82A" w:rsidR="2A3873EF" w:rsidRDefault="2A3873EF" w:rsidP="2A3873EF">
          <w:pPr>
            <w:pStyle w:val="Header"/>
            <w:jc w:val="center"/>
          </w:pPr>
        </w:p>
      </w:tc>
      <w:tc>
        <w:tcPr>
          <w:tcW w:w="3400" w:type="dxa"/>
        </w:tcPr>
        <w:p w14:paraId="57E4DBCF" w14:textId="0CA10B64" w:rsidR="2A3873EF" w:rsidRDefault="2A3873EF" w:rsidP="2A3873EF">
          <w:pPr>
            <w:pStyle w:val="Header"/>
            <w:ind w:right="-115"/>
            <w:jc w:val="right"/>
          </w:pPr>
        </w:p>
      </w:tc>
    </w:tr>
  </w:tbl>
  <w:p w14:paraId="352F4A35" w14:textId="50CF218C" w:rsidR="2A3873EF" w:rsidRDefault="2A3873EF" w:rsidP="2A3873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2A3873EF" w14:paraId="678CBB2F" w14:textId="77777777" w:rsidTr="2A3873EF">
      <w:trPr>
        <w:trHeight w:val="300"/>
      </w:trPr>
      <w:tc>
        <w:tcPr>
          <w:tcW w:w="3400" w:type="dxa"/>
        </w:tcPr>
        <w:p w14:paraId="3B59110B" w14:textId="6B9CCE6E" w:rsidR="2A3873EF" w:rsidRDefault="2A3873EF" w:rsidP="2A3873EF">
          <w:pPr>
            <w:pStyle w:val="Header"/>
            <w:ind w:left="-115"/>
          </w:pPr>
        </w:p>
      </w:tc>
      <w:tc>
        <w:tcPr>
          <w:tcW w:w="3400" w:type="dxa"/>
        </w:tcPr>
        <w:p w14:paraId="1A5705B1" w14:textId="17B8D149" w:rsidR="2A3873EF" w:rsidRDefault="2A3873EF" w:rsidP="2A3873EF">
          <w:pPr>
            <w:pStyle w:val="Header"/>
            <w:jc w:val="center"/>
          </w:pPr>
        </w:p>
      </w:tc>
      <w:tc>
        <w:tcPr>
          <w:tcW w:w="3400" w:type="dxa"/>
        </w:tcPr>
        <w:p w14:paraId="3183D628" w14:textId="31A3E664" w:rsidR="2A3873EF" w:rsidRDefault="2A3873EF" w:rsidP="2A3873EF">
          <w:pPr>
            <w:pStyle w:val="Header"/>
            <w:ind w:right="-115"/>
            <w:jc w:val="right"/>
          </w:pPr>
        </w:p>
      </w:tc>
    </w:tr>
  </w:tbl>
  <w:p w14:paraId="2FF6D181" w14:textId="7932C011" w:rsidR="2A3873EF" w:rsidRDefault="2A3873EF" w:rsidP="2A3873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030F"/>
    <w:multiLevelType w:val="hybridMultilevel"/>
    <w:tmpl w:val="2A48987A"/>
    <w:lvl w:ilvl="0" w:tplc="0D26E9FA">
      <w:start w:val="1"/>
      <w:numFmt w:val="upperRoman"/>
      <w:lvlText w:val="%1."/>
      <w:lvlJc w:val="left"/>
      <w:pPr>
        <w:ind w:left="2241" w:hanging="47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D9844E6">
      <w:numFmt w:val="bullet"/>
      <w:lvlText w:val="•"/>
      <w:lvlJc w:val="left"/>
      <w:pPr>
        <w:ind w:left="2508" w:hanging="478"/>
      </w:pPr>
      <w:rPr>
        <w:rFonts w:hint="default"/>
        <w:lang w:val="en-US" w:eastAsia="en-US" w:bidi="ar-SA"/>
      </w:rPr>
    </w:lvl>
    <w:lvl w:ilvl="2" w:tplc="8B9663E8">
      <w:numFmt w:val="bullet"/>
      <w:lvlText w:val="•"/>
      <w:lvlJc w:val="left"/>
      <w:pPr>
        <w:ind w:left="2777" w:hanging="478"/>
      </w:pPr>
      <w:rPr>
        <w:rFonts w:hint="default"/>
        <w:lang w:val="en-US" w:eastAsia="en-US" w:bidi="ar-SA"/>
      </w:rPr>
    </w:lvl>
    <w:lvl w:ilvl="3" w:tplc="0FA0B01A">
      <w:numFmt w:val="bullet"/>
      <w:lvlText w:val="•"/>
      <w:lvlJc w:val="left"/>
      <w:pPr>
        <w:ind w:left="3046" w:hanging="478"/>
      </w:pPr>
      <w:rPr>
        <w:rFonts w:hint="default"/>
        <w:lang w:val="en-US" w:eastAsia="en-US" w:bidi="ar-SA"/>
      </w:rPr>
    </w:lvl>
    <w:lvl w:ilvl="4" w:tplc="617E7A66">
      <w:numFmt w:val="bullet"/>
      <w:lvlText w:val="•"/>
      <w:lvlJc w:val="left"/>
      <w:pPr>
        <w:ind w:left="3315" w:hanging="478"/>
      </w:pPr>
      <w:rPr>
        <w:rFonts w:hint="default"/>
        <w:lang w:val="en-US" w:eastAsia="en-US" w:bidi="ar-SA"/>
      </w:rPr>
    </w:lvl>
    <w:lvl w:ilvl="5" w:tplc="1B82CBDE">
      <w:numFmt w:val="bullet"/>
      <w:lvlText w:val="•"/>
      <w:lvlJc w:val="left"/>
      <w:pPr>
        <w:ind w:left="3584" w:hanging="478"/>
      </w:pPr>
      <w:rPr>
        <w:rFonts w:hint="default"/>
        <w:lang w:val="en-US" w:eastAsia="en-US" w:bidi="ar-SA"/>
      </w:rPr>
    </w:lvl>
    <w:lvl w:ilvl="6" w:tplc="98F4775E">
      <w:numFmt w:val="bullet"/>
      <w:lvlText w:val="•"/>
      <w:lvlJc w:val="left"/>
      <w:pPr>
        <w:ind w:left="3852" w:hanging="478"/>
      </w:pPr>
      <w:rPr>
        <w:rFonts w:hint="default"/>
        <w:lang w:val="en-US" w:eastAsia="en-US" w:bidi="ar-SA"/>
      </w:rPr>
    </w:lvl>
    <w:lvl w:ilvl="7" w:tplc="EA9E5952">
      <w:numFmt w:val="bullet"/>
      <w:lvlText w:val="•"/>
      <w:lvlJc w:val="left"/>
      <w:pPr>
        <w:ind w:left="4121" w:hanging="478"/>
      </w:pPr>
      <w:rPr>
        <w:rFonts w:hint="default"/>
        <w:lang w:val="en-US" w:eastAsia="en-US" w:bidi="ar-SA"/>
      </w:rPr>
    </w:lvl>
    <w:lvl w:ilvl="8" w:tplc="30CA31B2">
      <w:numFmt w:val="bullet"/>
      <w:lvlText w:val="•"/>
      <w:lvlJc w:val="left"/>
      <w:pPr>
        <w:ind w:left="4390" w:hanging="478"/>
      </w:pPr>
      <w:rPr>
        <w:rFonts w:hint="default"/>
        <w:lang w:val="en-US" w:eastAsia="en-US" w:bidi="ar-SA"/>
      </w:rPr>
    </w:lvl>
  </w:abstractNum>
  <w:abstractNum w:abstractNumId="1" w15:restartNumberingAfterBreak="0">
    <w:nsid w:val="10472924"/>
    <w:multiLevelType w:val="hybridMultilevel"/>
    <w:tmpl w:val="FF505DD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2674EE"/>
    <w:multiLevelType w:val="multilevel"/>
    <w:tmpl w:val="7AEAC14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17377"/>
    <w:multiLevelType w:val="hybridMultilevel"/>
    <w:tmpl w:val="AC4EC038"/>
    <w:lvl w:ilvl="0" w:tplc="D7FED97E">
      <w:start w:val="1"/>
      <w:numFmt w:val="decimal"/>
      <w:lvlText w:val="%1."/>
      <w:lvlJc w:val="left"/>
      <w:pPr>
        <w:ind w:left="643" w:hanging="360"/>
      </w:pPr>
    </w:lvl>
    <w:lvl w:ilvl="1" w:tplc="33268078">
      <w:start w:val="1"/>
      <w:numFmt w:val="lowerLetter"/>
      <w:lvlText w:val="%2."/>
      <w:lvlJc w:val="left"/>
      <w:pPr>
        <w:ind w:left="1363" w:hanging="360"/>
      </w:pPr>
    </w:lvl>
    <w:lvl w:ilvl="2" w:tplc="1C589F96">
      <w:start w:val="1"/>
      <w:numFmt w:val="lowerRoman"/>
      <w:lvlText w:val="%3."/>
      <w:lvlJc w:val="right"/>
      <w:pPr>
        <w:ind w:left="2083" w:hanging="180"/>
      </w:pPr>
    </w:lvl>
    <w:lvl w:ilvl="3" w:tplc="DCD2E8EC">
      <w:start w:val="1"/>
      <w:numFmt w:val="decimal"/>
      <w:lvlText w:val="%4."/>
      <w:lvlJc w:val="left"/>
      <w:pPr>
        <w:ind w:left="2803" w:hanging="360"/>
      </w:pPr>
    </w:lvl>
    <w:lvl w:ilvl="4" w:tplc="652CE440">
      <w:start w:val="1"/>
      <w:numFmt w:val="lowerLetter"/>
      <w:lvlText w:val="%5."/>
      <w:lvlJc w:val="left"/>
      <w:pPr>
        <w:ind w:left="3523" w:hanging="360"/>
      </w:pPr>
    </w:lvl>
    <w:lvl w:ilvl="5" w:tplc="F31ACAE8">
      <w:start w:val="1"/>
      <w:numFmt w:val="lowerRoman"/>
      <w:lvlText w:val="%6."/>
      <w:lvlJc w:val="right"/>
      <w:pPr>
        <w:ind w:left="4243" w:hanging="180"/>
      </w:pPr>
    </w:lvl>
    <w:lvl w:ilvl="6" w:tplc="D544183A">
      <w:start w:val="1"/>
      <w:numFmt w:val="decimal"/>
      <w:lvlText w:val="%7."/>
      <w:lvlJc w:val="left"/>
      <w:pPr>
        <w:ind w:left="4963" w:hanging="360"/>
      </w:pPr>
    </w:lvl>
    <w:lvl w:ilvl="7" w:tplc="EA3481E4">
      <w:start w:val="1"/>
      <w:numFmt w:val="lowerLetter"/>
      <w:lvlText w:val="%8."/>
      <w:lvlJc w:val="left"/>
      <w:pPr>
        <w:ind w:left="5683" w:hanging="360"/>
      </w:pPr>
    </w:lvl>
    <w:lvl w:ilvl="8" w:tplc="680E731C">
      <w:start w:val="1"/>
      <w:numFmt w:val="lowerRoman"/>
      <w:lvlText w:val="%9."/>
      <w:lvlJc w:val="right"/>
      <w:pPr>
        <w:ind w:left="6403" w:hanging="180"/>
      </w:pPr>
    </w:lvl>
  </w:abstractNum>
  <w:abstractNum w:abstractNumId="4" w15:restartNumberingAfterBreak="0">
    <w:nsid w:val="184D79B3"/>
    <w:multiLevelType w:val="multilevel"/>
    <w:tmpl w:val="54B2A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A5B4A29"/>
    <w:multiLevelType w:val="hybridMultilevel"/>
    <w:tmpl w:val="5C5236D6"/>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5781D0B"/>
    <w:multiLevelType w:val="hybridMultilevel"/>
    <w:tmpl w:val="BB845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AE6922"/>
    <w:multiLevelType w:val="hybridMultilevel"/>
    <w:tmpl w:val="719E4634"/>
    <w:lvl w:ilvl="0" w:tplc="40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D4AA49B"/>
    <w:multiLevelType w:val="hybridMultilevel"/>
    <w:tmpl w:val="6D6C2116"/>
    <w:lvl w:ilvl="0" w:tplc="A3348A54">
      <w:start w:val="6"/>
      <w:numFmt w:val="upperRoman"/>
      <w:lvlText w:val="%1."/>
      <w:lvlJc w:val="left"/>
      <w:pPr>
        <w:ind w:left="1650" w:hanging="62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50C46BA">
      <w:numFmt w:val="bullet"/>
      <w:lvlText w:val="•"/>
      <w:lvlJc w:val="left"/>
      <w:pPr>
        <w:ind w:left="1812" w:hanging="622"/>
      </w:pPr>
      <w:rPr>
        <w:rFonts w:hint="default"/>
        <w:lang w:val="en-US" w:eastAsia="en-US" w:bidi="ar-SA"/>
      </w:rPr>
    </w:lvl>
    <w:lvl w:ilvl="2" w:tplc="BBB0C6B8">
      <w:numFmt w:val="bullet"/>
      <w:lvlText w:val="•"/>
      <w:lvlJc w:val="left"/>
      <w:pPr>
        <w:ind w:left="1964" w:hanging="622"/>
      </w:pPr>
      <w:rPr>
        <w:rFonts w:hint="default"/>
        <w:lang w:val="en-US" w:eastAsia="en-US" w:bidi="ar-SA"/>
      </w:rPr>
    </w:lvl>
    <w:lvl w:ilvl="3" w:tplc="20583034">
      <w:numFmt w:val="bullet"/>
      <w:lvlText w:val="•"/>
      <w:lvlJc w:val="left"/>
      <w:pPr>
        <w:ind w:left="2117" w:hanging="622"/>
      </w:pPr>
      <w:rPr>
        <w:rFonts w:hint="default"/>
        <w:lang w:val="en-US" w:eastAsia="en-US" w:bidi="ar-SA"/>
      </w:rPr>
    </w:lvl>
    <w:lvl w:ilvl="4" w:tplc="A1E07BBE">
      <w:numFmt w:val="bullet"/>
      <w:lvlText w:val="•"/>
      <w:lvlJc w:val="left"/>
      <w:pPr>
        <w:ind w:left="2269" w:hanging="622"/>
      </w:pPr>
      <w:rPr>
        <w:rFonts w:hint="default"/>
        <w:lang w:val="en-US" w:eastAsia="en-US" w:bidi="ar-SA"/>
      </w:rPr>
    </w:lvl>
    <w:lvl w:ilvl="5" w:tplc="A6605DA0">
      <w:numFmt w:val="bullet"/>
      <w:lvlText w:val="•"/>
      <w:lvlJc w:val="left"/>
      <w:pPr>
        <w:ind w:left="2422" w:hanging="622"/>
      </w:pPr>
      <w:rPr>
        <w:rFonts w:hint="default"/>
        <w:lang w:val="en-US" w:eastAsia="en-US" w:bidi="ar-SA"/>
      </w:rPr>
    </w:lvl>
    <w:lvl w:ilvl="6" w:tplc="37AE6BFA">
      <w:numFmt w:val="bullet"/>
      <w:lvlText w:val="•"/>
      <w:lvlJc w:val="left"/>
      <w:pPr>
        <w:ind w:left="2574" w:hanging="622"/>
      </w:pPr>
      <w:rPr>
        <w:rFonts w:hint="default"/>
        <w:lang w:val="en-US" w:eastAsia="en-US" w:bidi="ar-SA"/>
      </w:rPr>
    </w:lvl>
    <w:lvl w:ilvl="7" w:tplc="C49C278C">
      <w:numFmt w:val="bullet"/>
      <w:lvlText w:val="•"/>
      <w:lvlJc w:val="left"/>
      <w:pPr>
        <w:ind w:left="2726" w:hanging="622"/>
      </w:pPr>
      <w:rPr>
        <w:rFonts w:hint="default"/>
        <w:lang w:val="en-US" w:eastAsia="en-US" w:bidi="ar-SA"/>
      </w:rPr>
    </w:lvl>
    <w:lvl w:ilvl="8" w:tplc="AEB85004">
      <w:numFmt w:val="bullet"/>
      <w:lvlText w:val="•"/>
      <w:lvlJc w:val="left"/>
      <w:pPr>
        <w:ind w:left="2879" w:hanging="622"/>
      </w:pPr>
      <w:rPr>
        <w:rFonts w:hint="default"/>
        <w:lang w:val="en-US" w:eastAsia="en-US" w:bidi="ar-SA"/>
      </w:rPr>
    </w:lvl>
  </w:abstractNum>
  <w:abstractNum w:abstractNumId="9" w15:restartNumberingAfterBreak="0">
    <w:nsid w:val="2FFB7CFA"/>
    <w:multiLevelType w:val="hybridMultilevel"/>
    <w:tmpl w:val="B5F8842C"/>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29E16F2"/>
    <w:multiLevelType w:val="hybridMultilevel"/>
    <w:tmpl w:val="F9747AEA"/>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34D05AE7"/>
    <w:multiLevelType w:val="hybridMultilevel"/>
    <w:tmpl w:val="F3A48394"/>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363598A2"/>
    <w:multiLevelType w:val="hybridMultilevel"/>
    <w:tmpl w:val="A5D8EAEA"/>
    <w:lvl w:ilvl="0" w:tplc="C504C74A">
      <w:start w:val="1"/>
      <w:numFmt w:val="bullet"/>
      <w:lvlText w:val=""/>
      <w:lvlJc w:val="left"/>
      <w:pPr>
        <w:ind w:left="720" w:hanging="360"/>
      </w:pPr>
      <w:rPr>
        <w:rFonts w:ascii="Symbol" w:hAnsi="Symbol" w:hint="default"/>
      </w:rPr>
    </w:lvl>
    <w:lvl w:ilvl="1" w:tplc="F920DD74">
      <w:start w:val="1"/>
      <w:numFmt w:val="bullet"/>
      <w:lvlText w:val="o"/>
      <w:lvlJc w:val="left"/>
      <w:pPr>
        <w:ind w:left="1440" w:hanging="360"/>
      </w:pPr>
      <w:rPr>
        <w:rFonts w:ascii="Courier New" w:hAnsi="Courier New" w:hint="default"/>
      </w:rPr>
    </w:lvl>
    <w:lvl w:ilvl="2" w:tplc="5FE8D5B4">
      <w:start w:val="1"/>
      <w:numFmt w:val="bullet"/>
      <w:lvlText w:val=""/>
      <w:lvlJc w:val="left"/>
      <w:pPr>
        <w:ind w:left="2160" w:hanging="360"/>
      </w:pPr>
      <w:rPr>
        <w:rFonts w:ascii="Wingdings" w:hAnsi="Wingdings" w:hint="default"/>
      </w:rPr>
    </w:lvl>
    <w:lvl w:ilvl="3" w:tplc="E222AD6E">
      <w:start w:val="1"/>
      <w:numFmt w:val="bullet"/>
      <w:lvlText w:val=""/>
      <w:lvlJc w:val="left"/>
      <w:pPr>
        <w:ind w:left="2880" w:hanging="360"/>
      </w:pPr>
      <w:rPr>
        <w:rFonts w:ascii="Symbol" w:hAnsi="Symbol" w:hint="default"/>
      </w:rPr>
    </w:lvl>
    <w:lvl w:ilvl="4" w:tplc="00E0D300">
      <w:start w:val="1"/>
      <w:numFmt w:val="bullet"/>
      <w:lvlText w:val="o"/>
      <w:lvlJc w:val="left"/>
      <w:pPr>
        <w:ind w:left="3600" w:hanging="360"/>
      </w:pPr>
      <w:rPr>
        <w:rFonts w:ascii="Courier New" w:hAnsi="Courier New" w:hint="default"/>
      </w:rPr>
    </w:lvl>
    <w:lvl w:ilvl="5" w:tplc="1DDE2556">
      <w:start w:val="1"/>
      <w:numFmt w:val="bullet"/>
      <w:lvlText w:val=""/>
      <w:lvlJc w:val="left"/>
      <w:pPr>
        <w:ind w:left="4320" w:hanging="360"/>
      </w:pPr>
      <w:rPr>
        <w:rFonts w:ascii="Wingdings" w:hAnsi="Wingdings" w:hint="default"/>
      </w:rPr>
    </w:lvl>
    <w:lvl w:ilvl="6" w:tplc="BC465A7E">
      <w:start w:val="1"/>
      <w:numFmt w:val="bullet"/>
      <w:lvlText w:val=""/>
      <w:lvlJc w:val="left"/>
      <w:pPr>
        <w:ind w:left="5040" w:hanging="360"/>
      </w:pPr>
      <w:rPr>
        <w:rFonts w:ascii="Symbol" w:hAnsi="Symbol" w:hint="default"/>
      </w:rPr>
    </w:lvl>
    <w:lvl w:ilvl="7" w:tplc="1EB09DE6">
      <w:start w:val="1"/>
      <w:numFmt w:val="bullet"/>
      <w:lvlText w:val="o"/>
      <w:lvlJc w:val="left"/>
      <w:pPr>
        <w:ind w:left="5760" w:hanging="360"/>
      </w:pPr>
      <w:rPr>
        <w:rFonts w:ascii="Courier New" w:hAnsi="Courier New" w:hint="default"/>
      </w:rPr>
    </w:lvl>
    <w:lvl w:ilvl="8" w:tplc="2F2C15E0">
      <w:start w:val="1"/>
      <w:numFmt w:val="bullet"/>
      <w:lvlText w:val=""/>
      <w:lvlJc w:val="left"/>
      <w:pPr>
        <w:ind w:left="6480" w:hanging="360"/>
      </w:pPr>
      <w:rPr>
        <w:rFonts w:ascii="Wingdings" w:hAnsi="Wingdings" w:hint="default"/>
      </w:rPr>
    </w:lvl>
  </w:abstractNum>
  <w:abstractNum w:abstractNumId="13" w15:restartNumberingAfterBreak="0">
    <w:nsid w:val="3E74396B"/>
    <w:multiLevelType w:val="hybridMultilevel"/>
    <w:tmpl w:val="A1EEA8CA"/>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4B64001A"/>
    <w:multiLevelType w:val="hybridMultilevel"/>
    <w:tmpl w:val="F1B2F464"/>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5062082D"/>
    <w:multiLevelType w:val="hybridMultilevel"/>
    <w:tmpl w:val="88F24000"/>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2706FDD"/>
    <w:multiLevelType w:val="hybridMultilevel"/>
    <w:tmpl w:val="C51AF13C"/>
    <w:lvl w:ilvl="0" w:tplc="4A8A0E66">
      <w:start w:val="1"/>
      <w:numFmt w:val="decimal"/>
      <w:lvlText w:val="%1."/>
      <w:lvlJc w:val="left"/>
      <w:pPr>
        <w:ind w:left="720" w:hanging="360"/>
      </w:pPr>
    </w:lvl>
    <w:lvl w:ilvl="1" w:tplc="DA86CC12">
      <w:start w:val="1"/>
      <w:numFmt w:val="lowerLetter"/>
      <w:lvlText w:val="%2."/>
      <w:lvlJc w:val="left"/>
      <w:pPr>
        <w:ind w:left="1440" w:hanging="360"/>
      </w:pPr>
    </w:lvl>
    <w:lvl w:ilvl="2" w:tplc="6B923CD0">
      <w:start w:val="1"/>
      <w:numFmt w:val="lowerRoman"/>
      <w:lvlText w:val="%3."/>
      <w:lvlJc w:val="right"/>
      <w:pPr>
        <w:ind w:left="2160" w:hanging="180"/>
      </w:pPr>
    </w:lvl>
    <w:lvl w:ilvl="3" w:tplc="438239A4">
      <w:start w:val="1"/>
      <w:numFmt w:val="decimal"/>
      <w:lvlText w:val="%4."/>
      <w:lvlJc w:val="left"/>
      <w:pPr>
        <w:ind w:left="2880" w:hanging="360"/>
      </w:pPr>
    </w:lvl>
    <w:lvl w:ilvl="4" w:tplc="AE4AB77C">
      <w:start w:val="1"/>
      <w:numFmt w:val="lowerLetter"/>
      <w:lvlText w:val="%5."/>
      <w:lvlJc w:val="left"/>
      <w:pPr>
        <w:ind w:left="3600" w:hanging="360"/>
      </w:pPr>
    </w:lvl>
    <w:lvl w:ilvl="5" w:tplc="904880B6">
      <w:start w:val="1"/>
      <w:numFmt w:val="lowerRoman"/>
      <w:lvlText w:val="%6."/>
      <w:lvlJc w:val="right"/>
      <w:pPr>
        <w:ind w:left="4320" w:hanging="180"/>
      </w:pPr>
    </w:lvl>
    <w:lvl w:ilvl="6" w:tplc="4D042C14">
      <w:start w:val="1"/>
      <w:numFmt w:val="decimal"/>
      <w:lvlText w:val="%7."/>
      <w:lvlJc w:val="left"/>
      <w:pPr>
        <w:ind w:left="5040" w:hanging="360"/>
      </w:pPr>
    </w:lvl>
    <w:lvl w:ilvl="7" w:tplc="4E8EF098">
      <w:start w:val="1"/>
      <w:numFmt w:val="lowerLetter"/>
      <w:lvlText w:val="%8."/>
      <w:lvlJc w:val="left"/>
      <w:pPr>
        <w:ind w:left="5760" w:hanging="360"/>
      </w:pPr>
    </w:lvl>
    <w:lvl w:ilvl="8" w:tplc="AB707B3C">
      <w:start w:val="1"/>
      <w:numFmt w:val="lowerRoman"/>
      <w:lvlText w:val="%9."/>
      <w:lvlJc w:val="right"/>
      <w:pPr>
        <w:ind w:left="6480" w:hanging="180"/>
      </w:pPr>
    </w:lvl>
  </w:abstractNum>
  <w:abstractNum w:abstractNumId="17" w15:restartNumberingAfterBreak="0">
    <w:nsid w:val="7D8474D1"/>
    <w:multiLevelType w:val="multilevel"/>
    <w:tmpl w:val="99C231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E7FBB97"/>
    <w:multiLevelType w:val="hybridMultilevel"/>
    <w:tmpl w:val="92B24E32"/>
    <w:lvl w:ilvl="0" w:tplc="25FEC8C0">
      <w:start w:val="1"/>
      <w:numFmt w:val="decimal"/>
      <w:lvlText w:val="%1."/>
      <w:lvlJc w:val="left"/>
      <w:pPr>
        <w:ind w:left="720" w:hanging="360"/>
      </w:pPr>
    </w:lvl>
    <w:lvl w:ilvl="1" w:tplc="EA02E840">
      <w:start w:val="1"/>
      <w:numFmt w:val="lowerLetter"/>
      <w:lvlText w:val="%2."/>
      <w:lvlJc w:val="left"/>
      <w:pPr>
        <w:ind w:left="1440" w:hanging="360"/>
      </w:pPr>
    </w:lvl>
    <w:lvl w:ilvl="2" w:tplc="5D561094">
      <w:start w:val="1"/>
      <w:numFmt w:val="lowerRoman"/>
      <w:lvlText w:val="%3."/>
      <w:lvlJc w:val="right"/>
      <w:pPr>
        <w:ind w:left="2160" w:hanging="180"/>
      </w:pPr>
    </w:lvl>
    <w:lvl w:ilvl="3" w:tplc="6D92F338">
      <w:start w:val="1"/>
      <w:numFmt w:val="decimal"/>
      <w:lvlText w:val="%4."/>
      <w:lvlJc w:val="left"/>
      <w:pPr>
        <w:ind w:left="2880" w:hanging="360"/>
      </w:pPr>
    </w:lvl>
    <w:lvl w:ilvl="4" w:tplc="569E879E">
      <w:start w:val="1"/>
      <w:numFmt w:val="lowerLetter"/>
      <w:lvlText w:val="%5."/>
      <w:lvlJc w:val="left"/>
      <w:pPr>
        <w:ind w:left="3600" w:hanging="360"/>
      </w:pPr>
    </w:lvl>
    <w:lvl w:ilvl="5" w:tplc="4B8C98FE">
      <w:start w:val="1"/>
      <w:numFmt w:val="lowerRoman"/>
      <w:lvlText w:val="%6."/>
      <w:lvlJc w:val="right"/>
      <w:pPr>
        <w:ind w:left="4320" w:hanging="180"/>
      </w:pPr>
    </w:lvl>
    <w:lvl w:ilvl="6" w:tplc="DB3C508C">
      <w:start w:val="1"/>
      <w:numFmt w:val="decimal"/>
      <w:lvlText w:val="%7."/>
      <w:lvlJc w:val="left"/>
      <w:pPr>
        <w:ind w:left="5040" w:hanging="360"/>
      </w:pPr>
    </w:lvl>
    <w:lvl w:ilvl="7" w:tplc="96F6C3E6">
      <w:start w:val="1"/>
      <w:numFmt w:val="lowerLetter"/>
      <w:lvlText w:val="%8."/>
      <w:lvlJc w:val="left"/>
      <w:pPr>
        <w:ind w:left="5760" w:hanging="360"/>
      </w:pPr>
    </w:lvl>
    <w:lvl w:ilvl="8" w:tplc="E264B26A">
      <w:start w:val="1"/>
      <w:numFmt w:val="lowerRoman"/>
      <w:lvlText w:val="%9."/>
      <w:lvlJc w:val="right"/>
      <w:pPr>
        <w:ind w:left="6480" w:hanging="180"/>
      </w:pPr>
    </w:lvl>
  </w:abstractNum>
  <w:num w:numId="1" w16cid:durableId="1702902053">
    <w:abstractNumId w:val="3"/>
  </w:num>
  <w:num w:numId="2" w16cid:durableId="1320621813">
    <w:abstractNumId w:val="12"/>
  </w:num>
  <w:num w:numId="3" w16cid:durableId="644237618">
    <w:abstractNumId w:val="18"/>
  </w:num>
  <w:num w:numId="4" w16cid:durableId="1164008538">
    <w:abstractNumId w:val="16"/>
  </w:num>
  <w:num w:numId="5" w16cid:durableId="1455713062">
    <w:abstractNumId w:val="8"/>
  </w:num>
  <w:num w:numId="6" w16cid:durableId="373968352">
    <w:abstractNumId w:val="0"/>
  </w:num>
  <w:num w:numId="7" w16cid:durableId="1371027867">
    <w:abstractNumId w:val="5"/>
  </w:num>
  <w:num w:numId="8" w16cid:durableId="81684297">
    <w:abstractNumId w:val="7"/>
  </w:num>
  <w:num w:numId="9" w16cid:durableId="1738898271">
    <w:abstractNumId w:val="15"/>
  </w:num>
  <w:num w:numId="10" w16cid:durableId="321743017">
    <w:abstractNumId w:val="11"/>
  </w:num>
  <w:num w:numId="11" w16cid:durableId="381558960">
    <w:abstractNumId w:val="14"/>
  </w:num>
  <w:num w:numId="12" w16cid:durableId="1231232887">
    <w:abstractNumId w:val="9"/>
  </w:num>
  <w:num w:numId="13" w16cid:durableId="655912518">
    <w:abstractNumId w:val="2"/>
  </w:num>
  <w:num w:numId="14" w16cid:durableId="1845318549">
    <w:abstractNumId w:val="13"/>
  </w:num>
  <w:num w:numId="15" w16cid:durableId="1941182825">
    <w:abstractNumId w:val="10"/>
  </w:num>
  <w:num w:numId="16" w16cid:durableId="228810408">
    <w:abstractNumId w:val="1"/>
  </w:num>
  <w:num w:numId="17" w16cid:durableId="290064618">
    <w:abstractNumId w:val="6"/>
  </w:num>
  <w:num w:numId="18" w16cid:durableId="337199363">
    <w:abstractNumId w:val="4"/>
  </w:num>
  <w:num w:numId="19" w16cid:durableId="1332565107">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42E8BC"/>
    <w:rsid w:val="00034E33"/>
    <w:rsid w:val="0004AE2E"/>
    <w:rsid w:val="00070172"/>
    <w:rsid w:val="00073CF7"/>
    <w:rsid w:val="0009135C"/>
    <w:rsid w:val="00122B9E"/>
    <w:rsid w:val="001A7C87"/>
    <w:rsid w:val="002372BB"/>
    <w:rsid w:val="002634C4"/>
    <w:rsid w:val="002A7770"/>
    <w:rsid w:val="00352ED3"/>
    <w:rsid w:val="00353ED5"/>
    <w:rsid w:val="00375DD8"/>
    <w:rsid w:val="00375E0B"/>
    <w:rsid w:val="003A2581"/>
    <w:rsid w:val="003A76F9"/>
    <w:rsid w:val="00401C56"/>
    <w:rsid w:val="004A0349"/>
    <w:rsid w:val="004E6818"/>
    <w:rsid w:val="004F425C"/>
    <w:rsid w:val="005147FF"/>
    <w:rsid w:val="0055A7D1"/>
    <w:rsid w:val="00613DFD"/>
    <w:rsid w:val="006351DE"/>
    <w:rsid w:val="00667C2D"/>
    <w:rsid w:val="006B5CCE"/>
    <w:rsid w:val="006C2F75"/>
    <w:rsid w:val="00721912"/>
    <w:rsid w:val="007321AE"/>
    <w:rsid w:val="0073591D"/>
    <w:rsid w:val="007720A0"/>
    <w:rsid w:val="00781E86"/>
    <w:rsid w:val="0079629F"/>
    <w:rsid w:val="007D6E03"/>
    <w:rsid w:val="00821F41"/>
    <w:rsid w:val="00826B10"/>
    <w:rsid w:val="00832B8A"/>
    <w:rsid w:val="00862019"/>
    <w:rsid w:val="008634CC"/>
    <w:rsid w:val="008C362E"/>
    <w:rsid w:val="009031AE"/>
    <w:rsid w:val="00906FE5"/>
    <w:rsid w:val="0097E783"/>
    <w:rsid w:val="009B6402"/>
    <w:rsid w:val="00A163FD"/>
    <w:rsid w:val="00A31C8A"/>
    <w:rsid w:val="00A73843"/>
    <w:rsid w:val="00AC7A31"/>
    <w:rsid w:val="00B336BF"/>
    <w:rsid w:val="00B6EB6C"/>
    <w:rsid w:val="00B74BDE"/>
    <w:rsid w:val="00BA0CFB"/>
    <w:rsid w:val="00BA265B"/>
    <w:rsid w:val="00C44CA7"/>
    <w:rsid w:val="00C55D69"/>
    <w:rsid w:val="00C9257D"/>
    <w:rsid w:val="00CA372F"/>
    <w:rsid w:val="00CB010C"/>
    <w:rsid w:val="00CC14D9"/>
    <w:rsid w:val="00CC3A45"/>
    <w:rsid w:val="00CE0A51"/>
    <w:rsid w:val="00D06C1F"/>
    <w:rsid w:val="00D12EAD"/>
    <w:rsid w:val="00D17122"/>
    <w:rsid w:val="00DE41FB"/>
    <w:rsid w:val="00E747CF"/>
    <w:rsid w:val="00EC6421"/>
    <w:rsid w:val="00ED65D4"/>
    <w:rsid w:val="00F01306"/>
    <w:rsid w:val="00F57BCB"/>
    <w:rsid w:val="00F66390"/>
    <w:rsid w:val="00FA335B"/>
    <w:rsid w:val="00FC4F65"/>
    <w:rsid w:val="00FD3F60"/>
    <w:rsid w:val="0142E8BC"/>
    <w:rsid w:val="0179344B"/>
    <w:rsid w:val="01CA2739"/>
    <w:rsid w:val="01CE0F81"/>
    <w:rsid w:val="022EB0F5"/>
    <w:rsid w:val="02C3A2F4"/>
    <w:rsid w:val="02C5E59D"/>
    <w:rsid w:val="0306359B"/>
    <w:rsid w:val="0393FD61"/>
    <w:rsid w:val="03AD813E"/>
    <w:rsid w:val="04196BF3"/>
    <w:rsid w:val="0425D490"/>
    <w:rsid w:val="049691AC"/>
    <w:rsid w:val="0588CB19"/>
    <w:rsid w:val="05948232"/>
    <w:rsid w:val="05F002CE"/>
    <w:rsid w:val="065DEBF6"/>
    <w:rsid w:val="066A34EF"/>
    <w:rsid w:val="066B105E"/>
    <w:rsid w:val="067BBF00"/>
    <w:rsid w:val="0752F8A0"/>
    <w:rsid w:val="079D7C77"/>
    <w:rsid w:val="07D36EF7"/>
    <w:rsid w:val="07FB6CD3"/>
    <w:rsid w:val="0808342F"/>
    <w:rsid w:val="080ABAAB"/>
    <w:rsid w:val="0840DCB8"/>
    <w:rsid w:val="091458A1"/>
    <w:rsid w:val="09430ACF"/>
    <w:rsid w:val="09B3B17E"/>
    <w:rsid w:val="0A207819"/>
    <w:rsid w:val="0A7D0ABD"/>
    <w:rsid w:val="0A9781FA"/>
    <w:rsid w:val="0ACBE72A"/>
    <w:rsid w:val="0C2ED83F"/>
    <w:rsid w:val="0C6E94E8"/>
    <w:rsid w:val="0C98699A"/>
    <w:rsid w:val="0C9BC726"/>
    <w:rsid w:val="0D1CEF90"/>
    <w:rsid w:val="0D33AF2B"/>
    <w:rsid w:val="0D524A4B"/>
    <w:rsid w:val="0D71DA40"/>
    <w:rsid w:val="0DD9CD80"/>
    <w:rsid w:val="0E4CFD44"/>
    <w:rsid w:val="0EA8470B"/>
    <w:rsid w:val="0F12BBC4"/>
    <w:rsid w:val="0F2BA1E2"/>
    <w:rsid w:val="0F34C1B1"/>
    <w:rsid w:val="0F3E5C54"/>
    <w:rsid w:val="0FCA40E7"/>
    <w:rsid w:val="100182EB"/>
    <w:rsid w:val="10437DD1"/>
    <w:rsid w:val="1045220F"/>
    <w:rsid w:val="104B743D"/>
    <w:rsid w:val="10981E88"/>
    <w:rsid w:val="112B4313"/>
    <w:rsid w:val="1132A10B"/>
    <w:rsid w:val="11358B42"/>
    <w:rsid w:val="11768D52"/>
    <w:rsid w:val="117C3B7E"/>
    <w:rsid w:val="1187A90D"/>
    <w:rsid w:val="11940702"/>
    <w:rsid w:val="11DAE926"/>
    <w:rsid w:val="121A4E09"/>
    <w:rsid w:val="133EA716"/>
    <w:rsid w:val="13E3A06D"/>
    <w:rsid w:val="140CC9AE"/>
    <w:rsid w:val="14AEA684"/>
    <w:rsid w:val="15026F99"/>
    <w:rsid w:val="152657FD"/>
    <w:rsid w:val="15599890"/>
    <w:rsid w:val="15B68ABC"/>
    <w:rsid w:val="162794E7"/>
    <w:rsid w:val="17178707"/>
    <w:rsid w:val="177CFEEB"/>
    <w:rsid w:val="17CA9EE3"/>
    <w:rsid w:val="17F6401D"/>
    <w:rsid w:val="182EA4EF"/>
    <w:rsid w:val="18B4DF92"/>
    <w:rsid w:val="19164911"/>
    <w:rsid w:val="195C315C"/>
    <w:rsid w:val="19770C6A"/>
    <w:rsid w:val="19B6FAF6"/>
    <w:rsid w:val="19C551B2"/>
    <w:rsid w:val="19E3B16B"/>
    <w:rsid w:val="1A89DBF9"/>
    <w:rsid w:val="1AE29474"/>
    <w:rsid w:val="1AFDF4BA"/>
    <w:rsid w:val="1B095B22"/>
    <w:rsid w:val="1B5C2EF6"/>
    <w:rsid w:val="1B84A1E2"/>
    <w:rsid w:val="1CB4977F"/>
    <w:rsid w:val="1D0FC193"/>
    <w:rsid w:val="1D4D7D15"/>
    <w:rsid w:val="1D875872"/>
    <w:rsid w:val="1D9585E0"/>
    <w:rsid w:val="1DF5EF74"/>
    <w:rsid w:val="1E874ECB"/>
    <w:rsid w:val="1F3D379F"/>
    <w:rsid w:val="1F75CEAD"/>
    <w:rsid w:val="1F91CE1F"/>
    <w:rsid w:val="1F93F645"/>
    <w:rsid w:val="20089B61"/>
    <w:rsid w:val="20ED8749"/>
    <w:rsid w:val="20FEB986"/>
    <w:rsid w:val="217169A7"/>
    <w:rsid w:val="218720A9"/>
    <w:rsid w:val="219A5FEC"/>
    <w:rsid w:val="2241CC06"/>
    <w:rsid w:val="227989FD"/>
    <w:rsid w:val="22C5E6CB"/>
    <w:rsid w:val="22E2730C"/>
    <w:rsid w:val="22E90EDC"/>
    <w:rsid w:val="22EE8B3A"/>
    <w:rsid w:val="22F2F3CF"/>
    <w:rsid w:val="2356B260"/>
    <w:rsid w:val="23AB2AB0"/>
    <w:rsid w:val="23B228DE"/>
    <w:rsid w:val="23F39F0C"/>
    <w:rsid w:val="24A05287"/>
    <w:rsid w:val="24F569F6"/>
    <w:rsid w:val="254B1382"/>
    <w:rsid w:val="2577BD7C"/>
    <w:rsid w:val="25C784E4"/>
    <w:rsid w:val="26E1F4ED"/>
    <w:rsid w:val="2750F994"/>
    <w:rsid w:val="279A8223"/>
    <w:rsid w:val="284F0816"/>
    <w:rsid w:val="28AFE655"/>
    <w:rsid w:val="2958E674"/>
    <w:rsid w:val="2962BEBF"/>
    <w:rsid w:val="29C5614C"/>
    <w:rsid w:val="29D2C687"/>
    <w:rsid w:val="2A0D7F58"/>
    <w:rsid w:val="2A3873EF"/>
    <w:rsid w:val="2AACC9BC"/>
    <w:rsid w:val="2BCED492"/>
    <w:rsid w:val="2BF5D38A"/>
    <w:rsid w:val="2C00A907"/>
    <w:rsid w:val="2C578953"/>
    <w:rsid w:val="2C9F3BD8"/>
    <w:rsid w:val="2CE65722"/>
    <w:rsid w:val="2D246A2E"/>
    <w:rsid w:val="2D4788B8"/>
    <w:rsid w:val="2E0FDB95"/>
    <w:rsid w:val="2EA45236"/>
    <w:rsid w:val="2EB79964"/>
    <w:rsid w:val="2EB97E03"/>
    <w:rsid w:val="2ECE307F"/>
    <w:rsid w:val="2F0FA305"/>
    <w:rsid w:val="2F1E50F9"/>
    <w:rsid w:val="2F630ED9"/>
    <w:rsid w:val="2FA3F283"/>
    <w:rsid w:val="30220A53"/>
    <w:rsid w:val="3044C06B"/>
    <w:rsid w:val="30CC8652"/>
    <w:rsid w:val="30FC08B7"/>
    <w:rsid w:val="312EA418"/>
    <w:rsid w:val="32103D1D"/>
    <w:rsid w:val="3235E187"/>
    <w:rsid w:val="323E51D9"/>
    <w:rsid w:val="32829297"/>
    <w:rsid w:val="3306A42D"/>
    <w:rsid w:val="330CE609"/>
    <w:rsid w:val="3364CE12"/>
    <w:rsid w:val="339080F7"/>
    <w:rsid w:val="33B6D872"/>
    <w:rsid w:val="34F27F24"/>
    <w:rsid w:val="3502ABDD"/>
    <w:rsid w:val="35594A18"/>
    <w:rsid w:val="35FCF860"/>
    <w:rsid w:val="36007574"/>
    <w:rsid w:val="3691B48A"/>
    <w:rsid w:val="37093FC2"/>
    <w:rsid w:val="37178B8A"/>
    <w:rsid w:val="379B1B2E"/>
    <w:rsid w:val="37D66C3C"/>
    <w:rsid w:val="37EC394E"/>
    <w:rsid w:val="37F80907"/>
    <w:rsid w:val="3876C3A7"/>
    <w:rsid w:val="3897920A"/>
    <w:rsid w:val="38A737DB"/>
    <w:rsid w:val="3944BABF"/>
    <w:rsid w:val="394ADAE5"/>
    <w:rsid w:val="394B7CD0"/>
    <w:rsid w:val="3955D18B"/>
    <w:rsid w:val="3990B203"/>
    <w:rsid w:val="3A0C75A4"/>
    <w:rsid w:val="3A2C013F"/>
    <w:rsid w:val="3AEAB84E"/>
    <w:rsid w:val="3B15F1B4"/>
    <w:rsid w:val="3B31D5CA"/>
    <w:rsid w:val="3B637AB3"/>
    <w:rsid w:val="3B89FCED"/>
    <w:rsid w:val="3B93351F"/>
    <w:rsid w:val="3BC2D9B4"/>
    <w:rsid w:val="3C054C20"/>
    <w:rsid w:val="3C0726BB"/>
    <w:rsid w:val="3C417BA6"/>
    <w:rsid w:val="3C456A34"/>
    <w:rsid w:val="3C46F166"/>
    <w:rsid w:val="3CA1A7D4"/>
    <w:rsid w:val="3DA35243"/>
    <w:rsid w:val="3E4DF9E8"/>
    <w:rsid w:val="3EAAC7A6"/>
    <w:rsid w:val="3EB1C556"/>
    <w:rsid w:val="3EB969E5"/>
    <w:rsid w:val="3F2BC001"/>
    <w:rsid w:val="3F7AAF87"/>
    <w:rsid w:val="3F810F6D"/>
    <w:rsid w:val="3F856655"/>
    <w:rsid w:val="3FCA4FAA"/>
    <w:rsid w:val="3FFD2E55"/>
    <w:rsid w:val="40B0E693"/>
    <w:rsid w:val="40C670BA"/>
    <w:rsid w:val="40DF7D28"/>
    <w:rsid w:val="40E8DF1C"/>
    <w:rsid w:val="411583C0"/>
    <w:rsid w:val="413FC52C"/>
    <w:rsid w:val="41A6C361"/>
    <w:rsid w:val="421C671A"/>
    <w:rsid w:val="42321513"/>
    <w:rsid w:val="42709013"/>
    <w:rsid w:val="429A417A"/>
    <w:rsid w:val="42C64DE3"/>
    <w:rsid w:val="430F7F47"/>
    <w:rsid w:val="43B4DE84"/>
    <w:rsid w:val="43D88659"/>
    <w:rsid w:val="43EB9B1A"/>
    <w:rsid w:val="441A2F0A"/>
    <w:rsid w:val="44392B1B"/>
    <w:rsid w:val="44596532"/>
    <w:rsid w:val="46191112"/>
    <w:rsid w:val="4633FB9C"/>
    <w:rsid w:val="467324D2"/>
    <w:rsid w:val="46CFDEF9"/>
    <w:rsid w:val="46FA55F9"/>
    <w:rsid w:val="475D57FC"/>
    <w:rsid w:val="4797A22E"/>
    <w:rsid w:val="47E9F7EB"/>
    <w:rsid w:val="48E02A5E"/>
    <w:rsid w:val="48E54282"/>
    <w:rsid w:val="4962FCFC"/>
    <w:rsid w:val="4970A061"/>
    <w:rsid w:val="4986477B"/>
    <w:rsid w:val="49D971C5"/>
    <w:rsid w:val="4A0F9843"/>
    <w:rsid w:val="4A16CFA7"/>
    <w:rsid w:val="4B2CEDFA"/>
    <w:rsid w:val="4B5C6C5E"/>
    <w:rsid w:val="4B86331F"/>
    <w:rsid w:val="4D009C8D"/>
    <w:rsid w:val="4D0842DC"/>
    <w:rsid w:val="4D406E6C"/>
    <w:rsid w:val="4D5E024A"/>
    <w:rsid w:val="4D63BB86"/>
    <w:rsid w:val="4DD5E218"/>
    <w:rsid w:val="4DE34605"/>
    <w:rsid w:val="4E322A10"/>
    <w:rsid w:val="4E6053A9"/>
    <w:rsid w:val="4E840DA0"/>
    <w:rsid w:val="4EC60C0E"/>
    <w:rsid w:val="4EFFC25B"/>
    <w:rsid w:val="4F0479E4"/>
    <w:rsid w:val="4F136965"/>
    <w:rsid w:val="4F27CD34"/>
    <w:rsid w:val="4F7131A6"/>
    <w:rsid w:val="4F9DB021"/>
    <w:rsid w:val="50673EE1"/>
    <w:rsid w:val="50C39EDB"/>
    <w:rsid w:val="5108D60B"/>
    <w:rsid w:val="511BA8C7"/>
    <w:rsid w:val="521E3D6E"/>
    <w:rsid w:val="52408C77"/>
    <w:rsid w:val="52DB7F51"/>
    <w:rsid w:val="52FDDE79"/>
    <w:rsid w:val="53288BDF"/>
    <w:rsid w:val="538A854B"/>
    <w:rsid w:val="540BF124"/>
    <w:rsid w:val="54AEBD54"/>
    <w:rsid w:val="54C8FB71"/>
    <w:rsid w:val="55256C92"/>
    <w:rsid w:val="55301706"/>
    <w:rsid w:val="55808D95"/>
    <w:rsid w:val="55895B92"/>
    <w:rsid w:val="55BFE700"/>
    <w:rsid w:val="5612D748"/>
    <w:rsid w:val="5639477C"/>
    <w:rsid w:val="5650D768"/>
    <w:rsid w:val="5658581D"/>
    <w:rsid w:val="565C1791"/>
    <w:rsid w:val="5673438D"/>
    <w:rsid w:val="56B5EC11"/>
    <w:rsid w:val="578F403C"/>
    <w:rsid w:val="58099A2C"/>
    <w:rsid w:val="5837DF38"/>
    <w:rsid w:val="5879DDC0"/>
    <w:rsid w:val="5893F759"/>
    <w:rsid w:val="58C9C24B"/>
    <w:rsid w:val="58F837B7"/>
    <w:rsid w:val="59020E63"/>
    <w:rsid w:val="59421B18"/>
    <w:rsid w:val="59AB4605"/>
    <w:rsid w:val="59CDA7C5"/>
    <w:rsid w:val="5A4AC96D"/>
    <w:rsid w:val="5AD25AA9"/>
    <w:rsid w:val="5B0DC243"/>
    <w:rsid w:val="5B312F6A"/>
    <w:rsid w:val="5C118F56"/>
    <w:rsid w:val="5C1589FF"/>
    <w:rsid w:val="5C634C9F"/>
    <w:rsid w:val="5CA74A69"/>
    <w:rsid w:val="5CF1C75D"/>
    <w:rsid w:val="5D0AC41B"/>
    <w:rsid w:val="5D419D18"/>
    <w:rsid w:val="5DE266B2"/>
    <w:rsid w:val="5E0A63D4"/>
    <w:rsid w:val="5EFD0C7E"/>
    <w:rsid w:val="5F00DF3C"/>
    <w:rsid w:val="5F175C52"/>
    <w:rsid w:val="5F48C6A7"/>
    <w:rsid w:val="5F5E3640"/>
    <w:rsid w:val="5F9D2C01"/>
    <w:rsid w:val="6019412D"/>
    <w:rsid w:val="6026F176"/>
    <w:rsid w:val="602C60E5"/>
    <w:rsid w:val="60659764"/>
    <w:rsid w:val="608B6A7F"/>
    <w:rsid w:val="608D3CEF"/>
    <w:rsid w:val="612B42B2"/>
    <w:rsid w:val="61634058"/>
    <w:rsid w:val="6166BB99"/>
    <w:rsid w:val="617206F2"/>
    <w:rsid w:val="62795EA0"/>
    <w:rsid w:val="62FE20DC"/>
    <w:rsid w:val="6304761C"/>
    <w:rsid w:val="63812448"/>
    <w:rsid w:val="63EAFC5F"/>
    <w:rsid w:val="644EA3B8"/>
    <w:rsid w:val="64F8B882"/>
    <w:rsid w:val="65697244"/>
    <w:rsid w:val="656D6B1B"/>
    <w:rsid w:val="65DCF509"/>
    <w:rsid w:val="67AA729F"/>
    <w:rsid w:val="67EC6BE1"/>
    <w:rsid w:val="68131713"/>
    <w:rsid w:val="68202089"/>
    <w:rsid w:val="6822C4C6"/>
    <w:rsid w:val="68609D4A"/>
    <w:rsid w:val="68C3CF74"/>
    <w:rsid w:val="6909F42B"/>
    <w:rsid w:val="6930FD28"/>
    <w:rsid w:val="6A2781E7"/>
    <w:rsid w:val="6A670A1F"/>
    <w:rsid w:val="6A7B21CA"/>
    <w:rsid w:val="6B252289"/>
    <w:rsid w:val="6B7716A6"/>
    <w:rsid w:val="6BE92C41"/>
    <w:rsid w:val="6BEDCA7F"/>
    <w:rsid w:val="6C1F4C68"/>
    <w:rsid w:val="6C29447A"/>
    <w:rsid w:val="6C8134B8"/>
    <w:rsid w:val="6D295B3C"/>
    <w:rsid w:val="6DAFFA9B"/>
    <w:rsid w:val="6DCF187D"/>
    <w:rsid w:val="6E6FC9A3"/>
    <w:rsid w:val="6F8889F6"/>
    <w:rsid w:val="6FCFF7DD"/>
    <w:rsid w:val="6FFE27A5"/>
    <w:rsid w:val="70592EFF"/>
    <w:rsid w:val="70C25519"/>
    <w:rsid w:val="712035DE"/>
    <w:rsid w:val="712706CE"/>
    <w:rsid w:val="7169E629"/>
    <w:rsid w:val="71820DC0"/>
    <w:rsid w:val="718476B2"/>
    <w:rsid w:val="719B6C1E"/>
    <w:rsid w:val="7207E710"/>
    <w:rsid w:val="7210FFA7"/>
    <w:rsid w:val="723FDE74"/>
    <w:rsid w:val="7285A122"/>
    <w:rsid w:val="73A7749F"/>
    <w:rsid w:val="73C99D32"/>
    <w:rsid w:val="746208AA"/>
    <w:rsid w:val="74E95694"/>
    <w:rsid w:val="752F2126"/>
    <w:rsid w:val="7608078B"/>
    <w:rsid w:val="7633BCF4"/>
    <w:rsid w:val="76A7850A"/>
    <w:rsid w:val="770838C4"/>
    <w:rsid w:val="771CEF3B"/>
    <w:rsid w:val="775E838F"/>
    <w:rsid w:val="790B2CDD"/>
    <w:rsid w:val="7958C829"/>
    <w:rsid w:val="79ACD39B"/>
    <w:rsid w:val="7A837979"/>
    <w:rsid w:val="7AACC464"/>
    <w:rsid w:val="7AC50F10"/>
    <w:rsid w:val="7AF1011E"/>
    <w:rsid w:val="7B28A21D"/>
    <w:rsid w:val="7C1D1AB3"/>
    <w:rsid w:val="7C6532AF"/>
    <w:rsid w:val="7CD33005"/>
    <w:rsid w:val="7D070546"/>
    <w:rsid w:val="7D7A9178"/>
    <w:rsid w:val="7DCFC55A"/>
    <w:rsid w:val="7E0C75D2"/>
    <w:rsid w:val="7E7D5F25"/>
    <w:rsid w:val="7F4DE89B"/>
    <w:rsid w:val="7F7D75A1"/>
    <w:rsid w:val="7FD1E3AC"/>
    <w:rsid w:val="7FD45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577C0"/>
  <w15:docId w15:val="{3FAC90F0-1E36-4CFB-9A6F-5F908BE9D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uiPriority w:val="9"/>
    <w:qFormat/>
    <w:rsid w:val="2A3873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unhideWhenUsed/>
    <w:qFormat/>
    <w:rsid w:val="2A3873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unhideWhenUsed/>
    <w:qFormat/>
    <w:rsid w:val="2A3873EF"/>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pPr>
    <w:rPr>
      <w:sz w:val="20"/>
      <w:szCs w:val="20"/>
    </w:rPr>
  </w:style>
  <w:style w:type="paragraph" w:styleId="Title">
    <w:name w:val="Title"/>
    <w:basedOn w:val="Normal"/>
    <w:uiPriority w:val="10"/>
    <w:qFormat/>
    <w:pPr>
      <w:spacing w:before="54"/>
      <w:ind w:left="4"/>
      <w:jc w:val="center"/>
    </w:pPr>
    <w:rPr>
      <w:sz w:val="44"/>
      <w:szCs w:val="44"/>
    </w:rPr>
  </w:style>
  <w:style w:type="paragraph" w:styleId="ListParagraph">
    <w:name w:val="List Paragraph"/>
    <w:basedOn w:val="Normal"/>
    <w:uiPriority w:val="1"/>
    <w:qFormat/>
    <w:pPr>
      <w:ind w:left="777" w:hanging="720"/>
    </w:pPr>
  </w:style>
  <w:style w:type="paragraph" w:customStyle="1" w:styleId="TableParagraph">
    <w:name w:val="Table Paragraph"/>
    <w:basedOn w:val="Normal"/>
    <w:uiPriority w:val="1"/>
    <w:qFormat/>
    <w:pPr>
      <w:spacing w:line="164" w:lineRule="exact"/>
      <w:ind w:left="107"/>
    </w:p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uiPriority w:val="99"/>
    <w:unhideWhenUsed/>
    <w:rsid w:val="2A3873EF"/>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C362E"/>
    <w:rPr>
      <w:color w:val="605E5C"/>
      <w:shd w:val="clear" w:color="auto" w:fill="E1DFDD"/>
    </w:rPr>
  </w:style>
  <w:style w:type="paragraph" w:styleId="Footer">
    <w:name w:val="footer"/>
    <w:basedOn w:val="Normal"/>
    <w:link w:val="FooterChar"/>
    <w:uiPriority w:val="99"/>
    <w:unhideWhenUsed/>
    <w:rsid w:val="0073591D"/>
    <w:pPr>
      <w:tabs>
        <w:tab w:val="center" w:pos="4513"/>
        <w:tab w:val="right" w:pos="9026"/>
      </w:tabs>
    </w:pPr>
  </w:style>
  <w:style w:type="character" w:customStyle="1" w:styleId="FooterChar">
    <w:name w:val="Footer Char"/>
    <w:basedOn w:val="DefaultParagraphFont"/>
    <w:link w:val="Footer"/>
    <w:uiPriority w:val="99"/>
    <w:rsid w:val="0073591D"/>
    <w:rPr>
      <w:rFonts w:ascii="Times New Roman" w:eastAsia="Times New Roman" w:hAnsi="Times New Roman" w:cs="Times New Roman"/>
    </w:rPr>
  </w:style>
  <w:style w:type="paragraph" w:styleId="NormalWeb">
    <w:name w:val="Normal (Web)"/>
    <w:basedOn w:val="Normal"/>
    <w:uiPriority w:val="99"/>
    <w:unhideWhenUsed/>
    <w:rsid w:val="00F6639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663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63568-8F85-4621-9FCC-09A92F3DC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5114</Words>
  <Characters>29153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Enhanced Seizure Prediction Using XGBoost and EEG Data: A Machine Learning Approach with increasing Model Metrics</vt:lpstr>
    </vt:vector>
  </TitlesOfParts>
  <Company/>
  <LinksUpToDate>false</LinksUpToDate>
  <CharactersWithSpaces>34199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Seizure Prediction Using XGBoost and EEG Data: A Machine Learning Approach with increasing Model Metrics</dc:title>
  <dc:subject>2024 2nd International Conference on Signal Processing, Communication, Power and Embedded System (SCOPES);2024; ; ;10.1109/SCOPES64467.2024.10990750</dc:subject>
  <dc:creator>Sanghamitra Panda</dc:creator>
  <cp:keywords/>
  <dc:description/>
  <cp:lastModifiedBy>Rakesh Pandey</cp:lastModifiedBy>
  <cp:revision>10</cp:revision>
  <cp:lastPrinted>2025-11-21T04:54:00Z</cp:lastPrinted>
  <dcterms:created xsi:type="dcterms:W3CDTF">2025-11-17T07:13:00Z</dcterms:created>
  <dcterms:modified xsi:type="dcterms:W3CDTF">2025-11-21T04:55:00Z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2024-11-28T00:00:00Z</vt:filetime>
  </property>
  <property fmtid="{D5CDD505-2E9C-101B-9397-08002B2CF9AE}" pid="3" name="Creator">
    <vt:lpwstr>Certified by IEEE PDFExpress at November 28, 2024 08:18:41</vt:lpwstr>
  </property>
  <property fmtid="{D5CDD505-2E9C-101B-9397-08002B2CF9AE}" pid="4" name="IEEE Article ID">
    <vt:lpwstr>10990750</vt:lpwstr>
  </property>
  <property fmtid="{D5CDD505-2E9C-101B-9397-08002B2CF9AE}" pid="5" name="IEEE Issue ID">
    <vt:lpwstr>10990369</vt:lpwstr>
  </property>
  <property fmtid="{D5CDD505-2E9C-101B-9397-08002B2CF9AE}" pid="6" name="IEEE Publication ID">
    <vt:lpwstr>10990332</vt:lpwstr>
  </property>
  <property fmtid="{D5CDD505-2E9C-101B-9397-08002B2CF9AE}" pid="7" name="LastSaved">
    <vt:filetime>2025-09-26T00:00:00Z</vt:filetime>
  </property>
  <property fmtid="{D5CDD505-2E9C-101B-9397-08002B2CF9AE}" pid="8" name="Meeting Ending Date">
    <vt:lpwstr>21 Dec. 2024</vt:lpwstr>
  </property>
  <property fmtid="{D5CDD505-2E9C-101B-9397-08002B2CF9AE}" pid="9" name="Meeting Starting Date">
    <vt:lpwstr>19 Dec. 2024</vt:lpwstr>
  </property>
  <property fmtid="{D5CDD505-2E9C-101B-9397-08002B2CF9AE}" pid="10" name="Producer">
    <vt:lpwstr>Neevia Document Converter Pro v7.3.0.184 (http://neevia.com); modified using iTextSharp 5.4.1 ©2000-2012 1T3XT BVBA (AGPL-version); modified using iText® Core 7.2.4 (AGPL version) ©2000-2022 iText Group NV</vt:lpwstr>
  </property>
</Properties>
</file>