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5005222E" w:rsidR="00C82195" w:rsidRPr="00934F44" w:rsidRDefault="00C14CFA" w:rsidP="000F54D6">
                    <w:pPr>
                      <w:pStyle w:val="Sinespaciado"/>
                      <w:jc w:val="center"/>
                      <w:rPr>
                        <w:rFonts w:eastAsiaTheme="majorEastAsia" w:cstheme="minorHAnsi"/>
                        <w:sz w:val="44"/>
                        <w:szCs w:val="44"/>
                      </w:rPr>
                    </w:pPr>
                    <w:r w:rsidRPr="00081304">
                      <w:rPr>
                        <w:rFonts w:eastAsiaTheme="majorEastAsia" w:cstheme="minorHAnsi"/>
                        <w:i/>
                        <w:sz w:val="44"/>
                        <w:szCs w:val="44"/>
                        <w:lang w:val="es-AR"/>
                      </w:rPr>
                      <w:t xml:space="preserve">Proyecto: </w:t>
                    </w:r>
                    <w:r w:rsidR="000C29E7" w:rsidRPr="00081304">
                      <w:rPr>
                        <w:rFonts w:eastAsiaTheme="majorEastAsia" w:cstheme="minorHAnsi"/>
                        <w:i/>
                        <w:sz w:val="44"/>
                        <w:szCs w:val="44"/>
                        <w:lang w:val="es-AR"/>
                      </w:rPr>
                      <w:t>Overol</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0A545CA2"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w:t>
                </w:r>
                <w:r w:rsidRPr="00847FBD">
                  <w:rPr>
                    <w:rFonts w:cstheme="minorHAnsi"/>
                    <w:b/>
                    <w:bCs/>
                    <w:i/>
                  </w:rPr>
                  <w:t xml:space="preserve"> </w:t>
                </w:r>
                <w:r w:rsidR="000F54D6" w:rsidRPr="00847FBD">
                  <w:rPr>
                    <w:rFonts w:cstheme="minorHAnsi"/>
                    <w:b/>
                    <w:bCs/>
                    <w:i/>
                  </w:rPr>
                  <w:t>01</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5T00:00:00Z">
                  <w:dateFormat w:val="dd/MM/yyyy"/>
                  <w:lid w:val="es-ES"/>
                  <w:storeMappedDataAs w:val="dateTime"/>
                  <w:calendar w:val="gregorian"/>
                </w:date>
              </w:sdtPr>
              <w:sdtContent>
                <w:tc>
                  <w:tcPr>
                    <w:tcW w:w="5000" w:type="pct"/>
                    <w:vAlign w:val="center"/>
                  </w:tcPr>
                  <w:p w14:paraId="7A6526E6" w14:textId="5E136ED4" w:rsidR="00C82195" w:rsidRPr="00934F44" w:rsidRDefault="000C29E7" w:rsidP="00C82195">
                    <w:pPr>
                      <w:pStyle w:val="Sinespaciado"/>
                      <w:jc w:val="center"/>
                      <w:rPr>
                        <w:rFonts w:cstheme="minorHAnsi"/>
                        <w:b/>
                        <w:bCs/>
                      </w:rPr>
                    </w:pPr>
                    <w:r>
                      <w:rPr>
                        <w:rFonts w:cstheme="minorHAnsi"/>
                        <w:b/>
                        <w:bCs/>
                      </w:rPr>
                      <w:t>05/10/2026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6AFA9ACD" w14:textId="6C150C4F" w:rsidR="005F33D9" w:rsidRDefault="00934F4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2186183" w:history="1">
            <w:r w:rsidR="005F33D9" w:rsidRPr="006A581E">
              <w:rPr>
                <w:rStyle w:val="Hipervnculo"/>
                <w:rFonts w:eastAsia="Times New Roman" w:cstheme="minorHAnsi"/>
                <w:noProof/>
                <w:kern w:val="32"/>
              </w:rPr>
              <w:t>2</w:t>
            </w:r>
            <w:r w:rsidR="005F33D9">
              <w:rPr>
                <w:rFonts w:eastAsiaTheme="minorEastAsia"/>
                <w:b w:val="0"/>
                <w:bCs w:val="0"/>
                <w:caps w:val="0"/>
                <w:noProof/>
                <w:kern w:val="2"/>
                <w:sz w:val="24"/>
                <w:szCs w:val="24"/>
                <w:lang w:val="es-CL" w:eastAsia="es-CL"/>
                <w14:ligatures w14:val="standardContextual"/>
              </w:rPr>
              <w:tab/>
            </w:r>
            <w:r w:rsidR="005F33D9" w:rsidRPr="006A581E">
              <w:rPr>
                <w:rStyle w:val="Hipervnculo"/>
                <w:rFonts w:eastAsia="Times New Roman" w:cstheme="minorHAnsi"/>
                <w:noProof/>
                <w:kern w:val="32"/>
              </w:rPr>
              <w:t>Ficha del documento</w:t>
            </w:r>
            <w:r w:rsidR="005F33D9">
              <w:rPr>
                <w:noProof/>
                <w:webHidden/>
              </w:rPr>
              <w:tab/>
            </w:r>
            <w:r w:rsidR="005F33D9">
              <w:rPr>
                <w:noProof/>
                <w:webHidden/>
              </w:rPr>
              <w:fldChar w:fldCharType="begin"/>
            </w:r>
            <w:r w:rsidR="005F33D9">
              <w:rPr>
                <w:noProof/>
                <w:webHidden/>
              </w:rPr>
              <w:instrText xml:space="preserve"> PAGEREF _Toc242186183 \h </w:instrText>
            </w:r>
            <w:r w:rsidR="005F33D9">
              <w:rPr>
                <w:noProof/>
                <w:webHidden/>
              </w:rPr>
            </w:r>
            <w:r w:rsidR="005F33D9">
              <w:rPr>
                <w:noProof/>
                <w:webHidden/>
              </w:rPr>
              <w:fldChar w:fldCharType="separate"/>
            </w:r>
            <w:r w:rsidR="005F33D9">
              <w:rPr>
                <w:noProof/>
                <w:webHidden/>
              </w:rPr>
              <w:t>2</w:t>
            </w:r>
            <w:r w:rsidR="005F33D9">
              <w:rPr>
                <w:noProof/>
                <w:webHidden/>
              </w:rPr>
              <w:fldChar w:fldCharType="end"/>
            </w:r>
          </w:hyperlink>
        </w:p>
        <w:p w14:paraId="2B118BBB" w14:textId="78E94CE0" w:rsidR="005F33D9" w:rsidRDefault="005F33D9">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2186184" w:history="1">
            <w:r w:rsidRPr="006A581E">
              <w:rPr>
                <w:rStyle w:val="Hipervnculo"/>
                <w:noProof/>
              </w:rPr>
              <w:t>3</w:t>
            </w:r>
            <w:r>
              <w:rPr>
                <w:rFonts w:eastAsiaTheme="minorEastAsia"/>
                <w:b w:val="0"/>
                <w:bCs w:val="0"/>
                <w:caps w:val="0"/>
                <w:noProof/>
                <w:kern w:val="2"/>
                <w:sz w:val="24"/>
                <w:szCs w:val="24"/>
                <w:lang w:val="es-CL" w:eastAsia="es-CL"/>
                <w14:ligatures w14:val="standardContextual"/>
              </w:rPr>
              <w:tab/>
            </w:r>
            <w:r w:rsidRPr="006A581E">
              <w:rPr>
                <w:rStyle w:val="Hipervnculo"/>
                <w:noProof/>
              </w:rPr>
              <w:t>Integrantes:</w:t>
            </w:r>
            <w:r>
              <w:rPr>
                <w:noProof/>
                <w:webHidden/>
              </w:rPr>
              <w:tab/>
            </w:r>
            <w:r>
              <w:rPr>
                <w:noProof/>
                <w:webHidden/>
              </w:rPr>
              <w:fldChar w:fldCharType="begin"/>
            </w:r>
            <w:r>
              <w:rPr>
                <w:noProof/>
                <w:webHidden/>
              </w:rPr>
              <w:instrText xml:space="preserve"> PAGEREF _Toc242186184 \h </w:instrText>
            </w:r>
            <w:r>
              <w:rPr>
                <w:noProof/>
                <w:webHidden/>
              </w:rPr>
            </w:r>
            <w:r>
              <w:rPr>
                <w:noProof/>
                <w:webHidden/>
              </w:rPr>
              <w:fldChar w:fldCharType="separate"/>
            </w:r>
            <w:r>
              <w:rPr>
                <w:noProof/>
                <w:webHidden/>
              </w:rPr>
              <w:t>2</w:t>
            </w:r>
            <w:r>
              <w:rPr>
                <w:noProof/>
                <w:webHidden/>
              </w:rPr>
              <w:fldChar w:fldCharType="end"/>
            </w:r>
          </w:hyperlink>
        </w:p>
        <w:p w14:paraId="5B2A5614" w14:textId="4332EBA7" w:rsidR="005F33D9" w:rsidRDefault="005F33D9">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2186185" w:history="1">
            <w:r w:rsidRPr="006A581E">
              <w:rPr>
                <w:rStyle w:val="Hipervnculo"/>
                <w:rFonts w:cstheme="minorHAnsi"/>
                <w:noProof/>
              </w:rPr>
              <w:t>4</w:t>
            </w:r>
            <w:r>
              <w:rPr>
                <w:rFonts w:eastAsiaTheme="minorEastAsia"/>
                <w:b w:val="0"/>
                <w:bCs w:val="0"/>
                <w:caps w:val="0"/>
                <w:noProof/>
                <w:kern w:val="2"/>
                <w:sz w:val="24"/>
                <w:szCs w:val="24"/>
                <w:lang w:val="es-CL" w:eastAsia="es-CL"/>
                <w14:ligatures w14:val="standardContextual"/>
              </w:rPr>
              <w:tab/>
            </w:r>
            <w:r w:rsidRPr="006A581E">
              <w:rPr>
                <w:rStyle w:val="Hipervnculo"/>
                <w:rFonts w:cstheme="minorHAnsi"/>
                <w:noProof/>
              </w:rPr>
              <w:t>Producto Vision</w:t>
            </w:r>
            <w:r>
              <w:rPr>
                <w:noProof/>
                <w:webHidden/>
              </w:rPr>
              <w:tab/>
            </w:r>
            <w:r>
              <w:rPr>
                <w:noProof/>
                <w:webHidden/>
              </w:rPr>
              <w:fldChar w:fldCharType="begin"/>
            </w:r>
            <w:r>
              <w:rPr>
                <w:noProof/>
                <w:webHidden/>
              </w:rPr>
              <w:instrText xml:space="preserve"> PAGEREF _Toc242186185 \h </w:instrText>
            </w:r>
            <w:r>
              <w:rPr>
                <w:noProof/>
                <w:webHidden/>
              </w:rPr>
            </w:r>
            <w:r>
              <w:rPr>
                <w:noProof/>
                <w:webHidden/>
              </w:rPr>
              <w:fldChar w:fldCharType="separate"/>
            </w:r>
            <w:r>
              <w:rPr>
                <w:noProof/>
                <w:webHidden/>
              </w:rPr>
              <w:t>3</w:t>
            </w:r>
            <w:r>
              <w:rPr>
                <w:noProof/>
                <w:webHidden/>
              </w:rPr>
              <w:fldChar w:fldCharType="end"/>
            </w:r>
          </w:hyperlink>
        </w:p>
        <w:p w14:paraId="0235329C" w14:textId="4700CB5F" w:rsidR="005F33D9" w:rsidRDefault="005F33D9">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2186186" w:history="1">
            <w:r w:rsidRPr="006A581E">
              <w:rPr>
                <w:rStyle w:val="Hipervnculo"/>
                <w:rFonts w:cstheme="minorHAnsi"/>
                <w:noProof/>
              </w:rPr>
              <w:t>4.1</w:t>
            </w:r>
            <w:r>
              <w:rPr>
                <w:rFonts w:eastAsiaTheme="minorEastAsia"/>
                <w:smallCaps w:val="0"/>
                <w:noProof/>
                <w:kern w:val="2"/>
                <w:sz w:val="24"/>
                <w:szCs w:val="24"/>
                <w:lang w:val="es-CL" w:eastAsia="es-CL"/>
                <w14:ligatures w14:val="standardContextual"/>
              </w:rPr>
              <w:tab/>
            </w:r>
            <w:r w:rsidRPr="006A581E">
              <w:rPr>
                <w:rStyle w:val="Hipervnculo"/>
                <w:rFonts w:cstheme="minorHAnsi"/>
                <w:noProof/>
              </w:rPr>
              <w:t>¿Cuál es el problema?</w:t>
            </w:r>
            <w:r>
              <w:rPr>
                <w:noProof/>
                <w:webHidden/>
              </w:rPr>
              <w:tab/>
            </w:r>
            <w:r>
              <w:rPr>
                <w:noProof/>
                <w:webHidden/>
              </w:rPr>
              <w:fldChar w:fldCharType="begin"/>
            </w:r>
            <w:r>
              <w:rPr>
                <w:noProof/>
                <w:webHidden/>
              </w:rPr>
              <w:instrText xml:space="preserve"> PAGEREF _Toc242186186 \h </w:instrText>
            </w:r>
            <w:r>
              <w:rPr>
                <w:noProof/>
                <w:webHidden/>
              </w:rPr>
            </w:r>
            <w:r>
              <w:rPr>
                <w:noProof/>
                <w:webHidden/>
              </w:rPr>
              <w:fldChar w:fldCharType="separate"/>
            </w:r>
            <w:r>
              <w:rPr>
                <w:noProof/>
                <w:webHidden/>
              </w:rPr>
              <w:t>3</w:t>
            </w:r>
            <w:r>
              <w:rPr>
                <w:noProof/>
                <w:webHidden/>
              </w:rPr>
              <w:fldChar w:fldCharType="end"/>
            </w:r>
          </w:hyperlink>
        </w:p>
        <w:p w14:paraId="4DE32904" w14:textId="4504003C" w:rsidR="005F33D9" w:rsidRDefault="005F33D9">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2186187" w:history="1">
            <w:r w:rsidRPr="006A581E">
              <w:rPr>
                <w:rStyle w:val="Hipervnculo"/>
                <w:noProof/>
              </w:rPr>
              <w:t>4.2</w:t>
            </w:r>
            <w:r>
              <w:rPr>
                <w:rFonts w:eastAsiaTheme="minorEastAsia"/>
                <w:smallCaps w:val="0"/>
                <w:noProof/>
                <w:kern w:val="2"/>
                <w:sz w:val="24"/>
                <w:szCs w:val="24"/>
                <w:lang w:val="es-CL" w:eastAsia="es-CL"/>
                <w14:ligatures w14:val="standardContextual"/>
              </w:rPr>
              <w:tab/>
            </w:r>
            <w:r w:rsidRPr="006A581E">
              <w:rPr>
                <w:rStyle w:val="Hipervnculo"/>
                <w:noProof/>
              </w:rPr>
              <w:t>Usuarios</w:t>
            </w:r>
            <w:r>
              <w:rPr>
                <w:noProof/>
                <w:webHidden/>
              </w:rPr>
              <w:tab/>
            </w:r>
            <w:r>
              <w:rPr>
                <w:noProof/>
                <w:webHidden/>
              </w:rPr>
              <w:fldChar w:fldCharType="begin"/>
            </w:r>
            <w:r>
              <w:rPr>
                <w:noProof/>
                <w:webHidden/>
              </w:rPr>
              <w:instrText xml:space="preserve"> PAGEREF _Toc242186187 \h </w:instrText>
            </w:r>
            <w:r>
              <w:rPr>
                <w:noProof/>
                <w:webHidden/>
              </w:rPr>
            </w:r>
            <w:r>
              <w:rPr>
                <w:noProof/>
                <w:webHidden/>
              </w:rPr>
              <w:fldChar w:fldCharType="separate"/>
            </w:r>
            <w:r>
              <w:rPr>
                <w:noProof/>
                <w:webHidden/>
              </w:rPr>
              <w:t>3</w:t>
            </w:r>
            <w:r>
              <w:rPr>
                <w:noProof/>
                <w:webHidden/>
              </w:rPr>
              <w:fldChar w:fldCharType="end"/>
            </w:r>
          </w:hyperlink>
        </w:p>
        <w:p w14:paraId="1EA96DF3" w14:textId="568C5E15" w:rsidR="005F33D9" w:rsidRDefault="005F33D9">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2186188" w:history="1">
            <w:r w:rsidRPr="006A581E">
              <w:rPr>
                <w:rStyle w:val="Hipervnculo"/>
                <w:noProof/>
              </w:rPr>
              <w:t>4.2.1</w:t>
            </w:r>
            <w:r>
              <w:rPr>
                <w:rFonts w:eastAsiaTheme="minorEastAsia"/>
                <w:i w:val="0"/>
                <w:iCs w:val="0"/>
                <w:noProof/>
                <w:kern w:val="2"/>
                <w:sz w:val="24"/>
                <w:szCs w:val="24"/>
                <w:lang w:val="es-CL" w:eastAsia="es-CL"/>
                <w14:ligatures w14:val="standardContextual"/>
              </w:rPr>
              <w:tab/>
            </w:r>
            <w:r w:rsidRPr="006A581E">
              <w:rPr>
                <w:rStyle w:val="Hipervnculo"/>
                <w:noProof/>
              </w:rPr>
              <w:t>Usuario /Cliente</w:t>
            </w:r>
            <w:r>
              <w:rPr>
                <w:noProof/>
                <w:webHidden/>
              </w:rPr>
              <w:tab/>
            </w:r>
            <w:r>
              <w:rPr>
                <w:noProof/>
                <w:webHidden/>
              </w:rPr>
              <w:fldChar w:fldCharType="begin"/>
            </w:r>
            <w:r>
              <w:rPr>
                <w:noProof/>
                <w:webHidden/>
              </w:rPr>
              <w:instrText xml:space="preserve"> PAGEREF _Toc242186188 \h </w:instrText>
            </w:r>
            <w:r>
              <w:rPr>
                <w:noProof/>
                <w:webHidden/>
              </w:rPr>
            </w:r>
            <w:r>
              <w:rPr>
                <w:noProof/>
                <w:webHidden/>
              </w:rPr>
              <w:fldChar w:fldCharType="separate"/>
            </w:r>
            <w:r>
              <w:rPr>
                <w:noProof/>
                <w:webHidden/>
              </w:rPr>
              <w:t>3</w:t>
            </w:r>
            <w:r>
              <w:rPr>
                <w:noProof/>
                <w:webHidden/>
              </w:rPr>
              <w:fldChar w:fldCharType="end"/>
            </w:r>
          </w:hyperlink>
        </w:p>
        <w:p w14:paraId="64EBD88B" w14:textId="06C62562" w:rsidR="005F33D9" w:rsidRDefault="005F33D9">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2186189" w:history="1">
            <w:r w:rsidRPr="006A581E">
              <w:rPr>
                <w:rStyle w:val="Hipervnculo"/>
                <w:noProof/>
              </w:rPr>
              <w:t>4.2.2</w:t>
            </w:r>
            <w:r>
              <w:rPr>
                <w:rFonts w:eastAsiaTheme="minorEastAsia"/>
                <w:i w:val="0"/>
                <w:iCs w:val="0"/>
                <w:noProof/>
                <w:kern w:val="2"/>
                <w:sz w:val="24"/>
                <w:szCs w:val="24"/>
                <w:lang w:val="es-CL" w:eastAsia="es-CL"/>
                <w14:ligatures w14:val="standardContextual"/>
              </w:rPr>
              <w:tab/>
            </w:r>
            <w:r w:rsidRPr="006A581E">
              <w:rPr>
                <w:rStyle w:val="Hipervnculo"/>
                <w:noProof/>
              </w:rPr>
              <w:t>Trabajador/Profesional</w:t>
            </w:r>
            <w:r>
              <w:rPr>
                <w:noProof/>
                <w:webHidden/>
              </w:rPr>
              <w:tab/>
            </w:r>
            <w:r>
              <w:rPr>
                <w:noProof/>
                <w:webHidden/>
              </w:rPr>
              <w:fldChar w:fldCharType="begin"/>
            </w:r>
            <w:r>
              <w:rPr>
                <w:noProof/>
                <w:webHidden/>
              </w:rPr>
              <w:instrText xml:space="preserve"> PAGEREF _Toc242186189 \h </w:instrText>
            </w:r>
            <w:r>
              <w:rPr>
                <w:noProof/>
                <w:webHidden/>
              </w:rPr>
            </w:r>
            <w:r>
              <w:rPr>
                <w:noProof/>
                <w:webHidden/>
              </w:rPr>
              <w:fldChar w:fldCharType="separate"/>
            </w:r>
            <w:r>
              <w:rPr>
                <w:noProof/>
                <w:webHidden/>
              </w:rPr>
              <w:t>3</w:t>
            </w:r>
            <w:r>
              <w:rPr>
                <w:noProof/>
                <w:webHidden/>
              </w:rPr>
              <w:fldChar w:fldCharType="end"/>
            </w:r>
          </w:hyperlink>
        </w:p>
        <w:p w14:paraId="46DF4176" w14:textId="3A007BCB" w:rsidR="005F33D9" w:rsidRDefault="005F33D9">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2186190" w:history="1">
            <w:r w:rsidRPr="006A581E">
              <w:rPr>
                <w:rStyle w:val="Hipervnculo"/>
                <w:noProof/>
              </w:rPr>
              <w:t>4.2.3</w:t>
            </w:r>
            <w:r>
              <w:rPr>
                <w:rFonts w:eastAsiaTheme="minorEastAsia"/>
                <w:i w:val="0"/>
                <w:iCs w:val="0"/>
                <w:noProof/>
                <w:kern w:val="2"/>
                <w:sz w:val="24"/>
                <w:szCs w:val="24"/>
                <w:lang w:val="es-CL" w:eastAsia="es-CL"/>
                <w14:ligatures w14:val="standardContextual"/>
              </w:rPr>
              <w:tab/>
            </w:r>
            <w:r w:rsidRPr="006A581E">
              <w:rPr>
                <w:rStyle w:val="Hipervnculo"/>
                <w:noProof/>
              </w:rPr>
              <w:t>Administrador</w:t>
            </w:r>
            <w:r>
              <w:rPr>
                <w:noProof/>
                <w:webHidden/>
              </w:rPr>
              <w:tab/>
            </w:r>
            <w:r>
              <w:rPr>
                <w:noProof/>
                <w:webHidden/>
              </w:rPr>
              <w:fldChar w:fldCharType="begin"/>
            </w:r>
            <w:r>
              <w:rPr>
                <w:noProof/>
                <w:webHidden/>
              </w:rPr>
              <w:instrText xml:space="preserve"> PAGEREF _Toc242186190 \h </w:instrText>
            </w:r>
            <w:r>
              <w:rPr>
                <w:noProof/>
                <w:webHidden/>
              </w:rPr>
            </w:r>
            <w:r>
              <w:rPr>
                <w:noProof/>
                <w:webHidden/>
              </w:rPr>
              <w:fldChar w:fldCharType="separate"/>
            </w:r>
            <w:r>
              <w:rPr>
                <w:noProof/>
                <w:webHidden/>
              </w:rPr>
              <w:t>4</w:t>
            </w:r>
            <w:r>
              <w:rPr>
                <w:noProof/>
                <w:webHidden/>
              </w:rPr>
              <w:fldChar w:fldCharType="end"/>
            </w:r>
          </w:hyperlink>
        </w:p>
        <w:p w14:paraId="7DDF1418" w14:textId="0E77451E" w:rsidR="005F33D9" w:rsidRDefault="005F33D9">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2186191" w:history="1">
            <w:r w:rsidRPr="006A581E">
              <w:rPr>
                <w:rStyle w:val="Hipervnculo"/>
                <w:noProof/>
              </w:rPr>
              <w:t>4.2.4</w:t>
            </w:r>
            <w:r>
              <w:rPr>
                <w:rFonts w:eastAsiaTheme="minorEastAsia"/>
                <w:i w:val="0"/>
                <w:iCs w:val="0"/>
                <w:noProof/>
                <w:kern w:val="2"/>
                <w:sz w:val="24"/>
                <w:szCs w:val="24"/>
                <w:lang w:val="es-CL" w:eastAsia="es-CL"/>
                <w14:ligatures w14:val="standardContextual"/>
              </w:rPr>
              <w:tab/>
            </w:r>
            <w:r w:rsidRPr="006A581E">
              <w:rPr>
                <w:rStyle w:val="Hipervnculo"/>
                <w:noProof/>
              </w:rPr>
              <w:t>Visitante</w:t>
            </w:r>
            <w:r>
              <w:rPr>
                <w:noProof/>
                <w:webHidden/>
              </w:rPr>
              <w:tab/>
            </w:r>
            <w:r>
              <w:rPr>
                <w:noProof/>
                <w:webHidden/>
              </w:rPr>
              <w:fldChar w:fldCharType="begin"/>
            </w:r>
            <w:r>
              <w:rPr>
                <w:noProof/>
                <w:webHidden/>
              </w:rPr>
              <w:instrText xml:space="preserve"> PAGEREF _Toc242186191 \h </w:instrText>
            </w:r>
            <w:r>
              <w:rPr>
                <w:noProof/>
                <w:webHidden/>
              </w:rPr>
            </w:r>
            <w:r>
              <w:rPr>
                <w:noProof/>
                <w:webHidden/>
              </w:rPr>
              <w:fldChar w:fldCharType="separate"/>
            </w:r>
            <w:r>
              <w:rPr>
                <w:noProof/>
                <w:webHidden/>
              </w:rPr>
              <w:t>5</w:t>
            </w:r>
            <w:r>
              <w:rPr>
                <w:noProof/>
                <w:webHidden/>
              </w:rPr>
              <w:fldChar w:fldCharType="end"/>
            </w:r>
          </w:hyperlink>
        </w:p>
        <w:p w14:paraId="7212E0D1" w14:textId="649B71AE" w:rsidR="005F33D9" w:rsidRDefault="005F33D9">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2186192" w:history="1">
            <w:r w:rsidRPr="006A581E">
              <w:rPr>
                <w:rStyle w:val="Hipervnculo"/>
                <w:noProof/>
                <w:lang w:val="es-ES" w:eastAsia="es-ES"/>
              </w:rPr>
              <w:t>4.3</w:t>
            </w:r>
            <w:r>
              <w:rPr>
                <w:rFonts w:eastAsiaTheme="minorEastAsia"/>
                <w:smallCaps w:val="0"/>
                <w:noProof/>
                <w:kern w:val="2"/>
                <w:sz w:val="24"/>
                <w:szCs w:val="24"/>
                <w:lang w:val="es-CL" w:eastAsia="es-CL"/>
                <w14:ligatures w14:val="standardContextual"/>
              </w:rPr>
              <w:tab/>
            </w:r>
            <w:r w:rsidRPr="006A581E">
              <w:rPr>
                <w:rStyle w:val="Hipervnculo"/>
                <w:noProof/>
                <w:lang w:val="es-ES" w:eastAsia="es-ES"/>
              </w:rPr>
              <w:t>Propuesta de Valor</w:t>
            </w:r>
            <w:r>
              <w:rPr>
                <w:noProof/>
                <w:webHidden/>
              </w:rPr>
              <w:tab/>
            </w:r>
            <w:r>
              <w:rPr>
                <w:noProof/>
                <w:webHidden/>
              </w:rPr>
              <w:fldChar w:fldCharType="begin"/>
            </w:r>
            <w:r>
              <w:rPr>
                <w:noProof/>
                <w:webHidden/>
              </w:rPr>
              <w:instrText xml:space="preserve"> PAGEREF _Toc242186192 \h </w:instrText>
            </w:r>
            <w:r>
              <w:rPr>
                <w:noProof/>
                <w:webHidden/>
              </w:rPr>
            </w:r>
            <w:r>
              <w:rPr>
                <w:noProof/>
                <w:webHidden/>
              </w:rPr>
              <w:fldChar w:fldCharType="separate"/>
            </w:r>
            <w:r>
              <w:rPr>
                <w:noProof/>
                <w:webHidden/>
              </w:rPr>
              <w:t>5</w:t>
            </w:r>
            <w:r>
              <w:rPr>
                <w:noProof/>
                <w:webHidden/>
              </w:rPr>
              <w:fldChar w:fldCharType="end"/>
            </w:r>
          </w:hyperlink>
        </w:p>
        <w:p w14:paraId="29BB4EBE" w14:textId="594794C1"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2186183"/>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376"/>
        <w:gridCol w:w="1080"/>
        <w:gridCol w:w="3606"/>
        <w:gridCol w:w="2770"/>
      </w:tblGrid>
      <w:tr w:rsidR="00C82195" w:rsidRPr="00934F44" w14:paraId="694A86D4" w14:textId="77777777" w:rsidTr="00134635">
        <w:tc>
          <w:tcPr>
            <w:tcW w:w="1376"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606"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2770"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134635">
        <w:trPr>
          <w:trHeight w:val="1134"/>
        </w:trPr>
        <w:tc>
          <w:tcPr>
            <w:tcW w:w="1376" w:type="dxa"/>
            <w:vAlign w:val="center"/>
          </w:tcPr>
          <w:p w14:paraId="6B236C52" w14:textId="77949279" w:rsidR="00C14CFA" w:rsidRPr="000C36F0" w:rsidRDefault="00C61DA2" w:rsidP="000C36F0">
            <w:pPr>
              <w:rPr>
                <w:rFonts w:ascii="Calibri" w:hAnsi="Calibri" w:cs="Calibri"/>
                <w:i/>
                <w:sz w:val="22"/>
                <w:szCs w:val="22"/>
                <w:lang w:val="es-ES" w:eastAsia="es-ES"/>
              </w:rPr>
            </w:pPr>
            <w:r w:rsidRPr="000C36F0">
              <w:rPr>
                <w:rFonts w:ascii="Calibri" w:hAnsi="Calibri" w:cs="Calibri"/>
                <w:i/>
                <w:sz w:val="22"/>
                <w:szCs w:val="22"/>
                <w:lang w:val="es-ES" w:eastAsia="es-ES"/>
              </w:rPr>
              <w:t>05/10/2026</w:t>
            </w:r>
          </w:p>
        </w:tc>
        <w:tc>
          <w:tcPr>
            <w:tcW w:w="1080" w:type="dxa"/>
            <w:vAlign w:val="center"/>
          </w:tcPr>
          <w:p w14:paraId="48FF88EA" w14:textId="27EA617E" w:rsidR="00C14CFA" w:rsidRPr="000C36F0" w:rsidRDefault="004311FE" w:rsidP="000C36F0">
            <w:pPr>
              <w:rPr>
                <w:rFonts w:ascii="Calibri" w:hAnsi="Calibri" w:cs="Calibri"/>
                <w:i/>
                <w:sz w:val="22"/>
                <w:szCs w:val="22"/>
                <w:lang w:val="es-ES" w:eastAsia="es-ES"/>
              </w:rPr>
            </w:pPr>
            <w:r w:rsidRPr="000C36F0">
              <w:rPr>
                <w:rFonts w:ascii="Calibri" w:hAnsi="Calibri" w:cs="Calibri"/>
                <w:i/>
                <w:sz w:val="22"/>
                <w:szCs w:val="22"/>
                <w:lang w:val="es-ES" w:eastAsia="es-ES"/>
              </w:rPr>
              <w:t>01</w:t>
            </w:r>
          </w:p>
        </w:tc>
        <w:tc>
          <w:tcPr>
            <w:tcW w:w="3606" w:type="dxa"/>
            <w:vAlign w:val="center"/>
          </w:tcPr>
          <w:p w14:paraId="0E344E0E" w14:textId="07215FCC" w:rsidR="00C14CFA" w:rsidRPr="000C36F0" w:rsidRDefault="004311FE" w:rsidP="000C36F0">
            <w:pPr>
              <w:rPr>
                <w:rFonts w:ascii="Calibri" w:hAnsi="Calibri" w:cs="Calibri"/>
                <w:i/>
                <w:color w:val="FF0000"/>
                <w:sz w:val="22"/>
                <w:szCs w:val="22"/>
                <w:lang w:val="es-ES" w:eastAsia="es-ES"/>
              </w:rPr>
            </w:pPr>
            <w:r w:rsidRPr="000C36F0">
              <w:rPr>
                <w:rFonts w:ascii="Calibri" w:hAnsi="Calibri" w:cs="Calibri"/>
                <w:sz w:val="22"/>
                <w:szCs w:val="22"/>
              </w:rPr>
              <w:t>Ximena Andrea Campos García</w:t>
            </w:r>
            <w:r w:rsidRPr="000C36F0">
              <w:rPr>
                <w:rFonts w:ascii="Calibri" w:hAnsi="Calibri" w:cs="Calibri"/>
                <w:sz w:val="22"/>
                <w:szCs w:val="22"/>
              </w:rPr>
              <w:br/>
              <w:t xml:space="preserve">Benjamín Cristóbal Osses Vengas </w:t>
            </w:r>
            <w:r w:rsidRPr="000C36F0">
              <w:rPr>
                <w:rFonts w:ascii="Calibri" w:hAnsi="Calibri" w:cs="Calibri"/>
                <w:sz w:val="22"/>
                <w:szCs w:val="22"/>
              </w:rPr>
              <w:br/>
              <w:t>Nefi Andrés Apablaza Olivares</w:t>
            </w:r>
          </w:p>
        </w:tc>
        <w:tc>
          <w:tcPr>
            <w:tcW w:w="2770" w:type="dxa"/>
            <w:vAlign w:val="center"/>
          </w:tcPr>
          <w:p w14:paraId="07A328C9" w14:textId="7549CC66" w:rsidR="00C14CFA" w:rsidRPr="00E77D1A" w:rsidRDefault="00134635" w:rsidP="005D79BE">
            <w:pPr>
              <w:jc w:val="both"/>
              <w:rPr>
                <w:rFonts w:ascii="Calibri" w:hAnsi="Calibri" w:cs="Calibri"/>
                <w:i/>
                <w:sz w:val="22"/>
                <w:szCs w:val="22"/>
                <w:lang w:val="es-ES" w:eastAsia="es-ES"/>
              </w:rPr>
            </w:pPr>
            <w:r w:rsidRPr="00E77D1A">
              <w:rPr>
                <w:rFonts w:ascii="Calibri" w:hAnsi="Calibri" w:cs="Calibri"/>
                <w:i/>
                <w:sz w:val="22"/>
                <w:szCs w:val="22"/>
                <w:lang w:val="es-ES" w:eastAsia="es-ES"/>
              </w:rPr>
              <w:t xml:space="preserve">Primera Revisión </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BBB9DDF"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E77D1A" w:rsidRPr="00E77D1A">
        <w:rPr>
          <w:rFonts w:eastAsia="Times New Roman" w:cstheme="minorHAnsi"/>
          <w:sz w:val="20"/>
          <w:szCs w:val="24"/>
          <w:lang w:val="es-ES" w:eastAsia="es-ES"/>
        </w:rPr>
        <w:t>02/10/2016</w:t>
      </w: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2186184"/>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E35B62" w:rsidRPr="00934F44" w14:paraId="44ADED44" w14:textId="77777777" w:rsidTr="000D643C">
        <w:trPr>
          <w:trHeight w:val="465"/>
        </w:trPr>
        <w:tc>
          <w:tcPr>
            <w:tcW w:w="3539" w:type="dxa"/>
            <w:vAlign w:val="center"/>
          </w:tcPr>
          <w:p w14:paraId="6441EB1F" w14:textId="24F1908D"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 xml:space="preserve">Ximena Campos García </w:t>
            </w:r>
          </w:p>
        </w:tc>
        <w:tc>
          <w:tcPr>
            <w:tcW w:w="5275" w:type="dxa"/>
            <w:vAlign w:val="center"/>
          </w:tcPr>
          <w:p w14:paraId="4FE5F9D3" w14:textId="62432AB1"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Produc Owner</w:t>
            </w:r>
          </w:p>
        </w:tc>
      </w:tr>
      <w:tr w:rsidR="00E35B62" w:rsidRPr="00934F44" w14:paraId="2C125E74" w14:textId="77777777" w:rsidTr="000D643C">
        <w:trPr>
          <w:trHeight w:val="465"/>
        </w:trPr>
        <w:tc>
          <w:tcPr>
            <w:tcW w:w="3539" w:type="dxa"/>
            <w:vAlign w:val="center"/>
          </w:tcPr>
          <w:p w14:paraId="5F742CD5" w14:textId="45C9AE5A"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Nefi Apablaza Olivares</w:t>
            </w:r>
          </w:p>
        </w:tc>
        <w:tc>
          <w:tcPr>
            <w:tcW w:w="5275" w:type="dxa"/>
            <w:vAlign w:val="center"/>
          </w:tcPr>
          <w:p w14:paraId="06E8CD23" w14:textId="65329BAB"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Desarrollador Back-end</w:t>
            </w:r>
          </w:p>
        </w:tc>
      </w:tr>
      <w:tr w:rsidR="00E35B62" w:rsidRPr="00934F44" w14:paraId="0AFD5917" w14:textId="77777777" w:rsidTr="000D643C">
        <w:trPr>
          <w:trHeight w:val="465"/>
        </w:trPr>
        <w:tc>
          <w:tcPr>
            <w:tcW w:w="3539" w:type="dxa"/>
            <w:vAlign w:val="center"/>
          </w:tcPr>
          <w:p w14:paraId="57BE5E75" w14:textId="618ADB51"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Benjamín Osses Vergara</w:t>
            </w:r>
          </w:p>
        </w:tc>
        <w:tc>
          <w:tcPr>
            <w:tcW w:w="5275" w:type="dxa"/>
            <w:vAlign w:val="center"/>
          </w:tcPr>
          <w:p w14:paraId="3D3A91EF" w14:textId="270C975B"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Desarrollado Front-end</w:t>
            </w: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D73395B" w14:textId="271A3093" w:rsidR="00B80F3D" w:rsidRPr="00934F44" w:rsidRDefault="0034606B" w:rsidP="005D79BE">
      <w:pPr>
        <w:pStyle w:val="Ttulo1"/>
        <w:jc w:val="both"/>
        <w:rPr>
          <w:rFonts w:asciiTheme="minorHAnsi" w:hAnsiTheme="minorHAnsi" w:cstheme="minorHAnsi"/>
        </w:rPr>
      </w:pPr>
      <w:bookmarkStart w:id="3" w:name="_Toc242186185"/>
      <w:r>
        <w:rPr>
          <w:rFonts w:asciiTheme="minorHAnsi" w:hAnsiTheme="minorHAnsi" w:cstheme="minorHAnsi"/>
        </w:rPr>
        <w:lastRenderedPageBreak/>
        <w:t>Producto Vision</w:t>
      </w:r>
      <w:bookmarkEnd w:id="3"/>
    </w:p>
    <w:p w14:paraId="2E93B4DB" w14:textId="540E4BCF" w:rsidR="002E3F8E" w:rsidRDefault="0034606B" w:rsidP="005D79BE">
      <w:pPr>
        <w:pStyle w:val="Ttulo2"/>
        <w:jc w:val="both"/>
        <w:rPr>
          <w:rFonts w:asciiTheme="minorHAnsi" w:hAnsiTheme="minorHAnsi" w:cstheme="minorHAnsi"/>
        </w:rPr>
      </w:pPr>
      <w:bookmarkStart w:id="4" w:name="_Toc242186186"/>
      <w:r>
        <w:rPr>
          <w:rFonts w:asciiTheme="minorHAnsi" w:hAnsiTheme="minorHAnsi" w:cstheme="minorHAnsi"/>
        </w:rPr>
        <w:t>¿Cuál es el problema?</w:t>
      </w:r>
      <w:bookmarkEnd w:id="4"/>
    </w:p>
    <w:p w14:paraId="74F23AB1" w14:textId="0BC28267" w:rsidR="0080210C" w:rsidRPr="00E77D1A" w:rsidRDefault="0080210C" w:rsidP="0080210C">
      <w:pPr>
        <w:rPr>
          <w:rFonts w:ascii="Calibri" w:hAnsi="Calibri" w:cs="Calibri"/>
        </w:rPr>
      </w:pPr>
      <w:r w:rsidRPr="00E77D1A">
        <w:rPr>
          <w:rFonts w:ascii="Calibri" w:hAnsi="Calibri" w:cs="Calibri"/>
        </w:rPr>
        <w:t xml:space="preserve">En la actualidad en Santiago, las personas cuando presentan un desperfecto en su hogar, no todas cuentan con personal calificado para realizar trabajos en sus hogares, mucho menos de confianza, lo que los lleva a contrataciones menos informadas, trabajos mal terminados o cobros excesivos. </w:t>
      </w:r>
      <w:r w:rsidRPr="00E77D1A">
        <w:rPr>
          <w:rFonts w:ascii="Calibri" w:hAnsi="Calibri" w:cs="Calibri"/>
        </w:rPr>
        <w:br/>
        <w:t xml:space="preserve">Por otro lado, los trabajadores independientes o dependientes que pueden hacer este trabajo y conseguir más clientela, no cuentan con más visualización que canales informales o no especificados para trabajos, como Marketplace variados. Esto los lleva a acogerse a trabajos mal remunerados o contratistas que consigan trabajos, con un alto porcentaje de cobros de por medio. Por ello la necesidad de crear una plataforma web, donde estos dos tipos de perfiles puedan hacer mach y encontrar lo que buscan, con referencias y disponibilidad, para realizar estos trabajos con profesionales calificados, respaldo y conocimientos específicos del trabajo a realizar.  </w:t>
      </w:r>
    </w:p>
    <w:p w14:paraId="6075ECC2" w14:textId="7FEC6913" w:rsidR="0034606B" w:rsidRDefault="0034606B" w:rsidP="0034606B">
      <w:pPr>
        <w:pStyle w:val="Ttulo2"/>
      </w:pPr>
      <w:bookmarkStart w:id="5" w:name="_Toc242186187"/>
      <w:r>
        <w:t>Usuarios</w:t>
      </w:r>
      <w:bookmarkEnd w:id="5"/>
    </w:p>
    <w:p w14:paraId="7CD32E2F" w14:textId="629E9587" w:rsidR="0034606B" w:rsidRDefault="0034606B" w:rsidP="0034606B">
      <w:pPr>
        <w:pStyle w:val="Ttulo3"/>
      </w:pPr>
      <w:bookmarkStart w:id="6" w:name="_Toc242186188"/>
      <w:r>
        <w:t xml:space="preserve">Usuario </w:t>
      </w:r>
      <w:r w:rsidR="004F09A4">
        <w:t>/Cliente</w:t>
      </w:r>
      <w:bookmarkEnd w:id="6"/>
    </w:p>
    <w:p w14:paraId="284734A0" w14:textId="7E2D1BB9" w:rsidR="0034606B" w:rsidRPr="0034606B" w:rsidRDefault="0034606B" w:rsidP="0034606B">
      <w:pPr>
        <w:pStyle w:val="Ttulo4"/>
      </w:pPr>
      <w:r>
        <w:t>Determinación del usuario</w:t>
      </w:r>
    </w:p>
    <w:p w14:paraId="5B588CBB" w14:textId="41EB03A1" w:rsidR="005C7BC8" w:rsidRPr="00E77D1A" w:rsidRDefault="00E86E3E" w:rsidP="005C7BC8">
      <w:pPr>
        <w:rPr>
          <w:rFonts w:ascii="Calibri" w:hAnsi="Calibri" w:cs="Calibri"/>
          <w:lang w:val="es-ES" w:eastAsia="es-ES"/>
        </w:rPr>
      </w:pPr>
      <w:r w:rsidRPr="00E77D1A">
        <w:rPr>
          <w:rFonts w:ascii="Calibri" w:hAnsi="Calibri" w:cs="Calibri"/>
          <w:lang w:val="es-ES" w:eastAsia="es-ES"/>
        </w:rPr>
        <w:t>Persona dueña de hogar, arrendador, etc.</w:t>
      </w:r>
      <w:r w:rsidRPr="00E77D1A">
        <w:rPr>
          <w:rFonts w:ascii="Calibri" w:hAnsi="Calibri" w:cs="Calibri"/>
        </w:rPr>
        <w:t xml:space="preserve"> </w:t>
      </w:r>
      <w:r w:rsidRPr="00E77D1A">
        <w:rPr>
          <w:rFonts w:ascii="Calibri" w:hAnsi="Calibri" w:cs="Calibri"/>
          <w:lang w:eastAsia="es-ES"/>
        </w:rPr>
        <w:t>que requieren contratar o solicitar los servicios de un profesional para realizar trabajos u oficios relacionados con el hogar. Corresponde a usuarios que buscan encontrar profesionales según sus oficios, especialidades, experiencia, disponibilidad, zona de trabajo y valoración. Pueden navegar por la plataforma y, una vez registrados, solicitar una visita a un profesional.</w:t>
      </w:r>
    </w:p>
    <w:p w14:paraId="323A27AA" w14:textId="289599BF" w:rsidR="00C16253" w:rsidRDefault="0034606B" w:rsidP="0034606B">
      <w:pPr>
        <w:pStyle w:val="Ttulo4"/>
        <w:rPr>
          <w:lang w:val="es-ES" w:eastAsia="es-ES"/>
        </w:rPr>
      </w:pPr>
      <w:r>
        <w:rPr>
          <w:lang w:val="es-ES" w:eastAsia="es-ES"/>
        </w:rPr>
        <w:t>Necesidades de los usuarios</w:t>
      </w:r>
    </w:p>
    <w:p w14:paraId="14507DBB" w14:textId="77777777" w:rsidR="005018C2" w:rsidRPr="005018C2" w:rsidRDefault="005018C2" w:rsidP="005018C2">
      <w:pPr>
        <w:rPr>
          <w:lang w:val="es-ES" w:eastAsia="es-ES"/>
        </w:rPr>
      </w:pPr>
    </w:p>
    <w:p w14:paraId="06F50C1D"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Encontrar profesionales para resolver necesidades relacionadas con el hogar. </w:t>
      </w:r>
    </w:p>
    <w:p w14:paraId="01DE68D7"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Buscar profesionales según oficio, especialidad y zona de cobertura. </w:t>
      </w:r>
    </w:p>
    <w:p w14:paraId="4C68AB57"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Conocer la experiencia, certificaciones, disponibilidad y valoración de los profesionales. </w:t>
      </w:r>
    </w:p>
    <w:p w14:paraId="6681FB07"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Contar con información suficiente para seleccionar un profesional. </w:t>
      </w:r>
    </w:p>
    <w:p w14:paraId="238824E5"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Solicitar una visita de manera simple. </w:t>
      </w:r>
    </w:p>
    <w:p w14:paraId="38FC2781"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Comunicarse directamente con el profesional una vez que la solicitud sea aceptada. </w:t>
      </w:r>
    </w:p>
    <w:p w14:paraId="3C845030" w14:textId="77777777" w:rsidR="005018C2" w:rsidRPr="00E77D1A" w:rsidRDefault="005018C2" w:rsidP="005018C2">
      <w:pPr>
        <w:pStyle w:val="Prrafodelista"/>
        <w:numPr>
          <w:ilvl w:val="0"/>
          <w:numId w:val="14"/>
        </w:numPr>
        <w:spacing w:after="0"/>
        <w:rPr>
          <w:rFonts w:ascii="Calibri" w:hAnsi="Calibri" w:cs="Calibri"/>
          <w:lang w:val="es-ES" w:eastAsia="es-ES"/>
        </w:rPr>
      </w:pPr>
      <w:r w:rsidRPr="00E77D1A">
        <w:rPr>
          <w:rFonts w:ascii="Calibri" w:hAnsi="Calibri" w:cs="Calibri"/>
          <w:lang w:val="es-CL" w:eastAsia="es-ES"/>
        </w:rPr>
        <w:t>Poder consultar el estado y posteriormente el historial de sus servicios.</w:t>
      </w:r>
    </w:p>
    <w:p w14:paraId="41EB9D0E" w14:textId="77777777" w:rsidR="005018C2" w:rsidRDefault="005018C2" w:rsidP="0034606B">
      <w:pPr>
        <w:rPr>
          <w:lang w:val="es-ES" w:eastAsia="es-ES"/>
        </w:rPr>
      </w:pPr>
    </w:p>
    <w:p w14:paraId="4E5852EB" w14:textId="2D57FA57" w:rsidR="0034606B" w:rsidRDefault="005018C2" w:rsidP="0034606B">
      <w:pPr>
        <w:pStyle w:val="Ttulo3"/>
      </w:pPr>
      <w:bookmarkStart w:id="7" w:name="_Toc242186189"/>
      <w:r>
        <w:t>Trabajador/Profesional</w:t>
      </w:r>
      <w:bookmarkEnd w:id="7"/>
    </w:p>
    <w:p w14:paraId="2D71DC69" w14:textId="77777777" w:rsidR="0034606B" w:rsidRPr="0034606B" w:rsidRDefault="0034606B" w:rsidP="0034606B">
      <w:pPr>
        <w:pStyle w:val="Ttulo4"/>
      </w:pPr>
      <w:r>
        <w:t>Determinación del usuario</w:t>
      </w:r>
    </w:p>
    <w:p w14:paraId="04217639" w14:textId="2BEAF9CA" w:rsidR="0034606B" w:rsidRPr="00E77D1A" w:rsidRDefault="0034606B" w:rsidP="0034606B">
      <w:pPr>
        <w:rPr>
          <w:rFonts w:ascii="Calibri" w:hAnsi="Calibri" w:cs="Calibri"/>
          <w:lang w:val="es-ES" w:eastAsia="es-ES"/>
        </w:rPr>
      </w:pPr>
      <w:r w:rsidRPr="00E77D1A">
        <w:rPr>
          <w:rFonts w:ascii="Calibri" w:hAnsi="Calibri" w:cs="Calibri"/>
          <w:lang w:val="es-ES" w:eastAsia="es-ES"/>
        </w:rPr>
        <w:t xml:space="preserve"> </w:t>
      </w:r>
      <w:r w:rsidR="00DB4F2F" w:rsidRPr="00E77D1A">
        <w:rPr>
          <w:rFonts w:ascii="Calibri" w:hAnsi="Calibri" w:cs="Calibri"/>
          <w:lang w:val="es-ES" w:eastAsia="es-ES"/>
        </w:rPr>
        <w:t>Persona con oficio determinado, profesional del área, persona con verificación asociada a un oficio y persona dedicada a realizar determinados trabajos de mantenimiento, reparación, modificación, construcción y creación dentro del hogar</w:t>
      </w:r>
      <w:r w:rsidR="00DB4F2F" w:rsidRPr="00E77D1A">
        <w:rPr>
          <w:rFonts w:ascii="Calibri" w:hAnsi="Calibri" w:cs="Calibri"/>
        </w:rPr>
        <w:t xml:space="preserve"> </w:t>
      </w:r>
      <w:r w:rsidR="00DB4F2F" w:rsidRPr="00E77D1A">
        <w:rPr>
          <w:rFonts w:ascii="Calibri" w:hAnsi="Calibri" w:cs="Calibri"/>
          <w:lang w:eastAsia="es-ES"/>
        </w:rPr>
        <w:t xml:space="preserve">y utilizan Overol para promocionar sus servicios, gestionar su perfil profesional y recibir solicitudes de visita de potenciales clientes. Este </w:t>
      </w:r>
      <w:r w:rsidR="00DB4F2F" w:rsidRPr="00E77D1A">
        <w:rPr>
          <w:rFonts w:ascii="Calibri" w:hAnsi="Calibri" w:cs="Calibri"/>
          <w:lang w:eastAsia="es-ES"/>
        </w:rPr>
        <w:lastRenderedPageBreak/>
        <w:t>usuario debe acreditar su identidad antes de utilizar las funcionalidades destinadas a profesionales.</w:t>
      </w:r>
    </w:p>
    <w:p w14:paraId="12C12687" w14:textId="77777777" w:rsidR="0034606B" w:rsidRDefault="0034606B" w:rsidP="0034606B">
      <w:pPr>
        <w:pStyle w:val="Ttulo4"/>
        <w:rPr>
          <w:lang w:val="es-ES" w:eastAsia="es-ES"/>
        </w:rPr>
      </w:pPr>
      <w:r>
        <w:rPr>
          <w:lang w:val="es-ES" w:eastAsia="es-ES"/>
        </w:rPr>
        <w:t>Necesidades de los usuarios</w:t>
      </w:r>
    </w:p>
    <w:p w14:paraId="048CD3C0" w14:textId="77777777" w:rsidR="00BE05E4" w:rsidRDefault="00BE05E4" w:rsidP="00BE05E4">
      <w:pPr>
        <w:spacing w:after="0" w:line="240" w:lineRule="auto"/>
        <w:rPr>
          <w:lang w:val="es-ES" w:eastAsia="es-ES"/>
        </w:rPr>
      </w:pPr>
    </w:p>
    <w:p w14:paraId="77CACA2F" w14:textId="636499DE"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Registrarse como profesional y validar su identidad. </w:t>
      </w:r>
    </w:p>
    <w:p w14:paraId="39BB7119" w14:textId="548347C1"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Crear y administrar un perfil profesional. </w:t>
      </w:r>
    </w:p>
    <w:p w14:paraId="66EEA804" w14:textId="682EFA0F"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Incorporar uno o varios oficios. </w:t>
      </w:r>
    </w:p>
    <w:p w14:paraId="6CB09CC8" w14:textId="257329DD"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Informar sus especialidades, experiencia y certificaciones. </w:t>
      </w:r>
    </w:p>
    <w:p w14:paraId="4E7BA41C" w14:textId="25737221"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Definir sus comunas de cobertura, disponibilidad, horarios y monto de la visita. </w:t>
      </w:r>
    </w:p>
    <w:p w14:paraId="78539EF5" w14:textId="04B5C4D1"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Recibir solicitudes de visita de clientes. </w:t>
      </w:r>
    </w:p>
    <w:p w14:paraId="3B062693" w14:textId="4C166993"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Aceptar o rechazar solicitudes indicando un motivo cuando corresponda. </w:t>
      </w:r>
    </w:p>
    <w:p w14:paraId="76029BC2" w14:textId="57E9BEC8"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Obtener los datos de contacto del cliente cuando la solicitud sea aceptada. </w:t>
      </w:r>
    </w:p>
    <w:p w14:paraId="5D1E50D2" w14:textId="7C16E74A"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Gestionar el término de los servicios realizados. </w:t>
      </w:r>
    </w:p>
    <w:p w14:paraId="6F0F5F21" w14:textId="1D2479ED" w:rsidR="00BE05E4" w:rsidRPr="00E77D1A" w:rsidRDefault="00BE05E4" w:rsidP="00D04EE2">
      <w:pPr>
        <w:pStyle w:val="Prrafodelista"/>
        <w:numPr>
          <w:ilvl w:val="0"/>
          <w:numId w:val="14"/>
        </w:numPr>
        <w:rPr>
          <w:rFonts w:ascii="Calibri" w:hAnsi="Calibri" w:cs="Calibri"/>
          <w:lang w:val="es-ES" w:eastAsia="es-ES"/>
        </w:rPr>
      </w:pPr>
      <w:r w:rsidRPr="00E77D1A">
        <w:rPr>
          <w:rFonts w:ascii="Calibri" w:eastAsia="Times New Roman" w:hAnsi="Calibri" w:cs="Calibri"/>
          <w:lang w:val="es-CL" w:eastAsia="es-CL"/>
        </w:rPr>
        <w:t>Obtener y mantener una valoración asociada a cada oficio.</w:t>
      </w:r>
    </w:p>
    <w:p w14:paraId="4DB36F89" w14:textId="77777777" w:rsidR="00BE05E4" w:rsidRPr="0034606B" w:rsidRDefault="00BE05E4" w:rsidP="0034606B">
      <w:pPr>
        <w:rPr>
          <w:lang w:val="es-ES" w:eastAsia="es-ES"/>
        </w:rPr>
      </w:pPr>
    </w:p>
    <w:p w14:paraId="5E73C6A9" w14:textId="6A3B9CE0" w:rsidR="00B11A3F" w:rsidRPr="00B11A3F" w:rsidRDefault="00FB5864" w:rsidP="00B11A3F">
      <w:pPr>
        <w:pStyle w:val="Ttulo3"/>
      </w:pPr>
      <w:bookmarkStart w:id="8" w:name="_Toc242186190"/>
      <w:r>
        <w:t>Administrador</w:t>
      </w:r>
      <w:bookmarkEnd w:id="8"/>
    </w:p>
    <w:p w14:paraId="28E7A19B" w14:textId="77777777" w:rsidR="0034606B" w:rsidRPr="0034606B" w:rsidRDefault="0034606B" w:rsidP="0034606B">
      <w:pPr>
        <w:pStyle w:val="Ttulo4"/>
      </w:pPr>
      <w:r>
        <w:t>Determinación del usuario</w:t>
      </w:r>
    </w:p>
    <w:p w14:paraId="592F8E26" w14:textId="7BB88486" w:rsidR="0034606B" w:rsidRPr="00E77D1A" w:rsidRDefault="003E65CD" w:rsidP="0034606B">
      <w:pPr>
        <w:rPr>
          <w:rFonts w:ascii="Calibri" w:hAnsi="Calibri" w:cs="Calibri"/>
          <w:lang w:val="es-ES" w:eastAsia="es-ES"/>
        </w:rPr>
      </w:pPr>
      <w:r w:rsidRPr="00E77D1A">
        <w:rPr>
          <w:rFonts w:ascii="Calibri" w:hAnsi="Calibri" w:cs="Calibri"/>
          <w:lang w:eastAsia="es-ES"/>
        </w:rPr>
        <w:t>Usuario responsable de la administración y supervisión de la plataforma Overol. Cuenta con permisos superiores a los usuarios registrados y profesionales, permitiéndole gestionar información y procesos que requieren intervención administrativa, especialmente aquellos relacionados con la verificación de identidad, control de usuarios y situaciones excepcionales.</w:t>
      </w:r>
    </w:p>
    <w:p w14:paraId="106D35A7" w14:textId="77777777" w:rsidR="0034606B" w:rsidRDefault="0034606B" w:rsidP="0034606B">
      <w:pPr>
        <w:pStyle w:val="Ttulo4"/>
        <w:rPr>
          <w:lang w:val="es-ES" w:eastAsia="es-ES"/>
        </w:rPr>
      </w:pPr>
      <w:r>
        <w:rPr>
          <w:lang w:val="es-ES" w:eastAsia="es-ES"/>
        </w:rPr>
        <w:t>Necesidades de los usuarios</w:t>
      </w:r>
    </w:p>
    <w:p w14:paraId="6066FC9D" w14:textId="77777777" w:rsidR="00D04EE2" w:rsidRPr="00D04EE2" w:rsidRDefault="00D04EE2" w:rsidP="00D04EE2">
      <w:pPr>
        <w:rPr>
          <w:lang w:val="es-ES" w:eastAsia="es-ES"/>
        </w:rPr>
      </w:pPr>
    </w:p>
    <w:p w14:paraId="313ECC9C" w14:textId="795BC36F"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Supervisar el funcionamiento general de la plataforma. </w:t>
      </w:r>
    </w:p>
    <w:p w14:paraId="513C4F9E"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Revisar y gestionar procesos de verificación de identidad de profesionales. </w:t>
      </w:r>
    </w:p>
    <w:p w14:paraId="11C73D2A"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Consultar información restringida de los profesionales, como RUT y dirección exacta. </w:t>
      </w:r>
    </w:p>
    <w:p w14:paraId="238222CA"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Gestionar situaciones relacionadas con profesionales cuya identidad no pueda ser validada. </w:t>
      </w:r>
    </w:p>
    <w:p w14:paraId="527D7181"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Mantener trazabilidad de las acciones administrativas. </w:t>
      </w:r>
    </w:p>
    <w:p w14:paraId="31783EB3"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Resolver solicitudes que requieran intervención administrativa. </w:t>
      </w:r>
    </w:p>
    <w:p w14:paraId="6D0A34E3"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Realizar el cierre forzoso de un servicio cuando corresponda, registrando el motivo. </w:t>
      </w:r>
    </w:p>
    <w:p w14:paraId="3B9BDCD4"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Gestionar situaciones relacionadas con las valoraciones cuando se solicite una modificación o eliminación.</w:t>
      </w:r>
    </w:p>
    <w:p w14:paraId="48B00615" w14:textId="65738E4D" w:rsidR="0034606B" w:rsidRDefault="0034606B" w:rsidP="0034606B">
      <w:pPr>
        <w:rPr>
          <w:lang w:val="es-ES" w:eastAsia="es-ES"/>
        </w:rPr>
      </w:pPr>
    </w:p>
    <w:p w14:paraId="785CE9C0" w14:textId="65A88DC0" w:rsidR="00B11A3F" w:rsidRPr="00B11A3F" w:rsidRDefault="00D04EE2" w:rsidP="00B11A3F">
      <w:pPr>
        <w:pStyle w:val="Ttulo3"/>
      </w:pPr>
      <w:bookmarkStart w:id="9" w:name="_Toc242186191"/>
      <w:r>
        <w:lastRenderedPageBreak/>
        <w:t>Visitante</w:t>
      </w:r>
      <w:bookmarkEnd w:id="9"/>
    </w:p>
    <w:p w14:paraId="1F805D2B" w14:textId="77777777" w:rsidR="00B11A3F" w:rsidRPr="0034606B" w:rsidRDefault="00B11A3F" w:rsidP="00B11A3F">
      <w:pPr>
        <w:pStyle w:val="Ttulo4"/>
      </w:pPr>
      <w:r>
        <w:t>Determinación del usuario</w:t>
      </w:r>
    </w:p>
    <w:p w14:paraId="1A82FC30" w14:textId="135ACC47" w:rsidR="00B11A3F" w:rsidRPr="00E77D1A" w:rsidRDefault="003800CA" w:rsidP="00B11A3F">
      <w:pPr>
        <w:rPr>
          <w:rFonts w:ascii="Calibri" w:hAnsi="Calibri" w:cs="Calibri"/>
          <w:lang w:val="es-ES" w:eastAsia="es-ES"/>
        </w:rPr>
      </w:pPr>
      <w:r w:rsidRPr="00E77D1A">
        <w:rPr>
          <w:rFonts w:ascii="Calibri" w:hAnsi="Calibri" w:cs="Calibri"/>
          <w:lang w:eastAsia="es-ES"/>
        </w:rPr>
        <w:t>Persona que accede a Overol sin registrarse ni iniciar sesión. Puede navegar por la plataforma y consultar información pública de los profesionales disponibles, pero tiene restricciones respecto de la información personal y de las funcionalidades que requieren autenticación.</w:t>
      </w:r>
    </w:p>
    <w:p w14:paraId="2E116E71" w14:textId="77777777" w:rsidR="00B11A3F" w:rsidRDefault="00B11A3F" w:rsidP="00B11A3F">
      <w:pPr>
        <w:pStyle w:val="Ttulo4"/>
        <w:rPr>
          <w:lang w:val="es-ES" w:eastAsia="es-ES"/>
        </w:rPr>
      </w:pPr>
      <w:r>
        <w:rPr>
          <w:lang w:val="es-ES" w:eastAsia="es-ES"/>
        </w:rPr>
        <w:t>Necesidades de los usuarios</w:t>
      </w:r>
    </w:p>
    <w:p w14:paraId="7209FCA4" w14:textId="77777777" w:rsidR="002C4D01" w:rsidRPr="002C4D01" w:rsidRDefault="002C4D01" w:rsidP="002C4D01">
      <w:pPr>
        <w:rPr>
          <w:lang w:val="es-ES" w:eastAsia="es-ES"/>
        </w:rPr>
      </w:pPr>
    </w:p>
    <w:p w14:paraId="04178A83"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Conocer qué servicios y oficios están disponibles en Overol. </w:t>
      </w:r>
    </w:p>
    <w:p w14:paraId="1629847B"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Buscar profesionales sin necesidad de registrarse. </w:t>
      </w:r>
    </w:p>
    <w:p w14:paraId="51CC21B3"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Consultar información profesional como oficios, experiencia, especialidades, certificaciones, comunas de cobertura, disponibilidad y valoraciones. </w:t>
      </w:r>
    </w:p>
    <w:p w14:paraId="1F35A0A7"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Evaluar si la plataforma cuenta con profesionales adecuados para su necesidad. </w:t>
      </w:r>
    </w:p>
    <w:p w14:paraId="6760EB3A"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Comprender cómo funciona el servicio antes de registrarse. </w:t>
      </w:r>
    </w:p>
    <w:p w14:paraId="78164524" w14:textId="0F95661C" w:rsidR="00081304" w:rsidRPr="00E77D1A" w:rsidRDefault="002C4D01" w:rsidP="0034606B">
      <w:pPr>
        <w:pStyle w:val="Prrafodelista"/>
        <w:numPr>
          <w:ilvl w:val="0"/>
          <w:numId w:val="17"/>
        </w:numPr>
        <w:rPr>
          <w:rFonts w:ascii="Calibri" w:hAnsi="Calibri" w:cs="Calibri"/>
          <w:lang w:val="es-CL" w:eastAsia="es-ES"/>
        </w:rPr>
      </w:pPr>
      <w:r w:rsidRPr="00E77D1A">
        <w:rPr>
          <w:rFonts w:ascii="Calibri" w:hAnsi="Calibri" w:cs="Calibri"/>
          <w:lang w:val="es-CL" w:eastAsia="es-ES"/>
        </w:rPr>
        <w:t>Acceder al registro cuando necesite utilizar funcionalidades exclusivas para usuarios registrados.</w:t>
      </w:r>
    </w:p>
    <w:p w14:paraId="50CFC8D4" w14:textId="77777777" w:rsidR="0034606B" w:rsidRDefault="0034606B" w:rsidP="0034606B">
      <w:pPr>
        <w:rPr>
          <w:lang w:val="es-ES" w:eastAsia="es-ES"/>
        </w:rPr>
      </w:pPr>
    </w:p>
    <w:p w14:paraId="47D7BC80" w14:textId="792BAD48" w:rsidR="0034606B" w:rsidRDefault="0034606B" w:rsidP="0034606B">
      <w:pPr>
        <w:pStyle w:val="Ttulo2"/>
        <w:rPr>
          <w:lang w:val="es-ES" w:eastAsia="es-ES"/>
        </w:rPr>
      </w:pPr>
      <w:bookmarkStart w:id="10" w:name="_Toc242186192"/>
      <w:r>
        <w:rPr>
          <w:lang w:val="es-ES" w:eastAsia="es-ES"/>
        </w:rPr>
        <w:t>Propuesta de Valor</w:t>
      </w:r>
      <w:bookmarkEnd w:id="10"/>
    </w:p>
    <w:p w14:paraId="0F72AADB" w14:textId="77777777" w:rsidR="00081304" w:rsidRDefault="00081304" w:rsidP="00081304">
      <w:pPr>
        <w:rPr>
          <w:lang w:val="es-ES" w:eastAsia="es-ES"/>
        </w:rPr>
      </w:pPr>
    </w:p>
    <w:p w14:paraId="0803C986" w14:textId="6A7E6EEF" w:rsidR="00081304" w:rsidRPr="00E77D1A" w:rsidRDefault="00081304" w:rsidP="00081304">
      <w:pPr>
        <w:rPr>
          <w:rFonts w:ascii="Calibri" w:hAnsi="Calibri" w:cs="Calibri"/>
          <w:lang w:val="es-CL" w:eastAsia="es-ES"/>
        </w:rPr>
      </w:pPr>
      <w:r w:rsidRPr="00E77D1A">
        <w:rPr>
          <w:rFonts w:ascii="Calibri" w:hAnsi="Calibri" w:cs="Calibri"/>
          <w:lang w:val="es-CL" w:eastAsia="es-ES"/>
        </w:rPr>
        <w:t>Overol es una plataforma digital que busca facilitar el encuentro entre personas que requieren servicios para el hogar y trabajadores o profesionales que ofrecen dichos servicios, abordando principalmente las dificultades asociadas a la búsqueda, selección, validación y contacto con profesionales.</w:t>
      </w:r>
    </w:p>
    <w:p w14:paraId="1456D0D4" w14:textId="77777777" w:rsidR="00081304" w:rsidRPr="00E77D1A" w:rsidRDefault="00081304" w:rsidP="00081304">
      <w:pPr>
        <w:rPr>
          <w:rFonts w:ascii="Calibri" w:hAnsi="Calibri" w:cs="Calibri"/>
          <w:lang w:val="es-CL" w:eastAsia="es-ES"/>
        </w:rPr>
      </w:pPr>
      <w:r w:rsidRPr="00E77D1A">
        <w:rPr>
          <w:rFonts w:ascii="Calibri" w:hAnsi="Calibri" w:cs="Calibri"/>
          <w:lang w:val="es-CL" w:eastAsia="es-ES"/>
        </w:rPr>
        <w:t>Actualmente, una persona que necesita contratar un servicio puede recurrir a recomendaciones informales, redes sociales, publicaciones o búsquedas generales en Internet, lo que puede dificultar la comparación entre profesionales y la identificación de información relevante como experiencia, especialidades, certificaciones, disponibilidad, zona de cobertura y valoraciones.</w:t>
      </w:r>
    </w:p>
    <w:p w14:paraId="619622DD" w14:textId="77777777" w:rsidR="00081304" w:rsidRPr="00E77D1A" w:rsidRDefault="00081304" w:rsidP="00081304">
      <w:pPr>
        <w:rPr>
          <w:rFonts w:ascii="Calibri" w:hAnsi="Calibri" w:cs="Calibri"/>
          <w:lang w:val="es-CL" w:eastAsia="es-ES"/>
        </w:rPr>
      </w:pPr>
      <w:r w:rsidRPr="00E77D1A">
        <w:rPr>
          <w:rFonts w:ascii="Calibri" w:hAnsi="Calibri" w:cs="Calibri"/>
          <w:lang w:val="es-CL" w:eastAsia="es-ES"/>
        </w:rPr>
        <w:t>Por otra parte, los trabajadores y profesionales independientes pueden tener dificultades para dar visibilidad a sus servicios, demostrar su experiencia y acceder de manera organizada a nuevas solicitudes de clientes.</w:t>
      </w:r>
    </w:p>
    <w:p w14:paraId="57C46DEC" w14:textId="77777777" w:rsidR="00081304" w:rsidRPr="00E77D1A" w:rsidRDefault="00081304" w:rsidP="00081304">
      <w:pPr>
        <w:rPr>
          <w:rFonts w:ascii="Calibri" w:hAnsi="Calibri" w:cs="Calibri"/>
          <w:lang w:val="es-CL" w:eastAsia="es-ES"/>
        </w:rPr>
      </w:pPr>
      <w:r w:rsidRPr="00E77D1A">
        <w:rPr>
          <w:rFonts w:ascii="Calibri" w:hAnsi="Calibri" w:cs="Calibri"/>
          <w:lang w:val="es-CL" w:eastAsia="es-ES"/>
        </w:rPr>
        <w:t>Overol concentra esta información en una plataforma que permite buscar profesionales por oficio y características relevantes, consultar sus perfiles, solicitar una visita y, una vez aceptada la solicitud, establecer comunicación directa entre las partes. Además, incorpora mecanismos de validación de identidad para los profesionales y un sistema de valoración asociado a cada oficio.</w:t>
      </w:r>
    </w:p>
    <w:p w14:paraId="1974C4C6" w14:textId="25B9D752" w:rsidR="005C7BC8" w:rsidRDefault="005C7BC8">
      <w:pPr>
        <w:rPr>
          <w:lang w:val="es-ES" w:eastAsia="es-ES"/>
        </w:rPr>
      </w:pP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F155" w14:textId="77777777" w:rsidR="003E4659" w:rsidRDefault="003E4659" w:rsidP="00893114">
      <w:pPr>
        <w:spacing w:after="0" w:line="240" w:lineRule="auto"/>
      </w:pPr>
      <w:r>
        <w:separator/>
      </w:r>
    </w:p>
  </w:endnote>
  <w:endnote w:type="continuationSeparator" w:id="0">
    <w:p w14:paraId="07302C13" w14:textId="77777777" w:rsidR="003E4659" w:rsidRDefault="003E465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03E3B" w14:textId="77777777" w:rsidR="003E4659" w:rsidRDefault="003E4659" w:rsidP="00893114">
      <w:pPr>
        <w:spacing w:after="0" w:line="240" w:lineRule="auto"/>
      </w:pPr>
      <w:r>
        <w:separator/>
      </w:r>
    </w:p>
  </w:footnote>
  <w:footnote w:type="continuationSeparator" w:id="0">
    <w:p w14:paraId="251027D9" w14:textId="77777777" w:rsidR="003E4659" w:rsidRDefault="003E465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r>
      <w:rPr>
        <w:color w:val="FF0000"/>
      </w:rPr>
      <w:t>Product vision</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881"/>
    <w:multiLevelType w:val="hybridMultilevel"/>
    <w:tmpl w:val="87C409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BEA7DD2"/>
    <w:multiLevelType w:val="hybridMultilevel"/>
    <w:tmpl w:val="714AC0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0" w15:restartNumberingAfterBreak="0">
    <w:nsid w:val="49034A41"/>
    <w:multiLevelType w:val="hybridMultilevel"/>
    <w:tmpl w:val="D3C252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763C3F0F"/>
    <w:multiLevelType w:val="hybridMultilevel"/>
    <w:tmpl w:val="E64485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1"/>
  </w:num>
  <w:num w:numId="2" w16cid:durableId="2045672853">
    <w:abstractNumId w:val="9"/>
  </w:num>
  <w:num w:numId="3" w16cid:durableId="1798642824">
    <w:abstractNumId w:val="2"/>
  </w:num>
  <w:num w:numId="4" w16cid:durableId="983237737">
    <w:abstractNumId w:val="13"/>
  </w:num>
  <w:num w:numId="5" w16cid:durableId="490171255">
    <w:abstractNumId w:val="14"/>
  </w:num>
  <w:num w:numId="6" w16cid:durableId="340814691">
    <w:abstractNumId w:val="3"/>
  </w:num>
  <w:num w:numId="7" w16cid:durableId="1344936245">
    <w:abstractNumId w:val="8"/>
  </w:num>
  <w:num w:numId="8" w16cid:durableId="1353531980">
    <w:abstractNumId w:val="11"/>
  </w:num>
  <w:num w:numId="9" w16cid:durableId="1518156833">
    <w:abstractNumId w:val="5"/>
  </w:num>
  <w:num w:numId="10" w16cid:durableId="1113330907">
    <w:abstractNumId w:val="4"/>
  </w:num>
  <w:num w:numId="11" w16cid:durableId="526329763">
    <w:abstractNumId w:val="12"/>
  </w:num>
  <w:num w:numId="12" w16cid:durableId="67458668">
    <w:abstractNumId w:val="6"/>
  </w:num>
  <w:num w:numId="13" w16cid:durableId="137234301">
    <w:abstractNumId w:val="16"/>
  </w:num>
  <w:num w:numId="14" w16cid:durableId="930089232">
    <w:abstractNumId w:val="10"/>
  </w:num>
  <w:num w:numId="15" w16cid:durableId="722339292">
    <w:abstractNumId w:val="15"/>
  </w:num>
  <w:num w:numId="16" w16cid:durableId="1111901725">
    <w:abstractNumId w:val="0"/>
  </w:num>
  <w:num w:numId="17" w16cid:durableId="552547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1304"/>
    <w:rsid w:val="00082A7D"/>
    <w:rsid w:val="00095C47"/>
    <w:rsid w:val="000A5C73"/>
    <w:rsid w:val="000C29E7"/>
    <w:rsid w:val="000C36F0"/>
    <w:rsid w:val="000D643C"/>
    <w:rsid w:val="000F54D6"/>
    <w:rsid w:val="00112055"/>
    <w:rsid w:val="00134635"/>
    <w:rsid w:val="0015243A"/>
    <w:rsid w:val="001606C0"/>
    <w:rsid w:val="001E364C"/>
    <w:rsid w:val="001F6FE1"/>
    <w:rsid w:val="002037C1"/>
    <w:rsid w:val="00222FDF"/>
    <w:rsid w:val="00232730"/>
    <w:rsid w:val="002435E0"/>
    <w:rsid w:val="0027225D"/>
    <w:rsid w:val="002C06A7"/>
    <w:rsid w:val="002C4D01"/>
    <w:rsid w:val="002D0893"/>
    <w:rsid w:val="002E253F"/>
    <w:rsid w:val="002E3F8E"/>
    <w:rsid w:val="002F7B55"/>
    <w:rsid w:val="003029DC"/>
    <w:rsid w:val="00311984"/>
    <w:rsid w:val="00326951"/>
    <w:rsid w:val="00345BBA"/>
    <w:rsid w:val="0034606B"/>
    <w:rsid w:val="003800CA"/>
    <w:rsid w:val="003D0BC7"/>
    <w:rsid w:val="003E4659"/>
    <w:rsid w:val="003E599D"/>
    <w:rsid w:val="003E623D"/>
    <w:rsid w:val="003E65CD"/>
    <w:rsid w:val="003F1208"/>
    <w:rsid w:val="00404E04"/>
    <w:rsid w:val="004236A8"/>
    <w:rsid w:val="004311FE"/>
    <w:rsid w:val="004425EF"/>
    <w:rsid w:val="0046300E"/>
    <w:rsid w:val="004B416E"/>
    <w:rsid w:val="004C1EDF"/>
    <w:rsid w:val="004D1212"/>
    <w:rsid w:val="004F09A4"/>
    <w:rsid w:val="00501280"/>
    <w:rsid w:val="005018C2"/>
    <w:rsid w:val="005176B1"/>
    <w:rsid w:val="00520512"/>
    <w:rsid w:val="005216A1"/>
    <w:rsid w:val="00555BA9"/>
    <w:rsid w:val="005736D1"/>
    <w:rsid w:val="005A3898"/>
    <w:rsid w:val="005A6AD8"/>
    <w:rsid w:val="005B27DB"/>
    <w:rsid w:val="005C7BC8"/>
    <w:rsid w:val="005D5916"/>
    <w:rsid w:val="005D79BE"/>
    <w:rsid w:val="005F23A4"/>
    <w:rsid w:val="005F33D9"/>
    <w:rsid w:val="00654110"/>
    <w:rsid w:val="00657AD9"/>
    <w:rsid w:val="00660660"/>
    <w:rsid w:val="00690065"/>
    <w:rsid w:val="006A58C0"/>
    <w:rsid w:val="006A7105"/>
    <w:rsid w:val="007042F5"/>
    <w:rsid w:val="00704663"/>
    <w:rsid w:val="007144E1"/>
    <w:rsid w:val="007653EB"/>
    <w:rsid w:val="007C7D5B"/>
    <w:rsid w:val="007D7AEC"/>
    <w:rsid w:val="007F74B8"/>
    <w:rsid w:val="0080210C"/>
    <w:rsid w:val="0081790B"/>
    <w:rsid w:val="00823D81"/>
    <w:rsid w:val="0084430C"/>
    <w:rsid w:val="008476D7"/>
    <w:rsid w:val="00847934"/>
    <w:rsid w:val="00847FBD"/>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1A3F"/>
    <w:rsid w:val="00B13E37"/>
    <w:rsid w:val="00B25D92"/>
    <w:rsid w:val="00B80F3D"/>
    <w:rsid w:val="00BE05E4"/>
    <w:rsid w:val="00C14CFA"/>
    <w:rsid w:val="00C15C88"/>
    <w:rsid w:val="00C16253"/>
    <w:rsid w:val="00C525E5"/>
    <w:rsid w:val="00C61DA2"/>
    <w:rsid w:val="00C61DE5"/>
    <w:rsid w:val="00C82195"/>
    <w:rsid w:val="00C82FDE"/>
    <w:rsid w:val="00C861E5"/>
    <w:rsid w:val="00C91E5F"/>
    <w:rsid w:val="00CC4019"/>
    <w:rsid w:val="00CD4B11"/>
    <w:rsid w:val="00D03FF3"/>
    <w:rsid w:val="00D04EE2"/>
    <w:rsid w:val="00D23CFE"/>
    <w:rsid w:val="00D30738"/>
    <w:rsid w:val="00DB4F2F"/>
    <w:rsid w:val="00DB571C"/>
    <w:rsid w:val="00DD3542"/>
    <w:rsid w:val="00DF15CB"/>
    <w:rsid w:val="00E35B62"/>
    <w:rsid w:val="00E77D1A"/>
    <w:rsid w:val="00E86E3E"/>
    <w:rsid w:val="00EE4515"/>
    <w:rsid w:val="00F4443B"/>
    <w:rsid w:val="00F610F9"/>
    <w:rsid w:val="00F70285"/>
    <w:rsid w:val="00F93550"/>
    <w:rsid w:val="00FA1447"/>
    <w:rsid w:val="00FB5864"/>
    <w:rsid w:val="00FC1B16"/>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5623"/>
    <w:rsid w:val="005B27DB"/>
    <w:rsid w:val="005E0EBB"/>
    <w:rsid w:val="00687CD9"/>
    <w:rsid w:val="006E2FCC"/>
    <w:rsid w:val="00704192"/>
    <w:rsid w:val="00825B36"/>
    <w:rsid w:val="009007E1"/>
    <w:rsid w:val="00960213"/>
    <w:rsid w:val="009B18C0"/>
    <w:rsid w:val="00BD2436"/>
    <w:rsid w:val="00C47BA2"/>
    <w:rsid w:val="00C5036F"/>
    <w:rsid w:val="00C861E5"/>
    <w:rsid w:val="00CA59DA"/>
    <w:rsid w:val="00CF44FB"/>
    <w:rsid w:val="00DD693D"/>
    <w:rsid w:val="00EC21D5"/>
    <w:rsid w:val="00FC1B16"/>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2026-10-05T00:00:00</PublishDate>
  <Abstract>Planificación y Especificación de Requisitos según estándares; IEEE 830, ISO9000 y PMI.</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5</Pages>
  <Words>1222</Words>
  <Characters>6727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Overol</dc:subject>
  <dc:creator>BQuevedo</dc:creator>
  <cp:lastModifiedBy>ximena campos</cp:lastModifiedBy>
  <cp:revision>74</cp:revision>
  <dcterms:created xsi:type="dcterms:W3CDTF">2016-01-10T17:41:00Z</dcterms:created>
  <dcterms:modified xsi:type="dcterms:W3CDTF">2026-10-06T16:38:00Z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