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20995" w14:textId="29A49B9F" w:rsidR="001A7EA6" w:rsidRPr="001A7EA6" w:rsidRDefault="001A7EA6" w:rsidP="001A7EA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  <w14:ligatures w14:val="none"/>
        </w:rPr>
        <w:t>Informe: Evaluación de Calidad de Datos Públicos para Forecast de Demanda</w:t>
      </w:r>
    </w:p>
    <w:p w14:paraId="239006A9" w14:textId="77777777" w:rsidR="001A7EA6" w:rsidRDefault="001A7EA6" w:rsidP="001A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Curso: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Gestión y Gobierno de Datos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Estudiante: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Neftali 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James Valdivia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Vara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1B1CEBE2" w14:textId="6C2D5E85" w:rsidR="001A7EA6" w:rsidRPr="001A7EA6" w:rsidRDefault="001A7EA6" w:rsidP="001A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1. Objetivo del Informe</w:t>
      </w:r>
    </w:p>
    <w:p w14:paraId="5E623CF1" w14:textId="54109E9C" w:rsidR="001A7EA6" w:rsidRPr="001A7EA6" w:rsidRDefault="001A7EA6" w:rsidP="006149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 presente informe tiene como finalidad documentar el proceso de extracción y evaluación de datos públicos relevantes (noticias, clima y tipo de cambio), aplicables al caso de estudio del curso: </w:t>
      </w:r>
      <w:r w:rsidRPr="001A7EA6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forecast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de demanda y estrategia de precios ante escasez de inventario.</w:t>
      </w:r>
    </w:p>
    <w:p w14:paraId="79C8DB70" w14:textId="77777777" w:rsidR="001A7EA6" w:rsidRPr="001A7EA6" w:rsidRDefault="001A7EA6" w:rsidP="001A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2. Proceso de Extracción de Datos Públicos</w:t>
      </w:r>
    </w:p>
    <w:p w14:paraId="29975B7D" w14:textId="77777777" w:rsidR="001A7EA6" w:rsidRPr="001A7EA6" w:rsidRDefault="001A7EA6" w:rsidP="001A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emplearon tres fuentes abiertas con acceso vía API o feeds, seleccionadas por su relevancia y accesibilidad: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3369"/>
        <w:gridCol w:w="4040"/>
      </w:tblGrid>
      <w:tr w:rsidR="001A7EA6" w:rsidRPr="001A7EA6" w14:paraId="09347DD5" w14:textId="77777777" w:rsidTr="001A7EA6">
        <w:trPr>
          <w:tblHeader/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E9D915E" w14:textId="77777777" w:rsidR="001A7EA6" w:rsidRPr="001A7EA6" w:rsidRDefault="001A7EA6" w:rsidP="001A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Categoría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DE9D82" w14:textId="77777777" w:rsidR="001A7EA6" w:rsidRPr="001A7EA6" w:rsidRDefault="001A7EA6" w:rsidP="001A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Fuente/API Utilizada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104D86AE" w14:textId="77777777" w:rsidR="001A7EA6" w:rsidRPr="001A7EA6" w:rsidRDefault="001A7EA6" w:rsidP="001A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Variables Obtenidas Principales</w:t>
            </w:r>
          </w:p>
        </w:tc>
      </w:tr>
      <w:tr w:rsidR="001A7EA6" w:rsidRPr="001A7EA6" w14:paraId="55C10567" w14:textId="77777777" w:rsidTr="001A7EA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DCC05D5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Noticias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0891B9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Feeds RSS: El Comercio, La República, Gestión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CB3BC6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Título, resumen, fecha de publicación, enlace, fuente</w:t>
            </w:r>
          </w:p>
        </w:tc>
      </w:tr>
      <w:tr w:rsidR="001A7EA6" w:rsidRPr="001A7EA6" w14:paraId="7B3E7AA5" w14:textId="77777777" w:rsidTr="001A7EA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68F91E9A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Clima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17E026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Open-Meteo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6FEE25B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Temperatura, velocidad del viento, código de clima, ciudad</w:t>
            </w:r>
          </w:p>
        </w:tc>
      </w:tr>
      <w:tr w:rsidR="001A7EA6" w:rsidRPr="001A7EA6" w14:paraId="784D4A3F" w14:textId="77777777" w:rsidTr="001A7EA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6F417FC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Tipo de Cambio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48E4C0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e-api.net.pe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07CA184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Compra, venta, fecha, origen del dato</w:t>
            </w:r>
          </w:p>
        </w:tc>
      </w:tr>
    </w:tbl>
    <w:p w14:paraId="4826587C" w14:textId="77777777" w:rsidR="001A7EA6" w:rsidRPr="001A7EA6" w:rsidRDefault="001A7EA6" w:rsidP="001A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Apple Color Emoji" w:eastAsia="Times New Roman" w:hAnsi="Apple Color Emoji" w:cs="Apple Color Emoji"/>
          <w:kern w:val="0"/>
          <w:lang w:eastAsia="es-MX"/>
          <w14:ligatures w14:val="none"/>
        </w:rPr>
        <w:t>🔒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1A7EA6">
        <w:rPr>
          <w:rFonts w:ascii="Times New Roman" w:eastAsia="Times New Roman" w:hAnsi="Times New Roman" w:cs="Times New Roman"/>
          <w:i/>
          <w:iCs/>
          <w:kern w:val="0"/>
          <w:lang w:eastAsia="es-MX"/>
          <w14:ligatures w14:val="none"/>
        </w:rPr>
        <w:t>Nota: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Las credenciales de acceso (API Keys) no han sido incluidas en el repositorio, conforme a las buenas prácticas de seguridad.</w:t>
      </w:r>
    </w:p>
    <w:p w14:paraId="021D61CB" w14:textId="58791444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1EFCE6A" w14:textId="77777777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D9A1201" w14:textId="77777777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B1ABBAB" w14:textId="77777777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2CF4959" w14:textId="77777777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A147966" w14:textId="77777777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1346E59" w14:textId="77777777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AE73368" w14:textId="77777777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33AE95D" w14:textId="77777777" w:rsidR="006149FC" w:rsidRDefault="006149FC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7ED9CC9" w14:textId="77777777" w:rsid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ED4F3F7" w14:textId="77777777" w:rsidR="001A7EA6" w:rsidRP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C3D6CEE" w14:textId="77777777" w:rsidR="001A7EA6" w:rsidRPr="001A7EA6" w:rsidRDefault="001A7EA6" w:rsidP="001A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lastRenderedPageBreak/>
        <w:t>3. Indicadores de Calidad Evaluados</w:t>
      </w:r>
    </w:p>
    <w:p w14:paraId="1B88CB8B" w14:textId="77777777" w:rsidR="001A7EA6" w:rsidRPr="001A7EA6" w:rsidRDefault="001A7EA6" w:rsidP="001A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eligieron cuatro indicadores de calidad de datos alineados con la finalidad del proyecto: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3485"/>
        <w:gridCol w:w="3948"/>
      </w:tblGrid>
      <w:tr w:rsidR="001A7EA6" w:rsidRPr="001A7EA6" w14:paraId="5F3AA828" w14:textId="77777777" w:rsidTr="001A7EA6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5F3F" w14:textId="77777777" w:rsidR="001A7EA6" w:rsidRPr="001A7EA6" w:rsidRDefault="001A7EA6" w:rsidP="001A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Indicador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3E63B" w14:textId="77777777" w:rsidR="001A7EA6" w:rsidRPr="001A7EA6" w:rsidRDefault="001A7EA6" w:rsidP="001A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Definición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EB41FF3" w14:textId="77777777" w:rsidR="001A7EA6" w:rsidRPr="001A7EA6" w:rsidRDefault="001A7EA6" w:rsidP="001A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Relevancia en el Proyecto de Forecast</w:t>
            </w:r>
          </w:p>
        </w:tc>
      </w:tr>
      <w:tr w:rsidR="001A7EA6" w:rsidRPr="001A7EA6" w14:paraId="194CB1EB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0289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Completitud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83336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Verifica que los datos no contengan campos nulos o vacíos.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011789B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incompletos afectan la precisión de los modelos.</w:t>
            </w:r>
          </w:p>
        </w:tc>
      </w:tr>
      <w:tr w:rsidR="001A7EA6" w:rsidRPr="001A7EA6" w14:paraId="4750EB22" w14:textId="77777777" w:rsidTr="001A7EA6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E525585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Frescura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9E4B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Evalúa qué tan actualizados están los datos.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47067F4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Información desactualizada puede llevar a decisiones erróneas.</w:t>
            </w:r>
          </w:p>
        </w:tc>
      </w:tr>
      <w:tr w:rsidR="001A7EA6" w:rsidRPr="001A7EA6" w14:paraId="4FAA36C1" w14:textId="77777777" w:rsidTr="001A7EA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6595BFC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Relevancia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A83DA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Determina si los datos se relacionan con los objetivos.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311099A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Permite trabajar con variables que realmente impactan la demanda.</w:t>
            </w:r>
          </w:p>
        </w:tc>
      </w:tr>
      <w:tr w:rsidR="001A7EA6" w:rsidRPr="001A7EA6" w14:paraId="19A33A5B" w14:textId="77777777" w:rsidTr="001A7EA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00373D6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Confiabilidad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F7FBDE6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Mide si la fuente es confiable, válida y consistente.</w:t>
            </w:r>
          </w:p>
        </w:tc>
        <w:tc>
          <w:tcPr>
            <w:tcW w:w="0" w:type="auto"/>
            <w:vAlign w:val="center"/>
            <w:hideMark/>
          </w:tcPr>
          <w:p w14:paraId="52A4DC46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Asegura resultados sólidos para decisiones estratégicas.</w:t>
            </w:r>
          </w:p>
        </w:tc>
      </w:tr>
    </w:tbl>
    <w:p w14:paraId="466E1610" w14:textId="77777777" w:rsidR="001A7EA6" w:rsidRPr="001A7EA6" w:rsidRDefault="001A7EA6" w:rsidP="001A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4. Resultados de la Evaluación de Calidad</w:t>
      </w:r>
    </w:p>
    <w:p w14:paraId="08512BD3" w14:textId="77777777" w:rsidR="001A7EA6" w:rsidRPr="001A7EA6" w:rsidRDefault="001A7EA6" w:rsidP="001A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a) Noticias (RSS – Medios Peruanos)</w:t>
      </w:r>
    </w:p>
    <w:p w14:paraId="2D0AE01F" w14:textId="77777777" w:rsidR="001A7EA6" w:rsidRPr="001A7EA6" w:rsidRDefault="001A7EA6" w:rsidP="001A7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Completitud: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Baja. Algunos campos como el resumen aparecen truncados.</w:t>
      </w:r>
    </w:p>
    <w:p w14:paraId="1544CE05" w14:textId="77777777" w:rsidR="001A7EA6" w:rsidRPr="001A7EA6" w:rsidRDefault="001A7EA6" w:rsidP="001A7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Frescura: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Noticias actualizadas varias veces al día.</w:t>
      </w:r>
    </w:p>
    <w:p w14:paraId="0BA0579B" w14:textId="77777777" w:rsidR="001A7EA6" w:rsidRPr="001A7EA6" w:rsidRDefault="001A7EA6" w:rsidP="001A7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Relevancia: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Media. Se filtraron por palabras clave (economía, mercado, etc.).</w:t>
      </w:r>
    </w:p>
    <w:p w14:paraId="214D9B38" w14:textId="77777777" w:rsidR="001A7EA6" w:rsidRPr="001A7EA6" w:rsidRDefault="001A7EA6" w:rsidP="001A7EA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Confiabilidad: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Medios reconocidos.</w:t>
      </w:r>
    </w:p>
    <w:p w14:paraId="394878E1" w14:textId="77777777" w:rsidR="001A7EA6" w:rsidRPr="001A7EA6" w:rsidRDefault="001A7EA6" w:rsidP="001A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b) Clima (Open-Meteo)</w:t>
      </w:r>
    </w:p>
    <w:p w14:paraId="2C5218CB" w14:textId="77777777" w:rsidR="001A7EA6" w:rsidRPr="001A7EA6" w:rsidRDefault="001A7EA6" w:rsidP="001A7E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Completitud: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Información estructurada por ciudad y variable.</w:t>
      </w:r>
    </w:p>
    <w:p w14:paraId="648E0168" w14:textId="77777777" w:rsidR="001A7EA6" w:rsidRPr="001A7EA6" w:rsidRDefault="001A7EA6" w:rsidP="001A7E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Frescura: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Datos en tiempo real.</w:t>
      </w:r>
    </w:p>
    <w:p w14:paraId="36D8CE92" w14:textId="77777777" w:rsidR="001A7EA6" w:rsidRPr="001A7EA6" w:rsidRDefault="001A7EA6" w:rsidP="001A7E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Relevancia: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Temperaturas altas pueden influir en productos estacionales.</w:t>
      </w:r>
    </w:p>
    <w:p w14:paraId="36797E12" w14:textId="77777777" w:rsidR="001A7EA6" w:rsidRPr="001A7EA6" w:rsidRDefault="001A7EA6" w:rsidP="001A7EA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Confiabilidad: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Fuente especializada.</w:t>
      </w:r>
    </w:p>
    <w:p w14:paraId="6DE659DE" w14:textId="77777777" w:rsidR="001A7EA6" w:rsidRPr="001A7EA6" w:rsidRDefault="001A7EA6" w:rsidP="001A7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c) Tipo de Cambio (e-api.net.pe)</w:t>
      </w:r>
    </w:p>
    <w:p w14:paraId="391297FA" w14:textId="77777777" w:rsidR="001A7EA6" w:rsidRPr="001A7EA6" w:rsidRDefault="001A7EA6" w:rsidP="001A7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Completitud: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</w:t>
      </w:r>
    </w:p>
    <w:p w14:paraId="195D3541" w14:textId="77777777" w:rsidR="001A7EA6" w:rsidRPr="001A7EA6" w:rsidRDefault="001A7EA6" w:rsidP="001A7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Frescura: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Actualización diaria.</w:t>
      </w:r>
    </w:p>
    <w:p w14:paraId="27D0B384" w14:textId="77777777" w:rsidR="001A7EA6" w:rsidRPr="001A7EA6" w:rsidRDefault="001A7EA6" w:rsidP="001A7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Relevancia: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Impacto directo en precios e importaciones.</w:t>
      </w:r>
    </w:p>
    <w:p w14:paraId="0C838B93" w14:textId="77777777" w:rsidR="001A7EA6" w:rsidRPr="001A7EA6" w:rsidRDefault="001A7EA6" w:rsidP="001A7EA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Confiabilidad: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Alta. Fuente oficial validada (SBS/SUNAT).</w:t>
      </w:r>
    </w:p>
    <w:p w14:paraId="4401A1E7" w14:textId="77777777" w:rsidR="001A7EA6" w:rsidRPr="001A7EA6" w:rsidRDefault="001A7EA6" w:rsidP="001A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5. Conclusiones y Recomendaciones</w:t>
      </w:r>
    </w:p>
    <w:p w14:paraId="0DACF07D" w14:textId="77777777" w:rsidR="001A7EA6" w:rsidRPr="001A7EA6" w:rsidRDefault="001A7EA6" w:rsidP="001A7E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Las fuentes de </w:t>
      </w: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clima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tipo de cambio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presentan excelente calidad para proyectos de analítica de demanda y precios.</w:t>
      </w:r>
    </w:p>
    <w:p w14:paraId="3E92AF85" w14:textId="77777777" w:rsidR="001A7EA6" w:rsidRPr="001A7EA6" w:rsidRDefault="001A7EA6" w:rsidP="001A7E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 fuente de </w:t>
      </w: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noticias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requiere preprocesamiento adicional (por ejemplo, técnicas NLP) para mejorar su completitud y relevancia.</w:t>
      </w:r>
    </w:p>
    <w:p w14:paraId="1C645F6E" w14:textId="77777777" w:rsidR="001A7EA6" w:rsidRPr="001A7EA6" w:rsidRDefault="001A7EA6" w:rsidP="001A7E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Se recomienda establecer un sistema de monitoreo continuo de indicadores clave (especialmente frescura y completitud).</w:t>
      </w:r>
    </w:p>
    <w:p w14:paraId="2BC4997B" w14:textId="77777777" w:rsidR="001A7EA6" w:rsidRDefault="001A7EA6" w:rsidP="001A7EA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metodología aplicada puede extenderse a otras áreas como logística, ventas y distribución.</w:t>
      </w:r>
    </w:p>
    <w:p w14:paraId="09501EF1" w14:textId="2363190C" w:rsidR="001A7EA6" w:rsidRPr="001A7EA6" w:rsidRDefault="001A7EA6" w:rsidP="001A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6. Justificación de los Indicadores de Calidad</w:t>
      </w:r>
    </w:p>
    <w:p w14:paraId="61BFC663" w14:textId="77777777" w:rsidR="001A7EA6" w:rsidRPr="001A7EA6" w:rsidRDefault="001A7EA6" w:rsidP="001A7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indicador fue elegido considerando su aporte directo a la confiabilidad de los modelos analíticos:</w:t>
      </w:r>
    </w:p>
    <w:p w14:paraId="152A9EB5" w14:textId="77777777" w:rsidR="001A7EA6" w:rsidRPr="001A7EA6" w:rsidRDefault="001A7EA6" w:rsidP="001A7E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Completitud: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Minimiza el riesgo de errores por ausencia de datos críticos.</w:t>
      </w:r>
    </w:p>
    <w:p w14:paraId="1F1737F5" w14:textId="77777777" w:rsidR="001A7EA6" w:rsidRPr="001A7EA6" w:rsidRDefault="001A7EA6" w:rsidP="001A7E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Frescura: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Asegura que las decisiones se tomen con información actual.</w:t>
      </w:r>
    </w:p>
    <w:p w14:paraId="58CA804E" w14:textId="77777777" w:rsidR="001A7EA6" w:rsidRPr="001A7EA6" w:rsidRDefault="001A7EA6" w:rsidP="001A7E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Relevancia: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Permite enfocar los análisis en variables significativas.</w:t>
      </w:r>
    </w:p>
    <w:p w14:paraId="4DE71E4E" w14:textId="66CFD2C0" w:rsidR="001A7EA6" w:rsidRPr="001A7EA6" w:rsidRDefault="001A7EA6" w:rsidP="001A7EA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Confiabilidad:</w:t>
      </w:r>
      <w:r w:rsidRPr="001A7EA6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Refuerza la confianza en los resultados obtenidos.</w:t>
      </w:r>
    </w:p>
    <w:p w14:paraId="368277AB" w14:textId="77777777" w:rsidR="001A7EA6" w:rsidRPr="001A7EA6" w:rsidRDefault="001A7EA6" w:rsidP="001A7E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1A7E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  <w:t>7. Evaluación Técnica Complementaria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5229"/>
      </w:tblGrid>
      <w:tr w:rsidR="001A7EA6" w:rsidRPr="001A7EA6" w14:paraId="2942E8C2" w14:textId="77777777" w:rsidTr="001A7EA6">
        <w:trPr>
          <w:tblHeader/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B316" w14:textId="77777777" w:rsidR="001A7EA6" w:rsidRPr="001A7EA6" w:rsidRDefault="001A7EA6" w:rsidP="001A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Pregunta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5243646" w14:textId="77777777" w:rsidR="001A7EA6" w:rsidRPr="001A7EA6" w:rsidRDefault="001A7EA6" w:rsidP="001A7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Respuesta</w:t>
            </w:r>
          </w:p>
        </w:tc>
      </w:tr>
      <w:tr w:rsidR="001A7EA6" w:rsidRPr="001A7EA6" w14:paraId="31309C16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81F57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¿Cómo evalúas la calidad de datos?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206FD50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Mediante validaciones de campos nulos, fechas de actualización y reglas de negocio.</w:t>
            </w:r>
          </w:p>
        </w:tc>
      </w:tr>
      <w:tr w:rsidR="001A7EA6" w:rsidRPr="001A7EA6" w14:paraId="38F4B231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0D069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¿Cómo sabes que es confiable?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BA80C82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Uso de fuentes oficiales y respuesta con estructura válida (JSON/XML, HTTP 200).</w:t>
            </w:r>
          </w:p>
        </w:tc>
      </w:tr>
      <w:tr w:rsidR="001A7EA6" w:rsidRPr="001A7EA6" w14:paraId="0BC5ABFA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C8E9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¿Cuáles son los indicadores usados?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B7C5496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Completitud, frescura, relevancia y confiabilidad.</w:t>
            </w:r>
          </w:p>
        </w:tc>
      </w:tr>
      <w:tr w:rsidR="001A7EA6" w:rsidRPr="001A7EA6" w14:paraId="4BA26539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3531D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¿Qué tan actualizada está la información?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2784957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Noticias: cada hora. Clima: en tiempo real. Tipo de cambio: diario.</w:t>
            </w:r>
          </w:p>
        </w:tc>
      </w:tr>
      <w:tr w:rsidR="001A7EA6" w:rsidRPr="001A7EA6" w14:paraId="1216DD1C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214A6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¿Cuál es el periodo de actualización?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0AEEF15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Noticias: horas. Clima: por consulta. Tipo de cambio: 24 horas.</w:t>
            </w:r>
          </w:p>
        </w:tc>
      </w:tr>
      <w:tr w:rsidR="001A7EA6" w:rsidRPr="001A7EA6" w14:paraId="724994BC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D44E8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¿Qué tan relevante es para el negocio?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DB92190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Todas las fuentes tienen relación directa con demanda, clima y precios.</w:t>
            </w:r>
          </w:p>
        </w:tc>
      </w:tr>
      <w:tr w:rsidR="001A7EA6" w:rsidRPr="001A7EA6" w14:paraId="15795F8D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BE138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¿Cómo mides la relevancia?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D5BCAA2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Reglas de negocio (ej. palabras clave, umbrales de temperatura, etc.).</w:t>
            </w:r>
          </w:p>
        </w:tc>
      </w:tr>
      <w:tr w:rsidR="001A7EA6" w:rsidRPr="001A7EA6" w14:paraId="28BB21F6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6EA0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¿Es una buena fuente para proyectos de Data Science?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7C7D820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Sí. Son accesibles, estructuradas y compatibles con Python/Pandas.</w:t>
            </w:r>
          </w:p>
        </w:tc>
      </w:tr>
      <w:tr w:rsidR="001A7EA6" w:rsidRPr="001A7EA6" w14:paraId="73D19316" w14:textId="77777777" w:rsidTr="001A7EA6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2A825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¿Puedes gobernarlas correctamente?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1CC95BC0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Sí. Mediante automatización, validación y trazabilidad.</w:t>
            </w:r>
          </w:p>
        </w:tc>
      </w:tr>
      <w:tr w:rsidR="001A7EA6" w:rsidRPr="001A7EA6" w14:paraId="29BC8202" w14:textId="77777777" w:rsidTr="001A7EA6">
        <w:trPr>
          <w:tblCellSpacing w:w="15" w:type="dxa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A04B7FD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¿La API es correcta?</w:t>
            </w:r>
          </w:p>
        </w:tc>
        <w:tc>
          <w:tcPr>
            <w:tcW w:w="0" w:type="auto"/>
            <w:vAlign w:val="center"/>
            <w:hideMark/>
          </w:tcPr>
          <w:p w14:paraId="32134EA3" w14:textId="77777777" w:rsidR="001A7EA6" w:rsidRPr="001A7EA6" w:rsidRDefault="001A7EA6" w:rsidP="001A7EA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1A7EA6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Sí. Cumple con estructura, respuesta esperada y no requiere autenticación compleja.</w:t>
            </w:r>
          </w:p>
        </w:tc>
      </w:tr>
    </w:tbl>
    <w:p w14:paraId="3FD44272" w14:textId="0660F40C" w:rsidR="001A7EA6" w:rsidRPr="001A7EA6" w:rsidRDefault="001A7EA6" w:rsidP="001A7EA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802EEBD" w14:textId="77777777" w:rsidR="00436661" w:rsidRPr="001A7EA6" w:rsidRDefault="00436661"/>
    <w:sectPr w:rsidR="00436661" w:rsidRPr="001A7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CE6"/>
    <w:multiLevelType w:val="multilevel"/>
    <w:tmpl w:val="0DF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0BBF"/>
    <w:multiLevelType w:val="multilevel"/>
    <w:tmpl w:val="C610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605B7"/>
    <w:multiLevelType w:val="multilevel"/>
    <w:tmpl w:val="B8F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50B"/>
    <w:multiLevelType w:val="multilevel"/>
    <w:tmpl w:val="7ADA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75C5"/>
    <w:multiLevelType w:val="multilevel"/>
    <w:tmpl w:val="C124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C3504"/>
    <w:multiLevelType w:val="multilevel"/>
    <w:tmpl w:val="1D22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22A69"/>
    <w:multiLevelType w:val="multilevel"/>
    <w:tmpl w:val="59FC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37BA6"/>
    <w:multiLevelType w:val="multilevel"/>
    <w:tmpl w:val="BE58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36784"/>
    <w:multiLevelType w:val="multilevel"/>
    <w:tmpl w:val="0FB4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3919CA"/>
    <w:multiLevelType w:val="multilevel"/>
    <w:tmpl w:val="1034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D63AB"/>
    <w:multiLevelType w:val="multilevel"/>
    <w:tmpl w:val="DD80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D5627"/>
    <w:multiLevelType w:val="multilevel"/>
    <w:tmpl w:val="B30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13F37"/>
    <w:multiLevelType w:val="multilevel"/>
    <w:tmpl w:val="CCA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36054E"/>
    <w:multiLevelType w:val="multilevel"/>
    <w:tmpl w:val="3D0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E6033"/>
    <w:multiLevelType w:val="multilevel"/>
    <w:tmpl w:val="A942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D20B5"/>
    <w:multiLevelType w:val="multilevel"/>
    <w:tmpl w:val="DE0C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124B0"/>
    <w:multiLevelType w:val="multilevel"/>
    <w:tmpl w:val="3D02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5116DC"/>
    <w:multiLevelType w:val="multilevel"/>
    <w:tmpl w:val="3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456A8"/>
    <w:multiLevelType w:val="multilevel"/>
    <w:tmpl w:val="7EC6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F43189"/>
    <w:multiLevelType w:val="multilevel"/>
    <w:tmpl w:val="02D8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BD05DF"/>
    <w:multiLevelType w:val="multilevel"/>
    <w:tmpl w:val="B48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59710">
    <w:abstractNumId w:val="19"/>
  </w:num>
  <w:num w:numId="2" w16cid:durableId="1245073535">
    <w:abstractNumId w:val="13"/>
  </w:num>
  <w:num w:numId="3" w16cid:durableId="657265427">
    <w:abstractNumId w:val="16"/>
  </w:num>
  <w:num w:numId="4" w16cid:durableId="1956131093">
    <w:abstractNumId w:val="18"/>
  </w:num>
  <w:num w:numId="5" w16cid:durableId="41560105">
    <w:abstractNumId w:val="4"/>
  </w:num>
  <w:num w:numId="6" w16cid:durableId="411198633">
    <w:abstractNumId w:val="11"/>
  </w:num>
  <w:num w:numId="7" w16cid:durableId="1870140157">
    <w:abstractNumId w:val="20"/>
  </w:num>
  <w:num w:numId="8" w16cid:durableId="245653085">
    <w:abstractNumId w:val="6"/>
  </w:num>
  <w:num w:numId="9" w16cid:durableId="1295064286">
    <w:abstractNumId w:val="17"/>
  </w:num>
  <w:num w:numId="10" w16cid:durableId="398407433">
    <w:abstractNumId w:val="9"/>
  </w:num>
  <w:num w:numId="11" w16cid:durableId="2083485250">
    <w:abstractNumId w:val="1"/>
  </w:num>
  <w:num w:numId="12" w16cid:durableId="609898552">
    <w:abstractNumId w:val="5"/>
  </w:num>
  <w:num w:numId="13" w16cid:durableId="1936668493">
    <w:abstractNumId w:val="7"/>
  </w:num>
  <w:num w:numId="14" w16cid:durableId="2024162782">
    <w:abstractNumId w:val="8"/>
  </w:num>
  <w:num w:numId="15" w16cid:durableId="717319522">
    <w:abstractNumId w:val="3"/>
  </w:num>
  <w:num w:numId="16" w16cid:durableId="1740207751">
    <w:abstractNumId w:val="2"/>
  </w:num>
  <w:num w:numId="17" w16cid:durableId="318076724">
    <w:abstractNumId w:val="10"/>
  </w:num>
  <w:num w:numId="18" w16cid:durableId="1271812610">
    <w:abstractNumId w:val="15"/>
  </w:num>
  <w:num w:numId="19" w16cid:durableId="1405489378">
    <w:abstractNumId w:val="14"/>
  </w:num>
  <w:num w:numId="20" w16cid:durableId="362288642">
    <w:abstractNumId w:val="12"/>
  </w:num>
  <w:num w:numId="21" w16cid:durableId="52910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9C"/>
    <w:rsid w:val="001A7EA6"/>
    <w:rsid w:val="00436661"/>
    <w:rsid w:val="006149FC"/>
    <w:rsid w:val="00A46DF6"/>
    <w:rsid w:val="00F8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FF6F3"/>
  <w15:chartTrackingRefBased/>
  <w15:docId w15:val="{D36B262C-05A2-AF4A-9248-291B83B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5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5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5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5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A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A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A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A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A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A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A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5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85A9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85A9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3666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A7E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71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706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Valdivia</dc:creator>
  <cp:keywords/>
  <dc:description/>
  <cp:lastModifiedBy>James  Valdivia</cp:lastModifiedBy>
  <cp:revision>3</cp:revision>
  <dcterms:created xsi:type="dcterms:W3CDTF">2025-04-04T19:56:00Z</dcterms:created>
  <dcterms:modified xsi:type="dcterms:W3CDTF">2025-04-04T21:09:00Z</dcterms:modified>
</cp:coreProperties>
</file>