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88920704"/>
        <w:docPartObj>
          <w:docPartGallery w:val="Table of Contents"/>
          <w:docPartUnique/>
        </w:docPartObj>
      </w:sdtPr>
      <w:sdtEndPr>
        <w:rPr>
          <w:b/>
          <w:bCs/>
        </w:rPr>
      </w:sdtEndPr>
      <w:sdtContent>
        <w:bookmarkStart w:id="0" w:name="_GoBack" w:displacedByCustomXml="prev"/>
        <w:p w:rsidR="00E049A5" w:rsidRPr="004C23EB" w:rsidRDefault="00E049A5" w:rsidP="00E049A5">
          <w:pPr>
            <w:pStyle w:val="a4"/>
            <w:spacing w:before="0" w:line="360" w:lineRule="auto"/>
            <w:jc w:val="center"/>
            <w:rPr>
              <w:rFonts w:ascii="Times New Roman" w:hAnsi="Times New Roman" w:cs="Times New Roman"/>
              <w:color w:val="auto"/>
              <w:sz w:val="28"/>
              <w:szCs w:val="28"/>
              <w:lang w:val="uk-UA"/>
            </w:rPr>
          </w:pPr>
          <w:r w:rsidRPr="004C23EB">
            <w:rPr>
              <w:rFonts w:ascii="Times New Roman" w:hAnsi="Times New Roman" w:cs="Times New Roman"/>
              <w:color w:val="auto"/>
              <w:sz w:val="28"/>
              <w:szCs w:val="28"/>
              <w:lang w:val="uk-UA"/>
            </w:rPr>
            <w:t>ЗМІСТ</w:t>
          </w:r>
        </w:p>
        <w:p w:rsidR="004C23EB" w:rsidRPr="004C23EB" w:rsidRDefault="00E049A5">
          <w:pPr>
            <w:pStyle w:val="11"/>
            <w:tabs>
              <w:tab w:val="right" w:leader="dot" w:pos="9345"/>
            </w:tabs>
            <w:rPr>
              <w:rFonts w:ascii="Times New Roman" w:eastAsiaTheme="minorEastAsia" w:hAnsi="Times New Roman" w:cs="Times New Roman"/>
              <w:noProof/>
              <w:sz w:val="28"/>
              <w:szCs w:val="28"/>
              <w:lang w:eastAsia="ru-RU"/>
            </w:rPr>
          </w:pPr>
          <w:r w:rsidRPr="004C23EB">
            <w:rPr>
              <w:rFonts w:ascii="Times New Roman" w:hAnsi="Times New Roman" w:cs="Times New Roman"/>
              <w:sz w:val="28"/>
              <w:szCs w:val="28"/>
            </w:rPr>
            <w:fldChar w:fldCharType="begin"/>
          </w:r>
          <w:r w:rsidRPr="004C23EB">
            <w:rPr>
              <w:rFonts w:ascii="Times New Roman" w:hAnsi="Times New Roman" w:cs="Times New Roman"/>
              <w:sz w:val="28"/>
              <w:szCs w:val="28"/>
            </w:rPr>
            <w:instrText xml:space="preserve"> TOC \o "1-3" \h \z \u </w:instrText>
          </w:r>
          <w:r w:rsidRPr="004C23EB">
            <w:rPr>
              <w:rFonts w:ascii="Times New Roman" w:hAnsi="Times New Roman" w:cs="Times New Roman"/>
              <w:sz w:val="28"/>
              <w:szCs w:val="28"/>
            </w:rPr>
            <w:fldChar w:fldCharType="separate"/>
          </w:r>
          <w:hyperlink w:anchor="_Toc502072743" w:history="1">
            <w:r w:rsidR="004C23EB" w:rsidRPr="004C23EB">
              <w:rPr>
                <w:rStyle w:val="a5"/>
                <w:rFonts w:ascii="Times New Roman" w:hAnsi="Times New Roman" w:cs="Times New Roman"/>
                <w:noProof/>
                <w:sz w:val="28"/>
                <w:szCs w:val="28"/>
                <w:lang w:val="uk-UA" w:eastAsia="ru-RU"/>
              </w:rPr>
              <w:t>1 РОЛІ КОРИСТУВАЧІВ В ІНФОРМАЦІЙНІЙ СИСТЕМІ</w:t>
            </w:r>
            <w:r w:rsidR="004C23EB" w:rsidRPr="004C23EB">
              <w:rPr>
                <w:rFonts w:ascii="Times New Roman" w:hAnsi="Times New Roman" w:cs="Times New Roman"/>
                <w:noProof/>
                <w:webHidden/>
                <w:sz w:val="28"/>
                <w:szCs w:val="28"/>
              </w:rPr>
              <w:tab/>
            </w:r>
            <w:r w:rsidR="004C23EB" w:rsidRPr="004C23EB">
              <w:rPr>
                <w:rFonts w:ascii="Times New Roman" w:hAnsi="Times New Roman" w:cs="Times New Roman"/>
                <w:noProof/>
                <w:webHidden/>
                <w:sz w:val="28"/>
                <w:szCs w:val="28"/>
              </w:rPr>
              <w:fldChar w:fldCharType="begin"/>
            </w:r>
            <w:r w:rsidR="004C23EB" w:rsidRPr="004C23EB">
              <w:rPr>
                <w:rFonts w:ascii="Times New Roman" w:hAnsi="Times New Roman" w:cs="Times New Roman"/>
                <w:noProof/>
                <w:webHidden/>
                <w:sz w:val="28"/>
                <w:szCs w:val="28"/>
              </w:rPr>
              <w:instrText xml:space="preserve"> PAGEREF _Toc502072743 \h </w:instrText>
            </w:r>
            <w:r w:rsidR="004C23EB" w:rsidRPr="004C23EB">
              <w:rPr>
                <w:rFonts w:ascii="Times New Roman" w:hAnsi="Times New Roman" w:cs="Times New Roman"/>
                <w:noProof/>
                <w:webHidden/>
                <w:sz w:val="28"/>
                <w:szCs w:val="28"/>
              </w:rPr>
            </w:r>
            <w:r w:rsidR="004C23EB" w:rsidRPr="004C23EB">
              <w:rPr>
                <w:rFonts w:ascii="Times New Roman" w:hAnsi="Times New Roman" w:cs="Times New Roman"/>
                <w:noProof/>
                <w:webHidden/>
                <w:sz w:val="28"/>
                <w:szCs w:val="28"/>
              </w:rPr>
              <w:fldChar w:fldCharType="separate"/>
            </w:r>
            <w:r w:rsidR="004C23EB" w:rsidRPr="004C23EB">
              <w:rPr>
                <w:rFonts w:ascii="Times New Roman" w:hAnsi="Times New Roman" w:cs="Times New Roman"/>
                <w:noProof/>
                <w:webHidden/>
                <w:sz w:val="28"/>
                <w:szCs w:val="28"/>
              </w:rPr>
              <w:t>2</w:t>
            </w:r>
            <w:r w:rsidR="004C23EB" w:rsidRPr="004C23EB">
              <w:rPr>
                <w:rFonts w:ascii="Times New Roman" w:hAnsi="Times New Roman" w:cs="Times New Roman"/>
                <w:noProof/>
                <w:webHidden/>
                <w:sz w:val="28"/>
                <w:szCs w:val="28"/>
              </w:rPr>
              <w:fldChar w:fldCharType="end"/>
            </w:r>
          </w:hyperlink>
        </w:p>
        <w:p w:rsidR="004C23EB" w:rsidRPr="004C23EB" w:rsidRDefault="004C23EB">
          <w:pPr>
            <w:pStyle w:val="11"/>
            <w:tabs>
              <w:tab w:val="right" w:leader="dot" w:pos="9345"/>
            </w:tabs>
            <w:rPr>
              <w:rFonts w:ascii="Times New Roman" w:eastAsiaTheme="minorEastAsia" w:hAnsi="Times New Roman" w:cs="Times New Roman"/>
              <w:noProof/>
              <w:sz w:val="28"/>
              <w:szCs w:val="28"/>
              <w:lang w:eastAsia="ru-RU"/>
            </w:rPr>
          </w:pPr>
          <w:hyperlink w:anchor="_Toc502072744" w:history="1">
            <w:r w:rsidRPr="004C23EB">
              <w:rPr>
                <w:rStyle w:val="a5"/>
                <w:rFonts w:ascii="Times New Roman" w:hAnsi="Times New Roman" w:cs="Times New Roman"/>
                <w:noProof/>
                <w:sz w:val="28"/>
                <w:szCs w:val="28"/>
                <w:lang w:val="uk-UA" w:eastAsia="ru-RU"/>
              </w:rPr>
              <w:t>2 USE CASE UML ДІАГРАМИ</w:t>
            </w:r>
            <w:r w:rsidRPr="004C23EB">
              <w:rPr>
                <w:rFonts w:ascii="Times New Roman" w:hAnsi="Times New Roman" w:cs="Times New Roman"/>
                <w:noProof/>
                <w:webHidden/>
                <w:sz w:val="28"/>
                <w:szCs w:val="28"/>
              </w:rPr>
              <w:tab/>
            </w:r>
            <w:r w:rsidRPr="004C23EB">
              <w:rPr>
                <w:rFonts w:ascii="Times New Roman" w:hAnsi="Times New Roman" w:cs="Times New Roman"/>
                <w:noProof/>
                <w:webHidden/>
                <w:sz w:val="28"/>
                <w:szCs w:val="28"/>
              </w:rPr>
              <w:fldChar w:fldCharType="begin"/>
            </w:r>
            <w:r w:rsidRPr="004C23EB">
              <w:rPr>
                <w:rFonts w:ascii="Times New Roman" w:hAnsi="Times New Roman" w:cs="Times New Roman"/>
                <w:noProof/>
                <w:webHidden/>
                <w:sz w:val="28"/>
                <w:szCs w:val="28"/>
              </w:rPr>
              <w:instrText xml:space="preserve"> PAGEREF _Toc502072744 \h </w:instrText>
            </w:r>
            <w:r w:rsidRPr="004C23EB">
              <w:rPr>
                <w:rFonts w:ascii="Times New Roman" w:hAnsi="Times New Roman" w:cs="Times New Roman"/>
                <w:noProof/>
                <w:webHidden/>
                <w:sz w:val="28"/>
                <w:szCs w:val="28"/>
              </w:rPr>
            </w:r>
            <w:r w:rsidRPr="004C23EB">
              <w:rPr>
                <w:rFonts w:ascii="Times New Roman" w:hAnsi="Times New Roman" w:cs="Times New Roman"/>
                <w:noProof/>
                <w:webHidden/>
                <w:sz w:val="28"/>
                <w:szCs w:val="28"/>
              </w:rPr>
              <w:fldChar w:fldCharType="separate"/>
            </w:r>
            <w:r w:rsidRPr="004C23EB">
              <w:rPr>
                <w:rFonts w:ascii="Times New Roman" w:hAnsi="Times New Roman" w:cs="Times New Roman"/>
                <w:noProof/>
                <w:webHidden/>
                <w:sz w:val="28"/>
                <w:szCs w:val="28"/>
              </w:rPr>
              <w:t>3</w:t>
            </w:r>
            <w:r w:rsidRPr="004C23EB">
              <w:rPr>
                <w:rFonts w:ascii="Times New Roman" w:hAnsi="Times New Roman" w:cs="Times New Roman"/>
                <w:noProof/>
                <w:webHidden/>
                <w:sz w:val="28"/>
                <w:szCs w:val="28"/>
              </w:rPr>
              <w:fldChar w:fldCharType="end"/>
            </w:r>
          </w:hyperlink>
        </w:p>
        <w:p w:rsidR="004C23EB" w:rsidRPr="004C23EB" w:rsidRDefault="004C23EB">
          <w:pPr>
            <w:pStyle w:val="11"/>
            <w:tabs>
              <w:tab w:val="right" w:leader="dot" w:pos="9345"/>
            </w:tabs>
            <w:rPr>
              <w:rFonts w:ascii="Times New Roman" w:eastAsiaTheme="minorEastAsia" w:hAnsi="Times New Roman" w:cs="Times New Roman"/>
              <w:noProof/>
              <w:sz w:val="28"/>
              <w:szCs w:val="28"/>
              <w:lang w:eastAsia="ru-RU"/>
            </w:rPr>
          </w:pPr>
          <w:hyperlink w:anchor="_Toc502072745" w:history="1">
            <w:r w:rsidRPr="004C23EB">
              <w:rPr>
                <w:rStyle w:val="a5"/>
                <w:rFonts w:ascii="Times New Roman" w:hAnsi="Times New Roman" w:cs="Times New Roman"/>
                <w:noProof/>
                <w:sz w:val="28"/>
                <w:szCs w:val="28"/>
                <w:lang w:val="uk-UA" w:eastAsia="ru-RU"/>
              </w:rPr>
              <w:t>3 ДІАГРАМИ ПОСЛІДОВНОСТЕЙ</w:t>
            </w:r>
            <w:r w:rsidRPr="004C23EB">
              <w:rPr>
                <w:rFonts w:ascii="Times New Roman" w:hAnsi="Times New Roman" w:cs="Times New Roman"/>
                <w:noProof/>
                <w:webHidden/>
                <w:sz w:val="28"/>
                <w:szCs w:val="28"/>
              </w:rPr>
              <w:tab/>
            </w:r>
            <w:r w:rsidRPr="004C23EB">
              <w:rPr>
                <w:rFonts w:ascii="Times New Roman" w:hAnsi="Times New Roman" w:cs="Times New Roman"/>
                <w:noProof/>
                <w:webHidden/>
                <w:sz w:val="28"/>
                <w:szCs w:val="28"/>
              </w:rPr>
              <w:fldChar w:fldCharType="begin"/>
            </w:r>
            <w:r w:rsidRPr="004C23EB">
              <w:rPr>
                <w:rFonts w:ascii="Times New Roman" w:hAnsi="Times New Roman" w:cs="Times New Roman"/>
                <w:noProof/>
                <w:webHidden/>
                <w:sz w:val="28"/>
                <w:szCs w:val="28"/>
              </w:rPr>
              <w:instrText xml:space="preserve"> PAGEREF _Toc502072745 \h </w:instrText>
            </w:r>
            <w:r w:rsidRPr="004C23EB">
              <w:rPr>
                <w:rFonts w:ascii="Times New Roman" w:hAnsi="Times New Roman" w:cs="Times New Roman"/>
                <w:noProof/>
                <w:webHidden/>
                <w:sz w:val="28"/>
                <w:szCs w:val="28"/>
              </w:rPr>
            </w:r>
            <w:r w:rsidRPr="004C23EB">
              <w:rPr>
                <w:rFonts w:ascii="Times New Roman" w:hAnsi="Times New Roman" w:cs="Times New Roman"/>
                <w:noProof/>
                <w:webHidden/>
                <w:sz w:val="28"/>
                <w:szCs w:val="28"/>
              </w:rPr>
              <w:fldChar w:fldCharType="separate"/>
            </w:r>
            <w:r w:rsidRPr="004C23EB">
              <w:rPr>
                <w:rFonts w:ascii="Times New Roman" w:hAnsi="Times New Roman" w:cs="Times New Roman"/>
                <w:noProof/>
                <w:webHidden/>
                <w:sz w:val="28"/>
                <w:szCs w:val="28"/>
              </w:rPr>
              <w:t>4</w:t>
            </w:r>
            <w:r w:rsidRPr="004C23EB">
              <w:rPr>
                <w:rFonts w:ascii="Times New Roman" w:hAnsi="Times New Roman" w:cs="Times New Roman"/>
                <w:noProof/>
                <w:webHidden/>
                <w:sz w:val="28"/>
                <w:szCs w:val="28"/>
              </w:rPr>
              <w:fldChar w:fldCharType="end"/>
            </w:r>
          </w:hyperlink>
        </w:p>
        <w:p w:rsidR="004C23EB" w:rsidRPr="004C23EB" w:rsidRDefault="004C23EB">
          <w:pPr>
            <w:pStyle w:val="11"/>
            <w:tabs>
              <w:tab w:val="right" w:leader="dot" w:pos="9345"/>
            </w:tabs>
            <w:rPr>
              <w:rFonts w:ascii="Times New Roman" w:eastAsiaTheme="minorEastAsia" w:hAnsi="Times New Roman" w:cs="Times New Roman"/>
              <w:noProof/>
              <w:sz w:val="28"/>
              <w:szCs w:val="28"/>
              <w:lang w:eastAsia="ru-RU"/>
            </w:rPr>
          </w:pPr>
          <w:hyperlink w:anchor="_Toc502072746" w:history="1">
            <w:r w:rsidRPr="004C23EB">
              <w:rPr>
                <w:rStyle w:val="a5"/>
                <w:rFonts w:ascii="Times New Roman" w:hAnsi="Times New Roman" w:cs="Times New Roman"/>
                <w:noProof/>
                <w:sz w:val="28"/>
                <w:szCs w:val="28"/>
                <w:lang w:val="uk-UA" w:eastAsia="ru-RU"/>
              </w:rPr>
              <w:t>4 ДІАГРАМА КОМПОНЕНТІВ</w:t>
            </w:r>
            <w:r w:rsidRPr="004C23EB">
              <w:rPr>
                <w:rFonts w:ascii="Times New Roman" w:hAnsi="Times New Roman" w:cs="Times New Roman"/>
                <w:noProof/>
                <w:webHidden/>
                <w:sz w:val="28"/>
                <w:szCs w:val="28"/>
              </w:rPr>
              <w:tab/>
            </w:r>
            <w:r w:rsidRPr="004C23EB">
              <w:rPr>
                <w:rFonts w:ascii="Times New Roman" w:hAnsi="Times New Roman" w:cs="Times New Roman"/>
                <w:noProof/>
                <w:webHidden/>
                <w:sz w:val="28"/>
                <w:szCs w:val="28"/>
              </w:rPr>
              <w:fldChar w:fldCharType="begin"/>
            </w:r>
            <w:r w:rsidRPr="004C23EB">
              <w:rPr>
                <w:rFonts w:ascii="Times New Roman" w:hAnsi="Times New Roman" w:cs="Times New Roman"/>
                <w:noProof/>
                <w:webHidden/>
                <w:sz w:val="28"/>
                <w:szCs w:val="28"/>
              </w:rPr>
              <w:instrText xml:space="preserve"> PAGEREF _Toc502072746 \h </w:instrText>
            </w:r>
            <w:r w:rsidRPr="004C23EB">
              <w:rPr>
                <w:rFonts w:ascii="Times New Roman" w:hAnsi="Times New Roman" w:cs="Times New Roman"/>
                <w:noProof/>
                <w:webHidden/>
                <w:sz w:val="28"/>
                <w:szCs w:val="28"/>
              </w:rPr>
            </w:r>
            <w:r w:rsidRPr="004C23EB">
              <w:rPr>
                <w:rFonts w:ascii="Times New Roman" w:hAnsi="Times New Roman" w:cs="Times New Roman"/>
                <w:noProof/>
                <w:webHidden/>
                <w:sz w:val="28"/>
                <w:szCs w:val="28"/>
              </w:rPr>
              <w:fldChar w:fldCharType="separate"/>
            </w:r>
            <w:r w:rsidRPr="004C23EB">
              <w:rPr>
                <w:rFonts w:ascii="Times New Roman" w:hAnsi="Times New Roman" w:cs="Times New Roman"/>
                <w:noProof/>
                <w:webHidden/>
                <w:sz w:val="28"/>
                <w:szCs w:val="28"/>
              </w:rPr>
              <w:t>5</w:t>
            </w:r>
            <w:r w:rsidRPr="004C23EB">
              <w:rPr>
                <w:rFonts w:ascii="Times New Roman" w:hAnsi="Times New Roman" w:cs="Times New Roman"/>
                <w:noProof/>
                <w:webHidden/>
                <w:sz w:val="28"/>
                <w:szCs w:val="28"/>
              </w:rPr>
              <w:fldChar w:fldCharType="end"/>
            </w:r>
          </w:hyperlink>
        </w:p>
        <w:p w:rsidR="004C23EB" w:rsidRPr="004C23EB" w:rsidRDefault="004C23EB">
          <w:pPr>
            <w:pStyle w:val="11"/>
            <w:tabs>
              <w:tab w:val="right" w:leader="dot" w:pos="9345"/>
            </w:tabs>
            <w:rPr>
              <w:rFonts w:ascii="Times New Roman" w:eastAsiaTheme="minorEastAsia" w:hAnsi="Times New Roman" w:cs="Times New Roman"/>
              <w:noProof/>
              <w:sz w:val="28"/>
              <w:szCs w:val="28"/>
              <w:lang w:eastAsia="ru-RU"/>
            </w:rPr>
          </w:pPr>
          <w:hyperlink w:anchor="_Toc502072747" w:history="1">
            <w:r w:rsidRPr="004C23EB">
              <w:rPr>
                <w:rStyle w:val="a5"/>
                <w:rFonts w:ascii="Times New Roman" w:hAnsi="Times New Roman" w:cs="Times New Roman"/>
                <w:noProof/>
                <w:sz w:val="28"/>
                <w:szCs w:val="28"/>
                <w:lang w:val="uk-UA" w:eastAsia="ru-RU"/>
              </w:rPr>
              <w:t xml:space="preserve">5 </w:t>
            </w:r>
            <w:r w:rsidRPr="004C23EB">
              <w:rPr>
                <w:rStyle w:val="a5"/>
                <w:rFonts w:ascii="Times New Roman" w:hAnsi="Times New Roman" w:cs="Times New Roman"/>
                <w:noProof/>
                <w:sz w:val="28"/>
                <w:szCs w:val="28"/>
                <w:lang w:val="en-US" w:eastAsia="ru-RU"/>
              </w:rPr>
              <w:t>SCRUM</w:t>
            </w:r>
            <w:r w:rsidRPr="004C23EB">
              <w:rPr>
                <w:rFonts w:ascii="Times New Roman" w:hAnsi="Times New Roman" w:cs="Times New Roman"/>
                <w:noProof/>
                <w:webHidden/>
                <w:sz w:val="28"/>
                <w:szCs w:val="28"/>
              </w:rPr>
              <w:tab/>
            </w:r>
            <w:r w:rsidRPr="004C23EB">
              <w:rPr>
                <w:rFonts w:ascii="Times New Roman" w:hAnsi="Times New Roman" w:cs="Times New Roman"/>
                <w:noProof/>
                <w:webHidden/>
                <w:sz w:val="28"/>
                <w:szCs w:val="28"/>
              </w:rPr>
              <w:fldChar w:fldCharType="begin"/>
            </w:r>
            <w:r w:rsidRPr="004C23EB">
              <w:rPr>
                <w:rFonts w:ascii="Times New Roman" w:hAnsi="Times New Roman" w:cs="Times New Roman"/>
                <w:noProof/>
                <w:webHidden/>
                <w:sz w:val="28"/>
                <w:szCs w:val="28"/>
              </w:rPr>
              <w:instrText xml:space="preserve"> PAGEREF _Toc502072747 \h </w:instrText>
            </w:r>
            <w:r w:rsidRPr="004C23EB">
              <w:rPr>
                <w:rFonts w:ascii="Times New Roman" w:hAnsi="Times New Roman" w:cs="Times New Roman"/>
                <w:noProof/>
                <w:webHidden/>
                <w:sz w:val="28"/>
                <w:szCs w:val="28"/>
              </w:rPr>
            </w:r>
            <w:r w:rsidRPr="004C23EB">
              <w:rPr>
                <w:rFonts w:ascii="Times New Roman" w:hAnsi="Times New Roman" w:cs="Times New Roman"/>
                <w:noProof/>
                <w:webHidden/>
                <w:sz w:val="28"/>
                <w:szCs w:val="28"/>
              </w:rPr>
              <w:fldChar w:fldCharType="separate"/>
            </w:r>
            <w:r w:rsidRPr="004C23EB">
              <w:rPr>
                <w:rFonts w:ascii="Times New Roman" w:hAnsi="Times New Roman" w:cs="Times New Roman"/>
                <w:noProof/>
                <w:webHidden/>
                <w:sz w:val="28"/>
                <w:szCs w:val="28"/>
              </w:rPr>
              <w:t>6</w:t>
            </w:r>
            <w:r w:rsidRPr="004C23EB">
              <w:rPr>
                <w:rFonts w:ascii="Times New Roman" w:hAnsi="Times New Roman" w:cs="Times New Roman"/>
                <w:noProof/>
                <w:webHidden/>
                <w:sz w:val="28"/>
                <w:szCs w:val="28"/>
              </w:rPr>
              <w:fldChar w:fldCharType="end"/>
            </w:r>
          </w:hyperlink>
        </w:p>
        <w:p w:rsidR="004C23EB" w:rsidRPr="004C23EB" w:rsidRDefault="004C23EB">
          <w:pPr>
            <w:pStyle w:val="11"/>
            <w:tabs>
              <w:tab w:val="right" w:leader="dot" w:pos="9345"/>
            </w:tabs>
            <w:rPr>
              <w:rFonts w:ascii="Times New Roman" w:eastAsiaTheme="minorEastAsia" w:hAnsi="Times New Roman" w:cs="Times New Roman"/>
              <w:noProof/>
              <w:sz w:val="28"/>
              <w:szCs w:val="28"/>
              <w:lang w:eastAsia="ru-RU"/>
            </w:rPr>
          </w:pPr>
          <w:hyperlink w:anchor="_Toc502072748" w:history="1">
            <w:r w:rsidRPr="004C23EB">
              <w:rPr>
                <w:rStyle w:val="a5"/>
                <w:rFonts w:ascii="Times New Roman" w:hAnsi="Times New Roman" w:cs="Times New Roman"/>
                <w:noProof/>
                <w:sz w:val="28"/>
                <w:szCs w:val="28"/>
                <w:lang w:val="uk-UA" w:eastAsia="ru-RU"/>
              </w:rPr>
              <w:t>6 ERD</w:t>
            </w:r>
            <w:r w:rsidRPr="004C23EB">
              <w:rPr>
                <w:rFonts w:ascii="Times New Roman" w:hAnsi="Times New Roman" w:cs="Times New Roman"/>
                <w:noProof/>
                <w:webHidden/>
                <w:sz w:val="28"/>
                <w:szCs w:val="28"/>
              </w:rPr>
              <w:tab/>
            </w:r>
            <w:r w:rsidRPr="004C23EB">
              <w:rPr>
                <w:rFonts w:ascii="Times New Roman" w:hAnsi="Times New Roman" w:cs="Times New Roman"/>
                <w:noProof/>
                <w:webHidden/>
                <w:sz w:val="28"/>
                <w:szCs w:val="28"/>
              </w:rPr>
              <w:fldChar w:fldCharType="begin"/>
            </w:r>
            <w:r w:rsidRPr="004C23EB">
              <w:rPr>
                <w:rFonts w:ascii="Times New Roman" w:hAnsi="Times New Roman" w:cs="Times New Roman"/>
                <w:noProof/>
                <w:webHidden/>
                <w:sz w:val="28"/>
                <w:szCs w:val="28"/>
              </w:rPr>
              <w:instrText xml:space="preserve"> PAGEREF _Toc502072748 \h </w:instrText>
            </w:r>
            <w:r w:rsidRPr="004C23EB">
              <w:rPr>
                <w:rFonts w:ascii="Times New Roman" w:hAnsi="Times New Roman" w:cs="Times New Roman"/>
                <w:noProof/>
                <w:webHidden/>
                <w:sz w:val="28"/>
                <w:szCs w:val="28"/>
              </w:rPr>
            </w:r>
            <w:r w:rsidRPr="004C23EB">
              <w:rPr>
                <w:rFonts w:ascii="Times New Roman" w:hAnsi="Times New Roman" w:cs="Times New Roman"/>
                <w:noProof/>
                <w:webHidden/>
                <w:sz w:val="28"/>
                <w:szCs w:val="28"/>
              </w:rPr>
              <w:fldChar w:fldCharType="separate"/>
            </w:r>
            <w:r w:rsidRPr="004C23EB">
              <w:rPr>
                <w:rFonts w:ascii="Times New Roman" w:hAnsi="Times New Roman" w:cs="Times New Roman"/>
                <w:noProof/>
                <w:webHidden/>
                <w:sz w:val="28"/>
                <w:szCs w:val="28"/>
              </w:rPr>
              <w:t>7</w:t>
            </w:r>
            <w:r w:rsidRPr="004C23EB">
              <w:rPr>
                <w:rFonts w:ascii="Times New Roman" w:hAnsi="Times New Roman" w:cs="Times New Roman"/>
                <w:noProof/>
                <w:webHidden/>
                <w:sz w:val="28"/>
                <w:szCs w:val="28"/>
              </w:rPr>
              <w:fldChar w:fldCharType="end"/>
            </w:r>
          </w:hyperlink>
        </w:p>
        <w:p w:rsidR="004C23EB" w:rsidRPr="004C23EB" w:rsidRDefault="004C23EB">
          <w:pPr>
            <w:pStyle w:val="11"/>
            <w:tabs>
              <w:tab w:val="right" w:leader="dot" w:pos="9345"/>
            </w:tabs>
            <w:rPr>
              <w:rFonts w:ascii="Times New Roman" w:eastAsiaTheme="minorEastAsia" w:hAnsi="Times New Roman" w:cs="Times New Roman"/>
              <w:noProof/>
              <w:sz w:val="28"/>
              <w:szCs w:val="28"/>
              <w:lang w:eastAsia="ru-RU"/>
            </w:rPr>
          </w:pPr>
          <w:hyperlink w:anchor="_Toc502072749" w:history="1">
            <w:r w:rsidRPr="004C23EB">
              <w:rPr>
                <w:rStyle w:val="a5"/>
                <w:rFonts w:ascii="Times New Roman" w:hAnsi="Times New Roman" w:cs="Times New Roman"/>
                <w:noProof/>
                <w:sz w:val="28"/>
                <w:szCs w:val="28"/>
                <w:lang w:val="uk-UA" w:eastAsia="ru-RU"/>
              </w:rPr>
              <w:t>8 АРХІТЕКТУРИ СИСТЕМИ ДЛЯ ОСНОВНИХ ПРОЦЕСІВ ІС</w:t>
            </w:r>
            <w:r w:rsidRPr="004C23EB">
              <w:rPr>
                <w:rFonts w:ascii="Times New Roman" w:hAnsi="Times New Roman" w:cs="Times New Roman"/>
                <w:noProof/>
                <w:webHidden/>
                <w:sz w:val="28"/>
                <w:szCs w:val="28"/>
              </w:rPr>
              <w:tab/>
            </w:r>
            <w:r w:rsidRPr="004C23EB">
              <w:rPr>
                <w:rFonts w:ascii="Times New Roman" w:hAnsi="Times New Roman" w:cs="Times New Roman"/>
                <w:noProof/>
                <w:webHidden/>
                <w:sz w:val="28"/>
                <w:szCs w:val="28"/>
              </w:rPr>
              <w:fldChar w:fldCharType="begin"/>
            </w:r>
            <w:r w:rsidRPr="004C23EB">
              <w:rPr>
                <w:rFonts w:ascii="Times New Roman" w:hAnsi="Times New Roman" w:cs="Times New Roman"/>
                <w:noProof/>
                <w:webHidden/>
                <w:sz w:val="28"/>
                <w:szCs w:val="28"/>
              </w:rPr>
              <w:instrText xml:space="preserve"> PAGEREF _Toc502072749 \h </w:instrText>
            </w:r>
            <w:r w:rsidRPr="004C23EB">
              <w:rPr>
                <w:rFonts w:ascii="Times New Roman" w:hAnsi="Times New Roman" w:cs="Times New Roman"/>
                <w:noProof/>
                <w:webHidden/>
                <w:sz w:val="28"/>
                <w:szCs w:val="28"/>
              </w:rPr>
            </w:r>
            <w:r w:rsidRPr="004C23EB">
              <w:rPr>
                <w:rFonts w:ascii="Times New Roman" w:hAnsi="Times New Roman" w:cs="Times New Roman"/>
                <w:noProof/>
                <w:webHidden/>
                <w:sz w:val="28"/>
                <w:szCs w:val="28"/>
              </w:rPr>
              <w:fldChar w:fldCharType="separate"/>
            </w:r>
            <w:r w:rsidRPr="004C23EB">
              <w:rPr>
                <w:rFonts w:ascii="Times New Roman" w:hAnsi="Times New Roman" w:cs="Times New Roman"/>
                <w:noProof/>
                <w:webHidden/>
                <w:sz w:val="28"/>
                <w:szCs w:val="28"/>
              </w:rPr>
              <w:t>8</w:t>
            </w:r>
            <w:r w:rsidRPr="004C23EB">
              <w:rPr>
                <w:rFonts w:ascii="Times New Roman" w:hAnsi="Times New Roman" w:cs="Times New Roman"/>
                <w:noProof/>
                <w:webHidden/>
                <w:sz w:val="28"/>
                <w:szCs w:val="28"/>
              </w:rPr>
              <w:fldChar w:fldCharType="end"/>
            </w:r>
          </w:hyperlink>
        </w:p>
        <w:p w:rsidR="00E049A5" w:rsidRDefault="00E049A5" w:rsidP="00E049A5">
          <w:pPr>
            <w:spacing w:after="0" w:line="360" w:lineRule="auto"/>
          </w:pPr>
          <w:r w:rsidRPr="004C23EB">
            <w:rPr>
              <w:rFonts w:ascii="Times New Roman" w:hAnsi="Times New Roman" w:cs="Times New Roman"/>
              <w:b/>
              <w:bCs/>
              <w:sz w:val="28"/>
              <w:szCs w:val="28"/>
            </w:rPr>
            <w:fldChar w:fldCharType="end"/>
          </w:r>
        </w:p>
        <w:bookmarkEnd w:id="0" w:displacedByCustomXml="next"/>
      </w:sdtContent>
    </w:sdt>
    <w:p w:rsidR="00E049A5" w:rsidRDefault="00E049A5">
      <w:pPr>
        <w:spacing w:line="259" w:lineRule="auto"/>
        <w:rPr>
          <w:rFonts w:ascii="Times New Roman" w:eastAsiaTheme="majorEastAsia"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502072743"/>
      <w:r w:rsidRPr="00E049A5">
        <w:rPr>
          <w:rFonts w:ascii="Times New Roman" w:hAnsi="Times New Roman" w:cs="Times New Roman"/>
          <w:color w:val="000000" w:themeColor="text1"/>
          <w:sz w:val="28"/>
          <w:szCs w:val="28"/>
          <w:lang w:val="uk-UA" w:eastAsia="ru-RU"/>
        </w:rPr>
        <w:lastRenderedPageBreak/>
        <w:t>1 РОЛІ КОРИСТУВАЧІВ В ІНФОРМАЦІЙНІЙ СИСТЕМІ</w:t>
      </w:r>
      <w:bookmarkEnd w:id="1"/>
    </w:p>
    <w:p w:rsidR="001042A1" w:rsidRDefault="001042A1" w:rsidP="001042A1">
      <w:pPr>
        <w:spacing w:after="0" w:line="360" w:lineRule="auto"/>
        <w:ind w:firstLine="709"/>
        <w:jc w:val="both"/>
        <w:rPr>
          <w:rFonts w:ascii="Times New Roman" w:hAnsi="Times New Roman"/>
          <w:sz w:val="28"/>
          <w:szCs w:val="28"/>
          <w:lang w:val="uk-UA"/>
        </w:rPr>
      </w:pPr>
    </w:p>
    <w:p w:rsidR="001042A1" w:rsidRDefault="001042A1" w:rsidP="001042A1">
      <w:pPr>
        <w:spacing w:after="0" w:line="360" w:lineRule="auto"/>
        <w:ind w:firstLine="709"/>
        <w:jc w:val="both"/>
        <w:rPr>
          <w:rFonts w:ascii="Times New Roman" w:hAnsi="Times New Roman"/>
          <w:sz w:val="28"/>
          <w:szCs w:val="28"/>
          <w:lang w:val="uk-UA"/>
        </w:rPr>
      </w:pP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системі визначено наступних користувачів:</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адміністратор;</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 неавторизований користувач;</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 авторизований користувач (молодята, орендодавець);</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Користувачів кожного виду може бути більше ніж один, тобто маємо 3 базові групи користувачів.</w:t>
      </w:r>
    </w:p>
    <w:p w:rsidR="00DF0F1E" w:rsidRDefault="00DF0F1E" w:rsidP="00DF0F1E">
      <w:pPr>
        <w:spacing w:after="0" w:line="360" w:lineRule="auto"/>
        <w:ind w:firstLine="709"/>
        <w:jc w:val="both"/>
        <w:rPr>
          <w:rFonts w:ascii="Times New Roman" w:hAnsi="Times New Roman"/>
          <w:sz w:val="28"/>
          <w:szCs w:val="28"/>
          <w:lang w:val="uk-UA"/>
        </w:rPr>
      </w:pPr>
      <w:proofErr w:type="spellStart"/>
      <w:r>
        <w:rPr>
          <w:rFonts w:ascii="Times New Roman" w:hAnsi="Times New Roman" w:cs="Times New Roman"/>
          <w:sz w:val="28"/>
          <w:szCs w:val="28"/>
        </w:rPr>
        <w:t>Адміністратор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модерує</w:t>
      </w:r>
      <w:proofErr w:type="spellEnd"/>
      <w:r>
        <w:rPr>
          <w:rFonts w:ascii="Times New Roman" w:hAnsi="Times New Roman" w:cs="Times New Roman"/>
          <w:sz w:val="28"/>
          <w:szCs w:val="28"/>
        </w:rPr>
        <w:t xml:space="preserve"> сайт,</w:t>
      </w:r>
      <w:r w:rsidRPr="004B1ADD">
        <w:rPr>
          <w:rFonts w:ascii="Times New Roman" w:hAnsi="Times New Roman" w:cs="Times New Roman"/>
          <w:sz w:val="28"/>
          <w:szCs w:val="28"/>
        </w:rPr>
        <w:t xml:space="preserve"> </w:t>
      </w:r>
      <w:proofErr w:type="spellStart"/>
      <w:r w:rsidRPr="004B1ADD">
        <w:rPr>
          <w:rFonts w:ascii="Times New Roman" w:hAnsi="Times New Roman" w:cs="Times New Roman"/>
          <w:sz w:val="28"/>
          <w:szCs w:val="28"/>
        </w:rPr>
        <w:t>забороняє</w:t>
      </w:r>
      <w:proofErr w:type="spellEnd"/>
      <w:r w:rsidRPr="004B1ADD">
        <w:rPr>
          <w:rFonts w:ascii="Times New Roman" w:hAnsi="Times New Roman" w:cs="Times New Roman"/>
          <w:sz w:val="28"/>
          <w:szCs w:val="28"/>
        </w:rPr>
        <w:t xml:space="preserve"> доступ до </w:t>
      </w:r>
      <w:proofErr w:type="spellStart"/>
      <w:r w:rsidRPr="004B1ADD">
        <w:rPr>
          <w:rFonts w:ascii="Times New Roman" w:hAnsi="Times New Roman" w:cs="Times New Roman"/>
          <w:sz w:val="28"/>
          <w:szCs w:val="28"/>
        </w:rPr>
        <w:t>системи</w:t>
      </w:r>
      <w:proofErr w:type="spellEnd"/>
      <w:r w:rsidRPr="004B1ADD">
        <w:rPr>
          <w:rFonts w:ascii="Times New Roman" w:hAnsi="Times New Roman" w:cs="Times New Roman"/>
          <w:sz w:val="28"/>
          <w:szCs w:val="28"/>
        </w:rPr>
        <w:t xml:space="preserve"> </w:t>
      </w:r>
      <w:proofErr w:type="spellStart"/>
      <w:r w:rsidRPr="004B1ADD">
        <w:rPr>
          <w:rFonts w:ascii="Times New Roman" w:hAnsi="Times New Roman" w:cs="Times New Roman"/>
          <w:sz w:val="28"/>
          <w:szCs w:val="28"/>
        </w:rPr>
        <w:t>користувачам</w:t>
      </w:r>
      <w:proofErr w:type="spellEnd"/>
      <w:r w:rsidRPr="004B1ADD">
        <w:rPr>
          <w:rFonts w:ascii="Times New Roman" w:hAnsi="Times New Roman" w:cs="Times New Roman"/>
          <w:sz w:val="28"/>
          <w:szCs w:val="28"/>
        </w:rPr>
        <w:t xml:space="preserve">, </w:t>
      </w:r>
      <w:proofErr w:type="spellStart"/>
      <w:r w:rsidRPr="004B1ADD">
        <w:rPr>
          <w:rFonts w:ascii="Times New Roman" w:hAnsi="Times New Roman" w:cs="Times New Roman"/>
          <w:sz w:val="28"/>
          <w:szCs w:val="28"/>
        </w:rPr>
        <w:t>що</w:t>
      </w:r>
      <w:proofErr w:type="spellEnd"/>
      <w:r w:rsidRPr="004B1ADD">
        <w:rPr>
          <w:rFonts w:ascii="Times New Roman" w:hAnsi="Times New Roman" w:cs="Times New Roman"/>
          <w:sz w:val="28"/>
          <w:szCs w:val="28"/>
        </w:rPr>
        <w:t xml:space="preserve"> </w:t>
      </w:r>
      <w:proofErr w:type="spellStart"/>
      <w:r w:rsidRPr="004B1ADD">
        <w:rPr>
          <w:rFonts w:ascii="Times New Roman" w:hAnsi="Times New Roman" w:cs="Times New Roman"/>
          <w:sz w:val="28"/>
          <w:szCs w:val="28"/>
        </w:rPr>
        <w:t>порушують</w:t>
      </w:r>
      <w:proofErr w:type="spellEnd"/>
      <w:r w:rsidRPr="004B1ADD">
        <w:rPr>
          <w:rFonts w:ascii="Times New Roman" w:hAnsi="Times New Roman" w:cs="Times New Roman"/>
          <w:sz w:val="28"/>
          <w:szCs w:val="28"/>
        </w:rPr>
        <w:t xml:space="preserve"> правила </w:t>
      </w:r>
      <w:proofErr w:type="spellStart"/>
      <w:r w:rsidRPr="004B1ADD">
        <w:rPr>
          <w:rFonts w:ascii="Times New Roman" w:hAnsi="Times New Roman" w:cs="Times New Roman"/>
          <w:sz w:val="28"/>
          <w:szCs w:val="28"/>
        </w:rPr>
        <w:t>системи</w:t>
      </w:r>
      <w:proofErr w:type="spellEnd"/>
      <w:r w:rsidRPr="004B1ADD">
        <w:rPr>
          <w:rFonts w:ascii="Times New Roman" w:hAnsi="Times New Roman" w:cs="Times New Roman"/>
          <w:sz w:val="28"/>
          <w:szCs w:val="28"/>
        </w:rPr>
        <w:t>.</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Неавторизований користувач має наступні можливості:</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перегляд описової інформації про святкові зали;</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реєстрація/авторизація в системі.</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Вся множина авторизованих користувачів поділяється на 2 групи, тобто в системі, окрім базових груп користувачів (ролей), існує ще дві групи (ролі):</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а) молодята;</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б) орендодавець;</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 xml:space="preserve">Всі ці дві групи в якості загальної області видимості даних мають власний </w:t>
      </w:r>
      <w:proofErr w:type="spellStart"/>
      <w:r>
        <w:rPr>
          <w:rFonts w:ascii="Times New Roman" w:hAnsi="Times New Roman"/>
          <w:sz w:val="28"/>
          <w:szCs w:val="28"/>
          <w:lang w:val="uk-UA"/>
        </w:rPr>
        <w:t>акаунт</w:t>
      </w:r>
      <w:proofErr w:type="spellEnd"/>
      <w:r>
        <w:rPr>
          <w:rFonts w:ascii="Times New Roman" w:hAnsi="Times New Roman"/>
          <w:sz w:val="28"/>
          <w:szCs w:val="28"/>
          <w:lang w:val="uk-UA"/>
        </w:rPr>
        <w:t xml:space="preserve">. </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Молодята мають можливість переглядати і бронювати зали</w:t>
      </w:r>
    </w:p>
    <w:p w:rsidR="00DF0F1E" w:rsidRDefault="00DF0F1E" w:rsidP="00DF0F1E">
      <w:pPr>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t>Оре</w:t>
      </w:r>
      <w:r>
        <w:rPr>
          <w:rFonts w:ascii="Times New Roman" w:hAnsi="Times New Roman"/>
          <w:sz w:val="28"/>
          <w:szCs w:val="28"/>
          <w:lang w:val="uk-UA"/>
        </w:rPr>
        <w:t>ндодавці можуть переглядати, редагувати, видаляти додавати нові зали</w:t>
      </w:r>
    </w:p>
    <w:p w:rsidR="00DF0F1E" w:rsidRPr="00652C23" w:rsidRDefault="00DF0F1E" w:rsidP="00DF0F1E">
      <w:pPr>
        <w:spacing w:after="0" w:line="360" w:lineRule="auto"/>
        <w:ind w:firstLine="709"/>
        <w:jc w:val="both"/>
        <w:rPr>
          <w:rFonts w:ascii="Times New Roman" w:hAnsi="Times New Roman"/>
          <w:sz w:val="28"/>
          <w:szCs w:val="28"/>
          <w:lang w:val="uk-UA"/>
        </w:rPr>
      </w:pPr>
      <w:r w:rsidRPr="00551129">
        <w:rPr>
          <w:rFonts w:ascii="Times New Roman" w:hAnsi="Times New Roman"/>
          <w:sz w:val="28"/>
          <w:szCs w:val="28"/>
          <w:lang w:val="uk-UA"/>
        </w:rPr>
        <w:t>При виконанні етапу курсової роботи отримано досвід аналізу користувачів та ролей у інформаційній системі на прикладі інф</w:t>
      </w:r>
      <w:r>
        <w:rPr>
          <w:rFonts w:ascii="Times New Roman" w:hAnsi="Times New Roman"/>
          <w:sz w:val="28"/>
          <w:szCs w:val="28"/>
          <w:lang w:val="uk-UA"/>
        </w:rPr>
        <w:t>ормаційної системи «Весілля</w:t>
      </w:r>
      <w:r w:rsidRPr="00551129">
        <w:rPr>
          <w:rFonts w:ascii="Times New Roman" w:hAnsi="Times New Roman"/>
          <w:sz w:val="28"/>
          <w:szCs w:val="28"/>
          <w:lang w:val="uk-UA"/>
        </w:rPr>
        <w:t>».</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2" w:name="_Toc502072744"/>
      <w:r w:rsidRPr="00E049A5">
        <w:rPr>
          <w:rFonts w:ascii="Times New Roman" w:hAnsi="Times New Roman" w:cs="Times New Roman"/>
          <w:color w:val="000000" w:themeColor="text1"/>
          <w:sz w:val="28"/>
          <w:szCs w:val="28"/>
          <w:lang w:val="uk-UA" w:eastAsia="ru-RU"/>
        </w:rPr>
        <w:lastRenderedPageBreak/>
        <w:t>2 USE CASE UML ДІАГРАМИ</w:t>
      </w:r>
      <w:bookmarkEnd w:id="2"/>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Розроблені при виконанні даного етапу курсової роботи </w:t>
      </w:r>
      <w:r>
        <w:rPr>
          <w:rFonts w:ascii="Times New Roman" w:hAnsi="Times New Roman" w:cs="Times New Roman"/>
          <w:sz w:val="28"/>
          <w:szCs w:val="28"/>
          <w:lang w:val="en-US"/>
        </w:rPr>
        <w:t>Use</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en-US"/>
        </w:rPr>
        <w:t>UML</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діаграми складаються з наступних елементів:</w:t>
      </w: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актор;</w:t>
      </w: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процес;</w:t>
      </w: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перехід.</w:t>
      </w: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Актор – це об’єкт ІС, що виконує </w:t>
      </w:r>
      <w:proofErr w:type="spellStart"/>
      <w:r>
        <w:rPr>
          <w:rFonts w:ascii="Times New Roman" w:hAnsi="Times New Roman" w:cs="Times New Roman"/>
          <w:sz w:val="28"/>
          <w:szCs w:val="28"/>
          <w:lang w:val="uk-UA"/>
        </w:rPr>
        <w:t>первні</w:t>
      </w:r>
      <w:proofErr w:type="spellEnd"/>
      <w:r>
        <w:rPr>
          <w:rFonts w:ascii="Times New Roman" w:hAnsi="Times New Roman" w:cs="Times New Roman"/>
          <w:sz w:val="28"/>
          <w:szCs w:val="28"/>
          <w:lang w:val="uk-UA"/>
        </w:rPr>
        <w:t xml:space="preserve"> процеси</w:t>
      </w: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Процес описує інтерфейс, що надає користувачу певний функціонал.</w:t>
      </w: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вказує перехід користувача між інтерфейсами та взаємозв’язок між інтерфейсами.</w:t>
      </w:r>
    </w:p>
    <w:p w:rsidR="004C23EB" w:rsidRDefault="004C23EB" w:rsidP="004C23E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Діаграми, побудовані під час виконання даного завдання, для користувачів-не-адміністраторів мають обов'язкову точку входу – авторизацію. Всі інші процеси залежать від конкретного користувача.</w:t>
      </w:r>
    </w:p>
    <w:p w:rsidR="004C23EB" w:rsidRDefault="004C23EB" w:rsidP="004C23EB">
      <w:pPr>
        <w:spacing w:after="0" w:line="360" w:lineRule="auto"/>
        <w:ind w:firstLine="709"/>
        <w:jc w:val="both"/>
        <w:rPr>
          <w:rFonts w:ascii="Times New Roman" w:hAnsi="Times New Roman" w:cs="Times New Roman"/>
          <w:sz w:val="28"/>
          <w:szCs w:val="28"/>
          <w:lang w:val="uk-UA"/>
        </w:rPr>
      </w:pPr>
      <w:r w:rsidRPr="008165B7">
        <w:rPr>
          <w:rFonts w:ascii="Times New Roman" w:hAnsi="Times New Roman" w:cs="Times New Roman"/>
          <w:sz w:val="28"/>
          <w:szCs w:val="28"/>
          <w:lang w:val="uk-UA"/>
        </w:rPr>
        <w:t xml:space="preserve">При виконанні </w:t>
      </w:r>
      <w:r>
        <w:rPr>
          <w:rFonts w:ascii="Times New Roman" w:hAnsi="Times New Roman" w:cs="Times New Roman"/>
          <w:sz w:val="28"/>
          <w:szCs w:val="28"/>
          <w:lang w:val="uk-UA"/>
        </w:rPr>
        <w:t>етапу</w:t>
      </w:r>
      <w:r w:rsidRPr="008165B7">
        <w:rPr>
          <w:rFonts w:ascii="Times New Roman" w:hAnsi="Times New Roman" w:cs="Times New Roman"/>
          <w:sz w:val="28"/>
          <w:szCs w:val="28"/>
          <w:lang w:val="uk-UA"/>
        </w:rPr>
        <w:t xml:space="preserve"> отримано </w:t>
      </w:r>
      <w:r>
        <w:rPr>
          <w:rFonts w:ascii="Times New Roman" w:hAnsi="Times New Roman" w:cs="Times New Roman"/>
          <w:sz w:val="28"/>
          <w:szCs w:val="28"/>
          <w:lang w:val="uk-UA"/>
        </w:rPr>
        <w:t>д</w:t>
      </w:r>
      <w:r w:rsidRPr="008165B7">
        <w:rPr>
          <w:rFonts w:ascii="Times New Roman" w:hAnsi="Times New Roman" w:cs="Times New Roman"/>
          <w:sz w:val="28"/>
          <w:szCs w:val="28"/>
          <w:lang w:val="uk-UA"/>
        </w:rPr>
        <w:t xml:space="preserve">освід </w:t>
      </w:r>
      <w:r>
        <w:rPr>
          <w:rFonts w:ascii="Times New Roman" w:hAnsi="Times New Roman" w:cs="Times New Roman"/>
          <w:sz w:val="28"/>
          <w:szCs w:val="28"/>
          <w:lang w:val="uk-UA"/>
        </w:rPr>
        <w:t xml:space="preserve">побудови </w:t>
      </w:r>
      <w:r>
        <w:rPr>
          <w:rFonts w:ascii="Times New Roman" w:hAnsi="Times New Roman" w:cs="Times New Roman"/>
          <w:sz w:val="28"/>
          <w:szCs w:val="28"/>
          <w:lang w:val="en-US"/>
        </w:rPr>
        <w:t>Use</w:t>
      </w:r>
      <w:r w:rsidRPr="00EA30F5">
        <w:rPr>
          <w:rFonts w:ascii="Times New Roman" w:hAnsi="Times New Roman" w:cs="Times New Roman"/>
          <w:sz w:val="28"/>
          <w:szCs w:val="28"/>
          <w:lang w:val="uk-UA"/>
        </w:rPr>
        <w:t xml:space="preserve"> </w:t>
      </w:r>
      <w:r>
        <w:rPr>
          <w:rFonts w:ascii="Times New Roman" w:hAnsi="Times New Roman" w:cs="Times New Roman"/>
          <w:sz w:val="28"/>
          <w:szCs w:val="28"/>
          <w:lang w:val="en-US"/>
        </w:rPr>
        <w:t>Case</w:t>
      </w:r>
      <w:r w:rsidRPr="00EA30F5">
        <w:rPr>
          <w:rFonts w:ascii="Times New Roman" w:hAnsi="Times New Roman" w:cs="Times New Roman"/>
          <w:sz w:val="28"/>
          <w:szCs w:val="28"/>
          <w:lang w:val="uk-UA"/>
        </w:rPr>
        <w:t xml:space="preserve"> </w:t>
      </w:r>
      <w:r>
        <w:rPr>
          <w:rFonts w:ascii="Times New Roman" w:hAnsi="Times New Roman" w:cs="Times New Roman"/>
          <w:sz w:val="28"/>
          <w:szCs w:val="28"/>
          <w:lang w:val="en-US"/>
        </w:rPr>
        <w:t>UML</w:t>
      </w:r>
      <w:r w:rsidRPr="00EA30F5">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 для користувачів інформаційної системи, що описує бізнес-процес «Весілля</w:t>
      </w:r>
      <w:r w:rsidRPr="008165B7">
        <w:rPr>
          <w:rFonts w:ascii="Times New Roman" w:hAnsi="Times New Roman" w:cs="Times New Roman"/>
          <w:sz w:val="28"/>
          <w:szCs w:val="28"/>
          <w:lang w:val="uk-UA"/>
        </w:rPr>
        <w:t>».</w:t>
      </w:r>
    </w:p>
    <w:p w:rsidR="004C23EB" w:rsidRDefault="004C23EB"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4C23EB" w:rsidRDefault="004C23EB" w:rsidP="004C23EB">
      <w:pPr>
        <w:rPr>
          <w:lang w:val="uk-UA" w:eastAsia="ru-RU"/>
        </w:rPr>
      </w:pPr>
    </w:p>
    <w:p w:rsidR="004C23EB" w:rsidRDefault="004C23EB" w:rsidP="004C23EB">
      <w:pPr>
        <w:rPr>
          <w:lang w:val="uk-UA" w:eastAsia="ru-RU"/>
        </w:rPr>
      </w:pPr>
    </w:p>
    <w:p w:rsidR="004C23EB" w:rsidRDefault="004C23EB" w:rsidP="004C23EB">
      <w:pPr>
        <w:rPr>
          <w:lang w:val="uk-UA" w:eastAsia="ru-RU"/>
        </w:rPr>
      </w:pPr>
    </w:p>
    <w:p w:rsidR="004C23EB" w:rsidRDefault="004C23EB" w:rsidP="004C23EB">
      <w:pPr>
        <w:rPr>
          <w:lang w:val="uk-UA" w:eastAsia="ru-RU"/>
        </w:rPr>
      </w:pPr>
    </w:p>
    <w:p w:rsidR="004C23EB" w:rsidRDefault="004C23EB" w:rsidP="004C23EB">
      <w:pPr>
        <w:rPr>
          <w:lang w:val="uk-UA" w:eastAsia="ru-RU"/>
        </w:rPr>
      </w:pPr>
    </w:p>
    <w:p w:rsidR="004C23EB" w:rsidRDefault="004C23EB" w:rsidP="004C23EB">
      <w:pPr>
        <w:rPr>
          <w:lang w:val="uk-UA" w:eastAsia="ru-RU"/>
        </w:rPr>
      </w:pPr>
    </w:p>
    <w:p w:rsidR="004C23EB" w:rsidRDefault="004C23EB" w:rsidP="004C23EB">
      <w:pPr>
        <w:rPr>
          <w:lang w:val="uk-UA" w:eastAsia="ru-RU"/>
        </w:rPr>
      </w:pPr>
    </w:p>
    <w:p w:rsidR="004C23EB" w:rsidRPr="004C23EB" w:rsidRDefault="004C23EB" w:rsidP="004C23EB">
      <w:pPr>
        <w:rPr>
          <w:lang w:val="uk-UA" w:eastAsia="ru-RU"/>
        </w:rPr>
      </w:pPr>
    </w:p>
    <w:p w:rsidR="004C23EB" w:rsidRDefault="004C23EB"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4C23EB" w:rsidRDefault="004C23EB" w:rsidP="004C23EB">
      <w:pPr>
        <w:rPr>
          <w:lang w:val="uk-UA" w:eastAsia="ru-RU"/>
        </w:rPr>
      </w:pPr>
    </w:p>
    <w:p w:rsidR="004C23EB" w:rsidRPr="004C23EB" w:rsidRDefault="004C23EB" w:rsidP="004C23EB">
      <w:pPr>
        <w:rPr>
          <w:lang w:val="uk-UA" w:eastAsia="ru-RU"/>
        </w:rPr>
      </w:pPr>
    </w:p>
    <w:p w:rsidR="004C23EB" w:rsidRDefault="004C23EB"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p>
    <w:p w:rsidR="001042A1"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502072745"/>
      <w:r w:rsidRPr="00E049A5">
        <w:rPr>
          <w:rFonts w:ascii="Times New Roman" w:hAnsi="Times New Roman" w:cs="Times New Roman"/>
          <w:color w:val="000000" w:themeColor="text1"/>
          <w:sz w:val="28"/>
          <w:szCs w:val="28"/>
          <w:lang w:val="uk-UA" w:eastAsia="ru-RU"/>
        </w:rPr>
        <w:t xml:space="preserve">3 </w:t>
      </w:r>
      <w:r>
        <w:rPr>
          <w:rFonts w:ascii="Times New Roman" w:hAnsi="Times New Roman" w:cs="Times New Roman"/>
          <w:color w:val="000000" w:themeColor="text1"/>
          <w:sz w:val="28"/>
          <w:szCs w:val="28"/>
          <w:lang w:val="uk-UA" w:eastAsia="ru-RU"/>
        </w:rPr>
        <w:t>ДІАГРАМИ ПОСЛІДОВНОСТЕЙ</w:t>
      </w:r>
      <w:bookmarkEnd w:id="3"/>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1042A1" w:rsidRDefault="001042A1" w:rsidP="001042A1">
      <w:pPr>
        <w:spacing w:after="0" w:line="360" w:lineRule="auto"/>
        <w:ind w:firstLine="709"/>
        <w:jc w:val="center"/>
        <w:rPr>
          <w:rFonts w:ascii="Times New Roman" w:hAnsi="Times New Roman" w:cs="Times New Roman"/>
          <w:color w:val="000000" w:themeColor="text1"/>
          <w:sz w:val="28"/>
          <w:szCs w:val="28"/>
          <w:lang w:val="uk-UA" w:eastAsia="ru-RU"/>
        </w:rPr>
      </w:pPr>
    </w:p>
    <w:p w:rsidR="00DF0F1E"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Розроблені при виконанні даного етапу курсової роботи </w:t>
      </w:r>
      <w:r w:rsidRPr="00187218">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діаграми послідовностей, для різних користувачів:</w:t>
      </w:r>
    </w:p>
    <w:p w:rsidR="00DF0F1E"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Діаграма послідовностей для неавторизованого користувача має три паралельні послідовності;</w:t>
      </w:r>
    </w:p>
    <w:p w:rsidR="00DF0F1E"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A44BCE">
        <w:rPr>
          <w:rFonts w:ascii="Times New Roman" w:hAnsi="Times New Roman" w:cs="Times New Roman"/>
          <w:sz w:val="28"/>
          <w:szCs w:val="28"/>
          <w:lang w:val="uk-UA"/>
        </w:rPr>
        <w:t xml:space="preserve"> </w:t>
      </w:r>
      <w:r>
        <w:rPr>
          <w:rFonts w:ascii="Times New Roman" w:hAnsi="Times New Roman" w:cs="Times New Roman"/>
          <w:sz w:val="28"/>
          <w:szCs w:val="28"/>
          <w:lang w:val="uk-UA"/>
        </w:rPr>
        <w:t>Діаграма послідовностей для «</w:t>
      </w:r>
      <w:r>
        <w:rPr>
          <w:rFonts w:ascii="Times New Roman" w:hAnsi="Times New Roman" w:cs="Times New Roman"/>
          <w:color w:val="000000" w:themeColor="text1"/>
          <w:sz w:val="28"/>
          <w:szCs w:val="28"/>
          <w:lang w:val="uk-UA"/>
        </w:rPr>
        <w:t>Молодята</w:t>
      </w:r>
      <w:r>
        <w:rPr>
          <w:rFonts w:ascii="Times New Roman" w:hAnsi="Times New Roman" w:cs="Times New Roman"/>
          <w:sz w:val="28"/>
          <w:szCs w:val="28"/>
          <w:lang w:val="uk-UA"/>
        </w:rPr>
        <w:t>»  користувача має дві паралельні послідовності.</w:t>
      </w:r>
    </w:p>
    <w:p w:rsidR="001042A1" w:rsidRDefault="00DF0F1E" w:rsidP="00DF0F1E">
      <w:pPr>
        <w:spacing w:line="259" w:lineRule="auto"/>
        <w:rPr>
          <w:rFonts w:ascii="Times New Roman" w:hAnsi="Times New Roman"/>
          <w:sz w:val="28"/>
          <w:szCs w:val="28"/>
        </w:rPr>
      </w:pPr>
      <w:r>
        <w:rPr>
          <w:rFonts w:ascii="Times New Roman" w:hAnsi="Times New Roman" w:cs="Times New Roman"/>
          <w:sz w:val="28"/>
          <w:szCs w:val="28"/>
          <w:lang w:val="uk-UA"/>
        </w:rPr>
        <w:t>в) Діаграма послідовностей для «</w:t>
      </w:r>
      <w:r>
        <w:rPr>
          <w:rFonts w:ascii="Times New Roman" w:hAnsi="Times New Roman" w:cs="Times New Roman"/>
          <w:color w:val="000000" w:themeColor="text1"/>
          <w:sz w:val="28"/>
          <w:szCs w:val="28"/>
          <w:lang w:val="uk-UA"/>
        </w:rPr>
        <w:t>орендодавець</w:t>
      </w:r>
      <w:r>
        <w:rPr>
          <w:rFonts w:ascii="Times New Roman" w:hAnsi="Times New Roman" w:cs="Times New Roman"/>
          <w:sz w:val="28"/>
          <w:szCs w:val="28"/>
          <w:lang w:val="uk-UA"/>
        </w:rPr>
        <w:t>»  користувача має три паралельні послідовності</w:t>
      </w:r>
      <w:r w:rsidR="001042A1">
        <w:rPr>
          <w:rFonts w:ascii="Times New Roman" w:hAnsi="Times New Roman"/>
          <w:sz w:val="28"/>
          <w:szCs w:val="28"/>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4" w:name="_Toc502072746"/>
      <w:r w:rsidRPr="00E049A5">
        <w:rPr>
          <w:rFonts w:ascii="Times New Roman" w:hAnsi="Times New Roman" w:cs="Times New Roman"/>
          <w:color w:val="000000" w:themeColor="text1"/>
          <w:sz w:val="28"/>
          <w:szCs w:val="28"/>
          <w:lang w:val="uk-UA" w:eastAsia="ru-RU"/>
        </w:rPr>
        <w:lastRenderedPageBreak/>
        <w:t xml:space="preserve">4 </w:t>
      </w:r>
      <w:r w:rsidR="00B461FC">
        <w:rPr>
          <w:rFonts w:ascii="Times New Roman" w:hAnsi="Times New Roman" w:cs="Times New Roman"/>
          <w:color w:val="000000" w:themeColor="text1"/>
          <w:sz w:val="28"/>
          <w:szCs w:val="28"/>
          <w:lang w:val="uk-UA" w:eastAsia="ru-RU"/>
        </w:rPr>
        <w:t>ДІАГРАМА КОМПОНЕНТІВ</w:t>
      </w:r>
      <w:bookmarkEnd w:id="4"/>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DF0F1E" w:rsidRDefault="00DF0F1E" w:rsidP="00DF0F1E">
      <w:pPr>
        <w:spacing w:after="0" w:line="360" w:lineRule="auto"/>
        <w:ind w:firstLine="709"/>
        <w:jc w:val="both"/>
        <w:rPr>
          <w:rFonts w:ascii="Times New Roman" w:hAnsi="Times New Roman" w:cs="Times New Roman"/>
          <w:sz w:val="28"/>
          <w:szCs w:val="28"/>
        </w:rPr>
      </w:pPr>
      <w:proofErr w:type="spellStart"/>
      <w:r w:rsidRPr="008165B7">
        <w:rPr>
          <w:rFonts w:ascii="Times New Roman" w:hAnsi="Times New Roman" w:cs="Times New Roman"/>
          <w:sz w:val="28"/>
          <w:szCs w:val="28"/>
        </w:rPr>
        <w:t>Виходячи</w:t>
      </w:r>
      <w:proofErr w:type="spellEnd"/>
      <w:r w:rsidRPr="008165B7">
        <w:rPr>
          <w:rFonts w:ascii="Times New Roman" w:hAnsi="Times New Roman" w:cs="Times New Roman"/>
          <w:sz w:val="28"/>
          <w:szCs w:val="28"/>
        </w:rPr>
        <w:t xml:space="preserve"> з </w:t>
      </w:r>
      <w:proofErr w:type="spellStart"/>
      <w:r w:rsidRPr="008165B7">
        <w:rPr>
          <w:rFonts w:ascii="Times New Roman" w:hAnsi="Times New Roman" w:cs="Times New Roman"/>
          <w:sz w:val="28"/>
          <w:szCs w:val="28"/>
        </w:rPr>
        <w:t>завдання</w:t>
      </w:r>
      <w:proofErr w:type="spellEnd"/>
      <w:r w:rsidRPr="008165B7">
        <w:rPr>
          <w:rFonts w:ascii="Times New Roman" w:hAnsi="Times New Roman" w:cs="Times New Roman"/>
          <w:sz w:val="28"/>
          <w:szCs w:val="28"/>
        </w:rPr>
        <w:t xml:space="preserve">, </w:t>
      </w:r>
      <w:proofErr w:type="spellStart"/>
      <w:r w:rsidRPr="008165B7">
        <w:rPr>
          <w:rFonts w:ascii="Times New Roman" w:hAnsi="Times New Roman" w:cs="Times New Roman"/>
          <w:sz w:val="28"/>
          <w:szCs w:val="28"/>
        </w:rPr>
        <w:t>було</w:t>
      </w:r>
      <w:proofErr w:type="spellEnd"/>
      <w:r w:rsidRPr="008165B7">
        <w:rPr>
          <w:rFonts w:ascii="Times New Roman" w:hAnsi="Times New Roman" w:cs="Times New Roman"/>
          <w:sz w:val="28"/>
          <w:szCs w:val="28"/>
        </w:rPr>
        <w:t xml:space="preserve"> </w:t>
      </w:r>
      <w:r>
        <w:rPr>
          <w:rFonts w:ascii="Times New Roman" w:hAnsi="Times New Roman" w:cs="Times New Roman"/>
          <w:sz w:val="28"/>
          <w:szCs w:val="28"/>
          <w:lang w:val="uk-UA"/>
        </w:rPr>
        <w:t xml:space="preserve">побудовано діаграму </w:t>
      </w:r>
      <w:proofErr w:type="gramStart"/>
      <w:r>
        <w:rPr>
          <w:rFonts w:ascii="Times New Roman" w:hAnsi="Times New Roman" w:cs="Times New Roman"/>
          <w:sz w:val="28"/>
          <w:szCs w:val="28"/>
          <w:lang w:val="uk-UA"/>
        </w:rPr>
        <w:t>компонентів(</w:t>
      </w:r>
      <w:proofErr w:type="gramEnd"/>
      <w:r w:rsidRPr="008165B7">
        <w:rPr>
          <w:rFonts w:ascii="Times New Roman" w:hAnsi="Times New Roman" w:cs="Times New Roman"/>
          <w:sz w:val="28"/>
          <w:szCs w:val="28"/>
          <w:lang w:val="uk-UA"/>
        </w:rPr>
        <w:t>додаток А</w:t>
      </w:r>
      <w:r>
        <w:rPr>
          <w:rFonts w:ascii="Times New Roman" w:hAnsi="Times New Roman" w:cs="Times New Roman"/>
          <w:sz w:val="28"/>
          <w:szCs w:val="28"/>
          <w:lang w:val="uk-UA"/>
        </w:rPr>
        <w:t>)</w:t>
      </w:r>
      <w:r>
        <w:rPr>
          <w:rFonts w:ascii="Times New Roman" w:hAnsi="Times New Roman" w:cs="Times New Roman"/>
          <w:sz w:val="28"/>
          <w:szCs w:val="28"/>
        </w:rPr>
        <w:t>.</w:t>
      </w:r>
    </w:p>
    <w:p w:rsidR="00DF0F1E" w:rsidRPr="006645F0"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діаграма містить 4 компоненти, які відповідають за певні аспекти інформаційної системи:</w:t>
      </w:r>
    </w:p>
    <w:p w:rsidR="00DF0F1E" w:rsidRPr="00B93455"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w:t>
      </w:r>
      <w:r w:rsidRPr="00B93455">
        <w:t xml:space="preserve"> </w:t>
      </w:r>
      <w:proofErr w:type="spellStart"/>
      <w:r w:rsidRPr="00B93455">
        <w:rPr>
          <w:rFonts w:ascii="Times New Roman" w:hAnsi="Times New Roman" w:cs="Times New Roman"/>
          <w:sz w:val="28"/>
          <w:szCs w:val="28"/>
          <w:lang w:val="uk-UA"/>
        </w:rPr>
        <w:t>DataBase</w:t>
      </w:r>
      <w:proofErr w:type="spellEnd"/>
      <w:r>
        <w:rPr>
          <w:rFonts w:ascii="Times New Roman" w:hAnsi="Times New Roman" w:cs="Times New Roman"/>
          <w:sz w:val="28"/>
          <w:szCs w:val="28"/>
          <w:lang w:val="uk-UA"/>
        </w:rPr>
        <w:t>’ – серверна частина, містить функції для обробки отриманих даних .</w:t>
      </w:r>
    </w:p>
    <w:p w:rsidR="00DF0F1E" w:rsidRPr="008165B7"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B93455">
        <w:rPr>
          <w:lang w:val="uk-UA"/>
        </w:rPr>
        <w:t xml:space="preserve"> </w:t>
      </w:r>
      <w:proofErr w:type="spellStart"/>
      <w:r w:rsidRPr="00B93455">
        <w:rPr>
          <w:rFonts w:ascii="Times New Roman" w:hAnsi="Times New Roman" w:cs="Times New Roman"/>
          <w:sz w:val="28"/>
          <w:szCs w:val="28"/>
          <w:lang w:val="uk-UA"/>
        </w:rPr>
        <w:t>Authorization</w:t>
      </w:r>
      <w:proofErr w:type="spellEnd"/>
      <w:r w:rsidRPr="00B93455">
        <w:rPr>
          <w:rFonts w:ascii="Times New Roman" w:hAnsi="Times New Roman" w:cs="Times New Roman"/>
          <w:sz w:val="28"/>
          <w:szCs w:val="28"/>
          <w:lang w:val="uk-UA"/>
        </w:rPr>
        <w:t>/</w:t>
      </w:r>
      <w:proofErr w:type="spellStart"/>
      <w:r w:rsidRPr="00B93455">
        <w:rPr>
          <w:rFonts w:ascii="Times New Roman" w:hAnsi="Times New Roman" w:cs="Times New Roman"/>
          <w:sz w:val="28"/>
          <w:szCs w:val="28"/>
          <w:lang w:val="uk-UA"/>
        </w:rPr>
        <w:t>Registration</w:t>
      </w:r>
      <w:proofErr w:type="spellEnd"/>
      <w:r>
        <w:rPr>
          <w:rFonts w:ascii="Times New Roman" w:hAnsi="Times New Roman" w:cs="Times New Roman"/>
          <w:sz w:val="28"/>
          <w:szCs w:val="28"/>
          <w:lang w:val="uk-UA"/>
        </w:rPr>
        <w:t>’ – клієнтська частина , яка працює з неавторизованими користувачами</w:t>
      </w:r>
      <w:r w:rsidRPr="008165B7">
        <w:rPr>
          <w:rFonts w:ascii="Times New Roman" w:hAnsi="Times New Roman" w:cs="Times New Roman"/>
          <w:sz w:val="28"/>
          <w:szCs w:val="28"/>
          <w:lang w:val="uk-UA"/>
        </w:rPr>
        <w:t>;</w:t>
      </w:r>
    </w:p>
    <w:p w:rsidR="00DF0F1E"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8165B7">
        <w:rPr>
          <w:rFonts w:ascii="Times New Roman" w:hAnsi="Times New Roman" w:cs="Times New Roman"/>
          <w:sz w:val="28"/>
          <w:szCs w:val="28"/>
          <w:lang w:val="uk-UA"/>
        </w:rPr>
        <w:t xml:space="preserve">) </w:t>
      </w:r>
      <w:r w:rsidRPr="00B93455">
        <w:rPr>
          <w:rFonts w:ascii="Times New Roman" w:hAnsi="Times New Roman" w:cs="Times New Roman"/>
          <w:sz w:val="28"/>
          <w:szCs w:val="28"/>
          <w:lang w:val="uk-UA"/>
        </w:rPr>
        <w:t>‘</w:t>
      </w:r>
      <w:r w:rsidRPr="00B93455">
        <w:rPr>
          <w:rFonts w:ascii="Times New Roman" w:hAnsi="Times New Roman" w:cs="Times New Roman"/>
          <w:sz w:val="28"/>
          <w:szCs w:val="28"/>
          <w:lang w:val="en-US"/>
        </w:rPr>
        <w:t>HALL</w:t>
      </w:r>
      <w:r>
        <w:rPr>
          <w:rFonts w:ascii="Times New Roman" w:hAnsi="Times New Roman" w:cs="Times New Roman"/>
          <w:sz w:val="28"/>
          <w:szCs w:val="28"/>
          <w:lang w:val="uk-UA"/>
        </w:rPr>
        <w:t>’– клієнтська частина , яка працює з інформацією про залу</w:t>
      </w:r>
      <w:r w:rsidRPr="008165B7">
        <w:rPr>
          <w:rFonts w:ascii="Times New Roman" w:hAnsi="Times New Roman" w:cs="Times New Roman"/>
          <w:sz w:val="28"/>
          <w:szCs w:val="28"/>
          <w:lang w:val="uk-UA"/>
        </w:rPr>
        <w:t>;</w:t>
      </w:r>
    </w:p>
    <w:p w:rsidR="00DF0F1E" w:rsidRDefault="00DF0F1E" w:rsidP="00DF0F1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г) ‘</w:t>
      </w:r>
      <w:proofErr w:type="spellStart"/>
      <w:r w:rsidRPr="00B93455">
        <w:rPr>
          <w:rFonts w:ascii="Times New Roman" w:hAnsi="Times New Roman" w:cs="Times New Roman"/>
          <w:sz w:val="28"/>
          <w:szCs w:val="28"/>
          <w:lang w:val="uk-UA"/>
        </w:rPr>
        <w:t>WedingDay</w:t>
      </w:r>
      <w:proofErr w:type="spellEnd"/>
      <w:r>
        <w:rPr>
          <w:rFonts w:ascii="Times New Roman" w:hAnsi="Times New Roman" w:cs="Times New Roman"/>
          <w:sz w:val="28"/>
          <w:szCs w:val="28"/>
          <w:lang w:val="uk-UA"/>
        </w:rPr>
        <w:t xml:space="preserve">’– клієнтська частина , яка працює з інформацією про день </w:t>
      </w:r>
      <w:proofErr w:type="spellStart"/>
      <w:r>
        <w:rPr>
          <w:rFonts w:ascii="Times New Roman" w:hAnsi="Times New Roman" w:cs="Times New Roman"/>
          <w:sz w:val="28"/>
          <w:szCs w:val="28"/>
          <w:lang w:val="uk-UA"/>
        </w:rPr>
        <w:t>весілляя</w:t>
      </w:r>
      <w:proofErr w:type="spellEnd"/>
      <w:r w:rsidRPr="008165B7">
        <w:rPr>
          <w:rFonts w:ascii="Times New Roman" w:hAnsi="Times New Roman" w:cs="Times New Roman"/>
          <w:sz w:val="28"/>
          <w:szCs w:val="28"/>
          <w:lang w:val="uk-UA"/>
        </w:rPr>
        <w:t>;</w:t>
      </w: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521B5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5" w:name="_Toc502072747"/>
      <w:r w:rsidRPr="00E049A5">
        <w:rPr>
          <w:rFonts w:ascii="Times New Roman" w:hAnsi="Times New Roman" w:cs="Times New Roman"/>
          <w:color w:val="000000" w:themeColor="text1"/>
          <w:sz w:val="28"/>
          <w:szCs w:val="28"/>
          <w:lang w:val="uk-UA" w:eastAsia="ru-RU"/>
        </w:rPr>
        <w:lastRenderedPageBreak/>
        <w:t xml:space="preserve">5 </w:t>
      </w:r>
      <w:r w:rsidR="00521B55">
        <w:rPr>
          <w:rFonts w:ascii="Times New Roman" w:hAnsi="Times New Roman" w:cs="Times New Roman"/>
          <w:color w:val="000000" w:themeColor="text1"/>
          <w:sz w:val="28"/>
          <w:szCs w:val="28"/>
          <w:lang w:val="en-US" w:eastAsia="ru-RU"/>
        </w:rPr>
        <w:t>SCRUM</w:t>
      </w:r>
      <w:bookmarkEnd w:id="5"/>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B461FC" w:rsidRPr="00587299" w:rsidRDefault="00B461FC" w:rsidP="00B461F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Розроблені при виконанні даного етапу курсової роботи </w:t>
      </w:r>
      <w:proofErr w:type="spellStart"/>
      <w:r>
        <w:rPr>
          <w:rFonts w:ascii="Times New Roman" w:hAnsi="Times New Roman" w:cs="Times New Roman"/>
          <w:sz w:val="28"/>
          <w:szCs w:val="28"/>
          <w:lang w:val="uk-UA"/>
        </w:rPr>
        <w:t>спринти</w:t>
      </w:r>
      <w:proofErr w:type="spellEnd"/>
      <w:r>
        <w:rPr>
          <w:rFonts w:ascii="Times New Roman" w:hAnsi="Times New Roman" w:cs="Times New Roman"/>
          <w:sz w:val="28"/>
          <w:szCs w:val="28"/>
          <w:lang w:val="uk-UA"/>
        </w:rPr>
        <w:t>, які описують:</w:t>
      </w:r>
    </w:p>
    <w:p w:rsidR="00B461FC" w:rsidRDefault="00B461FC" w:rsidP="00B461F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 функцій, що відповідають за реєстрацію та авторизацію користувачів;</w:t>
      </w:r>
    </w:p>
    <w:p w:rsidR="00B461FC" w:rsidRDefault="00B461FC" w:rsidP="00B461F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 функції, що стосуються обробки отриманої інформації: додавання, редагування, збереження, видалення даних;</w:t>
      </w:r>
    </w:p>
    <w:p w:rsidR="00B461FC" w:rsidRDefault="00B461FC" w:rsidP="00B461FC">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функції для пошуку, підбору святкової зали.</w:t>
      </w:r>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pPr>
        <w:spacing w:line="259" w:lineRule="auto"/>
        <w:rPr>
          <w:rFonts w:ascii="Times New Roman" w:hAnsi="Times New Roman"/>
          <w:sz w:val="28"/>
          <w:szCs w:val="28"/>
          <w:lang w:val="uk-UA"/>
        </w:rPr>
      </w:pPr>
      <w:r>
        <w:rPr>
          <w:rFonts w:ascii="Times New Roman" w:hAnsi="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6" w:name="_Toc502072748"/>
      <w:r w:rsidRPr="00E049A5">
        <w:rPr>
          <w:rFonts w:ascii="Times New Roman" w:hAnsi="Times New Roman" w:cs="Times New Roman"/>
          <w:color w:val="000000" w:themeColor="text1"/>
          <w:sz w:val="28"/>
          <w:szCs w:val="28"/>
          <w:lang w:val="uk-UA" w:eastAsia="ru-RU"/>
        </w:rPr>
        <w:lastRenderedPageBreak/>
        <w:t xml:space="preserve">6 </w:t>
      </w:r>
      <w:r w:rsidR="00521B55">
        <w:rPr>
          <w:rFonts w:ascii="Times New Roman" w:hAnsi="Times New Roman" w:cs="Times New Roman"/>
          <w:color w:val="000000" w:themeColor="text1"/>
          <w:sz w:val="28"/>
          <w:szCs w:val="28"/>
          <w:lang w:val="uk-UA" w:eastAsia="ru-RU"/>
        </w:rPr>
        <w:t>ERD</w:t>
      </w:r>
      <w:bookmarkEnd w:id="6"/>
    </w:p>
    <w:p w:rsidR="001042A1" w:rsidRDefault="001042A1" w:rsidP="001042A1">
      <w:pPr>
        <w:spacing w:after="0" w:line="360" w:lineRule="auto"/>
        <w:ind w:firstLine="709"/>
        <w:jc w:val="center"/>
        <w:rPr>
          <w:rFonts w:ascii="Times New Roman" w:hAnsi="Times New Roman"/>
          <w:sz w:val="28"/>
          <w:szCs w:val="28"/>
          <w:lang w:val="uk-UA"/>
        </w:rPr>
      </w:pPr>
    </w:p>
    <w:p w:rsidR="001042A1" w:rsidRDefault="001042A1" w:rsidP="001042A1">
      <w:pPr>
        <w:spacing w:after="0" w:line="360" w:lineRule="auto"/>
        <w:ind w:firstLine="709"/>
        <w:jc w:val="center"/>
        <w:rPr>
          <w:rFonts w:ascii="Times New Roman" w:hAnsi="Times New Roman"/>
          <w:sz w:val="28"/>
          <w:szCs w:val="28"/>
          <w:lang w:val="uk-UA"/>
        </w:rPr>
      </w:pPr>
    </w:p>
    <w:p w:rsidR="00521B55" w:rsidRDefault="00521B55" w:rsidP="00521B55">
      <w:pPr>
        <w:tabs>
          <w:tab w:val="left" w:pos="1335"/>
        </w:tabs>
        <w:spacing w:after="0" w:line="360" w:lineRule="auto"/>
        <w:ind w:firstLine="709"/>
        <w:jc w:val="both"/>
        <w:rPr>
          <w:rFonts w:ascii="Times New Roman" w:hAnsi="Times New Roman" w:cs="Times New Roman"/>
          <w:noProof/>
          <w:sz w:val="28"/>
          <w:szCs w:val="28"/>
          <w:lang w:val="uk-UA" w:eastAsia="ru-RU"/>
        </w:rPr>
      </w:pPr>
      <w:r w:rsidRPr="000D5E47">
        <w:rPr>
          <w:rFonts w:ascii="Times New Roman" w:hAnsi="Times New Roman" w:cs="Times New Roman"/>
          <w:noProof/>
          <w:sz w:val="28"/>
          <w:szCs w:val="28"/>
          <w:lang w:val="uk-UA" w:eastAsia="ru-RU"/>
        </w:rPr>
        <w:t>Розроблен</w:t>
      </w:r>
      <w:r>
        <w:rPr>
          <w:rFonts w:ascii="Times New Roman" w:hAnsi="Times New Roman" w:cs="Times New Roman"/>
          <w:noProof/>
          <w:sz w:val="28"/>
          <w:szCs w:val="28"/>
          <w:lang w:val="uk-UA" w:eastAsia="ru-RU"/>
        </w:rPr>
        <w:t>а в рамках виконання етапу курсової роботи діаграма «сутність-зв’язок» (</w:t>
      </w:r>
      <w:r>
        <w:rPr>
          <w:rFonts w:ascii="Times New Roman" w:hAnsi="Times New Roman" w:cs="Times New Roman"/>
          <w:noProof/>
          <w:sz w:val="28"/>
          <w:szCs w:val="28"/>
          <w:lang w:val="en-US" w:eastAsia="ru-RU"/>
        </w:rPr>
        <w:t>ERD</w:t>
      </w:r>
      <w:r>
        <w:rPr>
          <w:rFonts w:ascii="Times New Roman" w:hAnsi="Times New Roman" w:cs="Times New Roman"/>
          <w:noProof/>
          <w:sz w:val="28"/>
          <w:szCs w:val="28"/>
          <w:lang w:val="uk-UA" w:eastAsia="ru-RU"/>
        </w:rPr>
        <w:t>)</w:t>
      </w:r>
      <w:r w:rsidRPr="000D5E47">
        <w:rPr>
          <w:rFonts w:ascii="Times New Roman" w:hAnsi="Times New Roman" w:cs="Times New Roman"/>
          <w:noProof/>
          <w:sz w:val="28"/>
          <w:szCs w:val="28"/>
          <w:lang w:val="uk-UA" w:eastAsia="ru-RU"/>
        </w:rPr>
        <w:t xml:space="preserve"> </w:t>
      </w:r>
      <w:r>
        <w:rPr>
          <w:rFonts w:ascii="Times New Roman" w:hAnsi="Times New Roman" w:cs="Times New Roman"/>
          <w:noProof/>
          <w:sz w:val="28"/>
          <w:szCs w:val="28"/>
          <w:lang w:val="uk-UA" w:eastAsia="ru-RU"/>
        </w:rPr>
        <w:t>для процесу «</w:t>
      </w:r>
      <w:r>
        <w:rPr>
          <w:rFonts w:ascii="Times New Roman" w:hAnsi="Times New Roman" w:cs="Times New Roman"/>
          <w:noProof/>
          <w:sz w:val="28"/>
          <w:szCs w:val="28"/>
          <w:lang w:eastAsia="ru-RU"/>
        </w:rPr>
        <w:t>В</w:t>
      </w:r>
      <w:r>
        <w:rPr>
          <w:rFonts w:ascii="Times New Roman" w:hAnsi="Times New Roman" w:cs="Times New Roman"/>
          <w:noProof/>
          <w:sz w:val="28"/>
          <w:szCs w:val="28"/>
          <w:lang w:val="uk-UA" w:eastAsia="ru-RU"/>
        </w:rPr>
        <w:t>есілля</w:t>
      </w:r>
      <w:r>
        <w:rPr>
          <w:rFonts w:ascii="Times New Roman" w:hAnsi="Times New Roman" w:cs="Times New Roman"/>
          <w:noProof/>
          <w:sz w:val="28"/>
          <w:szCs w:val="28"/>
          <w:lang w:val="uk-UA" w:eastAsia="ru-RU"/>
        </w:rPr>
        <w:t>» складається із:</w:t>
      </w:r>
    </w:p>
    <w:p w:rsidR="00521B55" w:rsidRDefault="00521B55" w:rsidP="00521B55">
      <w:pPr>
        <w:tabs>
          <w:tab w:val="left" w:pos="1335"/>
        </w:tabs>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 xml:space="preserve">а) сутностей </w:t>
      </w:r>
      <w:r>
        <w:rPr>
          <w:rFonts w:ascii="Times New Roman" w:hAnsi="Times New Roman" w:cs="Times New Roman"/>
          <w:noProof/>
          <w:sz w:val="28"/>
          <w:szCs w:val="28"/>
          <w:lang w:val="uk-UA" w:eastAsia="ru-RU"/>
        </w:rPr>
        <w:t>(кількість – 6</w:t>
      </w:r>
      <w:r>
        <w:rPr>
          <w:rFonts w:ascii="Times New Roman" w:hAnsi="Times New Roman" w:cs="Times New Roman"/>
          <w:noProof/>
          <w:sz w:val="28"/>
          <w:szCs w:val="28"/>
          <w:lang w:val="uk-UA" w:eastAsia="ru-RU"/>
        </w:rPr>
        <w:t>);</w:t>
      </w:r>
    </w:p>
    <w:p w:rsidR="00521B55" w:rsidRDefault="00521B55" w:rsidP="00521B55">
      <w:pPr>
        <w:tabs>
          <w:tab w:val="left" w:pos="1335"/>
        </w:tabs>
        <w:spacing w:after="0" w:line="360" w:lineRule="auto"/>
        <w:ind w:firstLine="709"/>
        <w:jc w:val="both"/>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б) зв’язків.</w:t>
      </w:r>
    </w:p>
    <w:p w:rsidR="00521B55" w:rsidRPr="00BB73DF" w:rsidRDefault="00521B55" w:rsidP="00521B55">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 xml:space="preserve">Основний елемент діаграми </w:t>
      </w:r>
      <w:r w:rsidRPr="00BB73DF">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rPr>
        <w:t xml:space="preserve"> - </w:t>
      </w:r>
      <w:proofErr w:type="spellStart"/>
      <w:r w:rsidRPr="00BB73DF">
        <w:rPr>
          <w:rFonts w:ascii="Times New Roman" w:eastAsia="Calibri" w:hAnsi="Times New Roman" w:cs="Times New Roman"/>
          <w:sz w:val="28"/>
          <w:szCs w:val="28"/>
        </w:rPr>
        <w:t>це</w:t>
      </w:r>
      <w:proofErr w:type="spellEnd"/>
      <w:r w:rsidRPr="00BB73DF">
        <w:rPr>
          <w:rFonts w:ascii="Times New Roman" w:eastAsia="Calibri" w:hAnsi="Times New Roman" w:cs="Times New Roman"/>
          <w:sz w:val="28"/>
          <w:szCs w:val="28"/>
        </w:rPr>
        <w:t xml:space="preserve"> </w:t>
      </w:r>
      <w:r w:rsidRPr="00BB73DF">
        <w:rPr>
          <w:rFonts w:ascii="Times New Roman" w:eastAsia="Calibri" w:hAnsi="Times New Roman" w:cs="Times New Roman"/>
          <w:sz w:val="28"/>
          <w:szCs w:val="28"/>
          <w:lang w:val="uk-UA"/>
        </w:rPr>
        <w:t>сутність: множина об’єктів зі спільними характеристиками, які називаються атрибутами. В роботі було використано зв’язки між сутностями наступних типів:</w:t>
      </w:r>
    </w:p>
    <w:p w:rsidR="00521B55" w:rsidRPr="00BB73DF" w:rsidRDefault="00521B55" w:rsidP="00521B55">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а) один до багатьох – реалізується імпортуванням ключа сутності до сутності, в якій відповідає хоча б двом об’єктам відповідає об’єкт з першої сутності;</w:t>
      </w:r>
    </w:p>
    <w:p w:rsidR="00521B55" w:rsidRDefault="00521B55" w:rsidP="00521B55">
      <w:pPr>
        <w:spacing w:after="0" w:line="360" w:lineRule="auto"/>
        <w:ind w:firstLine="709"/>
        <w:jc w:val="both"/>
        <w:rPr>
          <w:rFonts w:ascii="Times New Roman" w:eastAsia="Calibri" w:hAnsi="Times New Roman" w:cs="Times New Roman"/>
          <w:sz w:val="28"/>
          <w:szCs w:val="28"/>
          <w:lang w:val="uk-UA"/>
        </w:rPr>
      </w:pPr>
      <w:r w:rsidRPr="00BB73DF">
        <w:rPr>
          <w:rFonts w:ascii="Times New Roman" w:eastAsia="Calibri" w:hAnsi="Times New Roman" w:cs="Times New Roman"/>
          <w:sz w:val="28"/>
          <w:szCs w:val="28"/>
          <w:lang w:val="uk-UA"/>
        </w:rPr>
        <w:t>Окремі зв’язки характеризуються обов’язк</w:t>
      </w:r>
      <w:r>
        <w:rPr>
          <w:rFonts w:ascii="Times New Roman" w:eastAsia="Calibri" w:hAnsi="Times New Roman" w:cs="Times New Roman"/>
          <w:sz w:val="28"/>
          <w:szCs w:val="28"/>
          <w:lang w:val="uk-UA"/>
        </w:rPr>
        <w:t>о</w:t>
      </w:r>
      <w:r w:rsidRPr="00BB73DF">
        <w:rPr>
          <w:rFonts w:ascii="Times New Roman" w:eastAsia="Calibri" w:hAnsi="Times New Roman" w:cs="Times New Roman"/>
          <w:sz w:val="28"/>
          <w:szCs w:val="28"/>
          <w:lang w:val="uk-UA"/>
        </w:rPr>
        <w:t xml:space="preserve">вістю з боку однієї сутності та необов’язковості з боку другої сутності. Присутні також </w:t>
      </w:r>
      <w:r>
        <w:rPr>
          <w:rFonts w:ascii="Times New Roman" w:eastAsia="Calibri" w:hAnsi="Times New Roman" w:cs="Times New Roman"/>
          <w:sz w:val="28"/>
          <w:szCs w:val="28"/>
          <w:lang w:val="uk-UA"/>
        </w:rPr>
        <w:t xml:space="preserve">зв’язки, які характеризуються </w:t>
      </w:r>
      <w:r w:rsidRPr="00BB73DF">
        <w:rPr>
          <w:rFonts w:ascii="Times New Roman" w:eastAsia="Calibri" w:hAnsi="Times New Roman" w:cs="Times New Roman"/>
          <w:sz w:val="28"/>
          <w:szCs w:val="28"/>
          <w:lang w:val="uk-UA"/>
        </w:rPr>
        <w:t>обов’язковістю з обох боків.</w:t>
      </w:r>
    </w:p>
    <w:p w:rsidR="00521B55" w:rsidRPr="00BB73DF" w:rsidRDefault="00521B55" w:rsidP="00521B55">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Діаграма </w:t>
      </w:r>
      <w:r>
        <w:rPr>
          <w:rFonts w:ascii="Times New Roman" w:eastAsia="Calibri" w:hAnsi="Times New Roman" w:cs="Times New Roman"/>
          <w:sz w:val="28"/>
          <w:szCs w:val="28"/>
          <w:lang w:val="en-US"/>
        </w:rPr>
        <w:t>ERD</w:t>
      </w:r>
      <w:r w:rsidRPr="00BB73DF">
        <w:rPr>
          <w:rFonts w:ascii="Times New Roman" w:eastAsia="Calibri" w:hAnsi="Times New Roman" w:cs="Times New Roman"/>
          <w:sz w:val="28"/>
          <w:szCs w:val="28"/>
          <w:lang w:val="uk-UA"/>
        </w:rPr>
        <w:t>, побудована в рамках виконання етапу курсов</w:t>
      </w:r>
      <w:r>
        <w:rPr>
          <w:rFonts w:ascii="Times New Roman" w:eastAsia="Calibri" w:hAnsi="Times New Roman" w:cs="Times New Roman"/>
          <w:sz w:val="28"/>
          <w:szCs w:val="28"/>
          <w:lang w:val="uk-UA"/>
        </w:rPr>
        <w:t>ої роботи, відповідає бізнес-</w:t>
      </w:r>
      <w:proofErr w:type="spellStart"/>
      <w:r>
        <w:rPr>
          <w:rFonts w:ascii="Times New Roman" w:eastAsia="Calibri" w:hAnsi="Times New Roman" w:cs="Times New Roman"/>
          <w:sz w:val="28"/>
          <w:szCs w:val="28"/>
          <w:lang w:val="uk-UA"/>
        </w:rPr>
        <w:t>логіці</w:t>
      </w:r>
      <w:proofErr w:type="spellEnd"/>
      <w:r>
        <w:rPr>
          <w:rFonts w:ascii="Times New Roman" w:eastAsia="Calibri" w:hAnsi="Times New Roman" w:cs="Times New Roman"/>
          <w:sz w:val="28"/>
          <w:szCs w:val="28"/>
          <w:lang w:val="uk-UA"/>
        </w:rPr>
        <w:t>, яка була описана в попередніх етапах.</w:t>
      </w:r>
    </w:p>
    <w:p w:rsidR="001042A1" w:rsidRDefault="00521B55" w:rsidP="00521B55">
      <w:pPr>
        <w:tabs>
          <w:tab w:val="left" w:pos="1335"/>
        </w:tabs>
        <w:spacing w:after="0" w:line="360" w:lineRule="auto"/>
        <w:ind w:firstLine="709"/>
        <w:jc w:val="both"/>
        <w:rPr>
          <w:rFonts w:ascii="Times New Roman" w:hAnsi="Times New Roman" w:cs="Times New Roman"/>
          <w:noProof/>
          <w:sz w:val="28"/>
          <w:szCs w:val="28"/>
          <w:lang w:val="uk-UA" w:eastAsia="ru-RU"/>
        </w:rPr>
      </w:pPr>
      <w:r w:rsidRPr="00BB73DF">
        <w:rPr>
          <w:rFonts w:ascii="Times New Roman" w:eastAsia="Calibri" w:hAnsi="Times New Roman" w:cs="Times New Roman"/>
          <w:sz w:val="28"/>
          <w:szCs w:val="28"/>
          <w:lang w:val="uk-UA"/>
        </w:rPr>
        <w:t>При в</w:t>
      </w:r>
      <w:r>
        <w:rPr>
          <w:rFonts w:ascii="Times New Roman" w:eastAsia="Calibri" w:hAnsi="Times New Roman" w:cs="Times New Roman"/>
          <w:sz w:val="28"/>
          <w:szCs w:val="28"/>
          <w:lang w:val="uk-UA"/>
        </w:rPr>
        <w:t>иконанні домашньої роботи закріпле</w:t>
      </w:r>
      <w:r w:rsidRPr="00BB73DF">
        <w:rPr>
          <w:rFonts w:ascii="Times New Roman" w:eastAsia="Calibri" w:hAnsi="Times New Roman" w:cs="Times New Roman"/>
          <w:sz w:val="28"/>
          <w:szCs w:val="28"/>
          <w:lang w:val="uk-UA"/>
        </w:rPr>
        <w:t xml:space="preserve">но досвід </w:t>
      </w:r>
      <w:r>
        <w:rPr>
          <w:rFonts w:ascii="Times New Roman" w:eastAsia="Calibri" w:hAnsi="Times New Roman" w:cs="Times New Roman"/>
          <w:sz w:val="28"/>
          <w:szCs w:val="28"/>
          <w:lang w:val="uk-UA"/>
        </w:rPr>
        <w:t xml:space="preserve">визначення сутностей та </w:t>
      </w:r>
      <w:proofErr w:type="spellStart"/>
      <w:r>
        <w:rPr>
          <w:rFonts w:ascii="Times New Roman" w:eastAsia="Calibri" w:hAnsi="Times New Roman" w:cs="Times New Roman"/>
          <w:sz w:val="28"/>
          <w:szCs w:val="28"/>
          <w:lang w:val="uk-UA"/>
        </w:rPr>
        <w:t>зв’язків</w:t>
      </w:r>
      <w:proofErr w:type="spellEnd"/>
      <w:r>
        <w:rPr>
          <w:rFonts w:ascii="Times New Roman" w:eastAsia="Calibri" w:hAnsi="Times New Roman" w:cs="Times New Roman"/>
          <w:sz w:val="28"/>
          <w:szCs w:val="28"/>
          <w:lang w:val="uk-UA"/>
        </w:rPr>
        <w:t xml:space="preserve"> між ними і побудови діаграми «сутність-зв’язок» н</w:t>
      </w:r>
      <w:r>
        <w:rPr>
          <w:rFonts w:ascii="Times New Roman" w:eastAsia="Calibri" w:hAnsi="Times New Roman" w:cs="Times New Roman"/>
          <w:sz w:val="28"/>
          <w:szCs w:val="28"/>
          <w:lang w:val="uk-UA"/>
        </w:rPr>
        <w:t>а прикладі процесу «Весілля</w:t>
      </w:r>
      <w:r w:rsidRPr="00BB73DF">
        <w:rPr>
          <w:rFonts w:ascii="Times New Roman" w:eastAsia="Calibri" w:hAnsi="Times New Roman" w:cs="Times New Roman"/>
          <w:sz w:val="28"/>
          <w:szCs w:val="28"/>
          <w:lang w:val="uk-UA"/>
        </w:rPr>
        <w:t>».</w:t>
      </w:r>
    </w:p>
    <w:p w:rsidR="001042A1" w:rsidRDefault="001042A1" w:rsidP="001042A1">
      <w:pPr>
        <w:spacing w:after="0" w:line="360" w:lineRule="auto"/>
        <w:ind w:firstLine="709"/>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br w:type="page"/>
      </w:r>
    </w:p>
    <w:p w:rsidR="001042A1" w:rsidRPr="00E049A5" w:rsidRDefault="001042A1" w:rsidP="00E049A5">
      <w:pPr>
        <w:pStyle w:val="1"/>
        <w:spacing w:before="0" w:line="360" w:lineRule="auto"/>
        <w:ind w:firstLine="709"/>
        <w:jc w:val="center"/>
        <w:rPr>
          <w:rFonts w:ascii="Times New Roman" w:hAnsi="Times New Roman" w:cs="Times New Roman"/>
          <w:color w:val="000000" w:themeColor="text1"/>
          <w:sz w:val="28"/>
          <w:szCs w:val="28"/>
          <w:lang w:val="uk-UA" w:eastAsia="ru-RU"/>
        </w:rPr>
      </w:pPr>
      <w:bookmarkStart w:id="7" w:name="_Toc502072749"/>
      <w:r w:rsidRPr="00E049A5">
        <w:rPr>
          <w:rFonts w:ascii="Times New Roman" w:hAnsi="Times New Roman" w:cs="Times New Roman"/>
          <w:color w:val="000000" w:themeColor="text1"/>
          <w:sz w:val="28"/>
          <w:szCs w:val="28"/>
          <w:lang w:val="uk-UA" w:eastAsia="ru-RU"/>
        </w:rPr>
        <w:lastRenderedPageBreak/>
        <w:t>8 АРХІТЕКТУРИ СИСТЕМИ ДЛЯ ОСНОВНИХ ПРОЦЕСІВ</w:t>
      </w:r>
      <w:r w:rsidR="00E049A5" w:rsidRPr="00E049A5">
        <w:rPr>
          <w:rFonts w:ascii="Times New Roman" w:hAnsi="Times New Roman" w:cs="Times New Roman"/>
          <w:color w:val="000000" w:themeColor="text1"/>
          <w:sz w:val="28"/>
          <w:szCs w:val="28"/>
          <w:lang w:val="uk-UA" w:eastAsia="ru-RU"/>
        </w:rPr>
        <w:t xml:space="preserve"> ІС</w:t>
      </w:r>
      <w:bookmarkEnd w:id="7"/>
    </w:p>
    <w:p w:rsidR="001042A1" w:rsidRDefault="001042A1" w:rsidP="001042A1">
      <w:pPr>
        <w:spacing w:after="0" w:line="360" w:lineRule="auto"/>
        <w:ind w:firstLine="709"/>
        <w:jc w:val="both"/>
        <w:rPr>
          <w:rFonts w:ascii="Times New Roman" w:hAnsi="Times New Roman"/>
          <w:sz w:val="28"/>
          <w:szCs w:val="28"/>
          <w:lang w:val="uk-UA"/>
        </w:rPr>
      </w:pPr>
    </w:p>
    <w:p w:rsidR="00E049A5" w:rsidRDefault="00E049A5" w:rsidP="001042A1">
      <w:pPr>
        <w:spacing w:after="0" w:line="360" w:lineRule="auto"/>
        <w:ind w:firstLine="709"/>
        <w:jc w:val="both"/>
        <w:rPr>
          <w:rFonts w:ascii="Times New Roman" w:hAnsi="Times New Roman"/>
          <w:sz w:val="28"/>
          <w:szCs w:val="28"/>
          <w:lang w:val="uk-UA"/>
        </w:rPr>
      </w:pPr>
    </w:p>
    <w:p w:rsidR="00E049A5" w:rsidRDefault="00E049A5" w:rsidP="00E049A5">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«Здача заліку». Для обох блоків процесів даної інформаційної системи визначено архітектуру системи. Для блоку процесів «Авторизація користувача» в якості архітектури системи визначено «розподілене представлення даних» тому, що для даних операцій на стороні клієнта необхідна лише </w:t>
      </w:r>
      <w:proofErr w:type="spellStart"/>
      <w:r>
        <w:rPr>
          <w:rFonts w:ascii="Times New Roman" w:hAnsi="Times New Roman" w:cs="Times New Roman"/>
          <w:sz w:val="28"/>
          <w:szCs w:val="28"/>
          <w:lang w:val="uk-UA"/>
        </w:rPr>
        <w:t>валідація</w:t>
      </w:r>
      <w:proofErr w:type="spellEnd"/>
      <w:r>
        <w:rPr>
          <w:rFonts w:ascii="Times New Roman" w:hAnsi="Times New Roman" w:cs="Times New Roman"/>
          <w:sz w:val="28"/>
          <w:szCs w:val="28"/>
          <w:lang w:val="uk-UA"/>
        </w:rPr>
        <w:t xml:space="preserve"> даних, введених користувачем, а перевірка та/або збереження даних відбувається вже на сервері. Для блоку процесів «Перегляд дисциплін» в якості архітектури системи визначено «розподілений застосунок» тому, що користувач може змінювати на свій розсуд графічне представлення необхідної йому інформації навчального процесу та формувати список дисциплін та робіт за допомогою фільтрів, а також – користувач потребує можливості </w:t>
      </w:r>
      <w:proofErr w:type="spellStart"/>
      <w:r>
        <w:rPr>
          <w:rFonts w:ascii="Times New Roman" w:hAnsi="Times New Roman" w:cs="Times New Roman"/>
          <w:sz w:val="28"/>
          <w:szCs w:val="28"/>
          <w:lang w:val="uk-UA"/>
        </w:rPr>
        <w:t>пакетно</w:t>
      </w:r>
      <w:proofErr w:type="spellEnd"/>
      <w:r>
        <w:rPr>
          <w:rFonts w:ascii="Times New Roman" w:hAnsi="Times New Roman" w:cs="Times New Roman"/>
          <w:sz w:val="28"/>
          <w:szCs w:val="28"/>
          <w:lang w:val="uk-UA"/>
        </w:rPr>
        <w:t xml:space="preserve"> відправляти дані (файли звітів).</w:t>
      </w:r>
    </w:p>
    <w:p w:rsidR="00E049A5" w:rsidRPr="00E049A5" w:rsidRDefault="00E049A5" w:rsidP="001042A1">
      <w:pPr>
        <w:spacing w:after="0" w:line="360" w:lineRule="auto"/>
        <w:ind w:firstLine="709"/>
        <w:jc w:val="both"/>
        <w:rPr>
          <w:rFonts w:ascii="Times New Roman" w:hAnsi="Times New Roman"/>
          <w:sz w:val="28"/>
          <w:szCs w:val="28"/>
          <w:lang w:val="uk-UA"/>
        </w:rPr>
      </w:pPr>
    </w:p>
    <w:p w:rsidR="00541381" w:rsidRPr="001042A1" w:rsidRDefault="00541381">
      <w:pPr>
        <w:rPr>
          <w:lang w:val="uk-UA"/>
        </w:rPr>
      </w:pPr>
    </w:p>
    <w:sectPr w:rsidR="00541381" w:rsidRPr="00104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A1"/>
    <w:rsid w:val="00033A1A"/>
    <w:rsid w:val="00035F07"/>
    <w:rsid w:val="00036C00"/>
    <w:rsid w:val="0008333B"/>
    <w:rsid w:val="00093C47"/>
    <w:rsid w:val="000B4DF6"/>
    <w:rsid w:val="000C5158"/>
    <w:rsid w:val="000D420F"/>
    <w:rsid w:val="000D68CC"/>
    <w:rsid w:val="000D6CB7"/>
    <w:rsid w:val="000E2611"/>
    <w:rsid w:val="000E7608"/>
    <w:rsid w:val="001042A1"/>
    <w:rsid w:val="00111AB8"/>
    <w:rsid w:val="001277F3"/>
    <w:rsid w:val="00141136"/>
    <w:rsid w:val="001761E7"/>
    <w:rsid w:val="00180BE5"/>
    <w:rsid w:val="001828FF"/>
    <w:rsid w:val="00186CC9"/>
    <w:rsid w:val="001961C1"/>
    <w:rsid w:val="00196EE5"/>
    <w:rsid w:val="001A77FD"/>
    <w:rsid w:val="001B04D8"/>
    <w:rsid w:val="001B431C"/>
    <w:rsid w:val="001D10DC"/>
    <w:rsid w:val="00201CDE"/>
    <w:rsid w:val="002073DA"/>
    <w:rsid w:val="00230ABB"/>
    <w:rsid w:val="002478A8"/>
    <w:rsid w:val="00250BCF"/>
    <w:rsid w:val="00267B91"/>
    <w:rsid w:val="00267B9A"/>
    <w:rsid w:val="0027165D"/>
    <w:rsid w:val="0028079C"/>
    <w:rsid w:val="002816E2"/>
    <w:rsid w:val="002824A0"/>
    <w:rsid w:val="00285A88"/>
    <w:rsid w:val="002A60F9"/>
    <w:rsid w:val="002A6C59"/>
    <w:rsid w:val="002B0718"/>
    <w:rsid w:val="002C291E"/>
    <w:rsid w:val="002E0157"/>
    <w:rsid w:val="002E1F05"/>
    <w:rsid w:val="002E7E59"/>
    <w:rsid w:val="003113BF"/>
    <w:rsid w:val="00320CC5"/>
    <w:rsid w:val="0034260A"/>
    <w:rsid w:val="00354147"/>
    <w:rsid w:val="00361AE4"/>
    <w:rsid w:val="003635EF"/>
    <w:rsid w:val="00371DCF"/>
    <w:rsid w:val="00380193"/>
    <w:rsid w:val="003D0895"/>
    <w:rsid w:val="003D5F1F"/>
    <w:rsid w:val="003D7829"/>
    <w:rsid w:val="003F2630"/>
    <w:rsid w:val="003F2DFF"/>
    <w:rsid w:val="00400C14"/>
    <w:rsid w:val="004045B4"/>
    <w:rsid w:val="00421829"/>
    <w:rsid w:val="00422E25"/>
    <w:rsid w:val="00426B09"/>
    <w:rsid w:val="004469AA"/>
    <w:rsid w:val="0047661F"/>
    <w:rsid w:val="00494EF7"/>
    <w:rsid w:val="004A6894"/>
    <w:rsid w:val="004B5909"/>
    <w:rsid w:val="004C23EB"/>
    <w:rsid w:val="004C7FCB"/>
    <w:rsid w:val="004D4D8C"/>
    <w:rsid w:val="004D6205"/>
    <w:rsid w:val="004D6F3D"/>
    <w:rsid w:val="004E48FC"/>
    <w:rsid w:val="004F1309"/>
    <w:rsid w:val="00502366"/>
    <w:rsid w:val="00512498"/>
    <w:rsid w:val="00515FB5"/>
    <w:rsid w:val="00521373"/>
    <w:rsid w:val="00521496"/>
    <w:rsid w:val="00521B55"/>
    <w:rsid w:val="00541381"/>
    <w:rsid w:val="00557872"/>
    <w:rsid w:val="00572973"/>
    <w:rsid w:val="005957D4"/>
    <w:rsid w:val="005C0C4E"/>
    <w:rsid w:val="005C1CA1"/>
    <w:rsid w:val="005C1E45"/>
    <w:rsid w:val="005D4AF0"/>
    <w:rsid w:val="006114AB"/>
    <w:rsid w:val="0061296A"/>
    <w:rsid w:val="006165FB"/>
    <w:rsid w:val="0064389E"/>
    <w:rsid w:val="00646E23"/>
    <w:rsid w:val="00650454"/>
    <w:rsid w:val="00654A0F"/>
    <w:rsid w:val="006568BC"/>
    <w:rsid w:val="00671994"/>
    <w:rsid w:val="006727E5"/>
    <w:rsid w:val="006821BD"/>
    <w:rsid w:val="006A1726"/>
    <w:rsid w:val="006A1C4B"/>
    <w:rsid w:val="006B7C84"/>
    <w:rsid w:val="006D7875"/>
    <w:rsid w:val="006D7E84"/>
    <w:rsid w:val="0070373B"/>
    <w:rsid w:val="00705197"/>
    <w:rsid w:val="00711B5E"/>
    <w:rsid w:val="00713348"/>
    <w:rsid w:val="0071456B"/>
    <w:rsid w:val="0072365E"/>
    <w:rsid w:val="00736F17"/>
    <w:rsid w:val="00737608"/>
    <w:rsid w:val="0074584A"/>
    <w:rsid w:val="0074700D"/>
    <w:rsid w:val="0075139B"/>
    <w:rsid w:val="00757F12"/>
    <w:rsid w:val="007632A7"/>
    <w:rsid w:val="007634B6"/>
    <w:rsid w:val="007846AA"/>
    <w:rsid w:val="007A3E02"/>
    <w:rsid w:val="007A5D76"/>
    <w:rsid w:val="007B29E6"/>
    <w:rsid w:val="007E420E"/>
    <w:rsid w:val="008014DE"/>
    <w:rsid w:val="008150BE"/>
    <w:rsid w:val="008161DD"/>
    <w:rsid w:val="00816F5F"/>
    <w:rsid w:val="00834E9A"/>
    <w:rsid w:val="00843448"/>
    <w:rsid w:val="0084545E"/>
    <w:rsid w:val="00845A4E"/>
    <w:rsid w:val="00850AB1"/>
    <w:rsid w:val="00860AD1"/>
    <w:rsid w:val="00873CCB"/>
    <w:rsid w:val="008764A4"/>
    <w:rsid w:val="00891A61"/>
    <w:rsid w:val="008A529D"/>
    <w:rsid w:val="008A5720"/>
    <w:rsid w:val="008A5BA0"/>
    <w:rsid w:val="008A5D75"/>
    <w:rsid w:val="008B1CB2"/>
    <w:rsid w:val="008B77BB"/>
    <w:rsid w:val="008C7A26"/>
    <w:rsid w:val="008D6BC7"/>
    <w:rsid w:val="008E42F8"/>
    <w:rsid w:val="008E79B7"/>
    <w:rsid w:val="008F7B25"/>
    <w:rsid w:val="00911DC3"/>
    <w:rsid w:val="0091376A"/>
    <w:rsid w:val="0091467D"/>
    <w:rsid w:val="00931E82"/>
    <w:rsid w:val="00932616"/>
    <w:rsid w:val="009512CA"/>
    <w:rsid w:val="0095256E"/>
    <w:rsid w:val="00971330"/>
    <w:rsid w:val="0098209F"/>
    <w:rsid w:val="009834ED"/>
    <w:rsid w:val="00984064"/>
    <w:rsid w:val="009947D9"/>
    <w:rsid w:val="009A1EC0"/>
    <w:rsid w:val="009A3705"/>
    <w:rsid w:val="009B2FD5"/>
    <w:rsid w:val="009C62F2"/>
    <w:rsid w:val="009D5B60"/>
    <w:rsid w:val="009F102C"/>
    <w:rsid w:val="009F4448"/>
    <w:rsid w:val="00A07B01"/>
    <w:rsid w:val="00A254A4"/>
    <w:rsid w:val="00A3368B"/>
    <w:rsid w:val="00A33AF4"/>
    <w:rsid w:val="00A500A1"/>
    <w:rsid w:val="00A51AED"/>
    <w:rsid w:val="00A81866"/>
    <w:rsid w:val="00AA696D"/>
    <w:rsid w:val="00AB2C5C"/>
    <w:rsid w:val="00AC1DD6"/>
    <w:rsid w:val="00AC72E8"/>
    <w:rsid w:val="00AD7B81"/>
    <w:rsid w:val="00AE018E"/>
    <w:rsid w:val="00AE15E1"/>
    <w:rsid w:val="00AF711F"/>
    <w:rsid w:val="00B059DD"/>
    <w:rsid w:val="00B1230F"/>
    <w:rsid w:val="00B244F9"/>
    <w:rsid w:val="00B31404"/>
    <w:rsid w:val="00B434EF"/>
    <w:rsid w:val="00B44DAA"/>
    <w:rsid w:val="00B461FC"/>
    <w:rsid w:val="00B500F8"/>
    <w:rsid w:val="00B55CD7"/>
    <w:rsid w:val="00B6622A"/>
    <w:rsid w:val="00B73983"/>
    <w:rsid w:val="00B901AF"/>
    <w:rsid w:val="00B92399"/>
    <w:rsid w:val="00B93BD8"/>
    <w:rsid w:val="00B95E8D"/>
    <w:rsid w:val="00B96777"/>
    <w:rsid w:val="00BB2720"/>
    <w:rsid w:val="00BC34DD"/>
    <w:rsid w:val="00BD4D77"/>
    <w:rsid w:val="00BD4D81"/>
    <w:rsid w:val="00BF0AC0"/>
    <w:rsid w:val="00BF0FF4"/>
    <w:rsid w:val="00C01860"/>
    <w:rsid w:val="00C05518"/>
    <w:rsid w:val="00C06D4D"/>
    <w:rsid w:val="00C12EAC"/>
    <w:rsid w:val="00C146D7"/>
    <w:rsid w:val="00C3238F"/>
    <w:rsid w:val="00C3439D"/>
    <w:rsid w:val="00C45AB8"/>
    <w:rsid w:val="00C46787"/>
    <w:rsid w:val="00C4720A"/>
    <w:rsid w:val="00C62F2D"/>
    <w:rsid w:val="00C74382"/>
    <w:rsid w:val="00C87BBB"/>
    <w:rsid w:val="00CA4018"/>
    <w:rsid w:val="00CB47AB"/>
    <w:rsid w:val="00CB487D"/>
    <w:rsid w:val="00CB67A5"/>
    <w:rsid w:val="00CD5F2E"/>
    <w:rsid w:val="00CF223B"/>
    <w:rsid w:val="00CF4273"/>
    <w:rsid w:val="00D07A27"/>
    <w:rsid w:val="00D120ED"/>
    <w:rsid w:val="00D142F1"/>
    <w:rsid w:val="00D3216F"/>
    <w:rsid w:val="00D40A58"/>
    <w:rsid w:val="00D54F9D"/>
    <w:rsid w:val="00D56F8B"/>
    <w:rsid w:val="00D65E6D"/>
    <w:rsid w:val="00D715EA"/>
    <w:rsid w:val="00D95992"/>
    <w:rsid w:val="00D97E72"/>
    <w:rsid w:val="00DA2191"/>
    <w:rsid w:val="00DC34E9"/>
    <w:rsid w:val="00DE0900"/>
    <w:rsid w:val="00DE583B"/>
    <w:rsid w:val="00DE5F52"/>
    <w:rsid w:val="00DF0F1E"/>
    <w:rsid w:val="00DF5053"/>
    <w:rsid w:val="00DF77F9"/>
    <w:rsid w:val="00E049A5"/>
    <w:rsid w:val="00E23A53"/>
    <w:rsid w:val="00E24E29"/>
    <w:rsid w:val="00E37885"/>
    <w:rsid w:val="00E56702"/>
    <w:rsid w:val="00E5680D"/>
    <w:rsid w:val="00E634E5"/>
    <w:rsid w:val="00EA64FE"/>
    <w:rsid w:val="00EB18D8"/>
    <w:rsid w:val="00EB4762"/>
    <w:rsid w:val="00EC13AE"/>
    <w:rsid w:val="00ED5DFF"/>
    <w:rsid w:val="00F0136F"/>
    <w:rsid w:val="00F03882"/>
    <w:rsid w:val="00F20651"/>
    <w:rsid w:val="00F41E43"/>
    <w:rsid w:val="00F634A6"/>
    <w:rsid w:val="00F76954"/>
    <w:rsid w:val="00F77F6C"/>
    <w:rsid w:val="00F91DCF"/>
    <w:rsid w:val="00F941CE"/>
    <w:rsid w:val="00FA04A3"/>
    <w:rsid w:val="00FA7A9F"/>
    <w:rsid w:val="00FC0394"/>
    <w:rsid w:val="00FC2D00"/>
    <w:rsid w:val="00FD06EC"/>
    <w:rsid w:val="00FD2989"/>
    <w:rsid w:val="00FD4573"/>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8201"/>
  <w15:chartTrackingRefBased/>
  <w15:docId w15:val="{1986B5D5-46FF-46E1-8BF1-3275F361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2A1"/>
    <w:pPr>
      <w:spacing w:line="256" w:lineRule="auto"/>
    </w:pPr>
  </w:style>
  <w:style w:type="paragraph" w:styleId="1">
    <w:name w:val="heading 1"/>
    <w:basedOn w:val="a"/>
    <w:next w:val="a"/>
    <w:link w:val="10"/>
    <w:uiPriority w:val="9"/>
    <w:qFormat/>
    <w:rsid w:val="00E049A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2A1"/>
    <w:pPr>
      <w:ind w:left="720"/>
      <w:contextualSpacing/>
    </w:pPr>
  </w:style>
  <w:style w:type="character" w:customStyle="1" w:styleId="10">
    <w:name w:val="Заголовок 1 Знак"/>
    <w:basedOn w:val="a0"/>
    <w:link w:val="1"/>
    <w:uiPriority w:val="9"/>
    <w:rsid w:val="00E049A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049A5"/>
    <w:pPr>
      <w:outlineLvl w:val="9"/>
    </w:pPr>
    <w:rPr>
      <w:lang w:eastAsia="ru-RU"/>
    </w:rPr>
  </w:style>
  <w:style w:type="paragraph" w:styleId="11">
    <w:name w:val="toc 1"/>
    <w:basedOn w:val="a"/>
    <w:next w:val="a"/>
    <w:autoRedefine/>
    <w:uiPriority w:val="39"/>
    <w:unhideWhenUsed/>
    <w:rsid w:val="00E049A5"/>
    <w:pPr>
      <w:spacing w:after="100"/>
    </w:pPr>
  </w:style>
  <w:style w:type="character" w:styleId="a5">
    <w:name w:val="Hyperlink"/>
    <w:basedOn w:val="a0"/>
    <w:uiPriority w:val="99"/>
    <w:unhideWhenUsed/>
    <w:rsid w:val="00E04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135456">
      <w:bodyDiv w:val="1"/>
      <w:marLeft w:val="0"/>
      <w:marRight w:val="0"/>
      <w:marTop w:val="0"/>
      <w:marBottom w:val="0"/>
      <w:divBdr>
        <w:top w:val="none" w:sz="0" w:space="0" w:color="auto"/>
        <w:left w:val="none" w:sz="0" w:space="0" w:color="auto"/>
        <w:bottom w:val="none" w:sz="0" w:space="0" w:color="auto"/>
        <w:right w:val="none" w:sz="0" w:space="0" w:color="auto"/>
      </w:divBdr>
    </w:div>
    <w:div w:id="566690268">
      <w:bodyDiv w:val="1"/>
      <w:marLeft w:val="0"/>
      <w:marRight w:val="0"/>
      <w:marTop w:val="0"/>
      <w:marBottom w:val="0"/>
      <w:divBdr>
        <w:top w:val="none" w:sz="0" w:space="0" w:color="auto"/>
        <w:left w:val="none" w:sz="0" w:space="0" w:color="auto"/>
        <w:bottom w:val="none" w:sz="0" w:space="0" w:color="auto"/>
        <w:right w:val="none" w:sz="0" w:space="0" w:color="auto"/>
      </w:divBdr>
    </w:div>
    <w:div w:id="784933451">
      <w:bodyDiv w:val="1"/>
      <w:marLeft w:val="0"/>
      <w:marRight w:val="0"/>
      <w:marTop w:val="0"/>
      <w:marBottom w:val="0"/>
      <w:divBdr>
        <w:top w:val="none" w:sz="0" w:space="0" w:color="auto"/>
        <w:left w:val="none" w:sz="0" w:space="0" w:color="auto"/>
        <w:bottom w:val="none" w:sz="0" w:space="0" w:color="auto"/>
        <w:right w:val="none" w:sz="0" w:space="0" w:color="auto"/>
      </w:divBdr>
    </w:div>
    <w:div w:id="927428180">
      <w:bodyDiv w:val="1"/>
      <w:marLeft w:val="0"/>
      <w:marRight w:val="0"/>
      <w:marTop w:val="0"/>
      <w:marBottom w:val="0"/>
      <w:divBdr>
        <w:top w:val="none" w:sz="0" w:space="0" w:color="auto"/>
        <w:left w:val="none" w:sz="0" w:space="0" w:color="auto"/>
        <w:bottom w:val="none" w:sz="0" w:space="0" w:color="auto"/>
        <w:right w:val="none" w:sz="0" w:space="0" w:color="auto"/>
      </w:divBdr>
    </w:div>
    <w:div w:id="194519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7A3F7-0D49-4EC1-A808-0F09525D7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844</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User</cp:lastModifiedBy>
  <cp:revision>2</cp:revision>
  <dcterms:created xsi:type="dcterms:W3CDTF">2016-12-25T15:11:00Z</dcterms:created>
  <dcterms:modified xsi:type="dcterms:W3CDTF">2017-12-26T15:30:00Z</dcterms:modified>
</cp:coreProperties>
</file>