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F2" w:rsidRDefault="00F026F2" w:rsidP="00F026F2">
      <w:pPr>
        <w:pStyle w:val="2"/>
      </w:pPr>
      <w:r>
        <w:t>Problem B: Dead Fraction</w:t>
      </w:r>
    </w:p>
    <w:p w:rsidR="00F026F2" w:rsidRDefault="00F026F2" w:rsidP="00F026F2">
      <w:r>
        <w:rPr>
          <w:noProof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3657600</wp:posOffset>
            </wp:positionH>
            <wp:positionV relativeFrom="line">
              <wp:posOffset>139700</wp:posOffset>
            </wp:positionV>
            <wp:extent cx="1619250" cy="1409700"/>
            <wp:effectExtent l="0" t="0" r="0" b="0"/>
            <wp:wrapSquare wrapText="bothSides"/>
            <wp:docPr id="1" name="图片 1" descr="http://plg.uwaterloo.ca/~acm00/030927/pickax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30927/pickax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Mike is frantically scrambling to finish his thesis at the last minute. He needs to assemble all his research notes into vaguely coherent form in the next 3 days. Unfortunately, he notices that he had been extremely sloppy in his calculations. Whenever he needed to perform arithmetic, he just plugged it into a calculator and scribbled down as much of the answer as he felt was relevant. Whenever a repeating fraction was displayed, Mike simply </w:t>
      </w:r>
      <w:proofErr w:type="spellStart"/>
      <w:r>
        <w:t>reccorded</w:t>
      </w:r>
      <w:proofErr w:type="spellEnd"/>
      <w:r>
        <w:t xml:space="preserve"> the first few digits followed by "...". For instance, instead of "1/3" he might have written down "0.3333...</w:t>
      </w:r>
      <w:proofErr w:type="gramStart"/>
      <w:r>
        <w:t>".</w:t>
      </w:r>
      <w:proofErr w:type="gramEnd"/>
      <w:r>
        <w:t xml:space="preserve"> Unfortunately, his results require exact fractions! He doesn't have time to redo every calculation, so he needs you to write a program (and FAST!) to automatically deduce the original fractions. </w:t>
      </w:r>
    </w:p>
    <w:p w:rsidR="00F026F2" w:rsidRDefault="00F026F2" w:rsidP="00F026F2">
      <w:pPr>
        <w:pStyle w:val="a3"/>
      </w:pPr>
      <w:r>
        <w:t xml:space="preserve">To make this tenable, he assumes that the original fraction is always the simplest one that produces the given sequence of digits; by </w:t>
      </w:r>
      <w:r>
        <w:rPr>
          <w:i/>
          <w:iCs/>
        </w:rPr>
        <w:t>simplest</w:t>
      </w:r>
      <w:r>
        <w:t xml:space="preserve">, he means the the one with smallest denominator. Also, he assumes that he did not neglect to write down important digits; no digit from the repeating portion of the decimal expansion was left unrecorded (even if this repeating portion was all zeroes). </w:t>
      </w:r>
    </w:p>
    <w:p w:rsidR="00F026F2" w:rsidRDefault="00F026F2" w:rsidP="00F026F2">
      <w:pPr>
        <w:pStyle w:val="a3"/>
      </w:pPr>
      <w:r>
        <w:t>There are several test cases. For each test case there is one line of input of the form "</w:t>
      </w:r>
      <w:proofErr w:type="spellStart"/>
      <w:r>
        <w:t>0.</w:t>
      </w:r>
      <w:r>
        <w:rPr>
          <w:i/>
          <w:iCs/>
        </w:rPr>
        <w:t>dddd</w:t>
      </w:r>
      <w:proofErr w:type="spellEnd"/>
      <w:r>
        <w:t xml:space="preserve">..." where </w:t>
      </w:r>
      <w:proofErr w:type="spellStart"/>
      <w:r>
        <w:rPr>
          <w:i/>
          <w:iCs/>
        </w:rPr>
        <w:t>dddd</w:t>
      </w:r>
      <w:proofErr w:type="spellEnd"/>
      <w:r>
        <w:t xml:space="preserve"> is a string of 1 to 9 digits, not all zero. A line containing 0 follows the last case. For each case, output the original fraction. </w:t>
      </w:r>
    </w:p>
    <w:p w:rsidR="00F026F2" w:rsidRDefault="00F026F2" w:rsidP="00F026F2">
      <w:pPr>
        <w:pStyle w:val="a3"/>
      </w:pPr>
      <w:r>
        <w:t xml:space="preserve">Note that an exact decimal fraction has two repeating expansions (e.g. 1/5 = 0.2000... = 0.19999...). </w:t>
      </w:r>
    </w:p>
    <w:p w:rsidR="00F026F2" w:rsidRDefault="00F026F2" w:rsidP="00F026F2">
      <w:pPr>
        <w:pStyle w:val="3"/>
      </w:pPr>
      <w:r>
        <w:t>Sample Input</w:t>
      </w:r>
    </w:p>
    <w:p w:rsidR="00F026F2" w:rsidRDefault="00F026F2" w:rsidP="00F026F2">
      <w:pPr>
        <w:pStyle w:val="HTML"/>
      </w:pPr>
      <w:r>
        <w:t>0.2...</w:t>
      </w:r>
    </w:p>
    <w:p w:rsidR="00F026F2" w:rsidRDefault="00F026F2" w:rsidP="00F026F2">
      <w:pPr>
        <w:pStyle w:val="HTML"/>
      </w:pPr>
      <w:r>
        <w:t>0.20...</w:t>
      </w:r>
    </w:p>
    <w:p w:rsidR="00F026F2" w:rsidRDefault="00F026F2" w:rsidP="00F026F2">
      <w:pPr>
        <w:pStyle w:val="HTML"/>
      </w:pPr>
      <w:r>
        <w:t>0.474612399...</w:t>
      </w:r>
    </w:p>
    <w:p w:rsidR="00F026F2" w:rsidRDefault="00F026F2" w:rsidP="00F026F2">
      <w:pPr>
        <w:pStyle w:val="HTML"/>
      </w:pPr>
      <w:r>
        <w:t>0</w:t>
      </w:r>
    </w:p>
    <w:p w:rsidR="00F026F2" w:rsidRDefault="00F026F2" w:rsidP="00F026F2">
      <w:pPr>
        <w:pStyle w:val="3"/>
      </w:pPr>
      <w:r>
        <w:t>Output for Sample Input</w:t>
      </w:r>
    </w:p>
    <w:p w:rsidR="00F026F2" w:rsidRDefault="00F026F2" w:rsidP="00F026F2">
      <w:pPr>
        <w:pStyle w:val="HTML"/>
      </w:pPr>
      <w:r>
        <w:t>2/9</w:t>
      </w:r>
    </w:p>
    <w:p w:rsidR="00F026F2" w:rsidRDefault="00F026F2" w:rsidP="00F026F2">
      <w:pPr>
        <w:pStyle w:val="HTML"/>
      </w:pPr>
      <w:r>
        <w:t>1/5</w:t>
      </w:r>
    </w:p>
    <w:p w:rsidR="00F026F2" w:rsidRDefault="00F026F2" w:rsidP="00F026F2">
      <w:pPr>
        <w:pStyle w:val="HTML"/>
      </w:pPr>
      <w:r>
        <w:t>1186531/2500000</w:t>
      </w:r>
    </w:p>
    <w:p w:rsidR="00F026F2" w:rsidRDefault="00F026F2" w:rsidP="00F026F2">
      <w:r>
        <w:pict>
          <v:rect id="_x0000_i1025" style="width:0;height:1.5pt" o:hralign="center" o:hrstd="t" o:hr="t" fillcolor="gray" stroked="f"/>
        </w:pict>
      </w:r>
    </w:p>
    <w:p w:rsidR="004604E3" w:rsidRDefault="00F026F2" w:rsidP="00F026F2">
      <w:pPr>
        <w:pStyle w:val="a4"/>
      </w:pPr>
      <w:r>
        <w:lastRenderedPageBreak/>
        <w:t xml:space="preserve">D. </w:t>
      </w:r>
      <w:proofErr w:type="spellStart"/>
      <w:r>
        <w:t>Kisman</w:t>
      </w:r>
      <w:bookmarkStart w:id="0" w:name="_GoBack"/>
      <w:bookmarkEnd w:id="0"/>
      <w:proofErr w:type="spellEnd"/>
      <w:r>
        <w:rPr>
          <w:i w:val="0"/>
          <w:iCs w:val="0"/>
        </w:rPr>
        <w:br w:type="page"/>
      </w:r>
    </w:p>
    <w:sectPr w:rsidR="0046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F2"/>
    <w:rsid w:val="004604E3"/>
    <w:rsid w:val="00F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FA63-D767-4083-9A5B-E506CCC5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F026F2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F026F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026F2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F026F2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F02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F02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F026F2"/>
    <w:rPr>
      <w:rFonts w:ascii="黑体" w:eastAsia="黑体" w:hAnsi="Courier New" w:cs="Courier New"/>
      <w:kern w:val="0"/>
      <w:sz w:val="20"/>
      <w:szCs w:val="20"/>
    </w:rPr>
  </w:style>
  <w:style w:type="paragraph" w:styleId="a4">
    <w:name w:val="caption"/>
    <w:basedOn w:val="a"/>
    <w:next w:val="a"/>
    <w:qFormat/>
    <w:rsid w:val="00F026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2020-12-21T15:10:00Z</dcterms:created>
  <dcterms:modified xsi:type="dcterms:W3CDTF">2020-12-21T15:10:00Z</dcterms:modified>
</cp:coreProperties>
</file>