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609" w:rsidRDefault="00792853" w:rsidP="00792853">
      <w:pPr>
        <w:pStyle w:val="Ttulo"/>
        <w:jc w:val="center"/>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92853">
        <w:rPr>
          <w:rFonts w:ascii="Arial Black" w:hAnsi="Arial Black"/>
          <w:b/>
          <w:i/>
          <w:spacing w:val="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Twitter</w:t>
      </w:r>
    </w:p>
    <w:p w:rsidR="00792853" w:rsidRDefault="00792853" w:rsidP="00792853"/>
    <w:p w:rsid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Servicio que ofrece</w:t>
      </w:r>
    </w:p>
    <w:p w:rsid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red permite enviar mensajes de texto plano de corta longitud, con un máximo de 280 caracteres (origi</w:t>
      </w:r>
      <w: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nalmente 140), llamados tuits</w:t>
      </w:r>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 tweets (aunque esta última acepción no está recogida en la RAE), que se muestran en la página principal del usuario. Los usuarios pueden suscribirse a los tweets de otros usuarios –a esto se le llama seguir y a los usuarios abona</w:t>
      </w:r>
      <w: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dos se les llama seguidores, y a veces </w:t>
      </w:r>
      <w:proofErr w:type="spellStart"/>
      <w: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tuips</w:t>
      </w:r>
      <w:proofErr w:type="spellEnd"/>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(Twitter + </w:t>
      </w:r>
      <w:proofErr w:type="spellStart"/>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peeps</w:t>
      </w:r>
      <w:proofErr w:type="spellEnd"/>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seguidores novatos que aún no han hecho muchos tuits). Por defecto, los mensajes son públicos, pudiendo difundirse privadamente mostrándose únicamente a unos seguidores determinados. Los usuarios pueden tuitear desde la web del servicio, con aplicaciones oficiales externas (como para teléfonos inteligentes), o mediante el Servicio de mensajes cortos (SMS) d</w:t>
      </w:r>
      <w: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isponible en ciertos países.</w:t>
      </w:r>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 bien el servicio es gratis, acceder a él vía SMS comporta soportar tarifas fijadas por el proveedor de telefonía móvil.</w:t>
      </w:r>
    </w:p>
    <w:p w:rsid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quiénes está destinado?</w:t>
      </w:r>
    </w:p>
    <w:p w:rsid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2853" w:rsidRP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conocida red de </w:t>
      </w:r>
      <w:proofErr w:type="spellStart"/>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microblogging</w:t>
      </w:r>
      <w:proofErr w:type="spellEnd"/>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twitter, creada por Jack </w:t>
      </w:r>
      <w:proofErr w:type="spellStart"/>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Dorsey</w:t>
      </w:r>
      <w:proofErr w:type="spellEnd"/>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sigue creciendo a pasos agigantados en todo el mundo. 110 millones de tweets al día </w:t>
      </w:r>
      <w:r w:rsidR="0002702E"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200</w:t>
      </w:r>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millones de usuarios registrados son buena prueba de ello. En nuestro país el aumento en el uso de esta red de </w:t>
      </w:r>
      <w:proofErr w:type="spellStart"/>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microblogging</w:t>
      </w:r>
      <w:proofErr w:type="spellEnd"/>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 sido espectacular, hablamos de un 151%.</w:t>
      </w:r>
    </w:p>
    <w:p w:rsidR="00792853" w:rsidRP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2853" w:rsidRP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Flowtown</w:t>
      </w:r>
      <w:proofErr w:type="spellEnd"/>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 creado una interesante infografía, a raíz de un estudio llevado a cabo en los Estados Unidos, para hacernos una idea de qué usuarios utilizan twitter y cómo lo hacen. Podemos observar como los usuarios que más utilizan twitter tienen una edad comprendida entre los 18 y los 29 años, le siguen los usuarios de edades entre los 30 y 49 años, con prácticamente el mismo número de hombres y mujeres.</w:t>
      </w:r>
    </w:p>
    <w:p w:rsidR="00792853" w:rsidRPr="00792853" w:rsidRDefault="00792853"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2853" w:rsidRDefault="0002702E"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Además,</w:t>
      </w:r>
      <w:r w:rsidR="00792853" w:rsidRPr="00792853">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nos revela otros datos como que los hispanos son el grupo étnico que más utiliza twitter, el 72% de los usuarios realiza actualizaciones relacionadas con su vida personal, el 62% publican actualizaciones relacionadas con su vida laboral y que el 55% de los usuarios comparten enlaces a páginas de noticias.</w:t>
      </w:r>
    </w:p>
    <w:p w:rsidR="0002702E" w:rsidRDefault="0002702E"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Tipo de red social</w:t>
      </w:r>
    </w:p>
    <w:p w:rsidR="0002702E" w:rsidRDefault="0002702E" w:rsidP="00792853">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02E" w:rsidRP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Twitter puede ser catalogado como una red social y como servicio de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microblogging</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cual nació en la mente de Jack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Dorsey</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marzo de 2006, y fue lanzado ese julio.  Su crecimiento fue espectacular, generando 300 millones de usuarios en el 2011.  El concepto de Twitter ha sido resumido mundialmente como el ‘SMS del Internet’.  El boom de Twitter se ha dado porque los usuarios lo utilizan todo el tiempo, hasta realizando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enoturismo</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viajes exóticos.</w:t>
      </w:r>
    </w:p>
    <w:p w:rsidR="0002702E" w:rsidRP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02E" w:rsidRP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Aunque, como pasa en Facebook, hay cierta controversia en cómo nació este revolucionario tipo de red social, se dice que arrancó en una sesión de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brainstorming</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la compañía de podcasts,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Odeo</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propuesta inicial era la de usar SMS para comunicarse entre un grupo pequeño de personas, bajo el nombre de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twttr</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(respetando el código de 5 caracteres de mensajes de texto en E.E.U.U).  Partiendo de esto, poco a poco se fue puliendo la idea de lo que hoy es Twitter.</w:t>
      </w:r>
    </w:p>
    <w:p w:rsidR="0002702E" w:rsidRP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02E" w:rsidRP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 momento cumbre se dio en la Conferencia de South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Southwest</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Interactive</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2007. Durante el evento, los tweets subieron de 20,000 al día, a 60,000.  Los creadores de Twitter tuvieron la brillante idea de colocar dos plasmas gigantes, donde se iban transmitiendo los tweets.  El impacto sobre los presentes fue sumamente positivo.  Desde aquel día, la cantidad de tweets ha venido aumentando de manera exponencial, hasta llegar a tener más de 800 tweets por segundo, y se ha convertido en una gran herramienta para todo lo que implica SEO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Engine</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Optimization</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702E" w:rsidRP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Dado que Twitter se basa en “estados” de 140 </w:t>
      </w:r>
      <w:proofErr w:type="spellStart"/>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carácteres</w:t>
      </w:r>
      <w:proofErr w:type="spellEnd"/>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 uso se ha multiplicado en eventos mundiales y desastres naturales.  Este es en canal escogido por personas naturales, artistas y generadores de noticias para “twittear” cada detalle de lo que está ocurriendo, dando gran uso a la característica de tiempo real.  Además, con la implementación del hashtag (#) – generar un tópico al acompañar el numeral con una palabra – los usuarios pueden seguir cierta conversación mundial, o generar una propia.</w:t>
      </w:r>
    </w:p>
    <w:p w:rsid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Condiciones de uso</w:t>
      </w:r>
    </w:p>
    <w:p w:rsid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Contenido multimedia de carácter delicado, incluida la violencia gráfica y el contenido para adultos: No puedes publicar contenido multimedia que sea excesivamente morboso ni compartir contenido violento o para adultos en videos en vivo o en imágenes de perfil o encabezados.</w:t>
      </w:r>
    </w:p>
    <w:p w:rsid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702E" w:rsidRDefault="0002702E"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702E">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Tipo de base de datos No Relacional</w:t>
      </w:r>
    </w:p>
    <w:p w:rsidR="007F7FDA" w:rsidRDefault="007F7FDA"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FDA" w:rsidRDefault="007F7FDA"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7FDA">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¿Cómo se maneja el almacenamiento de información?</w:t>
      </w:r>
    </w:p>
    <w:p w:rsidR="007F7FDA" w:rsidRDefault="007F7FDA"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FDA" w:rsidRDefault="007F7FDA"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7FDA">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 controlar si Twitter almacena información sobre otros sitios web en los que has visto contenido de Twitter, ajusta la opción de configuración Registrar dónde ves contenido de Twitter en la web en la configuración de Personalización y datos. Si tienes esta configuración desactivada, o si te encuentras en la Unión Europea o en alguno de los estados miembro de la Asociación Europea de Libre Comercio, Twitter no almacenará ni usará las visitas a dichas páginas web para mejorar tu experiencia en el futuro. Si almacenamos anteriormente tu historial de navegación web, tu experiencia puede seguir siendo personalizada sobre la base de la información que ya se infirió de dicho historial.</w:t>
      </w:r>
    </w:p>
    <w:p w:rsidR="007F7FDA" w:rsidRDefault="007F7FDA"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F7FDA"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te permite almacenar?</w:t>
      </w:r>
    </w:p>
    <w:p w:rsidR="0091507D"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Pr="0091507D" w:rsidRDefault="0091507D" w:rsidP="0091507D">
      <w:pP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Sí. Si eres el organizador o un hablante en un espacio, puedes usar los Elementos guardados para organizar y poner en cola los Tweets que quieras compartir.</w:t>
      </w:r>
    </w:p>
    <w:p w:rsidR="0091507D"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las listas de Twitter se componen de Tweets de otras cuentas por grupo, tema o interés, y se pueden descubrir. Obtén más información sobre cómo usar las Listas de Twitter.</w:t>
      </w:r>
    </w:p>
    <w:p w:rsidR="0091507D"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los elementos guardados son privados y solo tú puedes verlos en tu cuenta de Twitter.</w:t>
      </w:r>
    </w:p>
    <w:p w:rsidR="0091507D"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te permite compartir?</w:t>
      </w:r>
    </w:p>
    <w:p w:rsidR="0091507D" w:rsidRDefault="0091507D" w:rsidP="0002702E">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P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Twitter es una red social gratuita que te permite escribir mensajes de forma rápida y sencilla. </w:t>
      </w:r>
    </w:p>
    <w:p w:rsidR="0091507D" w:rsidRP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Cualquier persona puede crear una cuenta o perfil para compartir sus opiniones, gustos e intereses, pero también, para estar informada sobre todo lo que acontece en el mundo, ya que la principal característica de Twitter es que allí encuentras información en tiempo real.</w:t>
      </w: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P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mensajes que circulan en Twitter son llamados tuits o trinos que, en su mayoría, son fragmentos de texto que no superan los 280 caracteres.</w:t>
      </w:r>
    </w:p>
    <w:p w:rsidR="0091507D" w:rsidRP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 vez crees tú cuenta podrás seguir a otros usuarios para ver lo que publican y así mismo, otras personas podrán seguirte, ver tus tuits y comentarte. Esa es la forma como se interactúa en esta plataforma.</w:t>
      </w: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te permite consultar?</w:t>
      </w: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 único que podemos hacer para tener una idea aproximada de estas visitas es echar un vistazo a Twitter </w:t>
      </w:r>
      <w:proofErr w:type="spellStart"/>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Analytics</w:t>
      </w:r>
      <w:proofErr w:type="spellEnd"/>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una herramienta propia de Twitter con la que podrás ver cuántas visitas mensuales al perfil has tenido y el impacto de tus tuits: impresiones, </w:t>
      </w:r>
      <w:proofErr w:type="spellStart"/>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retuits</w:t>
      </w:r>
      <w:proofErr w:type="spellEnd"/>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 gusta, etc.</w:t>
      </w: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¿Dónde se guarda la información que se proporciona?</w:t>
      </w: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1507D" w:rsidRDefault="0091507D" w:rsidP="0091507D">
      <w:pPr>
        <w:jc w:val="cente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1507D">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te abrirá el menú de tu perfil en una pestaña en la parte izquierda, y en ella podrás ver varias opciones relacionadas con tu uso de la aplicación. Aquí, tienes que pulsar sobre la opción Elementos guardados, que es donde almacena Twitter todos los tuits que has ido guardando.</w:t>
      </w:r>
    </w:p>
    <w:p w:rsidR="0091507D" w:rsidRPr="00792853" w:rsidRDefault="0091507D" w:rsidP="007618C7">
      <w:pPr>
        <w:rPr>
          <w:rFonts w:ascii="Arial" w:hAnsi="Arial" w:cs="Arial"/>
          <w:b/>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sectPr w:rsidR="0091507D" w:rsidRPr="007928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53"/>
    <w:rsid w:val="0002702E"/>
    <w:rsid w:val="004B6609"/>
    <w:rsid w:val="007618C7"/>
    <w:rsid w:val="00792853"/>
    <w:rsid w:val="007F7FDA"/>
    <w:rsid w:val="009150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B757"/>
  <w15:chartTrackingRefBased/>
  <w15:docId w15:val="{4F0E52C8-E5F9-42F1-A03F-FAA5AD0E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928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28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61582">
      <w:bodyDiv w:val="1"/>
      <w:marLeft w:val="0"/>
      <w:marRight w:val="0"/>
      <w:marTop w:val="0"/>
      <w:marBottom w:val="0"/>
      <w:divBdr>
        <w:top w:val="none" w:sz="0" w:space="0" w:color="auto"/>
        <w:left w:val="none" w:sz="0" w:space="0" w:color="auto"/>
        <w:bottom w:val="none" w:sz="0" w:space="0" w:color="auto"/>
        <w:right w:val="none" w:sz="0" w:space="0" w:color="auto"/>
      </w:divBdr>
      <w:divsChild>
        <w:div w:id="967473030">
          <w:marLeft w:val="0"/>
          <w:marRight w:val="0"/>
          <w:marTop w:val="0"/>
          <w:marBottom w:val="0"/>
          <w:divBdr>
            <w:top w:val="none" w:sz="0" w:space="0" w:color="auto"/>
            <w:left w:val="none" w:sz="0" w:space="0" w:color="auto"/>
            <w:bottom w:val="none" w:sz="0" w:space="0" w:color="auto"/>
            <w:right w:val="none" w:sz="0" w:space="0" w:color="auto"/>
          </w:divBdr>
          <w:divsChild>
            <w:div w:id="1861897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020739">
      <w:bodyDiv w:val="1"/>
      <w:marLeft w:val="0"/>
      <w:marRight w:val="0"/>
      <w:marTop w:val="0"/>
      <w:marBottom w:val="0"/>
      <w:divBdr>
        <w:top w:val="none" w:sz="0" w:space="0" w:color="auto"/>
        <w:left w:val="none" w:sz="0" w:space="0" w:color="auto"/>
        <w:bottom w:val="none" w:sz="0" w:space="0" w:color="auto"/>
        <w:right w:val="none" w:sz="0" w:space="0" w:color="auto"/>
      </w:divBdr>
    </w:div>
    <w:div w:id="785848958">
      <w:bodyDiv w:val="1"/>
      <w:marLeft w:val="0"/>
      <w:marRight w:val="0"/>
      <w:marTop w:val="0"/>
      <w:marBottom w:val="0"/>
      <w:divBdr>
        <w:top w:val="none" w:sz="0" w:space="0" w:color="auto"/>
        <w:left w:val="none" w:sz="0" w:space="0" w:color="auto"/>
        <w:bottom w:val="none" w:sz="0" w:space="0" w:color="auto"/>
        <w:right w:val="none" w:sz="0" w:space="0" w:color="auto"/>
      </w:divBdr>
    </w:div>
    <w:div w:id="895625411">
      <w:bodyDiv w:val="1"/>
      <w:marLeft w:val="0"/>
      <w:marRight w:val="0"/>
      <w:marTop w:val="0"/>
      <w:marBottom w:val="0"/>
      <w:divBdr>
        <w:top w:val="none" w:sz="0" w:space="0" w:color="auto"/>
        <w:left w:val="none" w:sz="0" w:space="0" w:color="auto"/>
        <w:bottom w:val="none" w:sz="0" w:space="0" w:color="auto"/>
        <w:right w:val="none" w:sz="0" w:space="0" w:color="auto"/>
      </w:divBdr>
    </w:div>
    <w:div w:id="1327630782">
      <w:bodyDiv w:val="1"/>
      <w:marLeft w:val="0"/>
      <w:marRight w:val="0"/>
      <w:marTop w:val="0"/>
      <w:marBottom w:val="0"/>
      <w:divBdr>
        <w:top w:val="none" w:sz="0" w:space="0" w:color="auto"/>
        <w:left w:val="none" w:sz="0" w:space="0" w:color="auto"/>
        <w:bottom w:val="none" w:sz="0" w:space="0" w:color="auto"/>
        <w:right w:val="none" w:sz="0" w:space="0" w:color="auto"/>
      </w:divBdr>
    </w:div>
    <w:div w:id="187198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1078</Words>
  <Characters>5931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Ernesto</dc:creator>
  <cp:keywords/>
  <dc:description/>
  <cp:lastModifiedBy>Miguel Ernesto</cp:lastModifiedBy>
  <cp:revision>4</cp:revision>
  <dcterms:created xsi:type="dcterms:W3CDTF">2021-10-03T22:16:00Z</dcterms:created>
  <dcterms:modified xsi:type="dcterms:W3CDTF">2022-01-03T07:05:00Z</dcterms:modified>
</cp:coreProperties>
</file>