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6.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pPr>
      <w:r w:rsidDel="00000000" w:rsidR="00000000" w:rsidRPr="00000000">
        <w:pict>
          <v:shapetype id="_x0000_t136" coordsize="21600,21600" o:spt="136.0"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o:connectangles="270,180,90,0" o:connectlocs="@9,0;@10,10800;@11,21600;@12,10800" o:connecttype="custom" textpathok="t"/>
            <v:textpath fitshape="t" on="t"/>
            <v:handles/>
            <o:lock v:ext="edit" shapetype="t" text="t"/>
          </v:shapetype>
          <v:shapetype id="_x0000_t136" coordsize="21600,21600" o:spt="136.0"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o:connectangles="270,180,90,0" o:connectlocs="@9,0;@10,10800;@11,21600;@12,10800" o:connecttype="custom" textpathok="t"/>
            <v:textpath fitshape="t" on="t"/>
            <v:handles/>
            <o:lock v:ext="edit" shapetype="t" text="t"/>
          </v:shapetype>
          <v:shapetype id="_x0000_t136" coordsize="21600,21600" o:spt="136.0"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o:connectangles="270,180,90,0" o:connectlocs="@9,0;@10,10800;@11,21600;@12,10800" o:connecttype="custom" textpathok="t"/>
            <v:textpath fitshape="t" on="t"/>
            <v:handles/>
            <o:lock v:ext="edit" shapetype="t" text="t"/>
          </v:shapetype>
          <v:shapetype id="_x0000_t136" coordsize="21600,21600" o:spt="136.0"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o:connectangles="270,180,90,0" o:connectlocs="@9,0;@10,10800;@11,21600;@12,10800" o:connecttype="custom" textpathok="t"/>
            <v:textpath fitshape="t" on="t"/>
            <v:handles/>
            <o:lock v:ext="edit" shapetype="t" text="t"/>
          </v:shapetype>
        </w:pic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i w:val="0"/>
          <w:smallCaps w:val="0"/>
          <w:strike w:val="0"/>
          <w:color w:val="000000"/>
          <w:sz w:val="22"/>
          <w:szCs w:val="22"/>
          <w:u w:val="none"/>
          <w:shd w:fill="auto" w:val="clear"/>
          <w:vertAlign w:val="baseline"/>
        </w:rPr>
      </w:pPr>
      <w:r w:rsidDel="00000000" w:rsidR="00000000" w:rsidRPr="00000000">
        <w:rPr>
          <w:rtl w:val="0"/>
        </w:rPr>
      </w:r>
    </w:p>
    <w:tbl>
      <w:tblPr>
        <w:tblStyle w:val="Table1"/>
        <w:tblW w:w="9892.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9892"/>
        <w:tblGridChange w:id="0">
          <w:tblGrid>
            <w:gridCol w:w="9892"/>
          </w:tblGrid>
        </w:tblGridChange>
      </w:tblGrid>
      <w:tr>
        <w:trPr>
          <w:cantSplit w:val="0"/>
          <w:trHeight w:val="234" w:hRule="atLeast"/>
          <w:tblHeader w:val="0"/>
        </w:trPr>
        <w:tc>
          <w:tcPr>
            <w:shd w:fill="c00000" w:val="clear"/>
            <w:vAlign w:val="center"/>
          </w:tcPr>
          <w:p w:rsidR="00000000" w:rsidDel="00000000" w:rsidP="00000000" w:rsidRDefault="00000000" w:rsidRPr="00000000" w14:paraId="00000005">
            <w:pPr>
              <w:keepNext w:val="1"/>
              <w:keepLines w:val="1"/>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bookmarkStart w:colFirst="0" w:colLast="0" w:name="_heading=h.gjdgxs" w:id="0"/>
            <w:bookmarkEnd w:id="0"/>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IDENTIFICACIÓN DEL CURSO</w:t>
            </w:r>
            <w:r w:rsidDel="00000000" w:rsidR="00000000" w:rsidRPr="00000000">
              <w:rPr>
                <w:rtl w:val="0"/>
              </w:rPr>
            </w:r>
          </w:p>
        </w:tc>
      </w:tr>
    </w:tbl>
    <w:p w:rsidR="00000000" w:rsidDel="00000000" w:rsidP="00000000" w:rsidRDefault="00000000" w:rsidRPr="00000000" w14:paraId="00000006">
      <w:pPr>
        <w:spacing w:after="0" w:line="240" w:lineRule="auto"/>
        <w:rPr>
          <w:rFonts w:ascii="Arial" w:cs="Arial" w:eastAsia="Arial" w:hAnsi="Arial"/>
          <w:b w:val="1"/>
          <w:sz w:val="10"/>
          <w:szCs w:val="10"/>
        </w:rPr>
      </w:pPr>
      <w:r w:rsidDel="00000000" w:rsidR="00000000" w:rsidRPr="00000000">
        <w:rPr>
          <w:rtl w:val="0"/>
        </w:rPr>
      </w:r>
    </w:p>
    <w:p w:rsidR="00000000" w:rsidDel="00000000" w:rsidP="00000000" w:rsidRDefault="00000000" w:rsidRPr="00000000" w14:paraId="00000007">
      <w:pPr>
        <w:spacing w:after="0" w:line="240" w:lineRule="auto"/>
        <w:rPr>
          <w:rFonts w:ascii="Arial" w:cs="Arial" w:eastAsia="Arial" w:hAnsi="Arial"/>
          <w:b w:val="1"/>
          <w:sz w:val="10"/>
          <w:szCs w:val="10"/>
        </w:rPr>
      </w:pPr>
      <w:r w:rsidDel="00000000" w:rsidR="00000000" w:rsidRPr="00000000">
        <w:rPr>
          <w:rtl w:val="0"/>
        </w:rPr>
      </w:r>
    </w:p>
    <w:tbl>
      <w:tblPr>
        <w:tblStyle w:val="Table2"/>
        <w:tblW w:w="9573.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28.6902404526163"/>
        <w:gridCol w:w="3763.813295615276"/>
        <w:gridCol w:w="1"/>
        <w:gridCol w:w="2274.5346534653463"/>
        <w:gridCol w:w="1204.961810466761"/>
        <w:tblGridChange w:id="0">
          <w:tblGrid>
            <w:gridCol w:w="2328.6902404526163"/>
            <w:gridCol w:w="3763.813295615276"/>
            <w:gridCol w:w="1"/>
            <w:gridCol w:w="2274.5346534653463"/>
            <w:gridCol w:w="1204.961810466761"/>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08">
            <w:pPr>
              <w:widowControl w:val="0"/>
              <w:spacing w:after="0"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FACULTAD</w:t>
            </w:r>
            <w:r w:rsidDel="00000000" w:rsidR="00000000" w:rsidRPr="00000000">
              <w:rPr>
                <w:rtl w:val="0"/>
              </w:rPr>
            </w:r>
          </w:p>
        </w:tc>
        <w:tc>
          <w:tcPr>
            <w:gridSpan w:val="4"/>
            <w:tcBorders>
              <w:top w:color="000000" w:space="0" w:sz="5" w:val="single"/>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09">
            <w:pPr>
              <w:widowControl w:val="0"/>
              <w:spacing w:after="0" w:line="276" w:lineRule="auto"/>
              <w:jc w:val="left"/>
              <w:rPr>
                <w:rFonts w:ascii="Arial" w:cs="Arial" w:eastAsia="Arial" w:hAnsi="Arial"/>
                <w:sz w:val="16"/>
                <w:szCs w:val="16"/>
              </w:rPr>
            </w:pPr>
            <w:r w:rsidDel="00000000" w:rsidR="00000000" w:rsidRPr="00000000">
              <w:rPr>
                <w:rFonts w:ascii="Arial" w:cs="Arial" w:eastAsia="Arial" w:hAnsi="Arial"/>
                <w:sz w:val="16"/>
                <w:szCs w:val="16"/>
                <w:rtl w:val="0"/>
              </w:rPr>
              <w:t xml:space="preserve">FACULTAD DE INGENIERÍA</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0D">
            <w:pPr>
              <w:widowControl w:val="0"/>
              <w:spacing w:after="0"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PROGRAMA</w:t>
            </w:r>
            <w:r w:rsidDel="00000000" w:rsidR="00000000" w:rsidRPr="00000000">
              <w:rPr>
                <w:rtl w:val="0"/>
              </w:rPr>
            </w:r>
          </w:p>
        </w:tc>
        <w:tc>
          <w:tcPr>
            <w:gridSpan w:val="2"/>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0E">
            <w:pPr>
              <w:widowControl w:val="0"/>
              <w:spacing w:after="0" w:line="276" w:lineRule="auto"/>
              <w:jc w:val="left"/>
              <w:rPr>
                <w:rFonts w:ascii="Arial" w:cs="Arial" w:eastAsia="Arial" w:hAnsi="Arial"/>
                <w:sz w:val="16"/>
                <w:szCs w:val="16"/>
              </w:rPr>
            </w:pPr>
            <w:r w:rsidDel="00000000" w:rsidR="00000000" w:rsidRPr="00000000">
              <w:rPr>
                <w:rFonts w:ascii="Arial" w:cs="Arial" w:eastAsia="Arial" w:hAnsi="Arial"/>
                <w:sz w:val="16"/>
                <w:szCs w:val="16"/>
                <w:rtl w:val="0"/>
              </w:rPr>
              <w:t xml:space="preserve">INGENIERÍA DE SISTEMAS</w:t>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10">
            <w:pPr>
              <w:widowControl w:val="0"/>
              <w:spacing w:after="0"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SEMESTRE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11">
            <w:pPr>
              <w:widowControl w:val="0"/>
              <w:spacing w:after="0" w:line="276" w:lineRule="auto"/>
              <w:jc w:val="left"/>
              <w:rPr>
                <w:rFonts w:ascii="Arial" w:cs="Arial" w:eastAsia="Arial" w:hAnsi="Arial"/>
                <w:sz w:val="16"/>
                <w:szCs w:val="16"/>
              </w:rPr>
            </w:pPr>
            <w:r w:rsidDel="00000000" w:rsidR="00000000" w:rsidRPr="00000000">
              <w:rPr>
                <w:rFonts w:ascii="Arial" w:cs="Arial" w:eastAsia="Arial" w:hAnsi="Arial"/>
                <w:sz w:val="16"/>
                <w:szCs w:val="16"/>
                <w:rtl w:val="0"/>
              </w:rPr>
              <w:t xml:space="preserve">SEGUNDO</w:t>
            </w:r>
          </w:p>
        </w:tc>
      </w:tr>
    </w:tbl>
    <w:p w:rsidR="00000000" w:rsidDel="00000000" w:rsidP="00000000" w:rsidRDefault="00000000" w:rsidRPr="00000000" w14:paraId="00000012">
      <w:pPr>
        <w:spacing w:after="0" w:line="240" w:lineRule="auto"/>
        <w:rPr>
          <w:rFonts w:ascii="Arial" w:cs="Arial" w:eastAsia="Arial" w:hAnsi="Arial"/>
          <w:b w:val="1"/>
          <w:sz w:val="18"/>
          <w:szCs w:val="18"/>
        </w:rPr>
      </w:pPr>
      <w:r w:rsidDel="00000000" w:rsidR="00000000" w:rsidRPr="00000000">
        <w:rPr>
          <w:rtl w:val="0"/>
        </w:rPr>
      </w:r>
    </w:p>
    <w:tbl>
      <w:tblPr>
        <w:tblStyle w:val="Table3"/>
        <w:tblW w:w="9971.999999999998"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26.0028288543135"/>
        <w:gridCol w:w="2172.118811881188"/>
        <w:gridCol w:w="1748.978783592645"/>
        <w:gridCol w:w="2369.584158415841"/>
        <w:gridCol w:w="1255.3154172560112"/>
        <w:tblGridChange w:id="0">
          <w:tblGrid>
            <w:gridCol w:w="2426.0028288543135"/>
            <w:gridCol w:w="2172.118811881188"/>
            <w:gridCol w:w="1748.978783592645"/>
            <w:gridCol w:w="2369.584158415841"/>
            <w:gridCol w:w="1255.3154172560112"/>
          </w:tblGrid>
        </w:tblGridChange>
      </w:tblGrid>
      <w:tr>
        <w:trPr>
          <w:cantSplit w:val="0"/>
          <w:trHeight w:val="28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13">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Área de Formación</w:t>
            </w:r>
            <w:r w:rsidDel="00000000" w:rsidR="00000000" w:rsidRPr="00000000">
              <w:rPr>
                <w:rtl w:val="0"/>
              </w:rPr>
            </w:r>
          </w:p>
        </w:tc>
        <w:tc>
          <w:tcPr>
            <w:gridSpan w:val="4"/>
            <w:tcBorders>
              <w:top w:color="000000" w:space="0" w:sz="5" w:val="single"/>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14">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Comunicación</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18">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Código del Curso</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19">
            <w:pPr>
              <w:widowControl w:val="0"/>
              <w:spacing w:after="0" w:line="276" w:lineRule="auto"/>
              <w:rPr>
                <w:rFonts w:ascii="Arial" w:cs="Arial" w:eastAsia="Arial" w:hAnsi="Arial"/>
                <w:b w:val="1"/>
                <w:sz w:val="15"/>
                <w:szCs w:val="15"/>
              </w:rPr>
            </w:pPr>
            <w:r w:rsidDel="00000000" w:rsidR="00000000" w:rsidRPr="00000000">
              <w:rPr>
                <w:rFonts w:ascii="Arial" w:cs="Arial" w:eastAsia="Arial" w:hAnsi="Arial"/>
                <w:b w:val="1"/>
                <w:sz w:val="15"/>
                <w:szCs w:val="15"/>
                <w:rtl w:val="0"/>
              </w:rPr>
              <w:t xml:space="preserve">1155206-B</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1D">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Nombre del Curso</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1E">
            <w:pPr>
              <w:widowControl w:val="0"/>
              <w:spacing w:after="0" w:line="276" w:lineRule="auto"/>
              <w:rPr>
                <w:rFonts w:ascii="Arial" w:cs="Arial" w:eastAsia="Arial" w:hAnsi="Arial"/>
                <w:b w:val="1"/>
                <w:sz w:val="15"/>
                <w:szCs w:val="15"/>
              </w:rPr>
            </w:pPr>
            <w:r w:rsidDel="00000000" w:rsidR="00000000" w:rsidRPr="00000000">
              <w:rPr>
                <w:rFonts w:ascii="Arial" w:cs="Arial" w:eastAsia="Arial" w:hAnsi="Arial"/>
                <w:b w:val="1"/>
                <w:sz w:val="15"/>
                <w:szCs w:val="15"/>
                <w:rtl w:val="0"/>
              </w:rPr>
              <w:t xml:space="preserve">Comunicación II</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2">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Tipo de Curso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3">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Teórico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24">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X</w:t>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5">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Práctico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26">
            <w:pPr>
              <w:widowControl w:val="0"/>
              <w:spacing w:after="0" w:line="276" w:lineRule="auto"/>
              <w:rPr>
                <w:rFonts w:ascii="Arial" w:cs="Arial" w:eastAsia="Arial" w:hAnsi="Arial"/>
                <w:sz w:val="15"/>
                <w:szCs w:val="15"/>
              </w:rPr>
            </w:pPr>
            <w:r w:rsidDel="00000000" w:rsidR="00000000" w:rsidRPr="00000000">
              <w:rPr>
                <w:rtl w:val="0"/>
              </w:rPr>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7">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Número de Créditos</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28">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2</w:t>
            </w:r>
          </w:p>
        </w:tc>
      </w:tr>
      <w:tr>
        <w:trPr>
          <w:cantSplit w:val="0"/>
          <w:trHeight w:val="28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C">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Tipo de Crédito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D">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Obligatorio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2E">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X</w:t>
            </w:r>
          </w:p>
        </w:tc>
        <w:tc>
          <w:tcPr>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2F">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Electivo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0">
            <w:pPr>
              <w:widowControl w:val="0"/>
              <w:spacing w:after="0" w:line="276" w:lineRule="auto"/>
              <w:rPr>
                <w:rFonts w:ascii="Arial" w:cs="Arial" w:eastAsia="Arial" w:hAnsi="Arial"/>
                <w:sz w:val="15"/>
                <w:szCs w:val="15"/>
              </w:rPr>
            </w:pPr>
            <w:r w:rsidDel="00000000" w:rsidR="00000000" w:rsidRPr="00000000">
              <w:rPr>
                <w:rtl w:val="0"/>
              </w:rPr>
            </w:r>
          </w:p>
        </w:tc>
      </w:tr>
      <w:tr>
        <w:trPr>
          <w:cantSplit w:val="0"/>
          <w:trHeight w:val="540" w:hRule="atLeast"/>
          <w:tblHeader w:val="0"/>
        </w:trPr>
        <w:tc>
          <w:tcPr>
            <w:vMerge w:val="restart"/>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1">
            <w:pPr>
              <w:widowControl w:val="0"/>
              <w:spacing w:after="0" w:line="276" w:lineRule="auto"/>
              <w:rPr>
                <w:rFonts w:ascii="Arial" w:cs="Arial" w:eastAsia="Arial" w:hAnsi="Arial"/>
                <w:b w:val="1"/>
                <w:sz w:val="15"/>
                <w:szCs w:val="15"/>
              </w:rPr>
            </w:pPr>
            <w:r w:rsidDel="00000000" w:rsidR="00000000" w:rsidRPr="00000000">
              <w:rPr>
                <w:rFonts w:ascii="Arial" w:cs="Arial" w:eastAsia="Arial" w:hAnsi="Arial"/>
                <w:b w:val="1"/>
                <w:sz w:val="15"/>
                <w:szCs w:val="15"/>
                <w:rtl w:val="0"/>
              </w:rPr>
              <w:t xml:space="preserve">Horas de Acompañamiento Directo (HAD)</w:t>
            </w:r>
          </w:p>
        </w:tc>
        <w:tc>
          <w:tcPr>
            <w:vMerge w:val="restart"/>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2">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2 semanales</w:t>
            </w:r>
          </w:p>
        </w:tc>
        <w:tc>
          <w:tcPr>
            <w:gridSpan w:val="2"/>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3">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Horas Totales Teóricas</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5">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32</w:t>
            </w:r>
          </w:p>
        </w:tc>
      </w:tr>
      <w:tr>
        <w:trPr>
          <w:cantSplit w:val="0"/>
          <w:trHeight w:val="285" w:hRule="atLeast"/>
          <w:tblHeader w:val="0"/>
        </w:trPr>
        <w:tc>
          <w:tcPr>
            <w:vMerge w:val="continue"/>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5"/>
                <w:szCs w:val="15"/>
              </w:rPr>
            </w:pPr>
            <w:r w:rsidDel="00000000" w:rsidR="00000000" w:rsidRPr="00000000">
              <w:rPr>
                <w:rtl w:val="0"/>
              </w:rPr>
            </w:r>
          </w:p>
        </w:tc>
        <w:tc>
          <w:tcPr>
            <w:vMerge w:val="continue"/>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5"/>
                <w:szCs w:val="15"/>
              </w:rPr>
            </w:pPr>
            <w:r w:rsidDel="00000000" w:rsidR="00000000" w:rsidRPr="00000000">
              <w:rPr>
                <w:rtl w:val="0"/>
              </w:rPr>
            </w:r>
          </w:p>
        </w:tc>
        <w:tc>
          <w:tcPr>
            <w:gridSpan w:val="2"/>
            <w:tcBorders>
              <w:top w:color="000000" w:space="0" w:sz="0" w:val="nil"/>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8">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Horas Totales Prácticas</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A">
            <w:pPr>
              <w:widowControl w:val="0"/>
              <w:spacing w:after="0" w:line="276" w:lineRule="auto"/>
              <w:rPr>
                <w:rFonts w:ascii="Arial" w:cs="Arial" w:eastAsia="Arial" w:hAnsi="Arial"/>
                <w:sz w:val="15"/>
                <w:szCs w:val="15"/>
              </w:rPr>
            </w:pPr>
            <w:r w:rsidDel="00000000" w:rsidR="00000000" w:rsidRPr="00000000">
              <w:rPr>
                <w:rtl w:val="0"/>
              </w:rPr>
            </w:r>
          </w:p>
        </w:tc>
      </w:tr>
      <w:tr>
        <w:trPr>
          <w:cantSplit w:val="0"/>
          <w:trHeight w:val="49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3B">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Horas de Trabajo Independiente (HTI)</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3C">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2 semanales</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40">
            <w:pPr>
              <w:widowControl w:val="0"/>
              <w:spacing w:after="0" w:line="276" w:lineRule="auto"/>
              <w:rPr>
                <w:rFonts w:ascii="Arial" w:cs="Arial" w:eastAsia="Arial" w:hAnsi="Arial"/>
                <w:sz w:val="15"/>
                <w:szCs w:val="15"/>
              </w:rPr>
            </w:pPr>
            <w:r w:rsidDel="00000000" w:rsidR="00000000" w:rsidRPr="00000000">
              <w:rPr>
                <w:rFonts w:ascii="Arial" w:cs="Arial" w:eastAsia="Arial" w:hAnsi="Arial"/>
                <w:b w:val="1"/>
                <w:sz w:val="15"/>
                <w:szCs w:val="15"/>
                <w:rtl w:val="0"/>
              </w:rPr>
              <w:t xml:space="preserve">Total Horas de Trabajo Académico del Estudiante (HAD+HTI)</w:t>
            </w:r>
            <w:r w:rsidDel="00000000" w:rsidR="00000000" w:rsidRPr="00000000">
              <w:rPr>
                <w:rtl w:val="0"/>
              </w:rPr>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41">
            <w:pPr>
              <w:widowControl w:val="0"/>
              <w:spacing w:after="0" w:line="276" w:lineRule="auto"/>
              <w:rPr>
                <w:rFonts w:ascii="Arial" w:cs="Arial" w:eastAsia="Arial" w:hAnsi="Arial"/>
                <w:sz w:val="15"/>
                <w:szCs w:val="15"/>
              </w:rPr>
            </w:pPr>
            <w:r w:rsidDel="00000000" w:rsidR="00000000" w:rsidRPr="00000000">
              <w:rPr>
                <w:rFonts w:ascii="Arial" w:cs="Arial" w:eastAsia="Arial" w:hAnsi="Arial"/>
                <w:sz w:val="15"/>
                <w:szCs w:val="15"/>
                <w:rtl w:val="0"/>
              </w:rPr>
              <w:t xml:space="preserve">64</w:t>
            </w:r>
          </w:p>
        </w:tc>
      </w:tr>
    </w:tbl>
    <w:p w:rsidR="00000000" w:rsidDel="00000000" w:rsidP="00000000" w:rsidRDefault="00000000" w:rsidRPr="00000000" w14:paraId="00000045">
      <w:pPr>
        <w:spacing w:after="0" w:line="240" w:lineRule="auto"/>
        <w:rPr>
          <w:rFonts w:ascii="Arial" w:cs="Arial" w:eastAsia="Arial" w:hAnsi="Arial"/>
          <w:b w:val="1"/>
          <w:sz w:val="10"/>
          <w:szCs w:val="10"/>
        </w:rPr>
      </w:pPr>
      <w:r w:rsidDel="00000000" w:rsidR="00000000" w:rsidRPr="00000000">
        <w:rPr>
          <w:rtl w:val="0"/>
        </w:rPr>
      </w:r>
    </w:p>
    <w:p w:rsidR="00000000" w:rsidDel="00000000" w:rsidP="00000000" w:rsidRDefault="00000000" w:rsidRPr="00000000" w14:paraId="00000046">
      <w:pPr>
        <w:spacing w:after="0" w:line="240" w:lineRule="auto"/>
        <w:rPr>
          <w:rFonts w:ascii="Arial" w:cs="Arial" w:eastAsia="Arial" w:hAnsi="Arial"/>
          <w:b w:val="1"/>
          <w:sz w:val="10"/>
          <w:szCs w:val="10"/>
        </w:rPr>
      </w:pPr>
      <w:r w:rsidDel="00000000" w:rsidR="00000000" w:rsidRPr="00000000">
        <w:rPr>
          <w:rtl w:val="0"/>
        </w:rPr>
      </w:r>
    </w:p>
    <w:tbl>
      <w:tblPr>
        <w:tblStyle w:val="Table4"/>
        <w:tblW w:w="99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3212"/>
        <w:gridCol w:w="6717"/>
        <w:tblGridChange w:id="0">
          <w:tblGrid>
            <w:gridCol w:w="3212"/>
            <w:gridCol w:w="6717"/>
          </w:tblGrid>
        </w:tblGridChange>
      </w:tblGrid>
      <w:tr>
        <w:trPr>
          <w:cantSplit w:val="0"/>
          <w:tblHeader w:val="0"/>
        </w:trPr>
        <w:tc>
          <w:tcPr>
            <w:gridSpan w:val="2"/>
            <w:shd w:fill="d9d9d9" w:val="clear"/>
          </w:tcPr>
          <w:p w:rsidR="00000000" w:rsidDel="00000000" w:rsidP="00000000" w:rsidRDefault="00000000" w:rsidRPr="00000000" w14:paraId="00000047">
            <w:pPr>
              <w:jc w:val="center"/>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PRE-REQUISITOS</w:t>
            </w:r>
          </w:p>
        </w:tc>
      </w:tr>
      <w:tr>
        <w:trPr>
          <w:cantSplit w:val="0"/>
          <w:tblHeader w:val="0"/>
        </w:trPr>
        <w:tc>
          <w:tcPr>
            <w:shd w:fill="fbd5b5" w:val="clear"/>
          </w:tcPr>
          <w:p w:rsidR="00000000" w:rsidDel="00000000" w:rsidP="00000000" w:rsidRDefault="00000000" w:rsidRPr="00000000" w14:paraId="00000049">
            <w:pPr>
              <w:jc w:val="center"/>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Código</w:t>
            </w:r>
          </w:p>
        </w:tc>
        <w:tc>
          <w:tcPr>
            <w:shd w:fill="fbd5b5" w:val="clear"/>
          </w:tcPr>
          <w:p w:rsidR="00000000" w:rsidDel="00000000" w:rsidP="00000000" w:rsidRDefault="00000000" w:rsidRPr="00000000" w14:paraId="0000004A">
            <w:pPr>
              <w:jc w:val="center"/>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Curso</w:t>
            </w:r>
          </w:p>
        </w:tc>
      </w:tr>
      <w:tr>
        <w:trPr>
          <w:cantSplit w:val="0"/>
          <w:trHeight w:val="339" w:hRule="atLeast"/>
          <w:tblHeader w:val="0"/>
        </w:trPr>
        <w:tc>
          <w:tcPr>
            <w:vAlign w:val="center"/>
          </w:tcPr>
          <w:p w:rsidR="00000000" w:rsidDel="00000000" w:rsidP="00000000" w:rsidRDefault="00000000" w:rsidRPr="00000000" w14:paraId="0000004B">
            <w:pPr>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1155206-B</w:t>
            </w:r>
          </w:p>
        </w:tc>
        <w:tc>
          <w:tcPr>
            <w:vAlign w:val="center"/>
          </w:tcPr>
          <w:p w:rsidR="00000000" w:rsidDel="00000000" w:rsidP="00000000" w:rsidRDefault="00000000" w:rsidRPr="00000000" w14:paraId="0000004C">
            <w:pPr>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Comunicación II</w:t>
            </w:r>
          </w:p>
        </w:tc>
      </w:tr>
    </w:tbl>
    <w:p w:rsidR="00000000" w:rsidDel="00000000" w:rsidP="00000000" w:rsidRDefault="00000000" w:rsidRPr="00000000" w14:paraId="0000004D">
      <w:pPr>
        <w:spacing w:after="0" w:line="240" w:lineRule="auto"/>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Nota: sólo se incluye prerrequisito cuando sea necesario.</w:t>
      </w:r>
    </w:p>
    <w:p w:rsidR="00000000" w:rsidDel="00000000" w:rsidP="00000000" w:rsidRDefault="00000000" w:rsidRPr="00000000" w14:paraId="0000004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tl w:val="0"/>
        </w:rPr>
      </w:r>
    </w:p>
    <w:tbl>
      <w:tblPr>
        <w:tblStyle w:val="Table5"/>
        <w:tblW w:w="9956.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9956"/>
        <w:tblGridChange w:id="0">
          <w:tblGrid>
            <w:gridCol w:w="9956"/>
          </w:tblGrid>
        </w:tblGridChange>
      </w:tblGrid>
      <w:tr>
        <w:trPr>
          <w:cantSplit w:val="0"/>
          <w:tblHeader w:val="0"/>
        </w:trPr>
        <w:tc>
          <w:tcPr>
            <w:shd w:fill="c00000" w:val="clear"/>
          </w:tcPr>
          <w:p w:rsidR="00000000" w:rsidDel="00000000" w:rsidP="00000000" w:rsidRDefault="00000000" w:rsidRPr="00000000" w14:paraId="0000004F">
            <w:pPr>
              <w:keepNext w:val="1"/>
              <w:keepLines w:val="1"/>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JUSTIFICACIÓN DEL CURSO</w:t>
            </w:r>
            <w:r w:rsidDel="00000000" w:rsidR="00000000" w:rsidRPr="00000000">
              <w:rPr>
                <w:rtl w:val="0"/>
              </w:rPr>
            </w:r>
          </w:p>
        </w:tc>
      </w:tr>
    </w:tbl>
    <w:p w:rsidR="00000000" w:rsidDel="00000000" w:rsidP="00000000" w:rsidRDefault="00000000" w:rsidRPr="00000000" w14:paraId="00000050">
      <w:pPr>
        <w:spacing w:after="0" w:line="240" w:lineRule="auto"/>
        <w:rPr>
          <w:rFonts w:ascii="Arial" w:cs="Arial" w:eastAsia="Arial" w:hAnsi="Arial"/>
          <w:sz w:val="10"/>
          <w:szCs w:val="10"/>
        </w:rPr>
      </w:pPr>
      <w:r w:rsidDel="00000000" w:rsidR="00000000" w:rsidRPr="00000000">
        <w:rPr>
          <w:rtl w:val="0"/>
        </w:rPr>
      </w:r>
    </w:p>
    <w:p w:rsidR="00000000" w:rsidDel="00000000" w:rsidP="00000000" w:rsidRDefault="00000000" w:rsidRPr="00000000" w14:paraId="00000051">
      <w:pPr>
        <w:spacing w:after="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En este apartado el profesor expresa los fundamentos teóricos, epistemológicos y disciplinares que justifican el curso, acorde con lo declarado por el programa académico en su perfil de egreso, en las competencias generales y sus resultados de aprendizaje. La justificación dará respuesta a preguntas como: </w:t>
      </w:r>
    </w:p>
    <w:p w:rsidR="00000000" w:rsidDel="00000000" w:rsidP="00000000" w:rsidRDefault="00000000" w:rsidRPr="00000000" w14:paraId="00000052">
      <w:pPr>
        <w:spacing w:after="0" w:line="240" w:lineRule="auto"/>
        <w:jc w:val="both"/>
        <w:rPr>
          <w:rFonts w:ascii="Arial" w:cs="Arial" w:eastAsia="Arial" w:hAnsi="Arial"/>
          <w:sz w:val="10"/>
          <w:szCs w:val="10"/>
        </w:rPr>
      </w:pPr>
      <w:r w:rsidDel="00000000" w:rsidR="00000000" w:rsidRPr="00000000">
        <w:rPr>
          <w:rtl w:val="0"/>
        </w:rPr>
      </w:r>
    </w:p>
    <w:p w:rsidR="00000000" w:rsidDel="00000000" w:rsidP="00000000" w:rsidRDefault="00000000" w:rsidRPr="00000000" w14:paraId="0000005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8"/>
          <w:szCs w:val="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¿Qué le puede aportar mi curso al perfil y competencias que debe adquirir el profesional X? </w:t>
      </w:r>
      <w:r w:rsidDel="00000000" w:rsidR="00000000" w:rsidRPr="00000000">
        <w:rPr>
          <w:rtl w:val="0"/>
        </w:rPr>
      </w:r>
    </w:p>
    <w:p w:rsidR="00000000" w:rsidDel="00000000" w:rsidP="00000000" w:rsidRDefault="00000000" w:rsidRPr="00000000" w14:paraId="0000005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8"/>
          <w:szCs w:val="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¿Cuál es la importancia de mi curso en la formación integral de mis estudiantes? </w:t>
      </w:r>
      <w:r w:rsidDel="00000000" w:rsidR="00000000" w:rsidRPr="00000000">
        <w:rPr>
          <w:rtl w:val="0"/>
        </w:rPr>
      </w:r>
    </w:p>
    <w:p w:rsidR="00000000" w:rsidDel="00000000" w:rsidP="00000000" w:rsidRDefault="00000000" w:rsidRPr="00000000" w14:paraId="0000005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8"/>
          <w:szCs w:val="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¿Qué dominios cognitivos, actitudinales, procedimentales y de producto, aporta mi curso en la formación del profesional X? </w:t>
      </w:r>
      <w:r w:rsidDel="00000000" w:rsidR="00000000" w:rsidRPr="00000000">
        <w:rPr>
          <w:rtl w:val="0"/>
        </w:rPr>
      </w:r>
    </w:p>
    <w:p w:rsidR="00000000" w:rsidDel="00000000" w:rsidP="00000000" w:rsidRDefault="00000000" w:rsidRPr="00000000" w14:paraId="0000005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8"/>
          <w:szCs w:val="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¿Qué fundamentos teóricos y científicos aporta mi curso?</w:t>
      </w:r>
      <w:r w:rsidDel="00000000" w:rsidR="00000000" w:rsidRPr="00000000">
        <w:rPr>
          <w:rtl w:val="0"/>
        </w:rPr>
      </w:r>
    </w:p>
    <w:p w:rsidR="00000000" w:rsidDel="00000000" w:rsidP="00000000" w:rsidRDefault="00000000" w:rsidRPr="00000000" w14:paraId="00000057">
      <w:pPr>
        <w:spacing w:after="0" w:line="240" w:lineRule="auto"/>
        <w:rPr>
          <w:rFonts w:ascii="Arial" w:cs="Arial" w:eastAsia="Arial" w:hAnsi="Arial"/>
          <w:sz w:val="10"/>
          <w:szCs w:val="10"/>
        </w:rPr>
      </w:pPr>
      <w:r w:rsidDel="00000000" w:rsidR="00000000" w:rsidRPr="00000000">
        <w:rPr>
          <w:rtl w:val="0"/>
        </w:rPr>
      </w:r>
    </w:p>
    <w:tbl>
      <w:tblPr>
        <w:tblStyle w:val="Table6"/>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826" w:hRule="atLeast"/>
          <w:tblHeader w:val="0"/>
        </w:trPr>
        <w:tc>
          <w:tcPr/>
          <w:p w:rsidR="00000000" w:rsidDel="00000000" w:rsidP="00000000" w:rsidRDefault="00000000" w:rsidRPr="00000000" w14:paraId="00000058">
            <w:pPr>
              <w:jc w:val="both"/>
              <w:rPr>
                <w:rFonts w:ascii="Arial" w:cs="Arial" w:eastAsia="Arial" w:hAnsi="Arial"/>
                <w:color w:val="202124"/>
                <w:sz w:val="18"/>
                <w:szCs w:val="18"/>
                <w:highlight w:val="white"/>
              </w:rPr>
            </w:pPr>
            <w:r w:rsidDel="00000000" w:rsidR="00000000" w:rsidRPr="00000000">
              <w:rPr>
                <w:rFonts w:ascii="Arial" w:cs="Arial" w:eastAsia="Arial" w:hAnsi="Arial"/>
                <w:color w:val="202124"/>
                <w:sz w:val="18"/>
                <w:szCs w:val="18"/>
                <w:highlight w:val="white"/>
                <w:rtl w:val="0"/>
              </w:rPr>
              <w:t xml:space="preserve">La importancia que tiene el lenguaje en la educación superior puede sintetizarse en funciones comunicativas, en cuanto sirve como instrumento para enseñar, evaluar y hacer público el conocimiento; una función social, como mediador en las relaciones interpersonales y proyectos colectivos como herramientas indispensables para el buen desempeño de aprendizaje para los futuros profesionales.</w:t>
            </w:r>
          </w:p>
          <w:p w:rsidR="00000000" w:rsidDel="00000000" w:rsidP="00000000" w:rsidRDefault="00000000" w:rsidRPr="00000000" w14:paraId="00000059">
            <w:pPr>
              <w:spacing w:line="276" w:lineRule="auto"/>
              <w:rPr>
                <w:rFonts w:ascii="Arial" w:cs="Arial" w:eastAsia="Arial" w:hAnsi="Arial"/>
                <w:color w:val="202124"/>
                <w:sz w:val="18"/>
                <w:szCs w:val="18"/>
                <w:highlight w:val="white"/>
              </w:rPr>
            </w:pPr>
            <w:r w:rsidDel="00000000" w:rsidR="00000000" w:rsidRPr="00000000">
              <w:rPr>
                <w:rtl w:val="0"/>
              </w:rPr>
            </w:r>
          </w:p>
          <w:p w:rsidR="00000000" w:rsidDel="00000000" w:rsidP="00000000" w:rsidRDefault="00000000" w:rsidRPr="00000000" w14:paraId="0000005A">
            <w:pPr>
              <w:jc w:val="both"/>
              <w:rPr>
                <w:rFonts w:ascii="Arial" w:cs="Arial" w:eastAsia="Arial" w:hAnsi="Arial"/>
                <w:color w:val="202124"/>
                <w:sz w:val="18"/>
                <w:szCs w:val="18"/>
                <w:highlight w:val="white"/>
              </w:rPr>
            </w:pPr>
            <w:r w:rsidDel="00000000" w:rsidR="00000000" w:rsidRPr="00000000">
              <w:rPr>
                <w:rFonts w:ascii="Arial" w:cs="Arial" w:eastAsia="Arial" w:hAnsi="Arial"/>
                <w:color w:val="202124"/>
                <w:sz w:val="18"/>
                <w:szCs w:val="18"/>
                <w:highlight w:val="white"/>
                <w:rtl w:val="0"/>
              </w:rPr>
              <w:t xml:space="preserve">Es por eso que la comunicación se define como un proceso transversal innato de los seres humanos, que determina de manera crucial el desempeño de cualquier profesional. Es así como la comunicación sirve de puente para que futuros graduados de distintas áreas interactúen y logren generar una sinergia en la aplicación de sus conocimientos.</w:t>
            </w:r>
          </w:p>
          <w:p w:rsidR="00000000" w:rsidDel="00000000" w:rsidP="00000000" w:rsidRDefault="00000000" w:rsidRPr="00000000" w14:paraId="0000005B">
            <w:pPr>
              <w:jc w:val="both"/>
              <w:rPr>
                <w:rFonts w:ascii="Arial" w:cs="Arial" w:eastAsia="Arial" w:hAnsi="Arial"/>
                <w:color w:val="202124"/>
                <w:sz w:val="18"/>
                <w:szCs w:val="18"/>
                <w:highlight w:val="white"/>
              </w:rPr>
            </w:pPr>
            <w:r w:rsidDel="00000000" w:rsidR="00000000" w:rsidRPr="00000000">
              <w:rPr>
                <w:rtl w:val="0"/>
              </w:rPr>
            </w:r>
          </w:p>
          <w:p w:rsidR="00000000" w:rsidDel="00000000" w:rsidP="00000000" w:rsidRDefault="00000000" w:rsidRPr="00000000" w14:paraId="0000005C">
            <w:pPr>
              <w:spacing w:line="276" w:lineRule="auto"/>
              <w:jc w:val="both"/>
              <w:rPr>
                <w:rFonts w:ascii="Arial" w:cs="Arial" w:eastAsia="Arial" w:hAnsi="Arial"/>
                <w:color w:val="808080"/>
                <w:sz w:val="18"/>
                <w:szCs w:val="18"/>
              </w:rPr>
            </w:pPr>
            <w:r w:rsidDel="00000000" w:rsidR="00000000" w:rsidRPr="00000000">
              <w:rPr>
                <w:rFonts w:ascii="Arial" w:cs="Arial" w:eastAsia="Arial" w:hAnsi="Arial"/>
                <w:color w:val="202124"/>
                <w:sz w:val="18"/>
                <w:szCs w:val="18"/>
                <w:highlight w:val="white"/>
                <w:rtl w:val="0"/>
              </w:rPr>
              <w:t xml:space="preserve">El presente curso tiene como propósito, fortalecer y preparar a los estudiantes en un nivel superior del uso correcto del lenguaje desde lo escrito y oral; ofreciendo herramientas indispensables para el buen desarrollo de la comunicación en el proceso de formación. Buscando la efectividad y buenos resultados a lo largo del proceso de aprendizaje y su desarrollo profesional, mantenido la línea de continuidad que se viene desarrollando en el primer semestre con la materia de comunicación 1. </w:t>
            </w:r>
            <w:r w:rsidDel="00000000" w:rsidR="00000000" w:rsidRPr="00000000">
              <w:rPr>
                <w:rtl w:val="0"/>
              </w:rPr>
            </w:r>
          </w:p>
        </w:tc>
      </w:tr>
    </w:tbl>
    <w:p w:rsidR="00000000" w:rsidDel="00000000" w:rsidP="00000000" w:rsidRDefault="00000000" w:rsidRPr="00000000" w14:paraId="0000005D">
      <w:pPr>
        <w:spacing w:after="0" w:line="240" w:lineRule="auto"/>
        <w:jc w:val="both"/>
        <w:rPr>
          <w:rFonts w:ascii="Arial" w:cs="Arial" w:eastAsia="Arial" w:hAnsi="Arial"/>
          <w:color w:val="ffffff"/>
          <w:sz w:val="10"/>
          <w:szCs w:val="10"/>
        </w:rPr>
      </w:pPr>
      <w:r w:rsidDel="00000000" w:rsidR="00000000" w:rsidRPr="00000000">
        <w:rPr>
          <w:rtl w:val="0"/>
        </w:rPr>
      </w:r>
    </w:p>
    <w:tbl>
      <w:tblPr>
        <w:tblStyle w:val="Table7"/>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blHeader w:val="0"/>
        </w:trPr>
        <w:tc>
          <w:tcPr>
            <w:shd w:fill="c00000" w:val="clear"/>
          </w:tcPr>
          <w:p w:rsidR="00000000" w:rsidDel="00000000" w:rsidP="00000000" w:rsidRDefault="00000000" w:rsidRPr="00000000" w14:paraId="0000005E">
            <w:pPr>
              <w:keepNext w:val="1"/>
              <w:keepLines w:val="1"/>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OBJETIVOS DEL CURSO</w:t>
            </w:r>
            <w:r w:rsidDel="00000000" w:rsidR="00000000" w:rsidRPr="00000000">
              <w:rPr>
                <w:rtl w:val="0"/>
              </w:rPr>
            </w:r>
          </w:p>
        </w:tc>
      </w:tr>
    </w:tbl>
    <w:p w:rsidR="00000000" w:rsidDel="00000000" w:rsidP="00000000" w:rsidRDefault="00000000" w:rsidRPr="00000000" w14:paraId="0000005F">
      <w:pPr>
        <w:spacing w:after="0" w:line="240" w:lineRule="auto"/>
        <w:jc w:val="both"/>
        <w:rPr>
          <w:rFonts w:ascii="Arial" w:cs="Arial" w:eastAsia="Arial" w:hAnsi="Arial"/>
          <w:sz w:val="10"/>
          <w:szCs w:val="10"/>
        </w:rPr>
      </w:pPr>
      <w:r w:rsidDel="00000000" w:rsidR="00000000" w:rsidRPr="00000000">
        <w:rPr>
          <w:rtl w:val="0"/>
        </w:rPr>
      </w:r>
    </w:p>
    <w:p w:rsidR="00000000" w:rsidDel="00000000" w:rsidP="00000000" w:rsidRDefault="00000000" w:rsidRPr="00000000" w14:paraId="00000060">
      <w:pPr>
        <w:spacing w:after="0" w:line="24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Los objetivos expresan lo que se propone el profesor para lograr los resultados de aprendizaje. Deben formularse en coherencia con las competencias y resultados de aprendizaje previstos. Se recomienda formular no más de tres (3) objetivos.</w:t>
      </w:r>
    </w:p>
    <w:p w:rsidR="00000000" w:rsidDel="00000000" w:rsidP="00000000" w:rsidRDefault="00000000" w:rsidRPr="00000000" w14:paraId="00000061">
      <w:pPr>
        <w:spacing w:after="0" w:line="240" w:lineRule="auto"/>
        <w:rPr>
          <w:rFonts w:ascii="Arial" w:cs="Arial" w:eastAsia="Arial" w:hAnsi="Arial"/>
          <w:sz w:val="10"/>
          <w:szCs w:val="10"/>
        </w:rPr>
      </w:pPr>
      <w:r w:rsidDel="00000000" w:rsidR="00000000" w:rsidRPr="00000000">
        <w:rPr>
          <w:rtl w:val="0"/>
        </w:rPr>
      </w:r>
    </w:p>
    <w:tbl>
      <w:tblPr>
        <w:tblStyle w:val="Table8"/>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729" w:hRule="atLeast"/>
          <w:tblHeader w:val="0"/>
        </w:trPr>
        <w:tc>
          <w:tcPr/>
          <w:p w:rsidR="00000000" w:rsidDel="00000000" w:rsidP="00000000" w:rsidRDefault="00000000" w:rsidRPr="00000000" w14:paraId="00000062">
            <w:pPr>
              <w:numPr>
                <w:ilvl w:val="0"/>
                <w:numId w:val="1"/>
              </w:numPr>
              <w:spacing w:before="60" w:line="276" w:lineRule="auto"/>
              <w:ind w:left="720" w:hanging="360"/>
              <w:jc w:val="both"/>
              <w:rPr>
                <w:rFonts w:ascii="Arial" w:cs="Arial" w:eastAsia="Arial" w:hAnsi="Arial"/>
                <w:b w:val="1"/>
                <w:sz w:val="18"/>
                <w:szCs w:val="18"/>
              </w:rPr>
            </w:pPr>
            <w:r w:rsidDel="00000000" w:rsidR="00000000" w:rsidRPr="00000000">
              <w:rPr>
                <w:rFonts w:ascii="Arial" w:cs="Arial" w:eastAsia="Arial" w:hAnsi="Arial"/>
                <w:sz w:val="18"/>
                <w:szCs w:val="18"/>
                <w:rtl w:val="0"/>
              </w:rPr>
              <w:t xml:space="preserve">Construir pensamiento crítico, argumentativo y expositivo con conocimiento a través de lectura crítica y de técnicas comunicativas que permitan exteriorizar el análisis de la comunicación en diferentes circunstancias de actualidad del mundo.</w:t>
            </w:r>
            <w:r w:rsidDel="00000000" w:rsidR="00000000" w:rsidRPr="00000000">
              <w:rPr>
                <w:rtl w:val="0"/>
              </w:rPr>
            </w:r>
          </w:p>
          <w:p w:rsidR="00000000" w:rsidDel="00000000" w:rsidP="00000000" w:rsidRDefault="00000000" w:rsidRPr="00000000" w14:paraId="00000063">
            <w:pPr>
              <w:numPr>
                <w:ilvl w:val="0"/>
                <w:numId w:val="1"/>
              </w:numPr>
              <w:spacing w:line="276" w:lineRule="auto"/>
              <w:ind w:left="720" w:hanging="360"/>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Comprender cómo se articulan las partes de un texto para darle un sentido global teniendo en cuenta las herramientas TICS y la internet. </w:t>
            </w:r>
          </w:p>
          <w:p w:rsidR="00000000" w:rsidDel="00000000" w:rsidP="00000000" w:rsidRDefault="00000000" w:rsidRPr="00000000" w14:paraId="00000064">
            <w:pPr>
              <w:numPr>
                <w:ilvl w:val="0"/>
                <w:numId w:val="1"/>
              </w:numPr>
              <w:spacing w:after="200" w:line="276" w:lineRule="auto"/>
              <w:ind w:left="720" w:hanging="360"/>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Aplicar correctamente las técnicas de redacción, desarrollando textos macro estructurales, a través de proyectos digitales de ideas de negocio desde el perfil ocupacional.</w:t>
            </w:r>
            <w:r w:rsidDel="00000000" w:rsidR="00000000" w:rsidRPr="00000000">
              <w:rPr>
                <w:rtl w:val="0"/>
              </w:rPr>
            </w:r>
          </w:p>
        </w:tc>
      </w:tr>
    </w:tbl>
    <w:p w:rsidR="00000000" w:rsidDel="00000000" w:rsidP="00000000" w:rsidRDefault="00000000" w:rsidRPr="00000000" w14:paraId="0000006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0"/>
          <w:szCs w:val="10"/>
          <w:u w:val="none"/>
          <w:shd w:fill="auto" w:val="clear"/>
          <w:vertAlign w:val="baseline"/>
        </w:rPr>
      </w:pPr>
      <w:r w:rsidDel="00000000" w:rsidR="00000000" w:rsidRPr="00000000">
        <w:rPr>
          <w:rtl w:val="0"/>
        </w:rPr>
      </w:r>
    </w:p>
    <w:tbl>
      <w:tblPr>
        <w:tblStyle w:val="Table9"/>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blHeader w:val="0"/>
        </w:trPr>
        <w:tc>
          <w:tcPr>
            <w:shd w:fill="c00000" w:val="clear"/>
          </w:tcPr>
          <w:p w:rsidR="00000000" w:rsidDel="00000000" w:rsidP="00000000" w:rsidRDefault="00000000" w:rsidRPr="00000000" w14:paraId="00000066">
            <w:pPr>
              <w:keepNext w:val="1"/>
              <w:keepLines w:val="1"/>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center"/>
              <w:rPr>
                <w:rFonts w:ascii="Arial" w:cs="Arial" w:eastAsia="Arial" w:hAnsi="Arial"/>
                <w:b w:val="1"/>
                <w:color w:val="ffffff"/>
                <w:sz w:val="18"/>
                <w:szCs w:val="18"/>
                <w:u w:val="none"/>
              </w:rPr>
            </w:pPr>
            <w:r w:rsidDel="00000000" w:rsidR="00000000" w:rsidRPr="00000000">
              <w:rPr>
                <w:rFonts w:ascii="Arial" w:cs="Arial" w:eastAsia="Arial" w:hAnsi="Arial"/>
                <w:b w:val="1"/>
                <w:color w:val="ffffff"/>
                <w:sz w:val="18"/>
                <w:szCs w:val="18"/>
                <w:rtl w:val="0"/>
              </w:rPr>
              <w:t xml:space="preserve">COMPETENCIA GENÉRICA Y ESPECÍFICA DEL CURSO Y RESULTADOS DE APRENDIZAJE ASOCIADOS</w:t>
            </w:r>
            <w:r w:rsidDel="00000000" w:rsidR="00000000" w:rsidRPr="00000000">
              <w:rPr>
                <w:rtl w:val="0"/>
              </w:rPr>
            </w:r>
          </w:p>
        </w:tc>
      </w:tr>
    </w:tbl>
    <w:p w:rsidR="00000000" w:rsidDel="00000000" w:rsidP="00000000" w:rsidRDefault="00000000" w:rsidRPr="00000000" w14:paraId="00000067">
      <w:pPr>
        <w:spacing w:after="0" w:line="240" w:lineRule="auto"/>
        <w:rPr>
          <w:rFonts w:ascii="Arial" w:cs="Arial" w:eastAsia="Arial" w:hAnsi="Arial"/>
          <w:b w:val="1"/>
          <w:sz w:val="10"/>
          <w:szCs w:val="10"/>
        </w:rPr>
      </w:pPr>
      <w:r w:rsidDel="00000000" w:rsidR="00000000" w:rsidRPr="00000000">
        <w:rPr>
          <w:rtl w:val="0"/>
        </w:rPr>
      </w:r>
    </w:p>
    <w:tbl>
      <w:tblPr>
        <w:tblStyle w:val="Table10"/>
        <w:tblW w:w="997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14.852176496806"/>
        <w:gridCol w:w="2206.699450304561"/>
        <w:gridCol w:w="2625.224186599317"/>
        <w:gridCol w:w="2625.224186599317"/>
        <w:tblGridChange w:id="0">
          <w:tblGrid>
            <w:gridCol w:w="2514.852176496806"/>
            <w:gridCol w:w="2206.699450304561"/>
            <w:gridCol w:w="2625.224186599317"/>
            <w:gridCol w:w="2625.224186599317"/>
          </w:tblGrid>
        </w:tblGridChange>
      </w:tblGrid>
      <w:tr>
        <w:trPr>
          <w:cantSplit w:val="0"/>
          <w:tblHeader w:val="1"/>
        </w:trPr>
        <w:tc>
          <w:tcPr>
            <w:shd w:fill="d9d9d9" w:val="clear"/>
            <w:vAlign w:val="center"/>
          </w:tcPr>
          <w:p w:rsidR="00000000" w:rsidDel="00000000" w:rsidP="00000000" w:rsidRDefault="00000000" w:rsidRPr="00000000" w14:paraId="00000068">
            <w:pPr>
              <w:jc w:val="center"/>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Nombre de la Competencia</w:t>
            </w:r>
          </w:p>
        </w:tc>
        <w:tc>
          <w:tcPr>
            <w:shd w:fill="d9d9d9" w:val="clear"/>
            <w:vAlign w:val="center"/>
          </w:tcPr>
          <w:p w:rsidR="00000000" w:rsidDel="00000000" w:rsidP="00000000" w:rsidRDefault="00000000" w:rsidRPr="00000000" w14:paraId="00000069">
            <w:pPr>
              <w:jc w:val="center"/>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Descripción de la Competencia</w:t>
            </w:r>
          </w:p>
        </w:tc>
        <w:tc>
          <w:tcPr>
            <w:shd w:fill="d9d9d9" w:val="clear"/>
            <w:vAlign w:val="center"/>
          </w:tcPr>
          <w:p w:rsidR="00000000" w:rsidDel="00000000" w:rsidP="00000000" w:rsidRDefault="00000000" w:rsidRPr="00000000" w14:paraId="0000006A">
            <w:pPr>
              <w:jc w:val="center"/>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programa  a los que aporta el Programa (RAP)</w:t>
            </w:r>
          </w:p>
        </w:tc>
        <w:tc>
          <w:tcPr>
            <w:shd w:fill="d9d9d9" w:val="clear"/>
            <w:vAlign w:val="center"/>
          </w:tcPr>
          <w:p w:rsidR="00000000" w:rsidDel="00000000" w:rsidP="00000000" w:rsidRDefault="00000000" w:rsidRPr="00000000" w14:paraId="0000006B">
            <w:pPr>
              <w:jc w:val="center"/>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del Curso (RAC)</w:t>
            </w:r>
          </w:p>
        </w:tc>
      </w:tr>
      <w:tr>
        <w:trPr>
          <w:cantSplit w:val="0"/>
          <w:trHeight w:val="259" w:hRule="atLeast"/>
          <w:tblHeader w:val="0"/>
        </w:trPr>
        <w:tc>
          <w:tcPr>
            <w:vAlign w:val="center"/>
          </w:tcPr>
          <w:p w:rsidR="00000000" w:rsidDel="00000000" w:rsidP="00000000" w:rsidRDefault="00000000" w:rsidRPr="00000000" w14:paraId="0000006C">
            <w:pPr>
              <w:spacing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CG5. </w:t>
            </w:r>
            <w:r w:rsidDel="00000000" w:rsidR="00000000" w:rsidRPr="00000000">
              <w:rPr>
                <w:rFonts w:ascii="Arial" w:cs="Arial" w:eastAsia="Arial" w:hAnsi="Arial"/>
                <w:sz w:val="18"/>
                <w:szCs w:val="18"/>
                <w:rtl w:val="0"/>
              </w:rPr>
              <w:t xml:space="preserve">Comunicación </w:t>
            </w:r>
          </w:p>
        </w:tc>
        <w:tc>
          <w:tcPr>
            <w:vAlign w:val="center"/>
          </w:tcPr>
          <w:p w:rsidR="00000000" w:rsidDel="00000000" w:rsidP="00000000" w:rsidRDefault="00000000" w:rsidRPr="00000000" w14:paraId="0000006D">
            <w:pPr>
              <w:spacing w:line="276" w:lineRule="auto"/>
              <w:jc w:val="both"/>
              <w:rPr>
                <w:rFonts w:ascii="Arial" w:cs="Arial" w:eastAsia="Arial" w:hAnsi="Arial"/>
                <w:b w:val="1"/>
                <w:sz w:val="18"/>
                <w:szCs w:val="18"/>
              </w:rPr>
            </w:pPr>
            <w:r w:rsidDel="00000000" w:rsidR="00000000" w:rsidRPr="00000000">
              <w:rPr>
                <w:rFonts w:ascii="Arial" w:cs="Arial" w:eastAsia="Arial" w:hAnsi="Arial"/>
                <w:sz w:val="18"/>
                <w:szCs w:val="18"/>
                <w:rtl w:val="0"/>
              </w:rPr>
              <w:t xml:space="preserve">Comunicarse efectivamente en lengua materna y en un segundo idioma con una variedad de audiencias utilizando medios diversos</w:t>
            </w:r>
            <w:r w:rsidDel="00000000" w:rsidR="00000000" w:rsidRPr="00000000">
              <w:rPr>
                <w:rtl w:val="0"/>
              </w:rPr>
            </w:r>
          </w:p>
        </w:tc>
        <w:tc>
          <w:tcPr>
            <w:vAlign w:val="center"/>
          </w:tcPr>
          <w:p w:rsidR="00000000" w:rsidDel="00000000" w:rsidP="00000000" w:rsidRDefault="00000000" w:rsidRPr="00000000" w14:paraId="0000006E">
            <w:pPr>
              <w:spacing w:line="276" w:lineRule="auto"/>
              <w:rPr>
                <w:rFonts w:ascii="Arial" w:cs="Arial" w:eastAsia="Arial" w:hAnsi="Arial"/>
                <w:sz w:val="18"/>
                <w:szCs w:val="18"/>
              </w:rPr>
            </w:pPr>
            <w:r w:rsidDel="00000000" w:rsidR="00000000" w:rsidRPr="00000000">
              <w:rPr>
                <w:rFonts w:ascii="Arial" w:cs="Arial" w:eastAsia="Arial" w:hAnsi="Arial"/>
                <w:i w:val="1"/>
                <w:sz w:val="18"/>
                <w:szCs w:val="18"/>
                <w:rtl w:val="0"/>
              </w:rPr>
              <w:t xml:space="preserve">RAP5.Utilizar con efectividad la comunicación oral y escrita a través de informes, documentos de trabajo, ponencias, exposiciones o en reuniones de trabajo</w:t>
            </w:r>
            <w:r w:rsidDel="00000000" w:rsidR="00000000" w:rsidRPr="00000000">
              <w:rPr>
                <w:rtl w:val="0"/>
              </w:rPr>
            </w:r>
          </w:p>
        </w:tc>
        <w:tc>
          <w:tcPr>
            <w:vMerge w:val="restart"/>
            <w:vAlign w:val="center"/>
          </w:tcPr>
          <w:p w:rsidR="00000000" w:rsidDel="00000000" w:rsidP="00000000" w:rsidRDefault="00000000" w:rsidRPr="00000000" w14:paraId="0000006F">
            <w:pPr>
              <w:spacing w:line="276" w:lineRule="auto"/>
              <w:rPr>
                <w:rFonts w:ascii="Arial" w:cs="Arial" w:eastAsia="Arial" w:hAnsi="Arial"/>
                <w:i w:val="1"/>
                <w:sz w:val="18"/>
                <w:szCs w:val="18"/>
              </w:rPr>
            </w:pPr>
            <w:r w:rsidDel="00000000" w:rsidR="00000000" w:rsidRPr="00000000">
              <w:rPr>
                <w:rtl w:val="0"/>
              </w:rPr>
            </w:r>
          </w:p>
        </w:tc>
      </w:tr>
      <w:tr>
        <w:trPr>
          <w:cantSplit w:val="0"/>
          <w:trHeight w:val="259" w:hRule="atLeast"/>
          <w:tblHeader w:val="0"/>
        </w:trPr>
        <w:tc>
          <w:tcPr>
            <w:vAlign w:val="center"/>
          </w:tcPr>
          <w:p w:rsidR="00000000" w:rsidDel="00000000" w:rsidP="00000000" w:rsidRDefault="00000000" w:rsidRPr="00000000" w14:paraId="00000070">
            <w:pPr>
              <w:jc w:val="both"/>
              <w:rPr>
                <w:rFonts w:ascii="Arial" w:cs="Arial" w:eastAsia="Arial" w:hAnsi="Arial"/>
                <w:sz w:val="18"/>
                <w:szCs w:val="18"/>
              </w:rPr>
            </w:pPr>
            <w:r w:rsidDel="00000000" w:rsidR="00000000" w:rsidRPr="00000000">
              <w:rPr>
                <w:rFonts w:ascii="Arial" w:cs="Arial" w:eastAsia="Arial" w:hAnsi="Arial"/>
                <w:b w:val="1"/>
                <w:sz w:val="18"/>
                <w:szCs w:val="18"/>
                <w:rtl w:val="0"/>
              </w:rPr>
              <w:t xml:space="preserve">CE3. </w:t>
            </w:r>
            <w:r w:rsidDel="00000000" w:rsidR="00000000" w:rsidRPr="00000000">
              <w:rPr>
                <w:rFonts w:ascii="Arial" w:cs="Arial" w:eastAsia="Arial" w:hAnsi="Arial"/>
                <w:sz w:val="18"/>
                <w:szCs w:val="18"/>
                <w:rtl w:val="0"/>
              </w:rPr>
              <w:t xml:space="preserve">Formulación y administración de proyectos de ingeniería</w:t>
            </w:r>
          </w:p>
        </w:tc>
        <w:tc>
          <w:tcPr>
            <w:vAlign w:val="center"/>
          </w:tcPr>
          <w:p w:rsidR="00000000" w:rsidDel="00000000" w:rsidP="00000000" w:rsidRDefault="00000000" w:rsidRPr="00000000" w14:paraId="00000071">
            <w:pPr>
              <w:jc w:val="both"/>
              <w:rPr>
                <w:rFonts w:ascii="Arial" w:cs="Arial" w:eastAsia="Arial" w:hAnsi="Arial"/>
                <w:b w:val="1"/>
                <w:sz w:val="18"/>
                <w:szCs w:val="18"/>
              </w:rPr>
            </w:pPr>
            <w:r w:rsidDel="00000000" w:rsidR="00000000" w:rsidRPr="00000000">
              <w:rPr>
                <w:rFonts w:ascii="Arial" w:cs="Arial" w:eastAsia="Arial" w:hAnsi="Arial"/>
                <w:sz w:val="18"/>
                <w:szCs w:val="18"/>
                <w:rtl w:val="0"/>
              </w:rPr>
              <w:t xml:space="preserve">Gestionar proyectos de ingeniería basado en conceptos y procedimientos básicos de la formulación y administración de estos, reconociendo el papel y responsabilidad disciplinar, social y ética del ingeniero en un contexto de desempeño profesional</w:t>
            </w:r>
            <w:r w:rsidDel="00000000" w:rsidR="00000000" w:rsidRPr="00000000">
              <w:rPr>
                <w:rtl w:val="0"/>
              </w:rPr>
            </w:r>
          </w:p>
        </w:tc>
        <w:tc>
          <w:tcPr>
            <w:vAlign w:val="center"/>
          </w:tcPr>
          <w:p w:rsidR="00000000" w:rsidDel="00000000" w:rsidP="00000000" w:rsidRDefault="00000000" w:rsidRPr="00000000" w14:paraId="00000072">
            <w:pPr>
              <w:spacing w:line="276" w:lineRule="auto"/>
              <w:jc w:val="both"/>
              <w:rPr>
                <w:rFonts w:ascii="Arial" w:cs="Arial" w:eastAsia="Arial" w:hAnsi="Arial"/>
                <w:sz w:val="18"/>
                <w:szCs w:val="18"/>
              </w:rPr>
            </w:pPr>
            <w:r w:rsidDel="00000000" w:rsidR="00000000" w:rsidRPr="00000000">
              <w:rPr>
                <w:rFonts w:ascii="Arial" w:cs="Arial" w:eastAsia="Arial" w:hAnsi="Arial"/>
                <w:i w:val="1"/>
                <w:sz w:val="18"/>
                <w:szCs w:val="18"/>
                <w:rtl w:val="0"/>
              </w:rPr>
              <w:t xml:space="preserve">RAP9. Formula proyectos, apoyándose en un marco metodológico pertinente, a partir de las consideraciones del entorno y del análisis de alternativas.</w:t>
            </w:r>
            <w:r w:rsidDel="00000000" w:rsidR="00000000" w:rsidRPr="00000000">
              <w:rPr>
                <w:rtl w:val="0"/>
              </w:rPr>
            </w:r>
          </w:p>
        </w:tc>
        <w:tc>
          <w:tcPr>
            <w:vMerge w:val="continue"/>
            <w:vAlign w:val="center"/>
          </w:tcPr>
          <w:p w:rsidR="00000000" w:rsidDel="00000000" w:rsidP="00000000" w:rsidRDefault="00000000" w:rsidRPr="00000000" w14:paraId="00000073">
            <w:pPr>
              <w:spacing w:after="0" w:before="0" w:line="240" w:lineRule="auto"/>
              <w:ind w:left="0" w:firstLine="0"/>
              <w:jc w:val="both"/>
              <w:rPr>
                <w:rFonts w:ascii="Arial" w:cs="Arial" w:eastAsia="Arial" w:hAnsi="Arial"/>
                <w:i w:val="1"/>
                <w:sz w:val="18"/>
                <w:szCs w:val="18"/>
              </w:rPr>
            </w:pPr>
            <w:r w:rsidDel="00000000" w:rsidR="00000000" w:rsidRPr="00000000">
              <w:rPr>
                <w:rtl w:val="0"/>
              </w:rPr>
            </w:r>
          </w:p>
        </w:tc>
      </w:tr>
    </w:tbl>
    <w:p w:rsidR="00000000" w:rsidDel="00000000" w:rsidP="00000000" w:rsidRDefault="00000000" w:rsidRPr="00000000" w14:paraId="0000007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i w:val="0"/>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075">
      <w:pPr>
        <w:spacing w:after="0" w:line="240" w:lineRule="auto"/>
        <w:jc w:val="both"/>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Notas Importantes: </w:t>
      </w:r>
    </w:p>
    <w:p w:rsidR="00000000" w:rsidDel="00000000" w:rsidP="00000000" w:rsidRDefault="00000000" w:rsidRPr="00000000" w14:paraId="0000007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16"/>
          <w:szCs w:val="16"/>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Esta información se encuentra en el documento de lineamientos curriculares y los que aprobó el programa académico</w:t>
      </w:r>
      <w:r w:rsidDel="00000000" w:rsidR="00000000" w:rsidRPr="00000000">
        <w:rPr>
          <w:rtl w:val="0"/>
        </w:rPr>
      </w:r>
    </w:p>
    <w:p w:rsidR="00000000" w:rsidDel="00000000" w:rsidP="00000000" w:rsidRDefault="00000000" w:rsidRPr="00000000" w14:paraId="0000007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142" w:right="0" w:hanging="142"/>
        <w:jc w:val="both"/>
        <w:rPr>
          <w:rFonts w:ascii="Arial" w:cs="Arial" w:eastAsia="Arial" w:hAnsi="Arial"/>
          <w:i w:val="0"/>
          <w:smallCaps w:val="0"/>
          <w:strike w:val="0"/>
          <w:color w:val="000000"/>
          <w:sz w:val="16"/>
          <w:szCs w:val="16"/>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Si la competencia no tiene una denominación (nombre de la competencia) coloque solamente si la competencia es genérica o específica.</w:t>
      </w:r>
      <w:r w:rsidDel="00000000" w:rsidR="00000000" w:rsidRPr="00000000">
        <w:rPr>
          <w:rtl w:val="0"/>
        </w:rPr>
      </w:r>
    </w:p>
    <w:p w:rsidR="00000000" w:rsidDel="00000000" w:rsidP="00000000" w:rsidRDefault="00000000" w:rsidRPr="00000000" w14:paraId="0000007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79">
      <w:pPr>
        <w:keepNext w:val="1"/>
        <w:keepLines w:val="1"/>
        <w:spacing w:after="0" w:line="240" w:lineRule="auto"/>
        <w:jc w:val="both"/>
        <w:rPr>
          <w:rFonts w:ascii="Arial" w:cs="Arial" w:eastAsia="Arial" w:hAnsi="Arial"/>
        </w:rPr>
      </w:pPr>
      <w:r w:rsidDel="00000000" w:rsidR="00000000" w:rsidRPr="00000000">
        <w:rPr>
          <w:rtl w:val="0"/>
        </w:rPr>
      </w:r>
    </w:p>
    <w:tbl>
      <w:tblPr>
        <w:tblStyle w:val="Table11"/>
        <w:tblW w:w="989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892"/>
        <w:tblGridChange w:id="0">
          <w:tblGrid>
            <w:gridCol w:w="9892"/>
          </w:tblGrid>
        </w:tblGridChange>
      </w:tblGrid>
      <w:tr>
        <w:trPr>
          <w:cantSplit w:val="0"/>
          <w:trHeight w:val="234" w:hRule="atLeast"/>
          <w:tblHeader w:val="0"/>
        </w:trPr>
        <w:tc>
          <w:tcPr>
            <w:shd w:fill="c00000" w:val="clear"/>
            <w:vAlign w:val="center"/>
          </w:tcPr>
          <w:p w:rsidR="00000000" w:rsidDel="00000000" w:rsidP="00000000" w:rsidRDefault="00000000" w:rsidRPr="00000000" w14:paraId="0000007A">
            <w:pPr>
              <w:keepNext w:val="1"/>
              <w:keepLines w:val="1"/>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CONTENIDO DEL CURSO Y TRABAJO CON ACOMPAÑAMIENTO DIRECTO E INDEPENDIENTE </w:t>
            </w:r>
            <w:r w:rsidDel="00000000" w:rsidR="00000000" w:rsidRPr="00000000">
              <w:rPr>
                <w:rFonts w:ascii="Arial" w:cs="Arial" w:eastAsia="Arial" w:hAnsi="Arial"/>
                <w:b w:val="1"/>
                <w:color w:val="ffffff"/>
                <w:sz w:val="18"/>
                <w:szCs w:val="18"/>
                <w:rtl w:val="0"/>
              </w:rPr>
              <w:t xml:space="preserve">POR TEMAS</w:t>
            </w:r>
            <w:r w:rsidDel="00000000" w:rsidR="00000000" w:rsidRPr="00000000">
              <w:rPr>
                <w:rtl w:val="0"/>
              </w:rPr>
            </w:r>
          </w:p>
        </w:tc>
      </w:tr>
    </w:tbl>
    <w:p w:rsidR="00000000" w:rsidDel="00000000" w:rsidP="00000000" w:rsidRDefault="00000000" w:rsidRPr="00000000" w14:paraId="0000007B">
      <w:pPr>
        <w:spacing w:after="0" w:line="240" w:lineRule="auto"/>
        <w:rPr>
          <w:rFonts w:ascii="Arial" w:cs="Arial" w:eastAsia="Arial" w:hAnsi="Arial"/>
          <w:b w:val="1"/>
          <w:sz w:val="10"/>
          <w:szCs w:val="10"/>
        </w:rPr>
      </w:pPr>
      <w:r w:rsidDel="00000000" w:rsidR="00000000" w:rsidRPr="00000000">
        <w:rPr>
          <w:rtl w:val="0"/>
        </w:rPr>
      </w:r>
    </w:p>
    <w:p w:rsidR="00000000" w:rsidDel="00000000" w:rsidP="00000000" w:rsidRDefault="00000000" w:rsidRPr="00000000" w14:paraId="0000007C">
      <w:pPr>
        <w:spacing w:after="0" w:line="240" w:lineRule="auto"/>
        <w:jc w:val="both"/>
        <w:rPr>
          <w:rFonts w:ascii="Roboto" w:cs="Roboto" w:eastAsia="Roboto" w:hAnsi="Roboto"/>
          <w:b w:val="1"/>
          <w:color w:val="1f1f1f"/>
          <w:sz w:val="18"/>
          <w:szCs w:val="18"/>
          <w:highlight w:val="white"/>
        </w:rPr>
      </w:pPr>
      <w:r w:rsidDel="00000000" w:rsidR="00000000" w:rsidRPr="00000000">
        <w:rPr>
          <w:rFonts w:ascii="Arial" w:cs="Arial" w:eastAsia="Arial" w:hAnsi="Arial"/>
          <w:b w:val="1"/>
          <w:sz w:val="16"/>
          <w:szCs w:val="16"/>
          <w:rtl w:val="0"/>
        </w:rPr>
        <w:t xml:space="preserve">Nota: </w:t>
      </w:r>
      <w:r w:rsidDel="00000000" w:rsidR="00000000" w:rsidRPr="00000000">
        <w:rPr>
          <w:rFonts w:ascii="Roboto" w:cs="Roboto" w:eastAsia="Roboto" w:hAnsi="Roboto"/>
          <w:b w:val="1"/>
          <w:color w:val="1f1f1f"/>
          <w:sz w:val="18"/>
          <w:szCs w:val="18"/>
          <w:highlight w:val="white"/>
          <w:rtl w:val="0"/>
        </w:rPr>
        <w:t xml:space="preserve">se repite cuantas veces se tengan los grandes temas</w:t>
      </w:r>
    </w:p>
    <w:p w:rsidR="00000000" w:rsidDel="00000000" w:rsidP="00000000" w:rsidRDefault="00000000" w:rsidRPr="00000000" w14:paraId="0000007D">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12"/>
        <w:tblW w:w="99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2930.0000000000005"/>
        <w:tblGridChange w:id="0">
          <w:tblGrid>
            <w:gridCol w:w="3690"/>
            <w:gridCol w:w="3300"/>
            <w:gridCol w:w="2930.0000000000005"/>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7E">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7F">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80">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1">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2">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3">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4">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5">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6">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7">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8">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89">
            <w:pPr>
              <w:widowControl w:val="0"/>
              <w:spacing w:after="0" w:line="276"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08A">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08B">
      <w:pPr>
        <w:spacing w:after="0" w:line="240" w:lineRule="auto"/>
        <w:jc w:val="both"/>
        <w:rPr>
          <w:rFonts w:ascii="Arial" w:cs="Arial" w:eastAsia="Arial" w:hAnsi="Arial"/>
          <w:b w:val="1"/>
          <w:sz w:val="16"/>
          <w:szCs w:val="16"/>
        </w:rPr>
      </w:pPr>
      <w:r w:rsidDel="00000000" w:rsidR="00000000" w:rsidRPr="00000000">
        <w:rPr>
          <w:rtl w:val="0"/>
        </w:rPr>
      </w:r>
    </w:p>
    <w:tbl>
      <w:tblPr>
        <w:tblStyle w:val="Table13"/>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8C">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8E">
            <w:pPr>
              <w:widowControl w:val="0"/>
              <w:spacing w:before="4" w:lineRule="auto"/>
              <w:ind w:left="103" w:firstLine="0"/>
              <w:rPr>
                <w:rFonts w:ascii="Arial" w:cs="Arial" w:eastAsia="Arial" w:hAnsi="Arial"/>
                <w:sz w:val="18"/>
                <w:szCs w:val="18"/>
              </w:rPr>
            </w:pPr>
            <w:r w:rsidDel="00000000" w:rsidR="00000000" w:rsidRPr="00000000">
              <w:rPr>
                <w:rFonts w:ascii="Arial" w:cs="Arial" w:eastAsia="Arial" w:hAnsi="Arial"/>
                <w:b w:val="1"/>
                <w:sz w:val="19"/>
                <w:szCs w:val="19"/>
                <w:rtl w:val="0"/>
              </w:rPr>
              <w:t xml:space="preserve">ANÁLISIS DE ACTUALIDAD</w:t>
            </w:r>
            <w:r w:rsidDel="00000000" w:rsidR="00000000" w:rsidRPr="00000000">
              <w:rPr>
                <w:rtl w:val="0"/>
              </w:rPr>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91">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93">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8</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94">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95">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2</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96">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9B">
            <w:pPr>
              <w:spacing w:line="276" w:lineRule="auto"/>
              <w:jc w:val="both"/>
              <w:rPr>
                <w:rFonts w:ascii="Arial" w:cs="Arial" w:eastAsia="Arial" w:hAnsi="Arial"/>
                <w:sz w:val="18"/>
                <w:szCs w:val="18"/>
              </w:rPr>
            </w:pPr>
            <w:r w:rsidDel="00000000" w:rsidR="00000000" w:rsidRPr="00000000">
              <w:rPr>
                <w:rFonts w:ascii="Arial" w:cs="Arial" w:eastAsia="Arial" w:hAnsi="Arial"/>
                <w:rtl w:val="0"/>
              </w:rPr>
              <w:t xml:space="preserve">Analizar los distintos entornos y hechos de actualidad a través de las recomendaciones de Daniel Cassany y estructurar textos argumentativos con base en estos modelos de lectura crítica</w:t>
            </w:r>
            <w:r w:rsidDel="00000000" w:rsidR="00000000" w:rsidRPr="00000000">
              <w:rPr>
                <w:rtl w:val="0"/>
              </w:rPr>
            </w:r>
          </w:p>
        </w:tc>
      </w:tr>
      <w:tr>
        <w:trPr>
          <w:cantSplit w:val="0"/>
          <w:trHeight w:val="463.0297851562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A0">
            <w:pPr>
              <w:widowControl w:val="0"/>
              <w:spacing w:after="0"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A1">
            <w:pPr>
              <w:spacing w:line="276" w:lineRule="auto"/>
              <w:jc w:val="both"/>
              <w:rPr>
                <w:rFonts w:ascii="Arial" w:cs="Arial" w:eastAsia="Arial" w:hAnsi="Arial"/>
                <w:sz w:val="18"/>
                <w:szCs w:val="18"/>
              </w:rPr>
            </w:pPr>
            <w:r w:rsidDel="00000000" w:rsidR="00000000" w:rsidRPr="00000000">
              <w:rPr>
                <w:rFonts w:ascii="Arial" w:cs="Arial" w:eastAsia="Arial" w:hAnsi="Arial"/>
                <w:rtl w:val="0"/>
              </w:rPr>
              <w:t xml:space="preserve">RA5.Utilizar con efectividad la comunicación oral y escrita a través de informes, documentos de trabajo, ponencias, exposiciones o en reuniones de trabajo.</w:t>
            </w:r>
            <w:r w:rsidDel="00000000" w:rsidR="00000000" w:rsidRPr="00000000">
              <w:rPr>
                <w:rtl w:val="0"/>
              </w:rPr>
            </w:r>
          </w:p>
        </w:tc>
      </w:tr>
    </w:tbl>
    <w:p w:rsidR="00000000" w:rsidDel="00000000" w:rsidP="00000000" w:rsidRDefault="00000000" w:rsidRPr="00000000" w14:paraId="000000A5">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0A6">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14"/>
        <w:tblW w:w="96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2670"/>
        <w:tblGridChange w:id="0">
          <w:tblGrid>
            <w:gridCol w:w="3690"/>
            <w:gridCol w:w="3300"/>
            <w:gridCol w:w="2670"/>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A7">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A8">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A9">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AA">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AB">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AC">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AD">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AE">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AF">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B0">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B1">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B2">
            <w:pPr>
              <w:widowControl w:val="0"/>
              <w:spacing w:after="0" w:line="276"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0B3">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0B4">
      <w:pPr>
        <w:spacing w:after="0" w:line="240" w:lineRule="auto"/>
        <w:jc w:val="both"/>
        <w:rPr>
          <w:rFonts w:ascii="Arial" w:cs="Arial" w:eastAsia="Arial" w:hAnsi="Arial"/>
          <w:b w:val="1"/>
          <w:sz w:val="16"/>
          <w:szCs w:val="16"/>
        </w:rPr>
      </w:pPr>
      <w:r w:rsidDel="00000000" w:rsidR="00000000" w:rsidRPr="00000000">
        <w:rPr>
          <w:rtl w:val="0"/>
        </w:rPr>
      </w:r>
    </w:p>
    <w:tbl>
      <w:tblPr>
        <w:tblStyle w:val="Table15"/>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B5">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B7">
            <w:pPr>
              <w:widowControl w:val="0"/>
              <w:spacing w:before="4" w:lineRule="auto"/>
              <w:ind w:left="103" w:firstLine="0"/>
              <w:jc w:val="both"/>
              <w:rPr>
                <w:rFonts w:ascii="Arial" w:cs="Arial" w:eastAsia="Arial" w:hAnsi="Arial"/>
                <w:sz w:val="18"/>
                <w:szCs w:val="18"/>
              </w:rPr>
            </w:pPr>
            <w:r w:rsidDel="00000000" w:rsidR="00000000" w:rsidRPr="00000000">
              <w:rPr>
                <w:rFonts w:ascii="Arial" w:cs="Arial" w:eastAsia="Arial" w:hAnsi="Arial"/>
                <w:b w:val="1"/>
                <w:rtl w:val="0"/>
              </w:rPr>
              <w:t xml:space="preserve">COMUNICACIÓN DIGITAL </w:t>
            </w:r>
            <w:r w:rsidDel="00000000" w:rsidR="00000000" w:rsidRPr="00000000">
              <w:rPr>
                <w:rtl w:val="0"/>
              </w:rPr>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BA">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BC">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8</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BD">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BE">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2</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BF">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C4">
            <w:pPr>
              <w:spacing w:line="276" w:lineRule="auto"/>
              <w:rPr>
                <w:rFonts w:ascii="Arial" w:cs="Arial" w:eastAsia="Arial" w:hAnsi="Arial"/>
                <w:sz w:val="18"/>
                <w:szCs w:val="18"/>
              </w:rPr>
            </w:pPr>
            <w:r w:rsidDel="00000000" w:rsidR="00000000" w:rsidRPr="00000000">
              <w:rPr>
                <w:rFonts w:ascii="Arial" w:cs="Arial" w:eastAsia="Arial" w:hAnsi="Arial"/>
                <w:rtl w:val="0"/>
              </w:rPr>
              <w:t xml:space="preserve">Conocer e identificar las bases del internet y su impacto en la sociedad. a través de  herramientas fundamentales para la construcción del conocimiento.</w:t>
            </w:r>
            <w:r w:rsidDel="00000000" w:rsidR="00000000" w:rsidRPr="00000000">
              <w:rPr>
                <w:rtl w:val="0"/>
              </w:rPr>
            </w:r>
          </w:p>
        </w:tc>
      </w:tr>
      <w:tr>
        <w:trPr>
          <w:cantSplit w:val="0"/>
          <w:trHeight w:val="463.0297851562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C9">
            <w:pPr>
              <w:widowControl w:val="0"/>
              <w:spacing w:after="0"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CA">
            <w:pPr>
              <w:spacing w:line="276" w:lineRule="auto"/>
              <w:jc w:val="both"/>
              <w:rPr>
                <w:rFonts w:ascii="Arial" w:cs="Arial" w:eastAsia="Arial" w:hAnsi="Arial"/>
                <w:sz w:val="18"/>
                <w:szCs w:val="18"/>
              </w:rPr>
            </w:pPr>
            <w:r w:rsidDel="00000000" w:rsidR="00000000" w:rsidRPr="00000000">
              <w:rPr>
                <w:rFonts w:ascii="Arial" w:cs="Arial" w:eastAsia="Arial" w:hAnsi="Arial"/>
                <w:rtl w:val="0"/>
              </w:rPr>
              <w:t xml:space="preserve">RA5.Utilizar con efectividad la comunicación oral y escrita a través de informes, documentos de trabajo, ponencias, exposiciones o en reuniones de trabajo.</w:t>
            </w:r>
            <w:r w:rsidDel="00000000" w:rsidR="00000000" w:rsidRPr="00000000">
              <w:rPr>
                <w:rtl w:val="0"/>
              </w:rPr>
            </w:r>
          </w:p>
        </w:tc>
      </w:tr>
    </w:tbl>
    <w:p w:rsidR="00000000" w:rsidDel="00000000" w:rsidP="00000000" w:rsidRDefault="00000000" w:rsidRPr="00000000" w14:paraId="000000CE">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0CF">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16"/>
        <w:tblW w:w="100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3060"/>
        <w:tblGridChange w:id="0">
          <w:tblGrid>
            <w:gridCol w:w="3690"/>
            <w:gridCol w:w="3300"/>
            <w:gridCol w:w="3060"/>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D0">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D1">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D2">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D3">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D4">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D5">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D6">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D7">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D8">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D9">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DA">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DB">
            <w:pPr>
              <w:widowControl w:val="0"/>
              <w:spacing w:after="0" w:line="276"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0DC">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0DD">
      <w:pPr>
        <w:spacing w:after="0" w:line="240" w:lineRule="auto"/>
        <w:jc w:val="both"/>
        <w:rPr>
          <w:rFonts w:ascii="Arial" w:cs="Arial" w:eastAsia="Arial" w:hAnsi="Arial"/>
          <w:b w:val="1"/>
          <w:sz w:val="16"/>
          <w:szCs w:val="16"/>
        </w:rPr>
      </w:pPr>
      <w:r w:rsidDel="00000000" w:rsidR="00000000" w:rsidRPr="00000000">
        <w:rPr>
          <w:rtl w:val="0"/>
        </w:rPr>
      </w:r>
    </w:p>
    <w:tbl>
      <w:tblPr>
        <w:tblStyle w:val="Table17"/>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DE">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E0">
            <w:pPr>
              <w:widowControl w:val="0"/>
              <w:spacing w:before="1" w:lineRule="auto"/>
              <w:ind w:left="103" w:firstLine="0"/>
              <w:rPr>
                <w:rFonts w:ascii="Arial" w:cs="Arial" w:eastAsia="Arial" w:hAnsi="Arial"/>
                <w:sz w:val="18"/>
                <w:szCs w:val="18"/>
              </w:rPr>
            </w:pPr>
            <w:r w:rsidDel="00000000" w:rsidR="00000000" w:rsidRPr="00000000">
              <w:rPr>
                <w:rFonts w:ascii="Arial" w:cs="Arial" w:eastAsia="Arial" w:hAnsi="Arial"/>
                <w:b w:val="1"/>
                <w:rtl w:val="0"/>
              </w:rPr>
              <w:t xml:space="preserve">COMUNICACIÓN ORAL</w:t>
            </w:r>
            <w:r w:rsidDel="00000000" w:rsidR="00000000" w:rsidRPr="00000000">
              <w:rPr>
                <w:rtl w:val="0"/>
              </w:rPr>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E3">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E5">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8</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E6">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E7">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2</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E8">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ED">
            <w:pPr>
              <w:jc w:val="both"/>
              <w:rPr>
                <w:rFonts w:ascii="Arial" w:cs="Arial" w:eastAsia="Arial" w:hAnsi="Arial"/>
              </w:rPr>
            </w:pPr>
            <w:r w:rsidDel="00000000" w:rsidR="00000000" w:rsidRPr="00000000">
              <w:rPr>
                <w:rFonts w:ascii="Arial" w:cs="Arial" w:eastAsia="Arial" w:hAnsi="Arial"/>
                <w:rtl w:val="0"/>
              </w:rPr>
              <w:t xml:space="preserve">Aplicar técnicas de expresión oral y corporal para profesionales a través de talleres de expresión corporal.</w:t>
            </w:r>
          </w:p>
          <w:p w:rsidR="00000000" w:rsidDel="00000000" w:rsidP="00000000" w:rsidRDefault="00000000" w:rsidRPr="00000000" w14:paraId="000000EE">
            <w:pPr>
              <w:spacing w:line="276" w:lineRule="auto"/>
              <w:jc w:val="both"/>
              <w:rPr>
                <w:rFonts w:ascii="Arial" w:cs="Arial" w:eastAsia="Arial" w:hAnsi="Arial"/>
                <w:sz w:val="18"/>
                <w:szCs w:val="18"/>
              </w:rPr>
            </w:pPr>
            <w:r w:rsidDel="00000000" w:rsidR="00000000" w:rsidRPr="00000000">
              <w:rPr>
                <w:rFonts w:ascii="Arial" w:cs="Arial" w:eastAsia="Arial" w:hAnsi="Arial"/>
                <w:rtl w:val="0"/>
              </w:rPr>
              <w:t xml:space="preserve">Técnica vocal Improvisación, presentaciones académicas y corporativas como entrevistas de trabajo.</w:t>
            </w:r>
            <w:r w:rsidDel="00000000" w:rsidR="00000000" w:rsidRPr="00000000">
              <w:rPr>
                <w:rFonts w:ascii="Arial" w:cs="Arial" w:eastAsia="Arial" w:hAnsi="Arial"/>
                <w:b w:val="1"/>
                <w:rtl w:val="0"/>
              </w:rPr>
              <w:t xml:space="preserve"> </w:t>
            </w:r>
            <w:r w:rsidDel="00000000" w:rsidR="00000000" w:rsidRPr="00000000">
              <w:rPr>
                <w:rtl w:val="0"/>
              </w:rPr>
            </w:r>
          </w:p>
        </w:tc>
      </w:tr>
      <w:tr>
        <w:trPr>
          <w:cantSplit w:val="0"/>
          <w:trHeight w:val="309.0893554687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left w:w="40.0" w:type="dxa"/>
              <w:right w:w="40.0" w:type="dxa"/>
            </w:tcMar>
            <w:vAlign w:val="center"/>
          </w:tcPr>
          <w:p w:rsidR="00000000" w:rsidDel="00000000" w:rsidP="00000000" w:rsidRDefault="00000000" w:rsidRPr="00000000" w14:paraId="000000F3">
            <w:pPr>
              <w:widowControl w:val="0"/>
              <w:spacing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0F4">
            <w:pPr>
              <w:spacing w:line="276" w:lineRule="auto"/>
              <w:jc w:val="both"/>
              <w:rPr>
                <w:rFonts w:ascii="Arial" w:cs="Arial" w:eastAsia="Arial" w:hAnsi="Arial"/>
                <w:sz w:val="18"/>
                <w:szCs w:val="18"/>
              </w:rPr>
            </w:pPr>
            <w:r w:rsidDel="00000000" w:rsidR="00000000" w:rsidRPr="00000000">
              <w:rPr>
                <w:rFonts w:ascii="Arial" w:cs="Arial" w:eastAsia="Arial" w:hAnsi="Arial"/>
                <w:rtl w:val="0"/>
              </w:rPr>
              <w:t xml:space="preserve">RA5.Utilizar con efectividad la comunicación oral y escrita a través de informes, documentos de trabajo, ponencias, exposiciones o en reuniones de trabajo.</w:t>
            </w:r>
            <w:r w:rsidDel="00000000" w:rsidR="00000000" w:rsidRPr="00000000">
              <w:rPr>
                <w:rtl w:val="0"/>
              </w:rPr>
            </w:r>
          </w:p>
        </w:tc>
      </w:tr>
    </w:tbl>
    <w:p w:rsidR="00000000" w:rsidDel="00000000" w:rsidP="00000000" w:rsidRDefault="00000000" w:rsidRPr="00000000" w14:paraId="000000F8">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0F9">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tbl>
      <w:tblPr>
        <w:tblStyle w:val="Table18"/>
        <w:tblW w:w="100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3300"/>
        <w:gridCol w:w="3020.0000000000005"/>
        <w:tblGridChange w:id="0">
          <w:tblGrid>
            <w:gridCol w:w="3690"/>
            <w:gridCol w:w="3300"/>
            <w:gridCol w:w="3020.0000000000005"/>
          </w:tblGrid>
        </w:tblGridChange>
      </w:tblGrid>
      <w:tr>
        <w:trPr>
          <w:cantSplit w:val="0"/>
          <w:trHeight w:val="45" w:hRule="atLeast"/>
          <w:tblHeader w:val="0"/>
        </w:trPr>
        <w:tc>
          <w:tcPr>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FA">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RA Curso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FB">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Criterio Desempeño</w:t>
            </w:r>
            <w:r w:rsidDel="00000000" w:rsidR="00000000" w:rsidRPr="00000000">
              <w:rPr>
                <w:rtl w:val="0"/>
              </w:rPr>
            </w:r>
          </w:p>
        </w:tc>
        <w:tc>
          <w:tcPr>
            <w:tcBorders>
              <w:top w:color="000000" w:space="0" w:sz="5" w:val="single"/>
              <w:left w:color="000000" w:space="0" w:sz="0" w:val="nil"/>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0FC">
            <w:pPr>
              <w:widowControl w:val="0"/>
              <w:spacing w:after="0" w:line="276" w:lineRule="auto"/>
              <w:jc w:val="center"/>
              <w:rPr>
                <w:rFonts w:ascii="Arial" w:cs="Arial" w:eastAsia="Arial" w:hAnsi="Arial"/>
                <w:sz w:val="18"/>
                <w:szCs w:val="18"/>
              </w:rPr>
            </w:pPr>
            <w:r w:rsidDel="00000000" w:rsidR="00000000" w:rsidRPr="00000000">
              <w:rPr>
                <w:rFonts w:ascii="Arial" w:cs="Arial" w:eastAsia="Arial" w:hAnsi="Arial"/>
                <w:b w:val="1"/>
                <w:sz w:val="18"/>
                <w:szCs w:val="18"/>
                <w:rtl w:val="0"/>
              </w:rPr>
              <w:t xml:space="preserve">Temas</w:t>
            </w:r>
            <w:r w:rsidDel="00000000" w:rsidR="00000000" w:rsidRPr="00000000">
              <w:rPr>
                <w:rtl w:val="0"/>
              </w:rPr>
            </w:r>
          </w:p>
        </w:tc>
      </w:tr>
      <w:tr>
        <w:trPr>
          <w:cantSplit w:val="0"/>
          <w:trHeight w:val="273.16406249999994"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FD">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Lo que se espera que el estudiante aprenda</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FE">
            <w:pPr>
              <w:widowControl w:val="0"/>
              <w:spacing w:after="0" w:line="276" w:lineRule="auto"/>
              <w:rPr>
                <w:rFonts w:ascii="Arial" w:cs="Arial" w:eastAsia="Arial" w:hAnsi="Arial"/>
                <w:sz w:val="16"/>
                <w:szCs w:val="16"/>
              </w:rPr>
            </w:pPr>
            <w:r w:rsidDel="00000000" w:rsidR="00000000" w:rsidRPr="00000000">
              <w:rPr>
                <w:rFonts w:ascii="Arial" w:cs="Arial" w:eastAsia="Arial" w:hAnsi="Arial"/>
                <w:i w:val="1"/>
                <w:sz w:val="16"/>
                <w:szCs w:val="16"/>
                <w:rtl w:val="0"/>
              </w:rPr>
              <w:t xml:space="preserve">(evidencia , la razón del aprendizaje , que debe demostrar el estudiante)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0FF">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210"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00">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01">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02">
            <w:pPr>
              <w:widowControl w:val="0"/>
              <w:spacing w:after="0" w:line="276" w:lineRule="auto"/>
              <w:rPr>
                <w:rFonts w:ascii="Arial" w:cs="Arial" w:eastAsia="Arial" w:hAnsi="Arial"/>
                <w:sz w:val="16"/>
                <w:szCs w:val="16"/>
              </w:rPr>
            </w:pPr>
            <w:r w:rsidDel="00000000" w:rsidR="00000000" w:rsidRPr="00000000">
              <w:rPr>
                <w:rtl w:val="0"/>
              </w:rPr>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03">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04">
            <w:pPr>
              <w:widowControl w:val="0"/>
              <w:spacing w:after="0" w:line="276" w:lineRule="auto"/>
              <w:rPr>
                <w:rFonts w:ascii="Arial" w:cs="Arial" w:eastAsia="Arial" w:hAnsi="Arial"/>
                <w:sz w:val="16"/>
                <w:szCs w:val="16"/>
              </w:rPr>
            </w:pP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0.0" w:type="dxa"/>
              <w:left w:w="40.0" w:type="dxa"/>
              <w:bottom w:w="0.0" w:type="dxa"/>
              <w:right w:w="40.0" w:type="dxa"/>
            </w:tcMar>
            <w:vAlign w:val="center"/>
          </w:tcPr>
          <w:p w:rsidR="00000000" w:rsidDel="00000000" w:rsidP="00000000" w:rsidRDefault="00000000" w:rsidRPr="00000000" w14:paraId="00000105">
            <w:pPr>
              <w:widowControl w:val="0"/>
              <w:spacing w:after="0" w:line="276" w:lineRule="auto"/>
              <w:rPr>
                <w:rFonts w:ascii="Arial" w:cs="Arial" w:eastAsia="Arial" w:hAnsi="Arial"/>
                <w:sz w:val="16"/>
                <w:szCs w:val="16"/>
              </w:rPr>
            </w:pPr>
            <w:r w:rsidDel="00000000" w:rsidR="00000000" w:rsidRPr="00000000">
              <w:rPr>
                <w:rtl w:val="0"/>
              </w:rPr>
            </w:r>
          </w:p>
        </w:tc>
      </w:tr>
    </w:tbl>
    <w:p w:rsidR="00000000" w:rsidDel="00000000" w:rsidP="00000000" w:rsidRDefault="00000000" w:rsidRPr="00000000" w14:paraId="00000106">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107">
      <w:pPr>
        <w:spacing w:after="0" w:line="240" w:lineRule="auto"/>
        <w:jc w:val="both"/>
        <w:rPr>
          <w:rFonts w:ascii="Arial" w:cs="Arial" w:eastAsia="Arial" w:hAnsi="Arial"/>
          <w:b w:val="1"/>
          <w:sz w:val="16"/>
          <w:szCs w:val="16"/>
        </w:rPr>
      </w:pPr>
      <w:r w:rsidDel="00000000" w:rsidR="00000000" w:rsidRPr="00000000">
        <w:rPr>
          <w:rtl w:val="0"/>
        </w:rPr>
      </w:r>
    </w:p>
    <w:tbl>
      <w:tblPr>
        <w:tblStyle w:val="Table19"/>
        <w:tblW w:w="99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00"/>
        <w:gridCol w:w="1725"/>
        <w:gridCol w:w="2970"/>
        <w:gridCol w:w="1605"/>
        <w:tblGridChange w:id="0">
          <w:tblGrid>
            <w:gridCol w:w="1575"/>
            <w:gridCol w:w="2100"/>
            <w:gridCol w:w="1725"/>
            <w:gridCol w:w="2970"/>
            <w:gridCol w:w="1605"/>
          </w:tblGrid>
        </w:tblGridChange>
      </w:tblGrid>
      <w:tr>
        <w:trPr>
          <w:cantSplit w:val="0"/>
          <w:trHeight w:val="285" w:hRule="atLeast"/>
          <w:tblHeader w:val="0"/>
        </w:trPr>
        <w:tc>
          <w:tcPr>
            <w:gridSpan w:val="2"/>
            <w:tcBorders>
              <w:top w:color="000000" w:space="0" w:sz="5" w:val="single"/>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08">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Nombre del Tema</w:t>
            </w:r>
            <w:r w:rsidDel="00000000" w:rsidR="00000000" w:rsidRPr="00000000">
              <w:rPr>
                <w:rtl w:val="0"/>
              </w:rPr>
            </w:r>
          </w:p>
        </w:tc>
        <w:tc>
          <w:tcPr>
            <w:gridSpan w:val="3"/>
            <w:tcBorders>
              <w:top w:color="000000" w:space="0" w:sz="5" w:val="single"/>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0A">
            <w:pPr>
              <w:spacing w:line="276" w:lineRule="auto"/>
              <w:rPr>
                <w:rFonts w:ascii="Arial" w:cs="Arial" w:eastAsia="Arial" w:hAnsi="Arial"/>
                <w:sz w:val="18"/>
                <w:szCs w:val="18"/>
              </w:rPr>
            </w:pPr>
            <w:r w:rsidDel="00000000" w:rsidR="00000000" w:rsidRPr="00000000">
              <w:rPr>
                <w:rFonts w:ascii="Arial" w:cs="Arial" w:eastAsia="Arial" w:hAnsi="Arial"/>
                <w:b w:val="1"/>
                <w:rtl w:val="0"/>
              </w:rPr>
              <w:t xml:space="preserve">CONSTRUCCIÓN DE TEXTOS DE SÚPER Y MACRO ESTRUCTURA </w:t>
            </w:r>
            <w:r w:rsidDel="00000000" w:rsidR="00000000" w:rsidRPr="00000000">
              <w:rPr>
                <w:rtl w:val="0"/>
              </w:rPr>
            </w:r>
          </w:p>
        </w:tc>
      </w:tr>
      <w:tr>
        <w:trPr>
          <w:cantSplit w:val="0"/>
          <w:trHeight w:val="480" w:hRule="atLeast"/>
          <w:tblHeader w:val="0"/>
        </w:trPr>
        <w:tc>
          <w:tcPr>
            <w:gridSpan w:val="2"/>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0D">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Acompañamiento Directo</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0F">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8</w:t>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10">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Horas de Trabajo Independiente</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11">
            <w:pPr>
              <w:widowControl w:val="0"/>
              <w:spacing w:after="0" w:line="276" w:lineRule="auto"/>
              <w:rPr>
                <w:rFonts w:ascii="Arial" w:cs="Arial" w:eastAsia="Arial" w:hAnsi="Arial"/>
                <w:sz w:val="18"/>
                <w:szCs w:val="18"/>
              </w:rPr>
            </w:pPr>
            <w:r w:rsidDel="00000000" w:rsidR="00000000" w:rsidRPr="00000000">
              <w:rPr>
                <w:rFonts w:ascii="Arial" w:cs="Arial" w:eastAsia="Arial" w:hAnsi="Arial"/>
                <w:sz w:val="18"/>
                <w:szCs w:val="18"/>
                <w:rtl w:val="0"/>
              </w:rPr>
              <w:t xml:space="preserve">2</w:t>
            </w:r>
          </w:p>
        </w:tc>
      </w:tr>
      <w:tr>
        <w:trPr>
          <w:cantSplit w:val="0"/>
          <w:trHeight w:val="285" w:hRule="atLeast"/>
          <w:tblHeader w:val="0"/>
        </w:trPr>
        <w:tc>
          <w:tcPr>
            <w:gridSpan w:val="5"/>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12">
            <w:pPr>
              <w:widowControl w:val="0"/>
              <w:spacing w:after="0" w:line="276" w:lineRule="auto"/>
              <w:rPr>
                <w:rFonts w:ascii="Arial" w:cs="Arial" w:eastAsia="Arial" w:hAnsi="Arial"/>
                <w:sz w:val="18"/>
                <w:szCs w:val="18"/>
              </w:rPr>
            </w:pPr>
            <w:r w:rsidDel="00000000" w:rsidR="00000000" w:rsidRPr="00000000">
              <w:rPr>
                <w:rFonts w:ascii="Arial" w:cs="Arial" w:eastAsia="Arial" w:hAnsi="Arial"/>
                <w:b w:val="1"/>
                <w:sz w:val="18"/>
                <w:szCs w:val="18"/>
                <w:rtl w:val="0"/>
              </w:rPr>
              <w:t xml:space="preserve">Subtemas</w:t>
            </w:r>
            <w:r w:rsidDel="00000000" w:rsidR="00000000" w:rsidRPr="00000000">
              <w:rPr>
                <w:rtl w:val="0"/>
              </w:rPr>
            </w:r>
          </w:p>
        </w:tc>
      </w:tr>
      <w:tr>
        <w:trPr>
          <w:cantSplit w:val="0"/>
          <w:trHeight w:val="13.02978515625" w:hRule="atLeast"/>
          <w:tblHeader w:val="0"/>
        </w:trPr>
        <w:tc>
          <w:tcPr>
            <w:gridSpan w:val="5"/>
            <w:tcBorders>
              <w:top w:color="000000" w:space="0" w:sz="0" w:val="nil"/>
              <w:left w:color="000000" w:space="0" w:sz="5" w:val="single"/>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17">
            <w:pPr>
              <w:spacing w:line="276" w:lineRule="auto"/>
              <w:rPr>
                <w:rFonts w:ascii="Arial" w:cs="Arial" w:eastAsia="Arial" w:hAnsi="Arial"/>
                <w:sz w:val="18"/>
                <w:szCs w:val="18"/>
              </w:rPr>
            </w:pPr>
            <w:r w:rsidDel="00000000" w:rsidR="00000000" w:rsidRPr="00000000">
              <w:rPr>
                <w:rFonts w:ascii="Arial" w:cs="Arial" w:eastAsia="Arial" w:hAnsi="Arial"/>
                <w:rtl w:val="0"/>
              </w:rPr>
              <w:t xml:space="preserve">El estudiante conocerá los métodos de redacción de acuerdo con su perfil profesional para desarrollar propuestas de proyectos digitales, de innovación de su autoría dentro de su perfil ocupacional. </w:t>
            </w:r>
            <w:r w:rsidDel="00000000" w:rsidR="00000000" w:rsidRPr="00000000">
              <w:rPr>
                <w:rtl w:val="0"/>
              </w:rPr>
            </w:r>
          </w:p>
        </w:tc>
      </w:tr>
      <w:tr>
        <w:trPr>
          <w:cantSplit w:val="0"/>
          <w:trHeight w:val="463.02978515625" w:hRule="atLeast"/>
          <w:tblHeader w:val="0"/>
        </w:trPr>
        <w:tc>
          <w:tcPr>
            <w:tcBorders>
              <w:top w:color="000000" w:space="0" w:sz="0" w:val="nil"/>
              <w:left w:color="000000" w:space="0" w:sz="5" w:val="single"/>
              <w:bottom w:color="000000" w:space="0" w:sz="5" w:val="single"/>
              <w:right w:color="000000" w:space="0" w:sz="5" w:val="single"/>
            </w:tcBorders>
            <w:shd w:fill="d9d9d9" w:val="clear"/>
            <w:tcMar>
              <w:top w:w="0.0" w:type="dxa"/>
              <w:left w:w="40.0" w:type="dxa"/>
              <w:bottom w:w="0.0" w:type="dxa"/>
              <w:right w:w="40.0" w:type="dxa"/>
            </w:tcMar>
            <w:vAlign w:val="center"/>
          </w:tcPr>
          <w:p w:rsidR="00000000" w:rsidDel="00000000" w:rsidP="00000000" w:rsidRDefault="00000000" w:rsidRPr="00000000" w14:paraId="0000011C">
            <w:pPr>
              <w:widowControl w:val="0"/>
              <w:spacing w:after="0" w:line="276"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Resultados de Aprendizaje asociados al curso</w:t>
            </w:r>
          </w:p>
        </w:tc>
        <w:tc>
          <w:tcPr>
            <w:gridSpan w:val="4"/>
            <w:tcBorders>
              <w:top w:color="000000" w:space="0" w:sz="0" w:val="nil"/>
              <w:left w:color="000000" w:space="0" w:sz="0" w:val="nil"/>
              <w:bottom w:color="000000" w:space="0" w:sz="5" w:val="single"/>
              <w:right w:color="000000" w:space="0" w:sz="5" w:val="single"/>
            </w:tcBorders>
            <w:shd w:fill="auto" w:val="clear"/>
            <w:tcMar>
              <w:top w:w="0.0" w:type="dxa"/>
              <w:left w:w="40.0" w:type="dxa"/>
              <w:bottom w:w="0.0" w:type="dxa"/>
              <w:right w:w="40.0" w:type="dxa"/>
            </w:tcMar>
            <w:vAlign w:val="center"/>
          </w:tcPr>
          <w:p w:rsidR="00000000" w:rsidDel="00000000" w:rsidP="00000000" w:rsidRDefault="00000000" w:rsidRPr="00000000" w14:paraId="0000011D">
            <w:pPr>
              <w:spacing w:line="276" w:lineRule="auto"/>
              <w:jc w:val="both"/>
              <w:rPr>
                <w:rFonts w:ascii="Arial" w:cs="Arial" w:eastAsia="Arial" w:hAnsi="Arial"/>
                <w:sz w:val="18"/>
                <w:szCs w:val="18"/>
              </w:rPr>
            </w:pPr>
            <w:r w:rsidDel="00000000" w:rsidR="00000000" w:rsidRPr="00000000">
              <w:rPr>
                <w:rFonts w:ascii="Arial" w:cs="Arial" w:eastAsia="Arial" w:hAnsi="Arial"/>
                <w:rtl w:val="0"/>
              </w:rPr>
              <w:t xml:space="preserve">RA9. Formula proyectos, apoyándose en un marco metodológico pertinente, a partir de las consideraciones del entorno y del análisis de alternativas.</w:t>
            </w:r>
            <w:r w:rsidDel="00000000" w:rsidR="00000000" w:rsidRPr="00000000">
              <w:rPr>
                <w:rtl w:val="0"/>
              </w:rPr>
            </w:r>
          </w:p>
        </w:tc>
      </w:tr>
    </w:tbl>
    <w:p w:rsidR="00000000" w:rsidDel="00000000" w:rsidP="00000000" w:rsidRDefault="00000000" w:rsidRPr="00000000" w14:paraId="00000121">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122">
      <w:pPr>
        <w:spacing w:after="0" w:line="240" w:lineRule="auto"/>
        <w:jc w:val="both"/>
        <w:rPr>
          <w:rFonts w:ascii="Roboto" w:cs="Roboto" w:eastAsia="Roboto" w:hAnsi="Roboto"/>
          <w:b w:val="1"/>
          <w:color w:val="1f1f1f"/>
          <w:sz w:val="18"/>
          <w:szCs w:val="18"/>
          <w:highlight w:val="white"/>
        </w:rPr>
      </w:pPr>
      <w:r w:rsidDel="00000000" w:rsidR="00000000" w:rsidRPr="00000000">
        <w:rPr>
          <w:rtl w:val="0"/>
        </w:rPr>
      </w:r>
    </w:p>
    <w:p w:rsidR="00000000" w:rsidDel="00000000" w:rsidP="00000000" w:rsidRDefault="00000000" w:rsidRPr="00000000" w14:paraId="00000123">
      <w:pPr>
        <w:spacing w:after="0" w:line="240" w:lineRule="auto"/>
        <w:jc w:val="both"/>
        <w:rPr>
          <w:rFonts w:ascii="Arial" w:cs="Arial" w:eastAsia="Arial" w:hAnsi="Arial"/>
          <w:b w:val="1"/>
          <w:sz w:val="16"/>
          <w:szCs w:val="16"/>
        </w:rPr>
      </w:pPr>
      <w:r w:rsidDel="00000000" w:rsidR="00000000" w:rsidRPr="00000000">
        <w:rPr>
          <w:rtl w:val="0"/>
        </w:rPr>
      </w:r>
    </w:p>
    <w:p w:rsidR="00000000" w:rsidDel="00000000" w:rsidP="00000000" w:rsidRDefault="00000000" w:rsidRPr="00000000" w14:paraId="00000124">
      <w:pPr>
        <w:spacing w:after="0" w:line="240" w:lineRule="auto"/>
        <w:jc w:val="both"/>
        <w:rPr>
          <w:rFonts w:ascii="Arial" w:cs="Arial" w:eastAsia="Arial" w:hAnsi="Arial"/>
          <w:b w:val="1"/>
          <w:sz w:val="16"/>
          <w:szCs w:val="16"/>
        </w:rPr>
      </w:pPr>
      <w:r w:rsidDel="00000000" w:rsidR="00000000" w:rsidRPr="00000000">
        <w:rPr>
          <w:rFonts w:ascii="Arial" w:cs="Arial" w:eastAsia="Arial" w:hAnsi="Arial"/>
          <w:b w:val="1"/>
          <w:sz w:val="16"/>
          <w:szCs w:val="16"/>
          <w:rtl w:val="0"/>
        </w:rPr>
        <w:t xml:space="preserve">Notas Importantes: </w:t>
      </w:r>
    </w:p>
    <w:p w:rsidR="00000000" w:rsidDel="00000000" w:rsidP="00000000" w:rsidRDefault="00000000" w:rsidRPr="00000000" w14:paraId="0000012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42" w:right="0" w:hanging="142"/>
        <w:jc w:val="left"/>
        <w:rPr>
          <w:rFonts w:ascii="Arial" w:cs="Arial" w:eastAsia="Arial" w:hAnsi="Arial"/>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Los resultados de aprendizaje deben coincidir con lo reportado en el numeral </w:t>
      </w:r>
      <w:r w:rsidDel="00000000" w:rsidR="00000000" w:rsidRPr="00000000">
        <w:rPr>
          <w:rFonts w:ascii="Arial" w:cs="Arial" w:eastAsia="Arial" w:hAnsi="Arial"/>
          <w:sz w:val="16"/>
          <w:szCs w:val="16"/>
          <w:rtl w:val="0"/>
        </w:rPr>
        <w:t xml:space="preserve">5</w:t>
      </w: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 resultados de aprendizaje a los que aporta el curso.</w:t>
      </w:r>
      <w:r w:rsidDel="00000000" w:rsidR="00000000" w:rsidRPr="00000000">
        <w:rPr>
          <w:rtl w:val="0"/>
        </w:rPr>
      </w:r>
    </w:p>
    <w:p w:rsidR="00000000" w:rsidDel="00000000" w:rsidP="00000000" w:rsidRDefault="00000000" w:rsidRPr="00000000" w14:paraId="0000012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42" w:right="0" w:hanging="142"/>
        <w:jc w:val="left"/>
        <w:rPr>
          <w:rFonts w:ascii="Arial" w:cs="Arial" w:eastAsia="Arial" w:hAnsi="Arial"/>
          <w:i w:val="0"/>
          <w:smallCaps w:val="0"/>
          <w:strike w:val="0"/>
          <w:color w:val="000000"/>
          <w:sz w:val="16"/>
          <w:szCs w:val="16"/>
          <w:shd w:fill="auto" w:val="clear"/>
          <w:vertAlign w:val="baseline"/>
        </w:rPr>
      </w:pP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Por cada </w:t>
      </w:r>
      <w:r w:rsidDel="00000000" w:rsidR="00000000" w:rsidRPr="00000000">
        <w:rPr>
          <w:rFonts w:ascii="Arial" w:cs="Arial" w:eastAsia="Arial" w:hAnsi="Arial"/>
          <w:sz w:val="16"/>
          <w:szCs w:val="16"/>
          <w:rtl w:val="0"/>
        </w:rPr>
        <w:t xml:space="preserve">tema</w:t>
      </w:r>
      <w:r w:rsidDel="00000000" w:rsidR="00000000" w:rsidRPr="00000000">
        <w:rPr>
          <w:rFonts w:ascii="Arial" w:cs="Arial" w:eastAsia="Arial" w:hAnsi="Arial"/>
          <w:i w:val="0"/>
          <w:smallCaps w:val="0"/>
          <w:strike w:val="0"/>
          <w:color w:val="000000"/>
          <w:sz w:val="16"/>
          <w:szCs w:val="16"/>
          <w:u w:val="none"/>
          <w:shd w:fill="auto" w:val="clear"/>
          <w:vertAlign w:val="baseline"/>
          <w:rtl w:val="0"/>
        </w:rPr>
        <w:t xml:space="preserve"> de aprendizaje repita la tabla </w:t>
      </w:r>
      <w:r w:rsidDel="00000000" w:rsidR="00000000" w:rsidRPr="00000000">
        <w:rPr>
          <w:rFonts w:ascii="Arial" w:cs="Arial" w:eastAsia="Arial" w:hAnsi="Arial"/>
          <w:sz w:val="16"/>
          <w:szCs w:val="16"/>
          <w:rtl w:val="0"/>
        </w:rPr>
        <w:t xml:space="preserve">6</w:t>
      </w:r>
      <w:r w:rsidDel="00000000" w:rsidR="00000000" w:rsidRPr="00000000">
        <w:rPr>
          <w:rtl w:val="0"/>
        </w:rPr>
      </w:r>
    </w:p>
    <w:p w:rsidR="00000000" w:rsidDel="00000000" w:rsidP="00000000" w:rsidRDefault="00000000" w:rsidRPr="00000000" w14:paraId="0000012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ffffff"/>
          <w:sz w:val="18"/>
          <w:szCs w:val="18"/>
          <w:u w:val="none"/>
          <w:shd w:fill="auto" w:val="clear"/>
          <w:vertAlign w:val="baseline"/>
        </w:rPr>
      </w:pPr>
      <w:r w:rsidDel="00000000" w:rsidR="00000000" w:rsidRPr="00000000">
        <w:rPr>
          <w:rtl w:val="0"/>
        </w:rPr>
      </w:r>
    </w:p>
    <w:tbl>
      <w:tblPr>
        <w:tblStyle w:val="Table20"/>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236.982421875" w:hRule="atLeast"/>
          <w:tblHeader w:val="0"/>
        </w:trPr>
        <w:tc>
          <w:tcPr>
            <w:shd w:fill="c00000" w:val="clear"/>
          </w:tcPr>
          <w:p w:rsidR="00000000" w:rsidDel="00000000" w:rsidP="00000000" w:rsidRDefault="00000000" w:rsidRPr="00000000" w14:paraId="00000128">
            <w:pPr>
              <w:keepNext w:val="1"/>
              <w:keepLines w:val="1"/>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284" w:right="0" w:hanging="284"/>
              <w:jc w:val="center"/>
              <w:rPr>
                <w:rFonts w:ascii="Arial" w:cs="Arial" w:eastAsia="Arial" w:hAnsi="Arial"/>
                <w:b w:val="1"/>
                <w:i w:val="0"/>
                <w:smallCaps w:val="0"/>
                <w:strike w:val="0"/>
                <w:color w:val="ffffff"/>
                <w:sz w:val="18"/>
                <w:szCs w:val="18"/>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METODOLOGÍA PARA LA ENSEÑANZA Y EL APRENDIZAJE DEL CURSO</w:t>
            </w:r>
            <w:r w:rsidDel="00000000" w:rsidR="00000000" w:rsidRPr="00000000">
              <w:rPr>
                <w:rtl w:val="0"/>
              </w:rPr>
            </w:r>
          </w:p>
        </w:tc>
      </w:tr>
    </w:tbl>
    <w:p w:rsidR="00000000" w:rsidDel="00000000" w:rsidP="00000000" w:rsidRDefault="00000000" w:rsidRPr="00000000" w14:paraId="00000129">
      <w:pPr>
        <w:spacing w:after="0" w:line="240" w:lineRule="auto"/>
        <w:jc w:val="both"/>
        <w:rPr>
          <w:rFonts w:ascii="Arial" w:cs="Arial" w:eastAsia="Arial" w:hAnsi="Arial"/>
          <w:sz w:val="10"/>
          <w:szCs w:val="10"/>
        </w:rPr>
      </w:pPr>
      <w:r w:rsidDel="00000000" w:rsidR="00000000" w:rsidRPr="00000000">
        <w:rPr>
          <w:rtl w:val="0"/>
        </w:rPr>
      </w:r>
    </w:p>
    <w:p w:rsidR="00000000" w:rsidDel="00000000" w:rsidP="00000000" w:rsidRDefault="00000000" w:rsidRPr="00000000" w14:paraId="0000012A">
      <w:pPr>
        <w:spacing w:after="0" w:line="240" w:lineRule="auto"/>
        <w:jc w:val="both"/>
        <w:rPr>
          <w:rFonts w:ascii="Arial" w:cs="Arial" w:eastAsia="Arial" w:hAnsi="Arial"/>
          <w:sz w:val="10"/>
          <w:szCs w:val="10"/>
        </w:rPr>
      </w:pPr>
      <w:r w:rsidDel="00000000" w:rsidR="00000000" w:rsidRPr="00000000">
        <w:rPr>
          <w:rFonts w:ascii="Arial" w:cs="Arial" w:eastAsia="Arial" w:hAnsi="Arial"/>
          <w:sz w:val="16"/>
          <w:szCs w:val="16"/>
          <w:rtl w:val="0"/>
        </w:rPr>
        <w:t xml:space="preserve">Partir desde el enfoque Dialógico crítico (por ser nuestro enfoque pedagógico institucional), y su articulación con las estrategias pedagógicas que usted utilice y/o que el programa académico recomiende (se recomienda consultar el documento en: https://ww2.ufps.edu.co/public/archivos/pdf/33a3787594ea7a7ef4b31902071c87a3.pdf ).  Recuerde que el enfoque Dialógico crítico privilegia una pedagogía centrada en el aprendizaje del estudiante, y aquellas actividades donde el estudiante aprenda-haciendo.  </w:t>
      </w:r>
      <w:r w:rsidDel="00000000" w:rsidR="00000000" w:rsidRPr="00000000">
        <w:rPr>
          <w:rtl w:val="0"/>
        </w:rPr>
      </w:r>
    </w:p>
    <w:tbl>
      <w:tblPr>
        <w:tblStyle w:val="Table21"/>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617" w:hRule="atLeast"/>
          <w:tblHeader w:val="0"/>
        </w:trPr>
        <w:tc>
          <w:tcPr/>
          <w:p w:rsidR="00000000" w:rsidDel="00000000" w:rsidP="00000000" w:rsidRDefault="00000000" w:rsidRPr="00000000" w14:paraId="0000012B">
            <w:pPr>
              <w:keepNext w:val="1"/>
              <w:keepLines w:val="1"/>
              <w:spacing w:befor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La metodología tendrá un enfoque Dialógico Crítico orientando los procesos de aprendizaje desde la Comunicación con conceptos y ejemplos reales, que permitan al estudiante analizar, reflexionar, interpretar la información y el conocimiento recibido a través de un sistema de retroalimentación. </w:t>
            </w:r>
          </w:p>
          <w:p w:rsidR="00000000" w:rsidDel="00000000" w:rsidP="00000000" w:rsidRDefault="00000000" w:rsidRPr="00000000" w14:paraId="0000012C">
            <w:pPr>
              <w:keepNext w:val="1"/>
              <w:keepLines w:val="1"/>
              <w:spacing w:befor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El estudiante a través de clases magistrales fortalecerá el desarrollo de la construcción de diferentes tipos de texto objetivos y sobre todo subjetivos que se complementarán con talleres de análisis crítico, con el fin de desarrollar niveles avanzados de lectura de todo tipo de textos, como noticias y artículos científicos.</w:t>
            </w:r>
          </w:p>
          <w:p w:rsidR="00000000" w:rsidDel="00000000" w:rsidP="00000000" w:rsidRDefault="00000000" w:rsidRPr="00000000" w14:paraId="0000012D">
            <w:pPr>
              <w:keepNext w:val="1"/>
              <w:keepLines w:val="1"/>
              <w:spacing w:befor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A partir de lo anterior el estudiante específicamente elaborará textos argumentativos donde se demuestre las capacidades discursivas frente a temas de actualidad, en este aspecto se busca que sea el joven quien construya conocimiento a través de este tipo de actividades y evita que el maestro sea un simple transmisor de información, tal como lo propone el enfoque dialógico-crítico.</w:t>
            </w:r>
          </w:p>
          <w:p w:rsidR="00000000" w:rsidDel="00000000" w:rsidP="00000000" w:rsidRDefault="00000000" w:rsidRPr="00000000" w14:paraId="0000012E">
            <w:pPr>
              <w:keepNext w:val="1"/>
              <w:keepLines w:val="1"/>
              <w:spacing w:before="240"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Así las cosas, se hace necesario que el estudiante identifique la ruptura del texto lineal gracias a los hipervínculos, la relación entre comunicación hablada y escrita por medio del chat, los nuevos tipos de oratoria profesional surgidos gracias a distintos programas.</w:t>
            </w:r>
          </w:p>
          <w:p w:rsidR="00000000" w:rsidDel="00000000" w:rsidP="00000000" w:rsidRDefault="00000000" w:rsidRPr="00000000" w14:paraId="0000012F">
            <w:pPr>
              <w:rPr>
                <w:sz w:val="18"/>
                <w:szCs w:val="18"/>
              </w:rPr>
            </w:pPr>
            <w:r w:rsidDel="00000000" w:rsidR="00000000" w:rsidRPr="00000000">
              <w:rPr>
                <w:rtl w:val="0"/>
              </w:rPr>
            </w:r>
          </w:p>
          <w:p w:rsidR="00000000" w:rsidDel="00000000" w:rsidP="00000000" w:rsidRDefault="00000000" w:rsidRPr="00000000" w14:paraId="00000130">
            <w:pPr>
              <w:rPr>
                <w:rFonts w:ascii="Arial" w:cs="Arial" w:eastAsia="Arial" w:hAnsi="Arial"/>
                <w:sz w:val="18"/>
                <w:szCs w:val="18"/>
              </w:rPr>
            </w:pPr>
            <w:r w:rsidDel="00000000" w:rsidR="00000000" w:rsidRPr="00000000">
              <w:rPr>
                <w:rFonts w:ascii="Arial" w:cs="Arial" w:eastAsia="Arial" w:hAnsi="Arial"/>
                <w:sz w:val="18"/>
                <w:szCs w:val="18"/>
                <w:rtl w:val="0"/>
              </w:rPr>
              <w:t xml:space="preserve">Finalmente, esta asignatura busca dar un aporte significativo a la formación integral de los profesionales de la UFPS desde el fortalecimiento de sus competencias comunicativas orales y escritas</w:t>
            </w:r>
            <w:r w:rsidDel="00000000" w:rsidR="00000000" w:rsidRPr="00000000">
              <w:rPr>
                <w:rFonts w:ascii="Arial" w:cs="Arial" w:eastAsia="Arial" w:hAnsi="Arial"/>
                <w:rtl w:val="0"/>
              </w:rPr>
              <w:t xml:space="preserve">.</w:t>
            </w:r>
            <w:r w:rsidDel="00000000" w:rsidR="00000000" w:rsidRPr="00000000">
              <w:rPr>
                <w:rtl w:val="0"/>
              </w:rPr>
            </w:r>
          </w:p>
        </w:tc>
      </w:tr>
    </w:tbl>
    <w:bookmarkStart w:colFirst="0" w:colLast="0" w:name="bookmark=id.1fob9te" w:id="1"/>
    <w:bookmarkEnd w:id="1"/>
    <w:p w:rsidR="00000000" w:rsidDel="00000000" w:rsidP="00000000" w:rsidRDefault="00000000" w:rsidRPr="00000000" w14:paraId="0000013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132">
      <w:pPr>
        <w:keepNext w:val="1"/>
        <w:keepLines w:val="1"/>
        <w:spacing w:after="0" w:line="240" w:lineRule="auto"/>
        <w:rPr>
          <w:rFonts w:ascii="Arial" w:cs="Arial" w:eastAsia="Arial" w:hAnsi="Arial"/>
          <w:b w:val="1"/>
          <w:color w:val="ffffff"/>
          <w:sz w:val="18"/>
          <w:szCs w:val="18"/>
        </w:rPr>
      </w:pPr>
      <w:r w:rsidDel="00000000" w:rsidR="00000000" w:rsidRPr="00000000">
        <w:rPr>
          <w:rtl w:val="0"/>
        </w:rPr>
      </w:r>
    </w:p>
    <w:sdt>
      <w:sdtPr>
        <w:lock w:val="contentLocked"/>
        <w:tag w:val="goog_rdk_0"/>
      </w:sdtPr>
      <w:sdtContent>
        <w:tbl>
          <w:tblPr>
            <w:tblStyle w:val="Table22"/>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236.982421875" w:hRule="atLeast"/>
              <w:tblHeader w:val="0"/>
            </w:trPr>
            <w:tc>
              <w:tcPr>
                <w:shd w:fill="c00000" w:val="clear"/>
              </w:tcPr>
              <w:p w:rsidR="00000000" w:rsidDel="00000000" w:rsidP="00000000" w:rsidRDefault="00000000" w:rsidRPr="00000000" w14:paraId="00000133">
                <w:pPr>
                  <w:keepNext w:val="1"/>
                  <w:keepLines w:val="1"/>
                  <w:numPr>
                    <w:ilvl w:val="0"/>
                    <w:numId w:val="3"/>
                  </w:numPr>
                  <w:ind w:left="284"/>
                  <w:jc w:val="center"/>
                  <w:rPr>
                    <w:rFonts w:ascii="Arial" w:cs="Arial" w:eastAsia="Arial" w:hAnsi="Arial"/>
                    <w:b w:val="1"/>
                    <w:color w:val="ffffff"/>
                    <w:sz w:val="18"/>
                    <w:szCs w:val="18"/>
                  </w:rPr>
                </w:pPr>
                <w:r w:rsidDel="00000000" w:rsidR="00000000" w:rsidRPr="00000000">
                  <w:rPr>
                    <w:rFonts w:ascii="Arial" w:cs="Arial" w:eastAsia="Arial" w:hAnsi="Arial"/>
                    <w:b w:val="1"/>
                    <w:color w:val="ffffff"/>
                    <w:sz w:val="18"/>
                    <w:szCs w:val="18"/>
                    <w:rtl w:val="0"/>
                  </w:rPr>
                  <w:t xml:space="preserve">ACCIONES DE FORMACIÓN INVESTIGATIVA DE LOS ESTUDIANTES</w:t>
                </w:r>
              </w:p>
            </w:tc>
          </w:tr>
        </w:tbl>
      </w:sdtContent>
    </w:sdt>
    <w:p w:rsidR="00000000" w:rsidDel="00000000" w:rsidP="00000000" w:rsidRDefault="00000000" w:rsidRPr="00000000" w14:paraId="00000134">
      <w:pPr>
        <w:keepNext w:val="1"/>
        <w:keepLines w:val="1"/>
        <w:spacing w:after="0" w:before="240" w:line="240" w:lineRule="auto"/>
        <w:ind w:left="0" w:firstLine="0"/>
        <w:rPr>
          <w:rFonts w:ascii="Arial" w:cs="Arial" w:eastAsia="Arial" w:hAnsi="Arial"/>
          <w:b w:val="1"/>
        </w:rPr>
      </w:pPr>
      <w:r w:rsidDel="00000000" w:rsidR="00000000" w:rsidRPr="00000000">
        <w:rPr>
          <w:rtl w:val="0"/>
        </w:rPr>
      </w:r>
    </w:p>
    <w:sdt>
      <w:sdtPr>
        <w:lock w:val="contentLocked"/>
        <w:tag w:val="goog_rdk_1"/>
      </w:sdtPr>
      <w:sdtContent>
        <w:tbl>
          <w:tblPr>
            <w:tblStyle w:val="Table23"/>
            <w:tblW w:w="9487.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487"/>
            <w:tblGridChange w:id="0">
              <w:tblGrid>
                <w:gridCol w:w="9487"/>
              </w:tblGrid>
            </w:tblGridChange>
          </w:tblGrid>
          <w:tr>
            <w:trPr>
              <w:cantSplit w:val="0"/>
              <w:trHeight w:val="425" w:hRule="atLeast"/>
              <w:tblHeader w:val="0"/>
            </w:trPr>
            <w:tc>
              <w:tcPr/>
              <w:p w:rsidR="00000000" w:rsidDel="00000000" w:rsidP="00000000" w:rsidRDefault="00000000" w:rsidRPr="00000000" w14:paraId="00000135">
                <w:pPr>
                  <w:keepNext w:val="1"/>
                  <w:keepLines w:val="1"/>
                  <w:spacing w:before="240" w:lineRule="auto"/>
                  <w:jc w:val="both"/>
                  <w:rPr>
                    <w:rFonts w:ascii="Arial" w:cs="Arial" w:eastAsia="Arial" w:hAnsi="Arial"/>
                  </w:rPr>
                </w:pPr>
                <w:r w:rsidDel="00000000" w:rsidR="00000000" w:rsidRPr="00000000">
                  <w:rPr>
                    <w:rFonts w:ascii="Arial" w:cs="Arial" w:eastAsia="Arial" w:hAnsi="Arial"/>
                    <w:rtl w:val="0"/>
                  </w:rPr>
                  <w:t xml:space="preserve">En este campo el estudiante de la Universidad Francisco Paula Santander cuenta con el conocimiento y las herramientas académicas en el área de comunicación para generar procesos de investigación desde el aula en torno a temas comunicativos que se desarrollan en el entorno profesional y universitario. </w:t>
                </w:r>
              </w:p>
              <w:p w:rsidR="00000000" w:rsidDel="00000000" w:rsidP="00000000" w:rsidRDefault="00000000" w:rsidRPr="00000000" w14:paraId="00000136">
                <w:pPr>
                  <w:keepNext w:val="1"/>
                  <w:keepLines w:val="1"/>
                  <w:spacing w:before="240" w:lineRule="auto"/>
                  <w:jc w:val="both"/>
                  <w:rPr>
                    <w:rFonts w:ascii="Arial" w:cs="Arial" w:eastAsia="Arial" w:hAnsi="Arial"/>
                  </w:rPr>
                </w:pPr>
                <w:r w:rsidDel="00000000" w:rsidR="00000000" w:rsidRPr="00000000">
                  <w:rPr>
                    <w:rFonts w:ascii="Arial" w:cs="Arial" w:eastAsia="Arial" w:hAnsi="Arial"/>
                    <w:rtl w:val="0"/>
                  </w:rPr>
                  <w:t xml:space="preserve">Basado en conceptos teóricos y con orientación profesional explorará el contexto académico para plantear acciones de formulación de problemas orientados a analizar, interpretar desde su punto de vista los beneficios y ventajas de una adecuada comunicación (entre dos o más personas) las amenazas y desventajas de un diálogo sin retroalimentación. </w:t>
                </w:r>
              </w:p>
              <w:p w:rsidR="00000000" w:rsidDel="00000000" w:rsidP="00000000" w:rsidRDefault="00000000" w:rsidRPr="00000000" w14:paraId="00000137">
                <w:pPr>
                  <w:keepNext w:val="1"/>
                  <w:keepLines w:val="1"/>
                  <w:spacing w:before="240" w:lineRule="auto"/>
                  <w:jc w:val="both"/>
                  <w:rPr>
                    <w:rFonts w:ascii="Arial" w:cs="Arial" w:eastAsia="Arial" w:hAnsi="Arial"/>
                  </w:rPr>
                </w:pPr>
                <w:r w:rsidDel="00000000" w:rsidR="00000000" w:rsidRPr="00000000">
                  <w:rPr>
                    <w:rFonts w:ascii="Arial" w:cs="Arial" w:eastAsia="Arial" w:hAnsi="Arial"/>
                    <w:rtl w:val="0"/>
                  </w:rPr>
                  <w:t xml:space="preserve">Es de resaltar que este escenario se implementará desde el enfoque Dialógico Crítico para lograr que el estudiante desarrolle el proceso pedagógico adquiera la capacidad y habilidad formativa de exponer situaciones reales con interrogantes y respuestas argumentadas desde la experiencia propia con bases teóricas.</w:t>
                </w:r>
              </w:p>
              <w:p w:rsidR="00000000" w:rsidDel="00000000" w:rsidP="00000000" w:rsidRDefault="00000000" w:rsidRPr="00000000" w14:paraId="00000138">
                <w:pPr>
                  <w:keepNext w:val="1"/>
                  <w:keepLines w:val="1"/>
                  <w:spacing w:before="240" w:lineRule="auto"/>
                  <w:jc w:val="both"/>
                  <w:rPr>
                    <w:rFonts w:ascii="Cambria" w:cs="Cambria" w:eastAsia="Cambria" w:hAnsi="Cambria"/>
                    <w:color w:val="366091"/>
                    <w:sz w:val="32"/>
                    <w:szCs w:val="32"/>
                  </w:rPr>
                </w:pPr>
                <w:r w:rsidDel="00000000" w:rsidR="00000000" w:rsidRPr="00000000">
                  <w:rPr>
                    <w:rFonts w:ascii="Arial" w:cs="Arial" w:eastAsia="Arial" w:hAnsi="Arial"/>
                    <w:rtl w:val="0"/>
                  </w:rPr>
                  <w:t xml:space="preserve">De igual manera, se realizarán talleres, actividades grupales e individuales que estimulen la formación comunicativa a través de las competencias que cada ser humano tiene y maneja en este campo. </w:t>
                </w:r>
                <w:r w:rsidDel="00000000" w:rsidR="00000000" w:rsidRPr="00000000">
                  <w:rPr>
                    <w:rtl w:val="0"/>
                  </w:rPr>
                </w:r>
              </w:p>
            </w:tc>
          </w:tr>
        </w:tbl>
      </w:sdtContent>
    </w:sdt>
    <w:p w:rsidR="00000000" w:rsidDel="00000000" w:rsidP="00000000" w:rsidRDefault="00000000" w:rsidRPr="00000000" w14:paraId="00000139">
      <w:pPr>
        <w:keepNext w:val="1"/>
        <w:keepLines w:val="1"/>
        <w:spacing w:after="0" w:line="240" w:lineRule="auto"/>
        <w:rPr>
          <w:rFonts w:ascii="Arial" w:cs="Arial" w:eastAsia="Arial" w:hAnsi="Arial"/>
          <w:b w:val="1"/>
          <w:color w:val="ffffff"/>
          <w:sz w:val="18"/>
          <w:szCs w:val="18"/>
        </w:rPr>
      </w:pPr>
      <w:r w:rsidDel="00000000" w:rsidR="00000000" w:rsidRPr="00000000">
        <w:rPr>
          <w:rtl w:val="0"/>
        </w:rPr>
      </w:r>
    </w:p>
    <w:tbl>
      <w:tblPr>
        <w:tblStyle w:val="Table24"/>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236.982421875" w:hRule="atLeast"/>
          <w:tblHeader w:val="0"/>
        </w:trPr>
        <w:tc>
          <w:tcPr>
            <w:shd w:fill="c00000" w:val="clear"/>
          </w:tcPr>
          <w:p w:rsidR="00000000" w:rsidDel="00000000" w:rsidP="00000000" w:rsidRDefault="00000000" w:rsidRPr="00000000" w14:paraId="0000013A">
            <w:pPr>
              <w:keepNext w:val="1"/>
              <w:keepLines w:val="1"/>
              <w:numPr>
                <w:ilvl w:val="0"/>
                <w:numId w:val="3"/>
              </w:numPr>
              <w:ind w:left="284"/>
              <w:jc w:val="center"/>
              <w:rPr>
                <w:rFonts w:ascii="Arial" w:cs="Arial" w:eastAsia="Arial" w:hAnsi="Arial"/>
                <w:b w:val="1"/>
                <w:color w:val="ffffff"/>
                <w:sz w:val="18"/>
                <w:szCs w:val="18"/>
              </w:rPr>
            </w:pPr>
            <w:r w:rsidDel="00000000" w:rsidR="00000000" w:rsidRPr="00000000">
              <w:rPr>
                <w:rFonts w:ascii="Arial" w:cs="Arial" w:eastAsia="Arial" w:hAnsi="Arial"/>
                <w:b w:val="1"/>
                <w:color w:val="ffffff"/>
                <w:sz w:val="18"/>
                <w:szCs w:val="18"/>
                <w:rtl w:val="0"/>
              </w:rPr>
              <w:t xml:space="preserve">EVALUACIÓN DE LOS RESULTADOS DE APRENDIZAJE ESPECÍFICOS DEL CURSO</w:t>
            </w:r>
          </w:p>
        </w:tc>
      </w:tr>
    </w:tbl>
    <w:p w:rsidR="00000000" w:rsidDel="00000000" w:rsidP="00000000" w:rsidRDefault="00000000" w:rsidRPr="00000000" w14:paraId="0000013B">
      <w:pPr>
        <w:rPr>
          <w:rFonts w:ascii="Arial" w:cs="Arial" w:eastAsia="Arial" w:hAnsi="Arial"/>
          <w:b w:val="1"/>
        </w:rPr>
      </w:pPr>
      <w:r w:rsidDel="00000000" w:rsidR="00000000" w:rsidRPr="00000000">
        <w:rPr>
          <w:rtl w:val="0"/>
        </w:rPr>
      </w:r>
    </w:p>
    <w:sdt>
      <w:sdtPr>
        <w:lock w:val="contentLocked"/>
        <w:tag w:val="goog_rdk_2"/>
      </w:sdtPr>
      <w:sdtContent>
        <w:tbl>
          <w:tblPr>
            <w:tblStyle w:val="Table25"/>
            <w:tblW w:w="9356.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27"/>
            <w:gridCol w:w="1842"/>
            <w:gridCol w:w="1985"/>
            <w:gridCol w:w="1701"/>
            <w:gridCol w:w="1701"/>
            <w:tblGridChange w:id="0">
              <w:tblGrid>
                <w:gridCol w:w="2127"/>
                <w:gridCol w:w="1842"/>
                <w:gridCol w:w="1985"/>
                <w:gridCol w:w="1701"/>
                <w:gridCol w:w="1701"/>
              </w:tblGrid>
            </w:tblGridChange>
          </w:tblGrid>
          <w:tr>
            <w:trPr>
              <w:cantSplit w:val="0"/>
              <w:trHeight w:val="477" w:hRule="atLeast"/>
              <w:tblHeader w:val="0"/>
            </w:trPr>
            <w:tc>
              <w:tcPr>
                <w:shd w:fill="d9d9d9" w:val="clear"/>
              </w:tcPr>
              <w:p w:rsidR="00000000" w:rsidDel="00000000" w:rsidP="00000000" w:rsidRDefault="00000000" w:rsidRPr="00000000" w14:paraId="0000013C">
                <w:pPr>
                  <w:spacing w:line="276" w:lineRule="auto"/>
                  <w:rPr>
                    <w:rFonts w:ascii="Arial" w:cs="Arial" w:eastAsia="Arial" w:hAnsi="Arial"/>
                    <w:b w:val="1"/>
                  </w:rPr>
                </w:pPr>
                <w:r w:rsidDel="00000000" w:rsidR="00000000" w:rsidRPr="00000000">
                  <w:rPr>
                    <w:rFonts w:ascii="Arial" w:cs="Arial" w:eastAsia="Arial" w:hAnsi="Arial"/>
                    <w:b w:val="1"/>
                    <w:rtl w:val="0"/>
                  </w:rPr>
                  <w:t xml:space="preserve">Resultado de Aprendizaje</w:t>
                </w:r>
              </w:p>
            </w:tc>
            <w:tc>
              <w:tcPr>
                <w:shd w:fill="d9d9d9" w:val="clear"/>
              </w:tcPr>
              <w:p w:rsidR="00000000" w:rsidDel="00000000" w:rsidP="00000000" w:rsidRDefault="00000000" w:rsidRPr="00000000" w14:paraId="0000013D">
                <w:pPr>
                  <w:spacing w:line="276" w:lineRule="auto"/>
                  <w:rPr>
                    <w:rFonts w:ascii="Arial" w:cs="Arial" w:eastAsia="Arial" w:hAnsi="Arial"/>
                    <w:b w:val="1"/>
                  </w:rPr>
                </w:pPr>
                <w:r w:rsidDel="00000000" w:rsidR="00000000" w:rsidRPr="00000000">
                  <w:rPr>
                    <w:rFonts w:ascii="Arial" w:cs="Arial" w:eastAsia="Arial" w:hAnsi="Arial"/>
                    <w:b w:val="1"/>
                    <w:rtl w:val="0"/>
                  </w:rPr>
                  <w:t xml:space="preserve">Criterio  de desempeño</w:t>
                </w:r>
              </w:p>
            </w:tc>
            <w:tc>
              <w:tcPr>
                <w:shd w:fill="d9d9d9" w:val="clear"/>
              </w:tcPr>
              <w:p w:rsidR="00000000" w:rsidDel="00000000" w:rsidP="00000000" w:rsidRDefault="00000000" w:rsidRPr="00000000" w14:paraId="0000013E">
                <w:pPr>
                  <w:spacing w:line="276" w:lineRule="auto"/>
                  <w:rPr>
                    <w:rFonts w:ascii="Arial" w:cs="Arial" w:eastAsia="Arial" w:hAnsi="Arial"/>
                    <w:b w:val="1"/>
                  </w:rPr>
                </w:pPr>
                <w:r w:rsidDel="00000000" w:rsidR="00000000" w:rsidRPr="00000000">
                  <w:rPr>
                    <w:rFonts w:ascii="Arial" w:cs="Arial" w:eastAsia="Arial" w:hAnsi="Arial"/>
                    <w:b w:val="1"/>
                    <w:rtl w:val="0"/>
                  </w:rPr>
                  <w:t xml:space="preserve">Tipo de Evidencia de Aprendizaje </w:t>
                </w:r>
              </w:p>
            </w:tc>
            <w:tc>
              <w:tcPr>
                <w:shd w:fill="d9d9d9" w:val="clear"/>
              </w:tcPr>
              <w:p w:rsidR="00000000" w:rsidDel="00000000" w:rsidP="00000000" w:rsidRDefault="00000000" w:rsidRPr="00000000" w14:paraId="0000013F">
                <w:pPr>
                  <w:spacing w:line="276" w:lineRule="auto"/>
                  <w:rPr>
                    <w:rFonts w:ascii="Arial" w:cs="Arial" w:eastAsia="Arial" w:hAnsi="Arial"/>
                    <w:b w:val="1"/>
                  </w:rPr>
                </w:pPr>
                <w:r w:rsidDel="00000000" w:rsidR="00000000" w:rsidRPr="00000000">
                  <w:rPr>
                    <w:rFonts w:ascii="Arial" w:cs="Arial" w:eastAsia="Arial" w:hAnsi="Arial"/>
                    <w:b w:val="1"/>
                    <w:rtl w:val="0"/>
                  </w:rPr>
                  <w:t xml:space="preserve">Instrumento de evaluación</w:t>
                </w:r>
              </w:p>
            </w:tc>
            <w:tc>
              <w:tcPr>
                <w:shd w:fill="d9d9d9" w:val="clear"/>
              </w:tcPr>
              <w:p w:rsidR="00000000" w:rsidDel="00000000" w:rsidP="00000000" w:rsidRDefault="00000000" w:rsidRPr="00000000" w14:paraId="00000140">
                <w:pPr>
                  <w:rPr>
                    <w:rFonts w:ascii="Arial" w:cs="Arial" w:eastAsia="Arial" w:hAnsi="Arial"/>
                    <w:b w:val="1"/>
                  </w:rPr>
                </w:pPr>
                <w:r w:rsidDel="00000000" w:rsidR="00000000" w:rsidRPr="00000000">
                  <w:rPr>
                    <w:rFonts w:ascii="Arial" w:cs="Arial" w:eastAsia="Arial" w:hAnsi="Arial"/>
                    <w:b w:val="1"/>
                    <w:rtl w:val="0"/>
                  </w:rPr>
                  <w:t xml:space="preserve">Corte del periodo de evaluación </w:t>
                </w:r>
              </w:p>
            </w:tc>
          </w:tr>
          <w:tr>
            <w:trPr>
              <w:cantSplit w:val="0"/>
              <w:trHeight w:val="2608" w:hRule="atLeast"/>
              <w:tblHeader w:val="0"/>
            </w:trPr>
            <w:tc>
              <w:tcPr/>
              <w:p w:rsidR="00000000" w:rsidDel="00000000" w:rsidP="00000000" w:rsidRDefault="00000000" w:rsidRPr="00000000" w14:paraId="00000141">
                <w:pPr>
                  <w:spacing w:line="276" w:lineRule="auto"/>
                  <w:jc w:val="both"/>
                  <w:rPr>
                    <w:rFonts w:ascii="Arial" w:cs="Arial" w:eastAsia="Arial" w:hAnsi="Arial"/>
                    <w:b w:val="1"/>
                  </w:rPr>
                </w:pPr>
                <w:r w:rsidDel="00000000" w:rsidR="00000000" w:rsidRPr="00000000">
                  <w:rPr>
                    <w:rFonts w:ascii="Arial" w:cs="Arial" w:eastAsia="Arial" w:hAnsi="Arial"/>
                    <w:i w:val="1"/>
                    <w:rtl w:val="0"/>
                  </w:rPr>
                  <w:t xml:space="preserve">RA5.Utilizar con efectividad la comunicación oral y escrita a través de informes, documentos de trabajo, ponencias, exposiciones o en reuniones de trabajo.</w:t>
                </w:r>
                <w:r w:rsidDel="00000000" w:rsidR="00000000" w:rsidRPr="00000000">
                  <w:rPr>
                    <w:rtl w:val="0"/>
                  </w:rPr>
                </w:r>
              </w:p>
              <w:p w:rsidR="00000000" w:rsidDel="00000000" w:rsidP="00000000" w:rsidRDefault="00000000" w:rsidRPr="00000000" w14:paraId="00000142">
                <w:pPr>
                  <w:spacing w:line="276" w:lineRule="auto"/>
                  <w:jc w:val="both"/>
                  <w:rPr>
                    <w:rFonts w:ascii="Arial" w:cs="Arial" w:eastAsia="Arial" w:hAnsi="Arial"/>
                    <w:b w:val="1"/>
                    <w:color w:val="c6d9f1"/>
                    <w:sz w:val="16"/>
                    <w:szCs w:val="16"/>
                  </w:rPr>
                </w:pPr>
                <w:r w:rsidDel="00000000" w:rsidR="00000000" w:rsidRPr="00000000">
                  <w:rPr>
                    <w:rtl w:val="0"/>
                  </w:rPr>
                </w:r>
              </w:p>
            </w:tc>
            <w:tc>
              <w:tcPr/>
              <w:p w:rsidR="00000000" w:rsidDel="00000000" w:rsidP="00000000" w:rsidRDefault="00000000" w:rsidRPr="00000000" w14:paraId="00000143">
                <w:pPr>
                  <w:spacing w:line="276" w:lineRule="auto"/>
                  <w:jc w:val="both"/>
                  <w:rPr>
                    <w:rFonts w:ascii="Arial" w:cs="Arial" w:eastAsia="Arial" w:hAnsi="Arial"/>
                  </w:rPr>
                </w:pPr>
                <w:r w:rsidDel="00000000" w:rsidR="00000000" w:rsidRPr="00000000">
                  <w:rPr>
                    <w:rFonts w:ascii="Arial" w:cs="Arial" w:eastAsia="Arial" w:hAnsi="Arial"/>
                    <w:rtl w:val="0"/>
                  </w:rPr>
                  <w:t xml:space="preserve">Comprende cómo se articulan las partes de un texto para darle un sentido global.</w:t>
                </w:r>
              </w:p>
            </w:tc>
            <w:tc>
              <w:tcPr/>
              <w:p w:rsidR="00000000" w:rsidDel="00000000" w:rsidP="00000000" w:rsidRDefault="00000000" w:rsidRPr="00000000" w14:paraId="00000144">
                <w:pPr>
                  <w:spacing w:line="276" w:lineRule="auto"/>
                  <w:rPr>
                    <w:rFonts w:ascii="Arial" w:cs="Arial" w:eastAsia="Arial" w:hAnsi="Arial"/>
                  </w:rPr>
                </w:pPr>
                <w:r w:rsidDel="00000000" w:rsidR="00000000" w:rsidRPr="00000000">
                  <w:rPr>
                    <w:rFonts w:ascii="Arial" w:cs="Arial" w:eastAsia="Arial" w:hAnsi="Arial"/>
                    <w:rtl w:val="0"/>
                  </w:rPr>
                  <w:t xml:space="preserve">La relación y diálogo y debate entre los compañeros de curso. Con Trabajos presentados de manera escrita u oral con análisis crítico de forma individual o grupo</w:t>
                </w:r>
              </w:p>
            </w:tc>
            <w:tc>
              <w:tcPr/>
              <w:p w:rsidR="00000000" w:rsidDel="00000000" w:rsidP="00000000" w:rsidRDefault="00000000" w:rsidRPr="00000000" w14:paraId="00000145">
                <w:pPr>
                  <w:spacing w:line="276" w:lineRule="auto"/>
                  <w:rPr>
                    <w:rFonts w:ascii="Arial" w:cs="Arial" w:eastAsia="Arial" w:hAnsi="Arial"/>
                  </w:rPr>
                </w:pPr>
                <w:r w:rsidDel="00000000" w:rsidR="00000000" w:rsidRPr="00000000">
                  <w:rPr>
                    <w:rFonts w:ascii="Arial" w:cs="Arial" w:eastAsia="Arial" w:hAnsi="Arial"/>
                    <w:rtl w:val="0"/>
                  </w:rPr>
                  <w:t xml:space="preserve">Rúbrica:</w:t>
                </w:r>
              </w:p>
              <w:p w:rsidR="00000000" w:rsidDel="00000000" w:rsidP="00000000" w:rsidRDefault="00000000" w:rsidRPr="00000000" w14:paraId="00000146">
                <w:pPr>
                  <w:spacing w:line="276" w:lineRule="auto"/>
                  <w:jc w:val="both"/>
                  <w:rPr>
                    <w:rFonts w:ascii="Arial" w:cs="Arial" w:eastAsia="Arial" w:hAnsi="Arial"/>
                    <w:b w:val="1"/>
                  </w:rPr>
                </w:pPr>
                <w:r w:rsidDel="00000000" w:rsidR="00000000" w:rsidRPr="00000000">
                  <w:rPr>
                    <w:rFonts w:ascii="Arial" w:cs="Arial" w:eastAsia="Arial" w:hAnsi="Arial"/>
                    <w:rtl w:val="0"/>
                  </w:rPr>
                  <w:t xml:space="preserve">El analizar de una manera crítica las temáticas de actualidad, lleva a que los estudiantes identifiquen de manera contextualizada la funcionalidad de su profesión y su aporte a la sociedad</w:t>
                </w:r>
                <w:r w:rsidDel="00000000" w:rsidR="00000000" w:rsidRPr="00000000">
                  <w:rPr>
                    <w:rFonts w:ascii="Arial" w:cs="Arial" w:eastAsia="Arial" w:hAnsi="Arial"/>
                    <w:b w:val="1"/>
                    <w:rtl w:val="0"/>
                  </w:rPr>
                  <w:t xml:space="preserve">.</w:t>
                </w:r>
              </w:p>
            </w:tc>
            <w:tc>
              <w:tcPr/>
              <w:p w:rsidR="00000000" w:rsidDel="00000000" w:rsidP="00000000" w:rsidRDefault="00000000" w:rsidRPr="00000000" w14:paraId="00000147">
                <w:pPr>
                  <w:rPr>
                    <w:rFonts w:ascii="Arial" w:cs="Arial" w:eastAsia="Arial" w:hAnsi="Arial"/>
                    <w:b w:val="1"/>
                  </w:rPr>
                </w:pPr>
                <w:r w:rsidDel="00000000" w:rsidR="00000000" w:rsidRPr="00000000">
                  <w:rPr>
                    <w:rFonts w:ascii="Arial" w:cs="Arial" w:eastAsia="Arial" w:hAnsi="Arial"/>
                    <w:b w:val="1"/>
                    <w:rtl w:val="0"/>
                  </w:rPr>
                  <w:t xml:space="preserve">Primer previo</w:t>
                </w:r>
              </w:p>
              <w:p w:rsidR="00000000" w:rsidDel="00000000" w:rsidP="00000000" w:rsidRDefault="00000000" w:rsidRPr="00000000" w14:paraId="00000148">
                <w:pPr>
                  <w:rPr>
                    <w:rFonts w:ascii="Arial" w:cs="Arial" w:eastAsia="Arial" w:hAnsi="Arial"/>
                    <w:b w:val="1"/>
                    <w:color w:val="c6d9f1"/>
                    <w:sz w:val="16"/>
                    <w:szCs w:val="16"/>
                  </w:rPr>
                </w:pPr>
                <w:r w:rsidDel="00000000" w:rsidR="00000000" w:rsidRPr="00000000">
                  <w:rPr>
                    <w:rFonts w:ascii="Arial" w:cs="Arial" w:eastAsia="Arial" w:hAnsi="Arial"/>
                    <w:b w:val="1"/>
                    <w:color w:val="c6d9f1"/>
                    <w:sz w:val="16"/>
                    <w:szCs w:val="16"/>
                    <w:rtl w:val="0"/>
                  </w:rPr>
                  <w:t xml:space="preserve">  </w:t>
                </w:r>
              </w:p>
              <w:p w:rsidR="00000000" w:rsidDel="00000000" w:rsidP="00000000" w:rsidRDefault="00000000" w:rsidRPr="00000000" w14:paraId="00000149">
                <w:pPr>
                  <w:rPr>
                    <w:rFonts w:ascii="Arial" w:cs="Arial" w:eastAsia="Arial" w:hAnsi="Arial"/>
                    <w:b w:val="1"/>
                    <w:color w:val="c6d9f1"/>
                    <w:sz w:val="16"/>
                    <w:szCs w:val="16"/>
                  </w:rPr>
                </w:pPr>
                <w:r w:rsidDel="00000000" w:rsidR="00000000" w:rsidRPr="00000000">
                  <w:rPr>
                    <w:rtl w:val="0"/>
                  </w:rPr>
                </w:r>
              </w:p>
              <w:p w:rsidR="00000000" w:rsidDel="00000000" w:rsidP="00000000" w:rsidRDefault="00000000" w:rsidRPr="00000000" w14:paraId="0000014A">
                <w:pPr>
                  <w:rPr>
                    <w:rFonts w:ascii="Arial" w:cs="Arial" w:eastAsia="Arial" w:hAnsi="Arial"/>
                    <w:b w:val="1"/>
                    <w:color w:val="c6d9f1"/>
                    <w:sz w:val="16"/>
                    <w:szCs w:val="16"/>
                  </w:rPr>
                </w:pPr>
                <w:r w:rsidDel="00000000" w:rsidR="00000000" w:rsidRPr="00000000">
                  <w:rPr>
                    <w:rtl w:val="0"/>
                  </w:rPr>
                </w:r>
              </w:p>
              <w:p w:rsidR="00000000" w:rsidDel="00000000" w:rsidP="00000000" w:rsidRDefault="00000000" w:rsidRPr="00000000" w14:paraId="0000014B">
                <w:pPr>
                  <w:rPr>
                    <w:rFonts w:ascii="Arial" w:cs="Arial" w:eastAsia="Arial" w:hAnsi="Arial"/>
                    <w:b w:val="1"/>
                    <w:color w:val="c6d9f1"/>
                    <w:sz w:val="16"/>
                    <w:szCs w:val="16"/>
                  </w:rPr>
                </w:pPr>
                <w:r w:rsidDel="00000000" w:rsidR="00000000" w:rsidRPr="00000000">
                  <w:rPr>
                    <w:rtl w:val="0"/>
                  </w:rPr>
                </w:r>
              </w:p>
              <w:p w:rsidR="00000000" w:rsidDel="00000000" w:rsidP="00000000" w:rsidRDefault="00000000" w:rsidRPr="00000000" w14:paraId="0000014C">
                <w:pPr>
                  <w:rPr>
                    <w:rFonts w:ascii="Arial" w:cs="Arial" w:eastAsia="Arial" w:hAnsi="Arial"/>
                    <w:b w:val="1"/>
                    <w:color w:val="c6d9f1"/>
                    <w:sz w:val="16"/>
                    <w:szCs w:val="16"/>
                  </w:rPr>
                </w:pPr>
                <w:r w:rsidDel="00000000" w:rsidR="00000000" w:rsidRPr="00000000">
                  <w:rPr>
                    <w:rtl w:val="0"/>
                  </w:rPr>
                </w:r>
              </w:p>
              <w:p w:rsidR="00000000" w:rsidDel="00000000" w:rsidP="00000000" w:rsidRDefault="00000000" w:rsidRPr="00000000" w14:paraId="0000014D">
                <w:pPr>
                  <w:rPr>
                    <w:rFonts w:ascii="Arial" w:cs="Arial" w:eastAsia="Arial" w:hAnsi="Arial"/>
                    <w:b w:val="1"/>
                    <w:color w:val="c6d9f1"/>
                    <w:sz w:val="16"/>
                    <w:szCs w:val="16"/>
                  </w:rPr>
                </w:pPr>
                <w:r w:rsidDel="00000000" w:rsidR="00000000" w:rsidRPr="00000000">
                  <w:rPr>
                    <w:rtl w:val="0"/>
                  </w:rPr>
                </w:r>
              </w:p>
              <w:p w:rsidR="00000000" w:rsidDel="00000000" w:rsidP="00000000" w:rsidRDefault="00000000" w:rsidRPr="00000000" w14:paraId="0000014E">
                <w:pPr>
                  <w:rPr>
                    <w:rFonts w:ascii="Arial" w:cs="Arial" w:eastAsia="Arial" w:hAnsi="Arial"/>
                    <w:b w:val="1"/>
                    <w:color w:val="c6d9f1"/>
                    <w:sz w:val="16"/>
                    <w:szCs w:val="16"/>
                  </w:rPr>
                </w:pPr>
                <w:r w:rsidDel="00000000" w:rsidR="00000000" w:rsidRPr="00000000">
                  <w:rPr>
                    <w:rtl w:val="0"/>
                  </w:rPr>
                </w:r>
              </w:p>
              <w:p w:rsidR="00000000" w:rsidDel="00000000" w:rsidP="00000000" w:rsidRDefault="00000000" w:rsidRPr="00000000" w14:paraId="0000014F">
                <w:pPr>
                  <w:rPr>
                    <w:rFonts w:ascii="Arial" w:cs="Arial" w:eastAsia="Arial" w:hAnsi="Arial"/>
                    <w:b w:val="1"/>
                    <w:color w:val="c6d9f1"/>
                    <w:sz w:val="16"/>
                    <w:szCs w:val="16"/>
                  </w:rPr>
                </w:pPr>
                <w:r w:rsidDel="00000000" w:rsidR="00000000" w:rsidRPr="00000000">
                  <w:rPr>
                    <w:rtl w:val="0"/>
                  </w:rPr>
                </w:r>
              </w:p>
              <w:p w:rsidR="00000000" w:rsidDel="00000000" w:rsidP="00000000" w:rsidRDefault="00000000" w:rsidRPr="00000000" w14:paraId="00000150">
                <w:pPr>
                  <w:rPr>
                    <w:rFonts w:ascii="Arial" w:cs="Arial" w:eastAsia="Arial" w:hAnsi="Arial"/>
                    <w:b w:val="1"/>
                    <w:color w:val="c6d9f1"/>
                    <w:sz w:val="16"/>
                    <w:szCs w:val="16"/>
                  </w:rPr>
                </w:pPr>
                <w:r w:rsidDel="00000000" w:rsidR="00000000" w:rsidRPr="00000000">
                  <w:rPr>
                    <w:rtl w:val="0"/>
                  </w:rPr>
                </w:r>
              </w:p>
              <w:p w:rsidR="00000000" w:rsidDel="00000000" w:rsidP="00000000" w:rsidRDefault="00000000" w:rsidRPr="00000000" w14:paraId="00000151">
                <w:pPr>
                  <w:rPr>
                    <w:rFonts w:ascii="Arial" w:cs="Arial" w:eastAsia="Arial" w:hAnsi="Arial"/>
                    <w:b w:val="1"/>
                    <w:color w:val="c6d9f1"/>
                    <w:sz w:val="16"/>
                    <w:szCs w:val="16"/>
                  </w:rPr>
                </w:pPr>
                <w:r w:rsidDel="00000000" w:rsidR="00000000" w:rsidRPr="00000000">
                  <w:rPr>
                    <w:rtl w:val="0"/>
                  </w:rPr>
                </w:r>
              </w:p>
              <w:p w:rsidR="00000000" w:rsidDel="00000000" w:rsidP="00000000" w:rsidRDefault="00000000" w:rsidRPr="00000000" w14:paraId="00000152">
                <w:pPr>
                  <w:rPr>
                    <w:rFonts w:ascii="Arial" w:cs="Arial" w:eastAsia="Arial" w:hAnsi="Arial"/>
                    <w:b w:val="1"/>
                    <w:color w:val="c6d9f1"/>
                    <w:sz w:val="16"/>
                    <w:szCs w:val="16"/>
                  </w:rPr>
                </w:pPr>
                <w:r w:rsidDel="00000000" w:rsidR="00000000" w:rsidRPr="00000000">
                  <w:rPr>
                    <w:rtl w:val="0"/>
                  </w:rPr>
                </w:r>
              </w:p>
              <w:p w:rsidR="00000000" w:rsidDel="00000000" w:rsidP="00000000" w:rsidRDefault="00000000" w:rsidRPr="00000000" w14:paraId="00000153">
                <w:pPr>
                  <w:rPr>
                    <w:rFonts w:ascii="Arial" w:cs="Arial" w:eastAsia="Arial" w:hAnsi="Arial"/>
                    <w:b w:val="1"/>
                    <w:color w:val="c6d9f1"/>
                    <w:sz w:val="16"/>
                    <w:szCs w:val="16"/>
                  </w:rPr>
                </w:pPr>
                <w:r w:rsidDel="00000000" w:rsidR="00000000" w:rsidRPr="00000000">
                  <w:rPr>
                    <w:rtl w:val="0"/>
                  </w:rPr>
                </w:r>
              </w:p>
              <w:p w:rsidR="00000000" w:rsidDel="00000000" w:rsidP="00000000" w:rsidRDefault="00000000" w:rsidRPr="00000000" w14:paraId="00000154">
                <w:pPr>
                  <w:rPr>
                    <w:rFonts w:ascii="Arial" w:cs="Arial" w:eastAsia="Arial" w:hAnsi="Arial"/>
                    <w:b w:val="1"/>
                    <w:color w:val="c6d9f1"/>
                    <w:sz w:val="16"/>
                    <w:szCs w:val="16"/>
                  </w:rPr>
                </w:pPr>
                <w:r w:rsidDel="00000000" w:rsidR="00000000" w:rsidRPr="00000000">
                  <w:rPr>
                    <w:rtl w:val="0"/>
                  </w:rPr>
                </w:r>
              </w:p>
              <w:p w:rsidR="00000000" w:rsidDel="00000000" w:rsidP="00000000" w:rsidRDefault="00000000" w:rsidRPr="00000000" w14:paraId="00000155">
                <w:pPr>
                  <w:rPr>
                    <w:rFonts w:ascii="Arial" w:cs="Arial" w:eastAsia="Arial" w:hAnsi="Arial"/>
                    <w:b w:val="1"/>
                    <w:color w:val="c6d9f1"/>
                    <w:sz w:val="16"/>
                    <w:szCs w:val="16"/>
                  </w:rPr>
                </w:pPr>
                <w:r w:rsidDel="00000000" w:rsidR="00000000" w:rsidRPr="00000000">
                  <w:rPr>
                    <w:rtl w:val="0"/>
                  </w:rPr>
                </w:r>
              </w:p>
            </w:tc>
          </w:tr>
          <w:tr>
            <w:trPr>
              <w:cantSplit w:val="0"/>
              <w:trHeight w:val="238" w:hRule="atLeast"/>
              <w:tblHeader w:val="0"/>
            </w:trPr>
            <w:tc>
              <w:tcPr/>
              <w:p w:rsidR="00000000" w:rsidDel="00000000" w:rsidP="00000000" w:rsidRDefault="00000000" w:rsidRPr="00000000" w14:paraId="00000156">
                <w:pPr>
                  <w:spacing w:line="276" w:lineRule="auto"/>
                  <w:jc w:val="both"/>
                  <w:rPr>
                    <w:rFonts w:ascii="Arial" w:cs="Arial" w:eastAsia="Arial" w:hAnsi="Arial"/>
                    <w:b w:val="1"/>
                  </w:rPr>
                </w:pPr>
                <w:r w:rsidDel="00000000" w:rsidR="00000000" w:rsidRPr="00000000">
                  <w:rPr>
                    <w:rFonts w:ascii="Arial" w:cs="Arial" w:eastAsia="Arial" w:hAnsi="Arial"/>
                    <w:i w:val="1"/>
                    <w:rtl w:val="0"/>
                  </w:rPr>
                  <w:t xml:space="preserve">RA5.Utilizar con efectividad la comunicación oral y escrita a través de informes, documentos de trabajo, ponencias, exposiciones o en reuniones de trabajo.</w:t>
                </w:r>
                <w:r w:rsidDel="00000000" w:rsidR="00000000" w:rsidRPr="00000000">
                  <w:rPr>
                    <w:rtl w:val="0"/>
                  </w:rPr>
                </w:r>
              </w:p>
              <w:p w:rsidR="00000000" w:rsidDel="00000000" w:rsidP="00000000" w:rsidRDefault="00000000" w:rsidRPr="00000000" w14:paraId="00000157">
                <w:pPr>
                  <w:spacing w:line="276" w:lineRule="auto"/>
                  <w:rPr>
                    <w:rFonts w:ascii="Arial" w:cs="Arial" w:eastAsia="Arial" w:hAnsi="Arial"/>
                    <w:b w:val="1"/>
                  </w:rPr>
                </w:pPr>
                <w:r w:rsidDel="00000000" w:rsidR="00000000" w:rsidRPr="00000000">
                  <w:rPr>
                    <w:rtl w:val="0"/>
                  </w:rPr>
                </w:r>
              </w:p>
            </w:tc>
            <w:tc>
              <w:tcPr/>
              <w:p w:rsidR="00000000" w:rsidDel="00000000" w:rsidP="00000000" w:rsidRDefault="00000000" w:rsidRPr="00000000" w14:paraId="00000158">
                <w:pPr>
                  <w:spacing w:line="276" w:lineRule="auto"/>
                  <w:jc w:val="both"/>
                  <w:rPr>
                    <w:rFonts w:ascii="Arial" w:cs="Arial" w:eastAsia="Arial" w:hAnsi="Arial"/>
                  </w:rPr>
                </w:pPr>
                <w:r w:rsidDel="00000000" w:rsidR="00000000" w:rsidRPr="00000000">
                  <w:rPr>
                    <w:rFonts w:ascii="Arial" w:cs="Arial" w:eastAsia="Arial" w:hAnsi="Arial"/>
                    <w:rtl w:val="0"/>
                  </w:rPr>
                  <w:t xml:space="preserve">Capta las ideas fundamentales de los mensajes y las diferencia de las que no lo son. </w:t>
                </w:r>
              </w:p>
              <w:p w:rsidR="00000000" w:rsidDel="00000000" w:rsidP="00000000" w:rsidRDefault="00000000" w:rsidRPr="00000000" w14:paraId="00000159">
                <w:pPr>
                  <w:spacing w:line="276" w:lineRule="auto"/>
                  <w:rPr>
                    <w:rFonts w:ascii="Arial" w:cs="Arial" w:eastAsia="Arial" w:hAnsi="Arial"/>
                    <w:b w:val="1"/>
                  </w:rPr>
                </w:pPr>
                <w:r w:rsidDel="00000000" w:rsidR="00000000" w:rsidRPr="00000000">
                  <w:rPr>
                    <w:rFonts w:ascii="Arial" w:cs="Arial" w:eastAsia="Arial" w:hAnsi="Arial"/>
                    <w:b w:val="1"/>
                    <w:rtl w:val="0"/>
                  </w:rPr>
                  <w:t xml:space="preserve"> </w:t>
                </w:r>
              </w:p>
            </w:tc>
            <w:tc>
              <w:tcPr/>
              <w:p w:rsidR="00000000" w:rsidDel="00000000" w:rsidP="00000000" w:rsidRDefault="00000000" w:rsidRPr="00000000" w14:paraId="0000015A">
                <w:pPr>
                  <w:spacing w:line="276" w:lineRule="auto"/>
                  <w:jc w:val="both"/>
                  <w:rPr>
                    <w:rFonts w:ascii="Arial" w:cs="Arial" w:eastAsia="Arial" w:hAnsi="Arial"/>
                  </w:rPr>
                </w:pPr>
                <w:r w:rsidDel="00000000" w:rsidR="00000000" w:rsidRPr="00000000">
                  <w:rPr>
                    <w:rFonts w:ascii="Arial" w:cs="Arial" w:eastAsia="Arial" w:hAnsi="Arial"/>
                    <w:rtl w:val="0"/>
                  </w:rPr>
                  <w:t xml:space="preserve">Talleres virtuales, uso de equipos tecnológicos y programas digitales. </w:t>
                </w:r>
              </w:p>
              <w:p w:rsidR="00000000" w:rsidDel="00000000" w:rsidP="00000000" w:rsidRDefault="00000000" w:rsidRPr="00000000" w14:paraId="0000015B">
                <w:pPr>
                  <w:spacing w:line="276" w:lineRule="auto"/>
                  <w:rPr>
                    <w:rFonts w:ascii="Arial" w:cs="Arial" w:eastAsia="Arial" w:hAnsi="Arial"/>
                    <w:b w:val="1"/>
                  </w:rPr>
                </w:pPr>
                <w:r w:rsidDel="00000000" w:rsidR="00000000" w:rsidRPr="00000000">
                  <w:rPr>
                    <w:rtl w:val="0"/>
                  </w:rPr>
                </w:r>
              </w:p>
            </w:tc>
            <w:tc>
              <w:tcPr/>
              <w:p w:rsidR="00000000" w:rsidDel="00000000" w:rsidP="00000000" w:rsidRDefault="00000000" w:rsidRPr="00000000" w14:paraId="0000015C">
                <w:pPr>
                  <w:spacing w:line="276" w:lineRule="auto"/>
                  <w:jc w:val="both"/>
                  <w:rPr>
                    <w:rFonts w:ascii="Arial" w:cs="Arial" w:eastAsia="Arial" w:hAnsi="Arial"/>
                    <w:b w:val="1"/>
                  </w:rPr>
                </w:pPr>
                <w:r w:rsidDel="00000000" w:rsidR="00000000" w:rsidRPr="00000000">
                  <w:rPr>
                    <w:rFonts w:ascii="Arial" w:cs="Arial" w:eastAsia="Arial" w:hAnsi="Arial"/>
                    <w:b w:val="1"/>
                    <w:rtl w:val="0"/>
                  </w:rPr>
                  <w:t xml:space="preserve">Rúbrica: </w:t>
                </w:r>
              </w:p>
              <w:p w:rsidR="00000000" w:rsidDel="00000000" w:rsidP="00000000" w:rsidRDefault="00000000" w:rsidRPr="00000000" w14:paraId="0000015D">
                <w:pPr>
                  <w:jc w:val="both"/>
                  <w:rPr>
                    <w:rFonts w:ascii="Arial" w:cs="Arial" w:eastAsia="Arial" w:hAnsi="Arial"/>
                  </w:rPr>
                </w:pPr>
                <w:r w:rsidDel="00000000" w:rsidR="00000000" w:rsidRPr="00000000">
                  <w:rPr>
                    <w:rFonts w:ascii="Arial" w:cs="Arial" w:eastAsia="Arial" w:hAnsi="Arial"/>
                    <w:rtl w:val="0"/>
                  </w:rPr>
                  <w:t xml:space="preserve">Formar estudiantes críticos ante la información que se reproduce en internet. Así mismo, identificar el comportamiento ético que debe tener quien usa las distintas plataformas de la web.</w:t>
                </w:r>
              </w:p>
            </w:tc>
            <w:tc>
              <w:tcPr/>
              <w:p w:rsidR="00000000" w:rsidDel="00000000" w:rsidP="00000000" w:rsidRDefault="00000000" w:rsidRPr="00000000" w14:paraId="0000015E">
                <w:pPr>
                  <w:rPr>
                    <w:rFonts w:ascii="Arial" w:cs="Arial" w:eastAsia="Arial" w:hAnsi="Arial"/>
                    <w:b w:val="1"/>
                  </w:rPr>
                </w:pPr>
                <w:r w:rsidDel="00000000" w:rsidR="00000000" w:rsidRPr="00000000">
                  <w:rPr>
                    <w:rFonts w:ascii="Arial" w:cs="Arial" w:eastAsia="Arial" w:hAnsi="Arial"/>
                    <w:b w:val="1"/>
                    <w:rtl w:val="0"/>
                  </w:rPr>
                  <w:t xml:space="preserve">Segundo previo. </w:t>
                </w:r>
              </w:p>
              <w:p w:rsidR="00000000" w:rsidDel="00000000" w:rsidP="00000000" w:rsidRDefault="00000000" w:rsidRPr="00000000" w14:paraId="0000015F">
                <w:pPr>
                  <w:rPr>
                    <w:rFonts w:ascii="Arial" w:cs="Arial" w:eastAsia="Arial" w:hAnsi="Arial"/>
                    <w:b w:val="1"/>
                  </w:rPr>
                </w:pPr>
                <w:r w:rsidDel="00000000" w:rsidR="00000000" w:rsidRPr="00000000">
                  <w:rPr>
                    <w:rtl w:val="0"/>
                  </w:rPr>
                </w:r>
              </w:p>
            </w:tc>
          </w:tr>
          <w:tr>
            <w:trPr>
              <w:cantSplit w:val="0"/>
              <w:trHeight w:val="238" w:hRule="atLeast"/>
              <w:tblHeader w:val="0"/>
            </w:trPr>
            <w:tc>
              <w:tcPr/>
              <w:p w:rsidR="00000000" w:rsidDel="00000000" w:rsidP="00000000" w:rsidRDefault="00000000" w:rsidRPr="00000000" w14:paraId="00000160">
                <w:pPr>
                  <w:spacing w:line="276" w:lineRule="auto"/>
                  <w:rPr>
                    <w:rFonts w:ascii="Arial" w:cs="Arial" w:eastAsia="Arial" w:hAnsi="Arial"/>
                    <w:b w:val="1"/>
                  </w:rPr>
                </w:pPr>
                <w:r w:rsidDel="00000000" w:rsidR="00000000" w:rsidRPr="00000000">
                  <w:rPr>
                    <w:rFonts w:ascii="Arial" w:cs="Arial" w:eastAsia="Arial" w:hAnsi="Arial"/>
                    <w:i w:val="1"/>
                    <w:rtl w:val="0"/>
                  </w:rPr>
                  <w:t xml:space="preserve">RA5.Utilizar con efectividad la comunicación oral y escrita a través de informes, documentos de trabajo, ponencias, exposiciones o en reuniones de trabajo.</w:t>
                </w:r>
                <w:r w:rsidDel="00000000" w:rsidR="00000000" w:rsidRPr="00000000">
                  <w:rPr>
                    <w:rtl w:val="0"/>
                  </w:rPr>
                </w:r>
              </w:p>
            </w:tc>
            <w:tc>
              <w:tcPr/>
              <w:p w:rsidR="00000000" w:rsidDel="00000000" w:rsidP="00000000" w:rsidRDefault="00000000" w:rsidRPr="00000000" w14:paraId="00000161">
                <w:pPr>
                  <w:spacing w:line="276" w:lineRule="auto"/>
                  <w:jc w:val="both"/>
                  <w:rPr>
                    <w:rFonts w:ascii="Arial" w:cs="Arial" w:eastAsia="Arial" w:hAnsi="Arial"/>
                  </w:rPr>
                </w:pPr>
                <w:r w:rsidDel="00000000" w:rsidR="00000000" w:rsidRPr="00000000">
                  <w:rPr>
                    <w:rFonts w:ascii="Arial" w:cs="Arial" w:eastAsia="Arial" w:hAnsi="Arial"/>
                    <w:rtl w:val="0"/>
                  </w:rPr>
                  <w:t xml:space="preserve">Demuestra fluidez verbal y escrita transmitiendo mensajes claros y coherentes.</w:t>
                </w:r>
              </w:p>
              <w:p w:rsidR="00000000" w:rsidDel="00000000" w:rsidP="00000000" w:rsidRDefault="00000000" w:rsidRPr="00000000" w14:paraId="00000162">
                <w:pPr>
                  <w:spacing w:line="276" w:lineRule="auto"/>
                  <w:rPr>
                    <w:rFonts w:ascii="Arial" w:cs="Arial" w:eastAsia="Arial" w:hAnsi="Arial"/>
                    <w:b w:val="1"/>
                  </w:rPr>
                </w:pPr>
                <w:r w:rsidDel="00000000" w:rsidR="00000000" w:rsidRPr="00000000">
                  <w:rPr>
                    <w:rtl w:val="0"/>
                  </w:rPr>
                </w:r>
              </w:p>
            </w:tc>
            <w:tc>
              <w:tcPr/>
              <w:p w:rsidR="00000000" w:rsidDel="00000000" w:rsidP="00000000" w:rsidRDefault="00000000" w:rsidRPr="00000000" w14:paraId="00000163">
                <w:pPr>
                  <w:spacing w:line="276" w:lineRule="auto"/>
                  <w:jc w:val="both"/>
                  <w:rPr>
                    <w:rFonts w:ascii="Arial" w:cs="Arial" w:eastAsia="Arial" w:hAnsi="Arial"/>
                  </w:rPr>
                </w:pPr>
                <w:r w:rsidDel="00000000" w:rsidR="00000000" w:rsidRPr="00000000">
                  <w:rPr>
                    <w:rFonts w:ascii="Arial" w:cs="Arial" w:eastAsia="Arial" w:hAnsi="Arial"/>
                    <w:rtl w:val="0"/>
                  </w:rPr>
                  <w:t xml:space="preserve">Talleres, exposiciones relacionadas con la comunicación oral. </w:t>
                </w:r>
              </w:p>
              <w:p w:rsidR="00000000" w:rsidDel="00000000" w:rsidP="00000000" w:rsidRDefault="00000000" w:rsidRPr="00000000" w14:paraId="00000164">
                <w:pPr>
                  <w:spacing w:line="276" w:lineRule="auto"/>
                  <w:rPr>
                    <w:rFonts w:ascii="Arial" w:cs="Arial" w:eastAsia="Arial" w:hAnsi="Arial"/>
                    <w:b w:val="1"/>
                  </w:rPr>
                </w:pPr>
                <w:r w:rsidDel="00000000" w:rsidR="00000000" w:rsidRPr="00000000">
                  <w:rPr>
                    <w:rtl w:val="0"/>
                  </w:rPr>
                </w:r>
              </w:p>
            </w:tc>
            <w:tc>
              <w:tcPr/>
              <w:p w:rsidR="00000000" w:rsidDel="00000000" w:rsidP="00000000" w:rsidRDefault="00000000" w:rsidRPr="00000000" w14:paraId="00000165">
                <w:pPr>
                  <w:jc w:val="both"/>
                  <w:rPr>
                    <w:rFonts w:ascii="Arial" w:cs="Arial" w:eastAsia="Arial" w:hAnsi="Arial"/>
                  </w:rPr>
                </w:pPr>
                <w:r w:rsidDel="00000000" w:rsidR="00000000" w:rsidRPr="00000000">
                  <w:rPr>
                    <w:rFonts w:ascii="Arial" w:cs="Arial" w:eastAsia="Arial" w:hAnsi="Arial"/>
                    <w:rtl w:val="0"/>
                  </w:rPr>
                  <w:t xml:space="preserve">El estudiante aplicará técnicas de expresión oral y corporal para profesionales a través de talleres de expresión corporal.</w:t>
                </w:r>
              </w:p>
              <w:p w:rsidR="00000000" w:rsidDel="00000000" w:rsidP="00000000" w:rsidRDefault="00000000" w:rsidRPr="00000000" w14:paraId="00000166">
                <w:pPr>
                  <w:spacing w:line="276" w:lineRule="auto"/>
                  <w:jc w:val="both"/>
                  <w:rPr>
                    <w:rFonts w:ascii="Arial" w:cs="Arial" w:eastAsia="Arial" w:hAnsi="Arial"/>
                    <w:b w:val="1"/>
                  </w:rPr>
                </w:pPr>
                <w:r w:rsidDel="00000000" w:rsidR="00000000" w:rsidRPr="00000000">
                  <w:rPr>
                    <w:rFonts w:ascii="Arial" w:cs="Arial" w:eastAsia="Arial" w:hAnsi="Arial"/>
                    <w:rtl w:val="0"/>
                  </w:rPr>
                  <w:t xml:space="preserve">Técnica vocal Improvisación, presentaciones académicas y corporativas como entrevistas de trabajo.</w:t>
                </w:r>
                <w:r w:rsidDel="00000000" w:rsidR="00000000" w:rsidRPr="00000000">
                  <w:rPr>
                    <w:rtl w:val="0"/>
                  </w:rPr>
                </w:r>
              </w:p>
            </w:tc>
            <w:tc>
              <w:tcPr/>
              <w:p w:rsidR="00000000" w:rsidDel="00000000" w:rsidP="00000000" w:rsidRDefault="00000000" w:rsidRPr="00000000" w14:paraId="00000167">
                <w:pPr>
                  <w:rPr>
                    <w:rFonts w:ascii="Arial" w:cs="Arial" w:eastAsia="Arial" w:hAnsi="Arial"/>
                    <w:b w:val="1"/>
                  </w:rPr>
                </w:pPr>
                <w:r w:rsidDel="00000000" w:rsidR="00000000" w:rsidRPr="00000000">
                  <w:rPr>
                    <w:rFonts w:ascii="Arial" w:cs="Arial" w:eastAsia="Arial" w:hAnsi="Arial"/>
                    <w:b w:val="1"/>
                    <w:rtl w:val="0"/>
                  </w:rPr>
                  <w:t xml:space="preserve">Tercera nota</w:t>
                </w:r>
              </w:p>
            </w:tc>
          </w:tr>
          <w:tr>
            <w:trPr>
              <w:cantSplit w:val="0"/>
              <w:trHeight w:val="238" w:hRule="atLeast"/>
              <w:tblHeader w:val="0"/>
            </w:trPr>
            <w:tc>
              <w:tcPr/>
              <w:p w:rsidR="00000000" w:rsidDel="00000000" w:rsidP="00000000" w:rsidRDefault="00000000" w:rsidRPr="00000000" w14:paraId="00000168">
                <w:pPr>
                  <w:spacing w:line="276" w:lineRule="auto"/>
                  <w:jc w:val="both"/>
                  <w:rPr>
                    <w:rFonts w:ascii="Arial" w:cs="Arial" w:eastAsia="Arial" w:hAnsi="Arial"/>
                    <w:i w:val="1"/>
                  </w:rPr>
                </w:pPr>
                <w:r w:rsidDel="00000000" w:rsidR="00000000" w:rsidRPr="00000000">
                  <w:rPr>
                    <w:rFonts w:ascii="Arial" w:cs="Arial" w:eastAsia="Arial" w:hAnsi="Arial"/>
                    <w:i w:val="1"/>
                    <w:rtl w:val="0"/>
                  </w:rPr>
                  <w:t xml:space="preserve">RA9. Formula proyectos, apoyándose en un marco metodológico pertinente, a partir de las consideraciones del entorno y del análisis de alternativas.</w:t>
                </w:r>
              </w:p>
              <w:p w:rsidR="00000000" w:rsidDel="00000000" w:rsidP="00000000" w:rsidRDefault="00000000" w:rsidRPr="00000000" w14:paraId="00000169">
                <w:pPr>
                  <w:rPr>
                    <w:rFonts w:ascii="Arial" w:cs="Arial" w:eastAsia="Arial" w:hAnsi="Arial"/>
                    <w:i w:val="1"/>
                  </w:rPr>
                </w:pPr>
                <w:r w:rsidDel="00000000" w:rsidR="00000000" w:rsidRPr="00000000">
                  <w:rPr>
                    <w:rtl w:val="0"/>
                  </w:rPr>
                </w:r>
              </w:p>
            </w:tc>
            <w:tc>
              <w:tcPr/>
              <w:p w:rsidR="00000000" w:rsidDel="00000000" w:rsidP="00000000" w:rsidRDefault="00000000" w:rsidRPr="00000000" w14:paraId="0000016A">
                <w:pPr>
                  <w:rPr>
                    <w:rFonts w:ascii="Arial" w:cs="Arial" w:eastAsia="Arial" w:hAnsi="Arial"/>
                  </w:rPr>
                </w:pPr>
                <w:r w:rsidDel="00000000" w:rsidR="00000000" w:rsidRPr="00000000">
                  <w:rPr>
                    <w:rFonts w:ascii="Arial" w:cs="Arial" w:eastAsia="Arial" w:hAnsi="Arial"/>
                    <w:rtl w:val="0"/>
                  </w:rPr>
                  <w:t xml:space="preserve">Formula el proyecto, apoyándose en un marco metodológico pertinente, a partir de las consideraciones del entorno y del análisis de alternativas. </w:t>
                </w:r>
              </w:p>
              <w:p w:rsidR="00000000" w:rsidDel="00000000" w:rsidP="00000000" w:rsidRDefault="00000000" w:rsidRPr="00000000" w14:paraId="0000016B">
                <w:pPr>
                  <w:jc w:val="both"/>
                  <w:rPr>
                    <w:rFonts w:ascii="Arial" w:cs="Arial" w:eastAsia="Arial" w:hAnsi="Arial"/>
                  </w:rPr>
                </w:pPr>
                <w:r w:rsidDel="00000000" w:rsidR="00000000" w:rsidRPr="00000000">
                  <w:rPr>
                    <w:rtl w:val="0"/>
                  </w:rPr>
                </w:r>
              </w:p>
            </w:tc>
            <w:tc>
              <w:tcPr/>
              <w:p w:rsidR="00000000" w:rsidDel="00000000" w:rsidP="00000000" w:rsidRDefault="00000000" w:rsidRPr="00000000" w14:paraId="0000016C">
                <w:pPr>
                  <w:jc w:val="both"/>
                  <w:rPr>
                    <w:rFonts w:ascii="Arial" w:cs="Arial" w:eastAsia="Arial" w:hAnsi="Arial"/>
                    <w:b w:val="1"/>
                  </w:rPr>
                </w:pPr>
                <w:r w:rsidDel="00000000" w:rsidR="00000000" w:rsidRPr="00000000">
                  <w:rPr>
                    <w:rFonts w:ascii="Arial" w:cs="Arial" w:eastAsia="Arial" w:hAnsi="Arial"/>
                    <w:rtl w:val="0"/>
                  </w:rPr>
                  <w:t xml:space="preserve">Trabajo final, proyecto digital. </w:t>
                </w:r>
                <w:r w:rsidDel="00000000" w:rsidR="00000000" w:rsidRPr="00000000">
                  <w:rPr>
                    <w:rtl w:val="0"/>
                  </w:rPr>
                </w:r>
              </w:p>
            </w:tc>
            <w:tc>
              <w:tcPr/>
              <w:p w:rsidR="00000000" w:rsidDel="00000000" w:rsidP="00000000" w:rsidRDefault="00000000" w:rsidRPr="00000000" w14:paraId="0000016D">
                <w:pPr>
                  <w:rPr>
                    <w:rFonts w:ascii="Arial" w:cs="Arial" w:eastAsia="Arial" w:hAnsi="Arial"/>
                    <w:b w:val="1"/>
                  </w:rPr>
                </w:pPr>
                <w:r w:rsidDel="00000000" w:rsidR="00000000" w:rsidRPr="00000000">
                  <w:rPr>
                    <w:rFonts w:ascii="Arial" w:cs="Arial" w:eastAsia="Arial" w:hAnsi="Arial"/>
                    <w:rtl w:val="0"/>
                  </w:rPr>
                  <w:t xml:space="preserve">El estudiante desarrolla métodos de redacción de acuerdo con su</w:t>
                </w:r>
                <w:r w:rsidDel="00000000" w:rsidR="00000000" w:rsidRPr="00000000">
                  <w:rPr>
                    <w:rFonts w:ascii="Arial" w:cs="Arial" w:eastAsia="Arial" w:hAnsi="Arial"/>
                    <w:b w:val="1"/>
                    <w:rtl w:val="0"/>
                  </w:rPr>
                  <w:t xml:space="preserve"> </w:t>
                </w:r>
                <w:r w:rsidDel="00000000" w:rsidR="00000000" w:rsidRPr="00000000">
                  <w:rPr>
                    <w:rFonts w:ascii="Arial" w:cs="Arial" w:eastAsia="Arial" w:hAnsi="Arial"/>
                    <w:rtl w:val="0"/>
                  </w:rPr>
                  <w:t xml:space="preserve">perfil profesional para desarrollar propuestas de proyectos digitales, de innovación de su autoría dentro de su perfil ocupacional.</w:t>
                </w:r>
                <w:r w:rsidDel="00000000" w:rsidR="00000000" w:rsidRPr="00000000">
                  <w:rPr>
                    <w:rtl w:val="0"/>
                  </w:rPr>
                </w:r>
              </w:p>
            </w:tc>
            <w:tc>
              <w:tcPr/>
              <w:p w:rsidR="00000000" w:rsidDel="00000000" w:rsidP="00000000" w:rsidRDefault="00000000" w:rsidRPr="00000000" w14:paraId="0000016E">
                <w:pPr>
                  <w:rPr>
                    <w:rFonts w:ascii="Arial" w:cs="Arial" w:eastAsia="Arial" w:hAnsi="Arial"/>
                    <w:b w:val="1"/>
                  </w:rPr>
                </w:pPr>
                <w:r w:rsidDel="00000000" w:rsidR="00000000" w:rsidRPr="00000000">
                  <w:rPr>
                    <w:rFonts w:ascii="Arial" w:cs="Arial" w:eastAsia="Arial" w:hAnsi="Arial"/>
                    <w:b w:val="1"/>
                    <w:rtl w:val="0"/>
                  </w:rPr>
                  <w:t xml:space="preserve">Nota final</w:t>
                </w:r>
              </w:p>
            </w:tc>
          </w:tr>
        </w:tbl>
      </w:sdtContent>
    </w:sdt>
    <w:p w:rsidR="00000000" w:rsidDel="00000000" w:rsidP="00000000" w:rsidRDefault="00000000" w:rsidRPr="00000000" w14:paraId="0000016F">
      <w:pPr>
        <w:keepNext w:val="1"/>
        <w:keepLines w:val="1"/>
        <w:spacing w:after="0" w:line="240" w:lineRule="auto"/>
        <w:rPr>
          <w:rFonts w:ascii="Arial" w:cs="Arial" w:eastAsia="Arial" w:hAnsi="Arial"/>
          <w:b w:val="1"/>
          <w:color w:val="ffffff"/>
          <w:sz w:val="18"/>
          <w:szCs w:val="18"/>
        </w:rPr>
      </w:pPr>
      <w:r w:rsidDel="00000000" w:rsidR="00000000" w:rsidRPr="00000000">
        <w:rPr>
          <w:rtl w:val="0"/>
        </w:rPr>
      </w:r>
    </w:p>
    <w:sdt>
      <w:sdtPr>
        <w:lock w:val="contentLocked"/>
        <w:tag w:val="goog_rdk_3"/>
      </w:sdtPr>
      <w:sdtContent>
        <w:tbl>
          <w:tblPr>
            <w:tblStyle w:val="Table26"/>
            <w:tblW w:w="99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62"/>
            <w:tblGridChange w:id="0">
              <w:tblGrid>
                <w:gridCol w:w="9962"/>
              </w:tblGrid>
            </w:tblGridChange>
          </w:tblGrid>
          <w:tr>
            <w:trPr>
              <w:cantSplit w:val="0"/>
              <w:trHeight w:val="236.982421875" w:hRule="atLeast"/>
              <w:tblHeader w:val="0"/>
            </w:trPr>
            <w:tc>
              <w:tcPr>
                <w:shd w:fill="c00000" w:val="clear"/>
              </w:tcPr>
              <w:p w:rsidR="00000000" w:rsidDel="00000000" w:rsidP="00000000" w:rsidRDefault="00000000" w:rsidRPr="00000000" w14:paraId="00000170">
                <w:pPr>
                  <w:keepNext w:val="1"/>
                  <w:keepLines w:val="1"/>
                  <w:numPr>
                    <w:ilvl w:val="0"/>
                    <w:numId w:val="3"/>
                  </w:numPr>
                  <w:ind w:left="284"/>
                  <w:jc w:val="center"/>
                  <w:rPr>
                    <w:rFonts w:ascii="Arial" w:cs="Arial" w:eastAsia="Arial" w:hAnsi="Arial"/>
                    <w:b w:val="1"/>
                    <w:color w:val="ffffff"/>
                    <w:sz w:val="18"/>
                    <w:szCs w:val="18"/>
                  </w:rPr>
                </w:pPr>
                <w:r w:rsidDel="00000000" w:rsidR="00000000" w:rsidRPr="00000000">
                  <w:rPr>
                    <w:rFonts w:ascii="Arial" w:cs="Arial" w:eastAsia="Arial" w:hAnsi="Arial"/>
                    <w:b w:val="1"/>
                    <w:color w:val="ffffff"/>
                    <w:sz w:val="18"/>
                    <w:szCs w:val="18"/>
                    <w:rtl w:val="0"/>
                  </w:rPr>
                  <w:t xml:space="preserve">BIBLIOGRAFÍA Y WEBGRAFÍA.</w:t>
                </w:r>
              </w:p>
            </w:tc>
          </w:tr>
        </w:tbl>
      </w:sdtContent>
    </w:sdt>
    <w:p w:rsidR="00000000" w:rsidDel="00000000" w:rsidP="00000000" w:rsidRDefault="00000000" w:rsidRPr="00000000" w14:paraId="00000171">
      <w:pPr>
        <w:keepNext w:val="1"/>
        <w:keepLines w:val="1"/>
        <w:spacing w:after="0" w:line="240" w:lineRule="auto"/>
        <w:ind w:left="0" w:firstLine="0"/>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 </w:t>
      </w:r>
      <w:r w:rsidDel="00000000" w:rsidR="00000000" w:rsidRPr="00000000">
        <w:rPr>
          <w:rFonts w:ascii="Arial" w:cs="Arial" w:eastAsia="Arial" w:hAnsi="Arial"/>
          <w:sz w:val="18"/>
          <w:szCs w:val="18"/>
          <w:rtl w:val="0"/>
        </w:rPr>
        <w:t xml:space="preserve">Incluya al menos tres (3) textos de consulta en inglés u otro idioma.</w:t>
      </w:r>
      <w:r w:rsidDel="00000000" w:rsidR="00000000" w:rsidRPr="00000000">
        <w:rPr>
          <w:rtl w:val="0"/>
        </w:rPr>
      </w:r>
    </w:p>
    <w:p w:rsidR="00000000" w:rsidDel="00000000" w:rsidP="00000000" w:rsidRDefault="00000000" w:rsidRPr="00000000" w14:paraId="00000172">
      <w:pPr>
        <w:spacing w:after="0" w:line="240" w:lineRule="auto"/>
        <w:rPr>
          <w:rFonts w:ascii="Arial" w:cs="Arial" w:eastAsia="Arial" w:hAnsi="Arial"/>
          <w:b w:val="1"/>
          <w:sz w:val="18"/>
          <w:szCs w:val="18"/>
        </w:rPr>
      </w:pPr>
      <w:r w:rsidDel="00000000" w:rsidR="00000000" w:rsidRPr="00000000">
        <w:rPr>
          <w:rtl w:val="0"/>
        </w:rPr>
      </w:r>
    </w:p>
    <w:tbl>
      <w:tblPr>
        <w:tblStyle w:val="Table27"/>
        <w:tblW w:w="99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90"/>
        <w:tblGridChange w:id="0">
          <w:tblGrid>
            <w:gridCol w:w="9990"/>
          </w:tblGrid>
        </w:tblGridChange>
      </w:tblGrid>
      <w:tr>
        <w:trPr>
          <w:cantSplit w:val="0"/>
          <w:trHeight w:val="806.982421875" w:hRule="atLeast"/>
          <w:tblHeader w:val="0"/>
        </w:trPr>
        <w:tc>
          <w:tcPr/>
          <w:p w:rsidR="00000000" w:rsidDel="00000000" w:rsidP="00000000" w:rsidRDefault="00000000" w:rsidRPr="00000000" w14:paraId="00000173">
            <w:pPr>
              <w:widowControl w:val="0"/>
              <w:numPr>
                <w:ilvl w:val="0"/>
                <w:numId w:val="7"/>
              </w:numPr>
              <w:tabs>
                <w:tab w:val="left" w:leader="none" w:pos="581"/>
              </w:tabs>
              <w:spacing w:after="200" w:before="27" w:line="279" w:lineRule="auto"/>
              <w:ind w:left="580" w:hanging="361"/>
              <w:rPr>
                <w:rFonts w:ascii="Arial" w:cs="Arial" w:eastAsia="Arial" w:hAnsi="Arial"/>
                <w:sz w:val="18"/>
                <w:szCs w:val="18"/>
              </w:rPr>
            </w:pPr>
            <w:r w:rsidDel="00000000" w:rsidR="00000000" w:rsidRPr="00000000">
              <w:rPr>
                <w:rFonts w:ascii="Arial" w:cs="Arial" w:eastAsia="Arial" w:hAnsi="Arial"/>
                <w:sz w:val="18"/>
                <w:szCs w:val="18"/>
                <w:rtl w:val="0"/>
              </w:rPr>
              <w:t xml:space="preserve">GÁRCES, Ángela y LOMBANA, Diana –Editoras- (2006). Pensar la comunicación. Medellín. Sello</w:t>
            </w:r>
          </w:p>
          <w:p w:rsidR="00000000" w:rsidDel="00000000" w:rsidP="00000000" w:rsidRDefault="00000000" w:rsidRPr="00000000" w14:paraId="00000174">
            <w:pPr>
              <w:widowControl w:val="0"/>
              <w:numPr>
                <w:ilvl w:val="0"/>
                <w:numId w:val="7"/>
              </w:numPr>
              <w:tabs>
                <w:tab w:val="left" w:leader="none" w:pos="581"/>
              </w:tabs>
              <w:spacing w:after="200" w:line="279" w:lineRule="auto"/>
              <w:ind w:left="580" w:hanging="361"/>
              <w:rPr>
                <w:rFonts w:ascii="Arial" w:cs="Arial" w:eastAsia="Arial" w:hAnsi="Arial"/>
                <w:sz w:val="18"/>
                <w:szCs w:val="18"/>
              </w:rPr>
            </w:pPr>
            <w:r w:rsidDel="00000000" w:rsidR="00000000" w:rsidRPr="00000000">
              <w:rPr>
                <w:rFonts w:ascii="Arial" w:cs="Arial" w:eastAsia="Arial" w:hAnsi="Arial"/>
                <w:sz w:val="18"/>
                <w:szCs w:val="18"/>
                <w:rtl w:val="0"/>
              </w:rPr>
              <w:t xml:space="preserve">¿Cómo hacer lectura crítica N.6? ́Girón Castro, S.</w:t>
            </w:r>
          </w:p>
          <w:p w:rsidR="00000000" w:rsidDel="00000000" w:rsidP="00000000" w:rsidRDefault="00000000" w:rsidRPr="00000000" w14:paraId="00000175">
            <w:pPr>
              <w:widowControl w:val="0"/>
              <w:numPr>
                <w:ilvl w:val="0"/>
                <w:numId w:val="7"/>
              </w:numPr>
              <w:tabs>
                <w:tab w:val="left" w:leader="none" w:pos="581"/>
              </w:tabs>
              <w:spacing w:after="200" w:line="276" w:lineRule="auto"/>
              <w:ind w:left="580" w:hanging="361"/>
              <w:rPr>
                <w:rFonts w:ascii="Arial" w:cs="Arial" w:eastAsia="Arial" w:hAnsi="Arial"/>
                <w:sz w:val="18"/>
                <w:szCs w:val="18"/>
              </w:rPr>
            </w:pPr>
            <w:r w:rsidDel="00000000" w:rsidR="00000000" w:rsidRPr="00000000">
              <w:rPr>
                <w:rFonts w:ascii="Arial" w:cs="Arial" w:eastAsia="Arial" w:hAnsi="Arial"/>
                <w:sz w:val="18"/>
                <w:szCs w:val="18"/>
                <w:rtl w:val="0"/>
              </w:rPr>
              <w:t xml:space="preserve">10 claves para aprender a interpretar Cassany, D</w:t>
            </w:r>
          </w:p>
          <w:p w:rsidR="00000000" w:rsidDel="00000000" w:rsidP="00000000" w:rsidRDefault="00000000" w:rsidRPr="00000000" w14:paraId="00000176">
            <w:pPr>
              <w:widowControl w:val="0"/>
              <w:numPr>
                <w:ilvl w:val="0"/>
                <w:numId w:val="7"/>
              </w:numPr>
              <w:tabs>
                <w:tab w:val="left" w:leader="none" w:pos="581"/>
              </w:tabs>
              <w:spacing w:after="200" w:before="1" w:line="276" w:lineRule="auto"/>
              <w:ind w:left="580" w:hanging="361"/>
              <w:rPr>
                <w:rFonts w:ascii="Arial" w:cs="Arial" w:eastAsia="Arial" w:hAnsi="Arial"/>
                <w:sz w:val="18"/>
                <w:szCs w:val="18"/>
              </w:rPr>
            </w:pPr>
            <w:r w:rsidDel="00000000" w:rsidR="00000000" w:rsidRPr="00000000">
              <w:rPr>
                <w:rFonts w:ascii="Arial" w:cs="Arial" w:eastAsia="Arial" w:hAnsi="Arial"/>
                <w:sz w:val="18"/>
                <w:szCs w:val="18"/>
                <w:rtl w:val="0"/>
              </w:rPr>
              <w:t xml:space="preserve">LEAL, Buitrago y REY, Germán –Editores- (2000). Discurso y razón. Colombia. Tercer Mundo</w:t>
            </w:r>
          </w:p>
          <w:p w:rsidR="00000000" w:rsidDel="00000000" w:rsidP="00000000" w:rsidRDefault="00000000" w:rsidRPr="00000000" w14:paraId="00000177">
            <w:pPr>
              <w:widowControl w:val="0"/>
              <w:numPr>
                <w:ilvl w:val="0"/>
                <w:numId w:val="7"/>
              </w:numPr>
              <w:tabs>
                <w:tab w:val="left" w:leader="none" w:pos="581"/>
              </w:tabs>
              <w:spacing w:after="200" w:line="276" w:lineRule="auto"/>
              <w:ind w:left="580" w:hanging="361"/>
              <w:rPr>
                <w:rFonts w:ascii="Arial" w:cs="Arial" w:eastAsia="Arial" w:hAnsi="Arial"/>
                <w:sz w:val="18"/>
                <w:szCs w:val="18"/>
              </w:rPr>
            </w:pPr>
            <w:r w:rsidDel="00000000" w:rsidR="00000000" w:rsidRPr="00000000">
              <w:rPr>
                <w:rFonts w:ascii="Arial" w:cs="Arial" w:eastAsia="Arial" w:hAnsi="Arial"/>
                <w:sz w:val="18"/>
                <w:szCs w:val="18"/>
                <w:rtl w:val="0"/>
              </w:rPr>
              <w:t xml:space="preserve">Editores- Ediciones Uniandes.</w:t>
            </w:r>
          </w:p>
          <w:p w:rsidR="00000000" w:rsidDel="00000000" w:rsidP="00000000" w:rsidRDefault="00000000" w:rsidRPr="00000000" w14:paraId="00000178">
            <w:pPr>
              <w:widowControl w:val="0"/>
              <w:numPr>
                <w:ilvl w:val="0"/>
                <w:numId w:val="7"/>
              </w:numPr>
              <w:tabs>
                <w:tab w:val="left" w:leader="none" w:pos="581"/>
              </w:tabs>
              <w:spacing w:after="200" w:before="1" w:line="279" w:lineRule="auto"/>
              <w:ind w:left="580" w:hanging="361"/>
              <w:rPr>
                <w:rFonts w:ascii="Arial" w:cs="Arial" w:eastAsia="Arial" w:hAnsi="Arial"/>
                <w:sz w:val="18"/>
                <w:szCs w:val="18"/>
              </w:rPr>
            </w:pPr>
            <w:r w:rsidDel="00000000" w:rsidR="00000000" w:rsidRPr="00000000">
              <w:rPr>
                <w:rFonts w:ascii="Arial" w:cs="Arial" w:eastAsia="Arial" w:hAnsi="Arial"/>
                <w:sz w:val="18"/>
                <w:szCs w:val="18"/>
                <w:rtl w:val="0"/>
              </w:rPr>
              <w:t xml:space="preserve">Taller de ortografía y análisis de textos Lic. Gómez Ríos, M</w:t>
            </w:r>
          </w:p>
          <w:p w:rsidR="00000000" w:rsidDel="00000000" w:rsidP="00000000" w:rsidRDefault="00000000" w:rsidRPr="00000000" w14:paraId="00000179">
            <w:pPr>
              <w:widowControl w:val="0"/>
              <w:numPr>
                <w:ilvl w:val="0"/>
                <w:numId w:val="7"/>
              </w:numPr>
              <w:tabs>
                <w:tab w:val="left" w:leader="none" w:pos="581"/>
              </w:tabs>
              <w:spacing w:after="200" w:line="279" w:lineRule="auto"/>
              <w:ind w:left="580" w:hanging="361"/>
              <w:rPr>
                <w:rFonts w:ascii="Arial" w:cs="Arial" w:eastAsia="Arial" w:hAnsi="Arial"/>
                <w:sz w:val="18"/>
                <w:szCs w:val="18"/>
              </w:rPr>
            </w:pPr>
            <w:r w:rsidDel="00000000" w:rsidR="00000000" w:rsidRPr="00000000">
              <w:rPr>
                <w:rFonts w:ascii="Arial" w:cs="Arial" w:eastAsia="Arial" w:hAnsi="Arial"/>
                <w:sz w:val="18"/>
                <w:szCs w:val="18"/>
                <w:rtl w:val="0"/>
              </w:rPr>
              <w:t xml:space="preserve">El Tiempo casa Editorial</w:t>
            </w:r>
          </w:p>
          <w:p w:rsidR="00000000" w:rsidDel="00000000" w:rsidP="00000000" w:rsidRDefault="00000000" w:rsidRPr="00000000" w14:paraId="0000017A">
            <w:pPr>
              <w:widowControl w:val="0"/>
              <w:numPr>
                <w:ilvl w:val="0"/>
                <w:numId w:val="7"/>
              </w:numPr>
              <w:tabs>
                <w:tab w:val="left" w:leader="none" w:pos="581"/>
              </w:tabs>
              <w:spacing w:after="200" w:line="276" w:lineRule="auto"/>
              <w:ind w:left="580" w:hanging="361"/>
              <w:rPr>
                <w:rFonts w:ascii="Arial" w:cs="Arial" w:eastAsia="Arial" w:hAnsi="Arial"/>
                <w:sz w:val="18"/>
                <w:szCs w:val="18"/>
              </w:rPr>
            </w:pPr>
            <w:r w:rsidDel="00000000" w:rsidR="00000000" w:rsidRPr="00000000">
              <w:rPr>
                <w:rFonts w:ascii="Arial" w:cs="Arial" w:eastAsia="Arial" w:hAnsi="Arial"/>
                <w:sz w:val="18"/>
                <w:szCs w:val="18"/>
                <w:rtl w:val="0"/>
              </w:rPr>
              <w:t xml:space="preserve">El Espectador casa Editorial</w:t>
            </w:r>
          </w:p>
          <w:p w:rsidR="00000000" w:rsidDel="00000000" w:rsidP="00000000" w:rsidRDefault="00000000" w:rsidRPr="00000000" w14:paraId="0000017B">
            <w:pPr>
              <w:widowControl w:val="0"/>
              <w:numPr>
                <w:ilvl w:val="0"/>
                <w:numId w:val="7"/>
              </w:numPr>
              <w:tabs>
                <w:tab w:val="left" w:leader="none" w:pos="581"/>
              </w:tabs>
              <w:spacing w:after="200" w:before="1" w:line="276" w:lineRule="auto"/>
              <w:ind w:left="580" w:hanging="361"/>
              <w:rPr>
                <w:rFonts w:ascii="Arial" w:cs="Arial" w:eastAsia="Arial" w:hAnsi="Arial"/>
                <w:sz w:val="18"/>
                <w:szCs w:val="18"/>
              </w:rPr>
            </w:pPr>
            <w:r w:rsidDel="00000000" w:rsidR="00000000" w:rsidRPr="00000000">
              <w:rPr>
                <w:rFonts w:ascii="Arial" w:cs="Arial" w:eastAsia="Arial" w:hAnsi="Arial"/>
                <w:sz w:val="18"/>
                <w:szCs w:val="18"/>
                <w:rtl w:val="0"/>
              </w:rPr>
              <w:t xml:space="preserve">Revista Semana</w:t>
            </w:r>
          </w:p>
          <w:p w:rsidR="00000000" w:rsidDel="00000000" w:rsidP="00000000" w:rsidRDefault="00000000" w:rsidRPr="00000000" w14:paraId="0000017C">
            <w:pPr>
              <w:widowControl w:val="0"/>
              <w:numPr>
                <w:ilvl w:val="0"/>
                <w:numId w:val="7"/>
              </w:numPr>
              <w:tabs>
                <w:tab w:val="left" w:leader="none" w:pos="581"/>
              </w:tabs>
              <w:spacing w:after="200" w:before="1" w:line="279" w:lineRule="auto"/>
              <w:ind w:left="580" w:hanging="361"/>
              <w:rPr>
                <w:rFonts w:ascii="Arial" w:cs="Arial" w:eastAsia="Arial" w:hAnsi="Arial"/>
                <w:sz w:val="18"/>
                <w:szCs w:val="18"/>
              </w:rPr>
            </w:pPr>
            <w:r w:rsidDel="00000000" w:rsidR="00000000" w:rsidRPr="00000000">
              <w:rPr>
                <w:rFonts w:ascii="Arial" w:cs="Arial" w:eastAsia="Arial" w:hAnsi="Arial"/>
                <w:sz w:val="18"/>
                <w:szCs w:val="18"/>
                <w:rtl w:val="0"/>
              </w:rPr>
              <w:t xml:space="preserve">Medios de Comunicación (prensa escrita) locales.</w:t>
            </w:r>
          </w:p>
          <w:p w:rsidR="00000000" w:rsidDel="00000000" w:rsidP="00000000" w:rsidRDefault="00000000" w:rsidRPr="00000000" w14:paraId="0000017D">
            <w:pPr>
              <w:widowControl w:val="0"/>
              <w:numPr>
                <w:ilvl w:val="0"/>
                <w:numId w:val="7"/>
              </w:numPr>
              <w:tabs>
                <w:tab w:val="left" w:leader="none" w:pos="581"/>
              </w:tabs>
              <w:spacing w:after="200" w:line="276" w:lineRule="auto"/>
              <w:ind w:left="580" w:right="689" w:hanging="360"/>
              <w:rPr>
                <w:rFonts w:ascii="Arial" w:cs="Arial" w:eastAsia="Arial" w:hAnsi="Arial"/>
                <w:sz w:val="18"/>
                <w:szCs w:val="18"/>
              </w:rPr>
            </w:pPr>
            <w:r w:rsidDel="00000000" w:rsidR="00000000" w:rsidRPr="00000000">
              <w:rPr>
                <w:rFonts w:ascii="Arial" w:cs="Arial" w:eastAsia="Arial" w:hAnsi="Arial"/>
                <w:sz w:val="18"/>
                <w:szCs w:val="18"/>
                <w:rtl w:val="0"/>
              </w:rPr>
              <w:t xml:space="preserve">ERRE WEIL, Roland Tompakow. El cuerpo Habla. El Lenguaje Silencioso de la Comunidad no verbal. Ed. San Pablo, Bogotá 1995</w:t>
            </w:r>
          </w:p>
          <w:p w:rsidR="00000000" w:rsidDel="00000000" w:rsidP="00000000" w:rsidRDefault="00000000" w:rsidRPr="00000000" w14:paraId="0000017E">
            <w:pPr>
              <w:widowControl w:val="0"/>
              <w:numPr>
                <w:ilvl w:val="0"/>
                <w:numId w:val="7"/>
              </w:numPr>
              <w:tabs>
                <w:tab w:val="left" w:leader="none" w:pos="581"/>
              </w:tabs>
              <w:spacing w:after="200" w:line="276" w:lineRule="auto"/>
              <w:ind w:left="580" w:hanging="361"/>
              <w:rPr>
                <w:rFonts w:ascii="Arial" w:cs="Arial" w:eastAsia="Arial" w:hAnsi="Arial"/>
                <w:sz w:val="18"/>
                <w:szCs w:val="18"/>
              </w:rPr>
            </w:pPr>
            <w:r w:rsidDel="00000000" w:rsidR="00000000" w:rsidRPr="00000000">
              <w:rPr>
                <w:rFonts w:ascii="Arial" w:cs="Arial" w:eastAsia="Arial" w:hAnsi="Arial"/>
                <w:sz w:val="18"/>
                <w:szCs w:val="18"/>
                <w:rtl w:val="0"/>
              </w:rPr>
              <w:t xml:space="preserve">DALLERA, Osvaldo A. Los Signos en la Sociedad. Ed. Paulinas, Bogotá 1996</w:t>
            </w:r>
          </w:p>
          <w:p w:rsidR="00000000" w:rsidDel="00000000" w:rsidP="00000000" w:rsidRDefault="00000000" w:rsidRPr="00000000" w14:paraId="0000017F">
            <w:pPr>
              <w:widowControl w:val="0"/>
              <w:numPr>
                <w:ilvl w:val="0"/>
                <w:numId w:val="7"/>
              </w:numPr>
              <w:tabs>
                <w:tab w:val="left" w:leader="none" w:pos="581"/>
              </w:tabs>
              <w:spacing w:after="200" w:line="276" w:lineRule="auto"/>
              <w:ind w:left="580" w:right="691" w:hanging="360"/>
              <w:rPr>
                <w:rFonts w:ascii="Arial" w:cs="Arial" w:eastAsia="Arial" w:hAnsi="Arial"/>
                <w:sz w:val="18"/>
                <w:szCs w:val="18"/>
              </w:rPr>
            </w:pPr>
            <w:r w:rsidDel="00000000" w:rsidR="00000000" w:rsidRPr="00000000">
              <w:rPr>
                <w:rFonts w:ascii="Arial" w:cs="Arial" w:eastAsia="Arial" w:hAnsi="Arial"/>
                <w:sz w:val="18"/>
                <w:szCs w:val="18"/>
                <w:rtl w:val="0"/>
              </w:rPr>
              <w:t xml:space="preserve">PROYECTO DE COMUNICACIÓN PARA LA INFANCIA. ¿CÓMO HACER?. Instituto Colombiano de Bienestar familiar, Bogotá - Colombia 1999.</w:t>
            </w:r>
            <w:r w:rsidDel="00000000" w:rsidR="00000000" w:rsidRPr="00000000">
              <w:rPr>
                <w:rtl w:val="0"/>
              </w:rPr>
            </w:r>
          </w:p>
        </w:tc>
      </w:tr>
    </w:tbl>
    <w:p w:rsidR="00000000" w:rsidDel="00000000" w:rsidP="00000000" w:rsidRDefault="00000000" w:rsidRPr="00000000" w14:paraId="00000180">
      <w:pPr>
        <w:spacing w:after="0" w:line="240" w:lineRule="auto"/>
        <w:rPr>
          <w:rFonts w:ascii="Arial" w:cs="Arial" w:eastAsia="Arial" w:hAnsi="Arial"/>
          <w:b w:val="1"/>
          <w:sz w:val="16"/>
          <w:szCs w:val="16"/>
        </w:rPr>
        <w:sectPr>
          <w:headerReference r:id="rId7" w:type="default"/>
          <w:headerReference r:id="rId8" w:type="first"/>
          <w:headerReference r:id="rId9" w:type="even"/>
          <w:footerReference r:id="rId10" w:type="default"/>
          <w:pgSz w:h="15840" w:w="12240" w:orient="portrait"/>
          <w:pgMar w:bottom="1134" w:top="1134" w:left="1134" w:right="1134" w:header="709" w:footer="709"/>
          <w:pgNumType w:start="1"/>
        </w:sectPr>
      </w:pPr>
      <w:r w:rsidDel="00000000" w:rsidR="00000000" w:rsidRPr="00000000">
        <w:rPr>
          <w:rtl w:val="0"/>
        </w:rPr>
      </w:r>
    </w:p>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8"/>
          <w:szCs w:val="18"/>
        </w:rPr>
      </w:pPr>
      <w:r w:rsidDel="00000000" w:rsidR="00000000" w:rsidRPr="00000000">
        <w:rPr>
          <w:rtl w:val="0"/>
        </w:rPr>
      </w:r>
    </w:p>
    <w:tbl>
      <w:tblPr>
        <w:tblStyle w:val="Table28"/>
        <w:tblW w:w="134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25"/>
        <w:gridCol w:w="3932"/>
        <w:gridCol w:w="1275"/>
        <w:gridCol w:w="7230"/>
        <w:tblGridChange w:id="0">
          <w:tblGrid>
            <w:gridCol w:w="1025"/>
            <w:gridCol w:w="3932"/>
            <w:gridCol w:w="1275"/>
            <w:gridCol w:w="7230"/>
          </w:tblGrid>
        </w:tblGridChange>
      </w:tblGrid>
      <w:tr>
        <w:trPr>
          <w:cantSplit w:val="0"/>
          <w:trHeight w:val="434" w:hRule="atLeast"/>
          <w:tblHeader w:val="0"/>
        </w:trPr>
        <w:tc>
          <w:tcPr>
            <w:gridSpan w:val="4"/>
            <w:shd w:fill="c00000" w:val="clear"/>
            <w:vAlign w:val="center"/>
          </w:tcPr>
          <w:p w:rsidR="00000000" w:rsidDel="00000000" w:rsidP="00000000" w:rsidRDefault="00000000" w:rsidRPr="00000000" w14:paraId="0000018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ffffff"/>
                <w:sz w:val="18"/>
                <w:szCs w:val="18"/>
                <w:u w:val="none"/>
                <w:shd w:fill="auto" w:val="clear"/>
                <w:vertAlign w:val="baseline"/>
                <w:rtl w:val="0"/>
              </w:rPr>
              <w:t xml:space="preserve">CONTROL DE CAMBIOS</w:t>
            </w:r>
            <w:r w:rsidDel="00000000" w:rsidR="00000000" w:rsidRPr="00000000">
              <w:rPr>
                <w:rtl w:val="0"/>
              </w:rPr>
            </w:r>
          </w:p>
        </w:tc>
      </w:tr>
      <w:tr>
        <w:trPr>
          <w:cantSplit w:val="0"/>
          <w:trHeight w:val="412" w:hRule="atLeast"/>
          <w:tblHeader w:val="0"/>
        </w:trPr>
        <w:tc>
          <w:tcPr>
            <w:shd w:fill="d9d9d9" w:val="clear"/>
            <w:vAlign w:val="center"/>
          </w:tcPr>
          <w:p w:rsidR="00000000" w:rsidDel="00000000" w:rsidP="00000000" w:rsidRDefault="00000000" w:rsidRPr="00000000" w14:paraId="00000186">
            <w:pPr>
              <w:pBdr>
                <w:top w:space="0" w:sz="0" w:val="nil"/>
                <w:left w:space="0" w:sz="0" w:val="nil"/>
                <w:bottom w:space="0" w:sz="0" w:val="nil"/>
                <w:right w:space="0" w:sz="0" w:val="nil"/>
                <w:between w:space="0" w:sz="0" w:val="nil"/>
              </w:pBdr>
              <w:spacing w:after="0" w:line="240" w:lineRule="auto"/>
              <w:ind w:hanging="2"/>
              <w:jc w:val="center"/>
              <w:rPr>
                <w:rFonts w:ascii="Arial" w:cs="Arial" w:eastAsia="Arial" w:hAnsi="Arial"/>
                <w:color w:val="000000"/>
                <w:sz w:val="18"/>
                <w:szCs w:val="18"/>
              </w:rPr>
            </w:pPr>
            <w:r w:rsidDel="00000000" w:rsidR="00000000" w:rsidRPr="00000000">
              <w:rPr>
                <w:rFonts w:ascii="Arial" w:cs="Arial" w:eastAsia="Arial" w:hAnsi="Arial"/>
                <w:b w:val="1"/>
                <w:color w:val="000000"/>
                <w:sz w:val="18"/>
                <w:szCs w:val="18"/>
                <w:rtl w:val="0"/>
              </w:rPr>
              <w:t xml:space="preserve">VERSIÓN</w:t>
            </w:r>
            <w:r w:rsidDel="00000000" w:rsidR="00000000" w:rsidRPr="00000000">
              <w:rPr>
                <w:rtl w:val="0"/>
              </w:rPr>
            </w:r>
          </w:p>
        </w:tc>
        <w:tc>
          <w:tcPr>
            <w:shd w:fill="d9d9d9" w:val="clear"/>
            <w:vAlign w:val="center"/>
          </w:tcPr>
          <w:p w:rsidR="00000000" w:rsidDel="00000000" w:rsidP="00000000" w:rsidRDefault="00000000" w:rsidRPr="00000000" w14:paraId="00000187">
            <w:pPr>
              <w:pBdr>
                <w:top w:space="0" w:sz="0" w:val="nil"/>
                <w:left w:space="0" w:sz="0" w:val="nil"/>
                <w:bottom w:space="0" w:sz="0" w:val="nil"/>
                <w:right w:space="0" w:sz="0" w:val="nil"/>
                <w:between w:space="0" w:sz="0" w:val="nil"/>
              </w:pBdr>
              <w:spacing w:after="0" w:line="240" w:lineRule="auto"/>
              <w:ind w:hanging="2"/>
              <w:jc w:val="center"/>
              <w:rPr>
                <w:rFonts w:ascii="Arial" w:cs="Arial" w:eastAsia="Arial" w:hAnsi="Arial"/>
                <w:color w:val="000000"/>
                <w:sz w:val="18"/>
                <w:szCs w:val="18"/>
              </w:rPr>
            </w:pPr>
            <w:r w:rsidDel="00000000" w:rsidR="00000000" w:rsidRPr="00000000">
              <w:rPr>
                <w:rFonts w:ascii="Arial" w:cs="Arial" w:eastAsia="Arial" w:hAnsi="Arial"/>
                <w:b w:val="1"/>
                <w:color w:val="000000"/>
                <w:sz w:val="18"/>
                <w:szCs w:val="18"/>
                <w:rtl w:val="0"/>
              </w:rPr>
              <w:t xml:space="preserve">DESCRIPCIÓN DEL CAMBIO</w:t>
            </w:r>
            <w:r w:rsidDel="00000000" w:rsidR="00000000" w:rsidRPr="00000000">
              <w:rPr>
                <w:rtl w:val="0"/>
              </w:rPr>
            </w:r>
          </w:p>
        </w:tc>
        <w:tc>
          <w:tcPr>
            <w:shd w:fill="d9d9d9" w:val="clear"/>
            <w:vAlign w:val="center"/>
          </w:tcPr>
          <w:p w:rsidR="00000000" w:rsidDel="00000000" w:rsidP="00000000" w:rsidRDefault="00000000" w:rsidRPr="00000000" w14:paraId="00000188">
            <w:pPr>
              <w:pBdr>
                <w:top w:space="0" w:sz="0" w:val="nil"/>
                <w:left w:space="0" w:sz="0" w:val="nil"/>
                <w:bottom w:space="0" w:sz="0" w:val="nil"/>
                <w:right w:space="0" w:sz="0" w:val="nil"/>
                <w:between w:space="0" w:sz="0" w:val="nil"/>
              </w:pBdr>
              <w:spacing w:after="0" w:line="240" w:lineRule="auto"/>
              <w:ind w:hanging="2"/>
              <w:jc w:val="center"/>
              <w:rPr>
                <w:rFonts w:ascii="Arial" w:cs="Arial" w:eastAsia="Arial" w:hAnsi="Arial"/>
                <w:color w:val="000000"/>
                <w:sz w:val="18"/>
                <w:szCs w:val="18"/>
              </w:rPr>
            </w:pPr>
            <w:r w:rsidDel="00000000" w:rsidR="00000000" w:rsidRPr="00000000">
              <w:rPr>
                <w:rFonts w:ascii="Arial" w:cs="Arial" w:eastAsia="Arial" w:hAnsi="Arial"/>
                <w:b w:val="1"/>
                <w:color w:val="000000"/>
                <w:sz w:val="18"/>
                <w:szCs w:val="18"/>
                <w:rtl w:val="0"/>
              </w:rPr>
              <w:t xml:space="preserve">FECHA</w:t>
            </w:r>
            <w:r w:rsidDel="00000000" w:rsidR="00000000" w:rsidRPr="00000000">
              <w:rPr>
                <w:rtl w:val="0"/>
              </w:rPr>
            </w:r>
          </w:p>
        </w:tc>
        <w:tc>
          <w:tcPr>
            <w:shd w:fill="d9d9d9" w:val="clear"/>
            <w:vAlign w:val="center"/>
          </w:tcPr>
          <w:p w:rsidR="00000000" w:rsidDel="00000000" w:rsidP="00000000" w:rsidRDefault="00000000" w:rsidRPr="00000000" w14:paraId="00000189">
            <w:pPr>
              <w:pBdr>
                <w:top w:space="0" w:sz="0" w:val="nil"/>
                <w:left w:space="0" w:sz="0" w:val="nil"/>
                <w:bottom w:space="0" w:sz="0" w:val="nil"/>
                <w:right w:space="0" w:sz="0" w:val="nil"/>
                <w:between w:space="0" w:sz="0" w:val="nil"/>
              </w:pBdr>
              <w:spacing w:after="0" w:line="240" w:lineRule="auto"/>
              <w:ind w:hanging="2"/>
              <w:jc w:val="center"/>
              <w:rPr>
                <w:rFonts w:ascii="Arial" w:cs="Arial" w:eastAsia="Arial" w:hAnsi="Arial"/>
                <w:color w:val="000000"/>
                <w:sz w:val="18"/>
                <w:szCs w:val="18"/>
              </w:rPr>
            </w:pPr>
            <w:r w:rsidDel="00000000" w:rsidR="00000000" w:rsidRPr="00000000">
              <w:rPr>
                <w:rFonts w:ascii="Arial" w:cs="Arial" w:eastAsia="Arial" w:hAnsi="Arial"/>
                <w:b w:val="1"/>
                <w:color w:val="000000"/>
                <w:sz w:val="18"/>
                <w:szCs w:val="18"/>
                <w:rtl w:val="0"/>
              </w:rPr>
              <w:t xml:space="preserve">RESPONSABLES</w:t>
            </w:r>
            <w:r w:rsidDel="00000000" w:rsidR="00000000" w:rsidRPr="00000000">
              <w:rPr>
                <w:rtl w:val="0"/>
              </w:rPr>
            </w:r>
          </w:p>
        </w:tc>
      </w:tr>
      <w:tr>
        <w:trPr>
          <w:cantSplit w:val="0"/>
          <w:trHeight w:val="1635" w:hRule="atLeast"/>
          <w:tblHeader w:val="0"/>
        </w:trPr>
        <w:tc>
          <w:tcPr>
            <w:shd w:fill="auto" w:val="clear"/>
            <w:vAlign w:val="center"/>
          </w:tcPr>
          <w:p w:rsidR="00000000" w:rsidDel="00000000" w:rsidP="00000000" w:rsidRDefault="00000000" w:rsidRPr="00000000" w14:paraId="0000018A">
            <w:pPr>
              <w:spacing w:after="0" w:line="240" w:lineRule="auto"/>
              <w:ind w:hanging="2"/>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01</w:t>
            </w:r>
          </w:p>
        </w:tc>
        <w:tc>
          <w:tcPr>
            <w:shd w:fill="auto" w:val="clear"/>
            <w:vAlign w:val="center"/>
          </w:tcPr>
          <w:p w:rsidR="00000000" w:rsidDel="00000000" w:rsidP="00000000" w:rsidRDefault="00000000" w:rsidRPr="00000000" w14:paraId="0000018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37" w:right="0" w:firstLine="0"/>
              <w:jc w:val="both"/>
              <w:rPr>
                <w:rFonts w:ascii="Arial" w:cs="Arial" w:eastAsia="Arial" w:hAnsi="Arial"/>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Creación de Documento. </w:t>
            </w: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Versión Original ingresada al portal institucional.  Aprobación y asignación de código a los formatos producto del proyecto de implementación de la Política Institucional de Resultados de Aprendizaje en los Programas Académicos.</w:t>
            </w:r>
          </w:p>
        </w:tc>
        <w:tc>
          <w:tcPr>
            <w:shd w:fill="auto" w:val="clear"/>
            <w:vAlign w:val="center"/>
          </w:tcPr>
          <w:p w:rsidR="00000000" w:rsidDel="00000000" w:rsidP="00000000" w:rsidRDefault="00000000" w:rsidRPr="00000000" w14:paraId="0000018C">
            <w:pPr>
              <w:spacing w:after="0" w:line="240" w:lineRule="auto"/>
              <w:ind w:hanging="2"/>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31/10/2022</w:t>
            </w:r>
          </w:p>
        </w:tc>
        <w:tc>
          <w:tcPr>
            <w:shd w:fill="auto" w:val="clear"/>
            <w:vAlign w:val="center"/>
          </w:tcPr>
          <w:p w:rsidR="00000000" w:rsidDel="00000000" w:rsidP="00000000" w:rsidRDefault="00000000" w:rsidRPr="00000000" w14:paraId="0000018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Elaborado por:</w:t>
            </w:r>
          </w:p>
          <w:p w:rsidR="00000000" w:rsidDel="00000000" w:rsidP="00000000" w:rsidRDefault="00000000" w:rsidRPr="00000000" w14:paraId="0000018E">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216" w:right="0" w:hanging="216"/>
              <w:jc w:val="left"/>
              <w:rPr>
                <w:rFonts w:ascii="Arial" w:cs="Arial" w:eastAsia="Arial" w:hAnsi="Arial"/>
                <w:b w:val="1"/>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Jesús Ernesto Urbina (Vicerrector académico y Líder Proceso Gestión Académica)</w:t>
            </w:r>
            <w:r w:rsidDel="00000000" w:rsidR="00000000" w:rsidRPr="00000000">
              <w:rPr>
                <w:rtl w:val="0"/>
              </w:rPr>
            </w:r>
          </w:p>
          <w:p w:rsidR="00000000" w:rsidDel="00000000" w:rsidP="00000000" w:rsidRDefault="00000000" w:rsidRPr="00000000" w14:paraId="0000018F">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216" w:right="0" w:hanging="216"/>
              <w:jc w:val="left"/>
              <w:rPr>
                <w:rFonts w:ascii="Arial" w:cs="Arial" w:eastAsia="Arial" w:hAnsi="Arial"/>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Judith del Pilar Rodríguez Tenjo (Líder Institucional de Autoevaluación)</w:t>
            </w:r>
            <w:r w:rsidDel="00000000" w:rsidR="00000000" w:rsidRPr="00000000">
              <w:rPr>
                <w:rtl w:val="0"/>
              </w:rPr>
            </w:r>
          </w:p>
          <w:p w:rsidR="00000000" w:rsidDel="00000000" w:rsidP="00000000" w:rsidRDefault="00000000" w:rsidRPr="00000000" w14:paraId="00000190">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216" w:right="0" w:hanging="216"/>
              <w:jc w:val="both"/>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Nelcy Diaz (Secretaria Vicerrectoría Académica)</w:t>
            </w: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 </w:t>
            </w:r>
          </w:p>
          <w:p w:rsidR="00000000" w:rsidDel="00000000" w:rsidP="00000000" w:rsidRDefault="00000000" w:rsidRPr="00000000" w14:paraId="00000191">
            <w:pPr>
              <w:spacing w:after="0" w:line="240" w:lineRule="auto"/>
              <w:rPr>
                <w:rFonts w:ascii="Arial" w:cs="Arial" w:eastAsia="Arial" w:hAnsi="Arial"/>
                <w:b w:val="1"/>
                <w:sz w:val="18"/>
                <w:szCs w:val="18"/>
              </w:rPr>
            </w:pPr>
            <w:r w:rsidDel="00000000" w:rsidR="00000000" w:rsidRPr="00000000">
              <w:rPr>
                <w:rtl w:val="0"/>
              </w:rPr>
            </w:r>
          </w:p>
          <w:p w:rsidR="00000000" w:rsidDel="00000000" w:rsidP="00000000" w:rsidRDefault="00000000" w:rsidRPr="00000000" w14:paraId="00000192">
            <w:pPr>
              <w:spacing w:after="0" w:line="240"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Aprobado por:</w:t>
            </w:r>
          </w:p>
          <w:p w:rsidR="00000000" w:rsidDel="00000000" w:rsidP="00000000" w:rsidRDefault="00000000" w:rsidRPr="00000000" w14:paraId="00000193">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75" w:right="0" w:hanging="158"/>
              <w:jc w:val="left"/>
              <w:rPr>
                <w:rFonts w:ascii="Arial" w:cs="Arial" w:eastAsia="Arial" w:hAnsi="Arial"/>
                <w:b w:val="1"/>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Henry Luna (Líder de Calidad)</w:t>
            </w:r>
            <w:r w:rsidDel="00000000" w:rsidR="00000000" w:rsidRPr="00000000">
              <w:rPr>
                <w:rtl w:val="0"/>
              </w:rPr>
            </w:r>
          </w:p>
        </w:tc>
      </w:tr>
      <w:tr>
        <w:trPr>
          <w:cantSplit w:val="0"/>
          <w:trHeight w:val="1842" w:hRule="atLeast"/>
          <w:tblHeader w:val="0"/>
        </w:trPr>
        <w:tc>
          <w:tcPr>
            <w:shd w:fill="auto" w:val="clear"/>
            <w:vAlign w:val="center"/>
          </w:tcPr>
          <w:p w:rsidR="00000000" w:rsidDel="00000000" w:rsidP="00000000" w:rsidRDefault="00000000" w:rsidRPr="00000000" w14:paraId="00000194">
            <w:pPr>
              <w:spacing w:after="0" w:line="240" w:lineRule="auto"/>
              <w:ind w:hanging="2"/>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02</w:t>
            </w:r>
          </w:p>
        </w:tc>
        <w:tc>
          <w:tcPr>
            <w:shd w:fill="auto" w:val="clear"/>
            <w:vAlign w:val="center"/>
          </w:tcPr>
          <w:p w:rsidR="00000000" w:rsidDel="00000000" w:rsidP="00000000" w:rsidRDefault="00000000" w:rsidRPr="00000000" w14:paraId="0000019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37" w:right="0" w:firstLine="0"/>
              <w:jc w:val="both"/>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Actualización de Documento. </w:t>
            </w: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Se eliminó la columna de criterios de desempeño del punto 8 y se incluyeron las siglas de Horas Teóricas (HT) y Horas Practicas (HP).</w:t>
            </w:r>
            <w:r w:rsidDel="00000000" w:rsidR="00000000" w:rsidRPr="00000000">
              <w:rPr>
                <w:rtl w:val="0"/>
              </w:rPr>
            </w:r>
          </w:p>
        </w:tc>
        <w:tc>
          <w:tcPr>
            <w:shd w:fill="auto" w:val="clear"/>
            <w:vAlign w:val="center"/>
          </w:tcPr>
          <w:p w:rsidR="00000000" w:rsidDel="00000000" w:rsidP="00000000" w:rsidRDefault="00000000" w:rsidRPr="00000000" w14:paraId="00000196">
            <w:pPr>
              <w:spacing w:after="0" w:line="240" w:lineRule="auto"/>
              <w:ind w:hanging="2"/>
              <w:jc w:val="center"/>
              <w:rPr>
                <w:rFonts w:ascii="Arial" w:cs="Arial" w:eastAsia="Arial" w:hAnsi="Arial"/>
                <w:sz w:val="18"/>
                <w:szCs w:val="18"/>
              </w:rPr>
            </w:pPr>
            <w:r w:rsidDel="00000000" w:rsidR="00000000" w:rsidRPr="00000000">
              <w:rPr>
                <w:rFonts w:ascii="Arial" w:cs="Arial" w:eastAsia="Arial" w:hAnsi="Arial"/>
                <w:sz w:val="18"/>
                <w:szCs w:val="18"/>
                <w:rtl w:val="0"/>
              </w:rPr>
              <w:t xml:space="preserve">27/03/2023</w:t>
            </w:r>
          </w:p>
        </w:tc>
        <w:tc>
          <w:tcPr>
            <w:shd w:fill="auto" w:val="clear"/>
            <w:vAlign w:val="center"/>
          </w:tcPr>
          <w:p w:rsidR="00000000" w:rsidDel="00000000" w:rsidP="00000000" w:rsidRDefault="00000000" w:rsidRPr="00000000" w14:paraId="0000019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Elaborado por:</w:t>
            </w:r>
          </w:p>
          <w:p w:rsidR="00000000" w:rsidDel="00000000" w:rsidP="00000000" w:rsidRDefault="00000000" w:rsidRPr="00000000" w14:paraId="00000198">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216" w:right="0" w:hanging="216"/>
              <w:jc w:val="left"/>
              <w:rPr>
                <w:rFonts w:ascii="Arial" w:cs="Arial" w:eastAsia="Arial" w:hAnsi="Arial"/>
                <w:b w:val="1"/>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Jesús Ernesto Urbina (Vicerrector académico y Líder Proceso Gestión Académica)</w:t>
            </w:r>
            <w:r w:rsidDel="00000000" w:rsidR="00000000" w:rsidRPr="00000000">
              <w:rPr>
                <w:rtl w:val="0"/>
              </w:rPr>
            </w:r>
          </w:p>
          <w:p w:rsidR="00000000" w:rsidDel="00000000" w:rsidP="00000000" w:rsidRDefault="00000000" w:rsidRPr="00000000" w14:paraId="00000199">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216" w:right="0" w:hanging="216"/>
              <w:jc w:val="left"/>
              <w:rPr>
                <w:rFonts w:ascii="Arial" w:cs="Arial" w:eastAsia="Arial" w:hAnsi="Arial"/>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Judith del Pilar Rodríguez Tenjo (Líder Institucional de Autoevaluación)</w:t>
            </w:r>
            <w:r w:rsidDel="00000000" w:rsidR="00000000" w:rsidRPr="00000000">
              <w:rPr>
                <w:rtl w:val="0"/>
              </w:rPr>
            </w:r>
          </w:p>
          <w:p w:rsidR="00000000" w:rsidDel="00000000" w:rsidP="00000000" w:rsidRDefault="00000000" w:rsidRPr="00000000" w14:paraId="0000019A">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216" w:right="0" w:hanging="216"/>
              <w:jc w:val="both"/>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Nelcy Diaz (Secretaria Vicerrectoría Académica)</w:t>
            </w: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 </w:t>
            </w:r>
          </w:p>
          <w:p w:rsidR="00000000" w:rsidDel="00000000" w:rsidP="00000000" w:rsidRDefault="00000000" w:rsidRPr="00000000" w14:paraId="0000019B">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216" w:right="0" w:hanging="216"/>
              <w:jc w:val="both"/>
              <w:rPr>
                <w:rFonts w:ascii="Arial" w:cs="Arial" w:eastAsia="Arial" w:hAnsi="Arial"/>
                <w:i w:val="0"/>
                <w:smallCaps w:val="0"/>
                <w:strike w:val="0"/>
                <w:color w:val="000000"/>
                <w:sz w:val="18"/>
                <w:szCs w:val="18"/>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Mónica Yaneth Bautista (Profesional apoyo planeación – calidad)</w:t>
            </w:r>
            <w:r w:rsidDel="00000000" w:rsidR="00000000" w:rsidRPr="00000000">
              <w:rPr>
                <w:rtl w:val="0"/>
              </w:rPr>
            </w:r>
          </w:p>
          <w:p w:rsidR="00000000" w:rsidDel="00000000" w:rsidP="00000000" w:rsidRDefault="00000000" w:rsidRPr="00000000" w14:paraId="0000019C">
            <w:pPr>
              <w:spacing w:after="0" w:line="240" w:lineRule="auto"/>
              <w:rPr>
                <w:rFonts w:ascii="Arial" w:cs="Arial" w:eastAsia="Arial" w:hAnsi="Arial"/>
                <w:b w:val="1"/>
                <w:sz w:val="18"/>
                <w:szCs w:val="18"/>
              </w:rPr>
            </w:pPr>
            <w:r w:rsidDel="00000000" w:rsidR="00000000" w:rsidRPr="00000000">
              <w:rPr>
                <w:rtl w:val="0"/>
              </w:rPr>
            </w:r>
          </w:p>
          <w:p w:rsidR="00000000" w:rsidDel="00000000" w:rsidP="00000000" w:rsidRDefault="00000000" w:rsidRPr="00000000" w14:paraId="0000019D">
            <w:pPr>
              <w:spacing w:after="0" w:line="240" w:lineRule="auto"/>
              <w:rPr>
                <w:rFonts w:ascii="Arial" w:cs="Arial" w:eastAsia="Arial" w:hAnsi="Arial"/>
                <w:b w:val="1"/>
                <w:sz w:val="18"/>
                <w:szCs w:val="18"/>
              </w:rPr>
            </w:pPr>
            <w:r w:rsidDel="00000000" w:rsidR="00000000" w:rsidRPr="00000000">
              <w:rPr>
                <w:rFonts w:ascii="Arial" w:cs="Arial" w:eastAsia="Arial" w:hAnsi="Arial"/>
                <w:b w:val="1"/>
                <w:sz w:val="18"/>
                <w:szCs w:val="18"/>
                <w:rtl w:val="0"/>
              </w:rPr>
              <w:t xml:space="preserve">Aprobado por:</w:t>
            </w:r>
          </w:p>
          <w:p w:rsidR="00000000" w:rsidDel="00000000" w:rsidP="00000000" w:rsidRDefault="00000000" w:rsidRPr="00000000" w14:paraId="0000019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i w:val="0"/>
                <w:smallCaps w:val="0"/>
                <w:strike w:val="0"/>
                <w:color w:val="000000"/>
                <w:sz w:val="18"/>
                <w:szCs w:val="18"/>
                <w:u w:val="none"/>
                <w:shd w:fill="auto" w:val="clear"/>
                <w:vertAlign w:val="baseline"/>
                <w:rtl w:val="0"/>
              </w:rPr>
              <w:t xml:space="preserve">Henry Luna (Líder de Calidad)</w:t>
            </w:r>
            <w:r w:rsidDel="00000000" w:rsidR="00000000" w:rsidRPr="00000000">
              <w:rPr>
                <w:rtl w:val="0"/>
              </w:rPr>
            </w:r>
          </w:p>
        </w:tc>
      </w:tr>
    </w:tbl>
    <w:p w:rsidR="00000000" w:rsidDel="00000000" w:rsidP="00000000" w:rsidRDefault="00000000" w:rsidRPr="00000000" w14:paraId="0000019F">
      <w:pPr>
        <w:rPr>
          <w:rFonts w:ascii="Arial" w:cs="Arial" w:eastAsia="Arial" w:hAnsi="Arial"/>
          <w:sz w:val="18"/>
          <w:szCs w:val="18"/>
        </w:rPr>
      </w:pPr>
      <w:r w:rsidDel="00000000" w:rsidR="00000000" w:rsidRPr="00000000">
        <w:rPr>
          <w:rtl w:val="0"/>
        </w:rPr>
      </w:r>
    </w:p>
    <w:sectPr>
      <w:headerReference r:id="rId11" w:type="default"/>
      <w:headerReference r:id="rId12" w:type="first"/>
      <w:headerReference r:id="rId13" w:type="even"/>
      <w:type w:val="nextPage"/>
      <w:pgSz w:h="12240" w:w="15840" w:orient="landscape"/>
      <w:pgMar w:bottom="1134" w:top="1134" w:left="1134" w:right="1134" w:header="709" w:footer="709"/>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0">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1F1">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**Copia No Controlada**</w:t>
    </w:r>
  </w:p>
  <w:p w:rsidR="00000000" w:rsidDel="00000000" w:rsidP="00000000" w:rsidRDefault="00000000" w:rsidRPr="00000000" w14:paraId="000001F2">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0">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bl>
    <w:tblPr>
      <w:tblStyle w:val="Table29"/>
      <w:tblW w:w="989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48"/>
      <w:gridCol w:w="2366"/>
      <w:gridCol w:w="3268"/>
      <w:gridCol w:w="1171"/>
      <w:gridCol w:w="989"/>
      <w:gridCol w:w="1250"/>
      <w:tblGridChange w:id="0">
        <w:tblGrid>
          <w:gridCol w:w="848"/>
          <w:gridCol w:w="2366"/>
          <w:gridCol w:w="3268"/>
          <w:gridCol w:w="1171"/>
          <w:gridCol w:w="989"/>
          <w:gridCol w:w="1250"/>
        </w:tblGrid>
      </w:tblGridChange>
    </w:tblGrid>
    <w:tr>
      <w:trPr>
        <w:cantSplit w:val="1"/>
        <w:trHeight w:val="130" w:hRule="atLeast"/>
        <w:tblHeader w:val="0"/>
      </w:trPr>
      <w:tc>
        <w:tcPr>
          <w:vMerge w:val="restart"/>
          <w:vAlign w:val="center"/>
        </w:tcPr>
        <w:p w:rsidR="00000000" w:rsidDel="00000000" w:rsidP="00000000" w:rsidRDefault="00000000" w:rsidRPr="00000000" w14:paraId="000001A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-21587</wp:posOffset>
                </wp:positionH>
                <wp:positionV relativeFrom="paragraph">
                  <wp:posOffset>43815</wp:posOffset>
                </wp:positionV>
                <wp:extent cx="478790" cy="505460"/>
                <wp:effectExtent b="0" l="0" r="0" t="0"/>
                <wp:wrapNone/>
                <wp:docPr descr="Icono&#10;&#10;Descripción generada automáticamente" id="7" name="image1.png"/>
                <a:graphic>
                  <a:graphicData uri="http://schemas.openxmlformats.org/drawingml/2006/picture">
                    <pic:pic>
                      <pic:nvPicPr>
                        <pic:cNvPr descr="Icono&#10;&#10;Descripción generada automáticamente" id="0" name="image1.png"/>
                        <pic:cNvPicPr preferRelativeResize="0"/>
                      </pic:nvPicPr>
                      <pic:blipFill>
                        <a:blip r:embed="rId1"/>
                        <a:srcRect b="15203" l="18538" r="16522" t="14120"/>
                        <a:stretch>
                          <a:fillRect/>
                        </a:stretch>
                      </pic:blipFill>
                      <pic:spPr>
                        <a:xfrm>
                          <a:off x="0" y="0"/>
                          <a:ext cx="478790" cy="505460"/>
                        </a:xfrm>
                        <a:prstGeom prst="rect"/>
                        <a:ln/>
                      </pic:spPr>
                    </pic:pic>
                  </a:graphicData>
                </a:graphic>
              </wp:anchor>
            </w:drawing>
          </w:r>
        </w:p>
      </w:tc>
      <w:tc>
        <w:tcPr>
          <w:gridSpan w:val="3"/>
          <w:vMerge w:val="restart"/>
          <w:shd w:fill="ffffff" w:val="clear"/>
          <w:vAlign w:val="center"/>
        </w:tcPr>
        <w:p w:rsidR="00000000" w:rsidDel="00000000" w:rsidP="00000000" w:rsidRDefault="00000000" w:rsidRPr="00000000" w14:paraId="000001A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GESTIÓN ACADÉMICA</w:t>
          </w:r>
          <w:r w:rsidDel="00000000" w:rsidR="00000000" w:rsidRPr="00000000">
            <w:rPr>
              <w:rtl w:val="0"/>
            </w:rPr>
          </w:r>
        </w:p>
      </w:tc>
      <w:tc>
        <w:tcPr>
          <w:shd w:fill="auto" w:val="clear"/>
          <w:vAlign w:val="center"/>
        </w:tcPr>
        <w:p w:rsidR="00000000" w:rsidDel="00000000" w:rsidP="00000000" w:rsidRDefault="00000000" w:rsidRPr="00000000" w14:paraId="000001A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CÓDIGO</w:t>
          </w:r>
        </w:p>
      </w:tc>
      <w:tc>
        <w:tcPr>
          <w:shd w:fill="auto" w:val="clear"/>
          <w:vAlign w:val="center"/>
        </w:tcPr>
        <w:p w:rsidR="00000000" w:rsidDel="00000000" w:rsidP="00000000" w:rsidRDefault="00000000" w:rsidRPr="00000000" w14:paraId="000001A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FO-GA-26</w:t>
          </w:r>
        </w:p>
      </w:tc>
    </w:tr>
    <w:tr>
      <w:trPr>
        <w:cantSplit w:val="1"/>
        <w:trHeight w:val="62" w:hRule="atLeast"/>
        <w:tblHeader w:val="0"/>
      </w:trPr>
      <w:tc>
        <w:tcPr>
          <w:vMerge w:val="continue"/>
          <w:vAlign w:val="center"/>
        </w:tcPr>
        <w:p w:rsidR="00000000" w:rsidDel="00000000" w:rsidP="00000000" w:rsidRDefault="00000000" w:rsidRPr="00000000" w14:paraId="000001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continue"/>
          <w:shd w:fill="ffffff" w:val="clear"/>
          <w:vAlign w:val="center"/>
        </w:tcPr>
        <w:p w:rsidR="00000000" w:rsidDel="00000000" w:rsidP="00000000" w:rsidRDefault="00000000" w:rsidRPr="00000000" w14:paraId="000001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shd w:fill="auto" w:val="clear"/>
          <w:vAlign w:val="center"/>
        </w:tcPr>
        <w:p w:rsidR="00000000" w:rsidDel="00000000" w:rsidP="00000000" w:rsidRDefault="00000000" w:rsidRPr="00000000" w14:paraId="000001A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VERSIÓN</w:t>
          </w:r>
          <w:r w:rsidDel="00000000" w:rsidR="00000000" w:rsidRPr="00000000">
            <w:rPr>
              <w:rtl w:val="0"/>
            </w:rPr>
          </w:r>
        </w:p>
      </w:tc>
      <w:tc>
        <w:tcPr>
          <w:shd w:fill="auto" w:val="clear"/>
          <w:vAlign w:val="center"/>
        </w:tcPr>
        <w:p w:rsidR="00000000" w:rsidDel="00000000" w:rsidP="00000000" w:rsidRDefault="00000000" w:rsidRPr="00000000" w14:paraId="000001A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02</w:t>
          </w:r>
        </w:p>
      </w:tc>
    </w:tr>
    <w:tr>
      <w:trPr>
        <w:cantSplit w:val="1"/>
        <w:trHeight w:val="123" w:hRule="atLeast"/>
        <w:tblHeader w:val="0"/>
      </w:trPr>
      <w:tc>
        <w:tcPr>
          <w:vMerge w:val="continue"/>
          <w:vAlign w:val="center"/>
        </w:tcPr>
        <w:p w:rsidR="00000000" w:rsidDel="00000000" w:rsidP="00000000" w:rsidRDefault="00000000" w:rsidRPr="00000000" w14:paraId="000001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restart"/>
          <w:shd w:fill="c00000" w:val="clear"/>
          <w:vAlign w:val="center"/>
        </w:tcPr>
        <w:p w:rsidR="00000000" w:rsidDel="00000000" w:rsidP="00000000" w:rsidRDefault="00000000" w:rsidRPr="00000000" w14:paraId="000001A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MICROCURRÍCULO</w:t>
          </w:r>
          <w:r w:rsidDel="00000000" w:rsidR="00000000" w:rsidRPr="00000000">
            <w:rPr>
              <w:rtl w:val="0"/>
            </w:rPr>
          </w:r>
        </w:p>
      </w:tc>
      <w:tc>
        <w:tcPr>
          <w:shd w:fill="auto" w:val="clear"/>
          <w:vAlign w:val="center"/>
        </w:tcPr>
        <w:p w:rsidR="00000000" w:rsidDel="00000000" w:rsidP="00000000" w:rsidRDefault="00000000" w:rsidRPr="00000000" w14:paraId="000001B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FECHA</w:t>
          </w:r>
        </w:p>
      </w:tc>
      <w:tc>
        <w:tcPr>
          <w:shd w:fill="auto" w:val="clear"/>
          <w:vAlign w:val="center"/>
        </w:tcPr>
        <w:p w:rsidR="00000000" w:rsidDel="00000000" w:rsidP="00000000" w:rsidRDefault="00000000" w:rsidRPr="00000000" w14:paraId="000001B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27/03/2023</w:t>
          </w:r>
        </w:p>
      </w:tc>
    </w:tr>
    <w:tr>
      <w:trPr>
        <w:cantSplit w:val="1"/>
        <w:trHeight w:val="54" w:hRule="atLeast"/>
        <w:tblHeader w:val="0"/>
      </w:trPr>
      <w:tc>
        <w:tcPr>
          <w:vMerge w:val="continue"/>
          <w:vAlign w:val="center"/>
        </w:tcPr>
        <w:p w:rsidR="00000000" w:rsidDel="00000000" w:rsidP="00000000" w:rsidRDefault="00000000" w:rsidRPr="00000000" w14:paraId="000001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continue"/>
          <w:shd w:fill="c00000" w:val="clear"/>
          <w:vAlign w:val="center"/>
        </w:tcPr>
        <w:p w:rsidR="00000000" w:rsidDel="00000000" w:rsidP="00000000" w:rsidRDefault="00000000" w:rsidRPr="00000000" w14:paraId="000001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shd w:fill="auto" w:val="clear"/>
          <w:vAlign w:val="center"/>
        </w:tcPr>
        <w:p w:rsidR="00000000" w:rsidDel="00000000" w:rsidP="00000000" w:rsidRDefault="00000000" w:rsidRPr="00000000" w14:paraId="000001B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PÁGINA</w:t>
          </w:r>
          <w:r w:rsidDel="00000000" w:rsidR="00000000" w:rsidRPr="00000000">
            <w:rPr>
              <w:rtl w:val="0"/>
            </w:rPr>
          </w:r>
        </w:p>
      </w:tc>
      <w:tc>
        <w:tcPr>
          <w:shd w:fill="auto" w:val="clear"/>
          <w:vAlign w:val="center"/>
        </w:tcPr>
        <w:p w:rsidR="00000000" w:rsidDel="00000000" w:rsidP="00000000" w:rsidRDefault="00000000" w:rsidRPr="00000000" w14:paraId="000001B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 de </w:t>
          </w:r>
          <w:r w:rsidDel="00000000" w:rsidR="00000000" w:rsidRPr="00000000">
            <w:rPr>
              <w:rFonts w:ascii="Arial" w:cs="Arial" w:eastAsia="Arial" w:hAnsi="Arial"/>
              <w:b w:val="0"/>
              <w:i w:val="0"/>
              <w:smallCaps w:val="0"/>
              <w:strike w:val="0"/>
              <w:color w:val="000000"/>
              <w:sz w:val="18"/>
              <w:szCs w:val="18"/>
              <w:u w:val="none"/>
              <w:shd w:fill="auto" w:val="clear"/>
              <w:vertAlign w:val="baseline"/>
            </w:rPr>
            <w:fldChar w:fldCharType="begin"/>
            <w:instrText xml:space="preserve">NUMPAGES</w:instrText>
            <w:fldChar w:fldCharType="separate"/>
            <w:fldChar w:fldCharType="end"/>
          </w:r>
          <w:r w:rsidDel="00000000" w:rsidR="00000000" w:rsidRPr="00000000">
            <w:rPr>
              <w:rtl w:val="0"/>
            </w:rPr>
          </w:r>
        </w:p>
      </w:tc>
    </w:tr>
    <w:tr>
      <w:trPr>
        <w:cantSplit w:val="1"/>
        <w:trHeight w:val="114" w:hRule="atLeast"/>
        <w:tblHeader w:val="0"/>
      </w:trPr>
      <w:tc>
        <w:tcPr>
          <w:gridSpan w:val="2"/>
          <w:shd w:fill="auto" w:val="clear"/>
          <w:vAlign w:val="center"/>
        </w:tcPr>
        <w:p w:rsidR="00000000" w:rsidDel="00000000" w:rsidP="00000000" w:rsidRDefault="00000000" w:rsidRPr="00000000" w14:paraId="000001B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ELABORÓ</w:t>
          </w:r>
        </w:p>
      </w:tc>
      <w:tc>
        <w:tcPr>
          <w:shd w:fill="auto" w:val="clear"/>
          <w:vAlign w:val="center"/>
        </w:tcPr>
        <w:p w:rsidR="00000000" w:rsidDel="00000000" w:rsidP="00000000" w:rsidRDefault="00000000" w:rsidRPr="00000000" w14:paraId="000001B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REVISÓ</w:t>
          </w:r>
        </w:p>
      </w:tc>
      <w:tc>
        <w:tcPr>
          <w:gridSpan w:val="3"/>
          <w:shd w:fill="auto" w:val="clear"/>
          <w:vAlign w:val="center"/>
        </w:tcPr>
        <w:p w:rsidR="00000000" w:rsidDel="00000000" w:rsidP="00000000" w:rsidRDefault="00000000" w:rsidRPr="00000000" w14:paraId="000001B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APROBÓ</w:t>
          </w:r>
        </w:p>
      </w:tc>
    </w:tr>
    <w:tr>
      <w:trPr>
        <w:cantSplit w:val="1"/>
        <w:trHeight w:val="45" w:hRule="atLeast"/>
        <w:tblHeader w:val="0"/>
      </w:trPr>
      <w:tc>
        <w:tcPr>
          <w:gridSpan w:val="2"/>
          <w:shd w:fill="auto" w:val="clear"/>
          <w:vAlign w:val="center"/>
        </w:tcPr>
        <w:p w:rsidR="00000000" w:rsidDel="00000000" w:rsidP="00000000" w:rsidRDefault="00000000" w:rsidRPr="00000000" w14:paraId="000001B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Líder de Gestión Académica</w:t>
          </w:r>
        </w:p>
      </w:tc>
      <w:tc>
        <w:tcPr>
          <w:shd w:fill="auto" w:val="clear"/>
          <w:vAlign w:val="center"/>
        </w:tcPr>
        <w:p w:rsidR="00000000" w:rsidDel="00000000" w:rsidP="00000000" w:rsidRDefault="00000000" w:rsidRPr="00000000" w14:paraId="000001C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Equipo Operativo de Calidad</w:t>
          </w:r>
        </w:p>
      </w:tc>
      <w:tc>
        <w:tcPr>
          <w:gridSpan w:val="3"/>
          <w:shd w:fill="auto" w:val="clear"/>
          <w:vAlign w:val="center"/>
        </w:tcPr>
        <w:p w:rsidR="00000000" w:rsidDel="00000000" w:rsidP="00000000" w:rsidRDefault="00000000" w:rsidRPr="00000000" w14:paraId="000001C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Líder de Calidad</w:t>
          </w:r>
        </w:p>
      </w:tc>
    </w:tr>
  </w:tbl>
  <w:p w:rsidR="00000000" w:rsidDel="00000000" w:rsidP="00000000" w:rsidRDefault="00000000" w:rsidRPr="00000000" w14:paraId="000001C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Arial" w:cs="Arial" w:eastAsia="Arial" w:hAnsi="Arial"/>
        <w:b w:val="0"/>
        <w:i w:val="0"/>
        <w:smallCaps w:val="0"/>
        <w:strike w:val="0"/>
        <w:color w:val="000000"/>
        <w:sz w:val="14"/>
        <w:szCs w:val="1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pict>
        <v:shape id="PowerPlusWaterMarkObject4" style="position:absolute;width:511.25pt;height:191.7pt;rotation:315;z-index:-503316481;mso-position-horizontal-relative:margin;mso-position-horizontal:center;mso-position-vertical-relative:margin;mso-position-vertical:center;" fillcolor="#7f7f7f" stroked="f" type="#_x0000_t136">
          <v:fill angle="0" opacity="32768f"/>
          <v:textpath fitshape="t" string="BORRADOR" style="font-family:&amp;quot;Calibri&amp;quot;;font-size:1pt;"/>
        </v:shape>
      </w:pict>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pict>
        <v:shape id="PowerPlusWaterMarkObject2" style="position:absolute;width:511.25pt;height:191.7pt;rotation:315;z-index:-503316481;mso-position-horizontal-relative:margin;mso-position-horizontal:center;mso-position-vertical-relative:margin;mso-position-vertical:center;" fillcolor="#7f7f7f" stroked="f" type="#_x0000_t136">
          <v:fill angle="0" opacity="32768f"/>
          <v:textpath fitshape="t" string="BORRADOR" style="font-family:&amp;quot;Calibri&amp;quot;;font-size:1pt;"/>
        </v:shape>
      </w:pict>
    </w: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8">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bl>
    <w:tblPr>
      <w:tblStyle w:val="Table30"/>
      <w:tblW w:w="13466.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37"/>
      <w:gridCol w:w="3635"/>
      <w:gridCol w:w="4482"/>
      <w:gridCol w:w="2489"/>
      <w:gridCol w:w="983"/>
      <w:gridCol w:w="1041"/>
      <w:tblGridChange w:id="0">
        <w:tblGrid>
          <w:gridCol w:w="837"/>
          <w:gridCol w:w="3635"/>
          <w:gridCol w:w="4482"/>
          <w:gridCol w:w="2489"/>
          <w:gridCol w:w="983"/>
          <w:gridCol w:w="1041"/>
        </w:tblGrid>
      </w:tblGridChange>
    </w:tblGrid>
    <w:tr>
      <w:trPr>
        <w:cantSplit w:val="1"/>
        <w:trHeight w:val="130" w:hRule="atLeast"/>
        <w:tblHeader w:val="0"/>
      </w:trPr>
      <w:tc>
        <w:tcPr>
          <w:vMerge w:val="restart"/>
          <w:vAlign w:val="center"/>
        </w:tcPr>
        <w:p w:rsidR="00000000" w:rsidDel="00000000" w:rsidP="00000000" w:rsidRDefault="00000000" w:rsidRPr="00000000" w14:paraId="000001C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-12061</wp:posOffset>
                </wp:positionH>
                <wp:positionV relativeFrom="paragraph">
                  <wp:posOffset>-24762</wp:posOffset>
                </wp:positionV>
                <wp:extent cx="478790" cy="457200"/>
                <wp:effectExtent b="0" l="0" r="0" t="0"/>
                <wp:wrapNone/>
                <wp:docPr descr="Icono&#10;&#10;Descripción generada automáticamente" id="8" name="image1.png"/>
                <a:graphic>
                  <a:graphicData uri="http://schemas.openxmlformats.org/drawingml/2006/picture">
                    <pic:pic>
                      <pic:nvPicPr>
                        <pic:cNvPr descr="Icono&#10;&#10;Descripción generada automáticamente" id="0" name="image1.png"/>
                        <pic:cNvPicPr preferRelativeResize="0"/>
                      </pic:nvPicPr>
                      <pic:blipFill>
                        <a:blip r:embed="rId1"/>
                        <a:srcRect b="15203" l="18538" r="16522" t="14120"/>
                        <a:stretch>
                          <a:fillRect/>
                        </a:stretch>
                      </pic:blipFill>
                      <pic:spPr>
                        <a:xfrm>
                          <a:off x="0" y="0"/>
                          <a:ext cx="478790" cy="457200"/>
                        </a:xfrm>
                        <a:prstGeom prst="rect"/>
                        <a:ln/>
                      </pic:spPr>
                    </pic:pic>
                  </a:graphicData>
                </a:graphic>
              </wp:anchor>
            </w:drawing>
          </w:r>
        </w:p>
      </w:tc>
      <w:tc>
        <w:tcPr>
          <w:gridSpan w:val="3"/>
          <w:vMerge w:val="restart"/>
          <w:shd w:fill="ffffff" w:val="clear"/>
          <w:vAlign w:val="center"/>
        </w:tcPr>
        <w:p w:rsidR="00000000" w:rsidDel="00000000" w:rsidP="00000000" w:rsidRDefault="00000000" w:rsidRPr="00000000" w14:paraId="000001C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GESTIÓN ACADÉMICA</w:t>
          </w:r>
          <w:r w:rsidDel="00000000" w:rsidR="00000000" w:rsidRPr="00000000">
            <w:rPr>
              <w:rtl w:val="0"/>
            </w:rPr>
          </w:r>
        </w:p>
      </w:tc>
      <w:tc>
        <w:tcPr>
          <w:shd w:fill="auto" w:val="clear"/>
          <w:vAlign w:val="center"/>
        </w:tcPr>
        <w:p w:rsidR="00000000" w:rsidDel="00000000" w:rsidP="00000000" w:rsidRDefault="00000000" w:rsidRPr="00000000" w14:paraId="000001C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CÓDIGO</w:t>
          </w:r>
        </w:p>
      </w:tc>
      <w:tc>
        <w:tcPr>
          <w:shd w:fill="auto" w:val="clear"/>
          <w:vAlign w:val="center"/>
        </w:tcPr>
        <w:p w:rsidR="00000000" w:rsidDel="00000000" w:rsidP="00000000" w:rsidRDefault="00000000" w:rsidRPr="00000000" w14:paraId="000001C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FO-GA-26</w:t>
          </w:r>
        </w:p>
      </w:tc>
    </w:tr>
    <w:tr>
      <w:trPr>
        <w:cantSplit w:val="1"/>
        <w:trHeight w:val="62" w:hRule="atLeast"/>
        <w:tblHeader w:val="0"/>
      </w:trPr>
      <w:tc>
        <w:tcPr>
          <w:vMerge w:val="continue"/>
          <w:vAlign w:val="center"/>
        </w:tcPr>
        <w:p w:rsidR="00000000" w:rsidDel="00000000" w:rsidP="00000000" w:rsidRDefault="00000000" w:rsidRPr="00000000" w14:paraId="000001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continue"/>
          <w:shd w:fill="ffffff" w:val="clear"/>
          <w:vAlign w:val="center"/>
        </w:tcPr>
        <w:p w:rsidR="00000000" w:rsidDel="00000000" w:rsidP="00000000" w:rsidRDefault="00000000" w:rsidRPr="00000000" w14:paraId="000001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shd w:fill="auto" w:val="clear"/>
          <w:vAlign w:val="center"/>
        </w:tcPr>
        <w:p w:rsidR="00000000" w:rsidDel="00000000" w:rsidP="00000000" w:rsidRDefault="00000000" w:rsidRPr="00000000" w14:paraId="000001D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VERSIÓN</w:t>
          </w:r>
          <w:r w:rsidDel="00000000" w:rsidR="00000000" w:rsidRPr="00000000">
            <w:rPr>
              <w:rtl w:val="0"/>
            </w:rPr>
          </w:r>
        </w:p>
      </w:tc>
      <w:tc>
        <w:tcPr>
          <w:shd w:fill="auto" w:val="clear"/>
          <w:vAlign w:val="center"/>
        </w:tcPr>
        <w:p w:rsidR="00000000" w:rsidDel="00000000" w:rsidP="00000000" w:rsidRDefault="00000000" w:rsidRPr="00000000" w14:paraId="000001D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02</w:t>
          </w:r>
        </w:p>
      </w:tc>
    </w:tr>
    <w:tr>
      <w:trPr>
        <w:cantSplit w:val="1"/>
        <w:trHeight w:val="123" w:hRule="atLeast"/>
        <w:tblHeader w:val="0"/>
      </w:trPr>
      <w:tc>
        <w:tcPr>
          <w:vMerge w:val="continue"/>
          <w:vAlign w:val="center"/>
        </w:tcPr>
        <w:p w:rsidR="00000000" w:rsidDel="00000000" w:rsidP="00000000" w:rsidRDefault="00000000" w:rsidRPr="00000000" w14:paraId="000001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restart"/>
          <w:shd w:fill="c00000" w:val="clear"/>
          <w:vAlign w:val="center"/>
        </w:tcPr>
        <w:p w:rsidR="00000000" w:rsidDel="00000000" w:rsidP="00000000" w:rsidRDefault="00000000" w:rsidRPr="00000000" w14:paraId="000001D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MICROCURRÍCULO</w:t>
          </w:r>
          <w:r w:rsidDel="00000000" w:rsidR="00000000" w:rsidRPr="00000000">
            <w:rPr>
              <w:rtl w:val="0"/>
            </w:rPr>
          </w:r>
        </w:p>
      </w:tc>
      <w:tc>
        <w:tcPr>
          <w:shd w:fill="auto" w:val="clear"/>
          <w:vAlign w:val="center"/>
        </w:tcPr>
        <w:p w:rsidR="00000000" w:rsidDel="00000000" w:rsidP="00000000" w:rsidRDefault="00000000" w:rsidRPr="00000000" w14:paraId="000001D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FECHA</w:t>
          </w:r>
        </w:p>
      </w:tc>
      <w:tc>
        <w:tcPr>
          <w:shd w:fill="auto" w:val="clear"/>
          <w:vAlign w:val="center"/>
        </w:tcPr>
        <w:p w:rsidR="00000000" w:rsidDel="00000000" w:rsidP="00000000" w:rsidRDefault="00000000" w:rsidRPr="00000000" w14:paraId="000001D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27/03/2023</w:t>
          </w:r>
        </w:p>
      </w:tc>
    </w:tr>
    <w:tr>
      <w:trPr>
        <w:cantSplit w:val="1"/>
        <w:trHeight w:val="54" w:hRule="atLeast"/>
        <w:tblHeader w:val="0"/>
      </w:trPr>
      <w:tc>
        <w:tcPr>
          <w:vMerge w:val="continue"/>
          <w:vAlign w:val="center"/>
        </w:tcPr>
        <w:p w:rsidR="00000000" w:rsidDel="00000000" w:rsidP="00000000" w:rsidRDefault="00000000" w:rsidRPr="00000000" w14:paraId="000001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gridSpan w:val="3"/>
          <w:vMerge w:val="continue"/>
          <w:shd w:fill="c00000" w:val="clear"/>
          <w:vAlign w:val="center"/>
        </w:tcPr>
        <w:p w:rsidR="00000000" w:rsidDel="00000000" w:rsidP="00000000" w:rsidRDefault="00000000" w:rsidRPr="00000000" w14:paraId="000001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tl w:val="0"/>
            </w:rPr>
          </w:r>
        </w:p>
      </w:tc>
      <w:tc>
        <w:tcPr>
          <w:shd w:fill="auto" w:val="clear"/>
          <w:vAlign w:val="center"/>
        </w:tcPr>
        <w:p w:rsidR="00000000" w:rsidDel="00000000" w:rsidP="00000000" w:rsidRDefault="00000000" w:rsidRPr="00000000" w14:paraId="000001D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PÁGINA</w:t>
          </w:r>
          <w:r w:rsidDel="00000000" w:rsidR="00000000" w:rsidRPr="00000000">
            <w:rPr>
              <w:rtl w:val="0"/>
            </w:rPr>
          </w:r>
        </w:p>
      </w:tc>
      <w:tc>
        <w:tcPr>
          <w:shd w:fill="auto" w:val="clear"/>
          <w:vAlign w:val="center"/>
        </w:tcPr>
        <w:p w:rsidR="00000000" w:rsidDel="00000000" w:rsidP="00000000" w:rsidRDefault="00000000" w:rsidRPr="00000000" w14:paraId="000001E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Pr>
            <w:fldChar w:fldCharType="begin"/>
            <w:instrText xml:space="preserve">PAGE</w:instrText>
            <w:fldChar w:fldCharType="separate"/>
            <w:fldChar w:fldCharType="end"/>
          </w: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 de </w:t>
          </w:r>
          <w:r w:rsidDel="00000000" w:rsidR="00000000" w:rsidRPr="00000000">
            <w:rPr>
              <w:rFonts w:ascii="Arial" w:cs="Arial" w:eastAsia="Arial" w:hAnsi="Arial"/>
              <w:b w:val="0"/>
              <w:i w:val="0"/>
              <w:smallCaps w:val="0"/>
              <w:strike w:val="0"/>
              <w:color w:val="000000"/>
              <w:sz w:val="18"/>
              <w:szCs w:val="18"/>
              <w:u w:val="none"/>
              <w:shd w:fill="auto" w:val="clear"/>
              <w:vertAlign w:val="baseline"/>
            </w:rPr>
            <w:fldChar w:fldCharType="begin"/>
            <w:instrText xml:space="preserve">NUMPAGES</w:instrText>
            <w:fldChar w:fldCharType="separate"/>
            <w:fldChar w:fldCharType="end"/>
          </w:r>
          <w:r w:rsidDel="00000000" w:rsidR="00000000" w:rsidRPr="00000000">
            <w:rPr>
              <w:rtl w:val="0"/>
            </w:rPr>
          </w:r>
        </w:p>
      </w:tc>
    </w:tr>
    <w:tr>
      <w:trPr>
        <w:cantSplit w:val="1"/>
        <w:trHeight w:val="114" w:hRule="atLeast"/>
        <w:tblHeader w:val="0"/>
      </w:trPr>
      <w:tc>
        <w:tcPr>
          <w:gridSpan w:val="2"/>
          <w:shd w:fill="auto" w:val="clear"/>
          <w:vAlign w:val="center"/>
        </w:tcPr>
        <w:p w:rsidR="00000000" w:rsidDel="00000000" w:rsidP="00000000" w:rsidRDefault="00000000" w:rsidRPr="00000000" w14:paraId="000001E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ELABORÓ</w:t>
          </w:r>
        </w:p>
      </w:tc>
      <w:tc>
        <w:tcPr>
          <w:shd w:fill="auto" w:val="clear"/>
          <w:vAlign w:val="center"/>
        </w:tcPr>
        <w:p w:rsidR="00000000" w:rsidDel="00000000" w:rsidP="00000000" w:rsidRDefault="00000000" w:rsidRPr="00000000" w14:paraId="000001E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REVISÓ</w:t>
          </w:r>
        </w:p>
      </w:tc>
      <w:tc>
        <w:tcPr>
          <w:gridSpan w:val="3"/>
          <w:shd w:fill="auto" w:val="clear"/>
          <w:vAlign w:val="center"/>
        </w:tcPr>
        <w:p w:rsidR="00000000" w:rsidDel="00000000" w:rsidP="00000000" w:rsidRDefault="00000000" w:rsidRPr="00000000" w14:paraId="000001E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i w:val="0"/>
              <w:smallCaps w:val="0"/>
              <w:strike w:val="0"/>
              <w:color w:val="000000"/>
              <w:sz w:val="18"/>
              <w:szCs w:val="18"/>
              <w:u w:val="none"/>
              <w:shd w:fill="auto" w:val="clear"/>
              <w:vertAlign w:val="baseline"/>
            </w:rPr>
          </w:pPr>
          <w:r w:rsidDel="00000000" w:rsidR="00000000" w:rsidRPr="00000000">
            <w:rPr>
              <w:rFonts w:ascii="Arial" w:cs="Arial" w:eastAsia="Arial" w:hAnsi="Arial"/>
              <w:b w:val="1"/>
              <w:i w:val="0"/>
              <w:smallCaps w:val="0"/>
              <w:strike w:val="0"/>
              <w:color w:val="000000"/>
              <w:sz w:val="18"/>
              <w:szCs w:val="18"/>
              <w:u w:val="none"/>
              <w:shd w:fill="auto" w:val="clear"/>
              <w:vertAlign w:val="baseline"/>
              <w:rtl w:val="0"/>
            </w:rPr>
            <w:t xml:space="preserve">APROBÓ</w:t>
          </w:r>
        </w:p>
      </w:tc>
    </w:tr>
    <w:tr>
      <w:trPr>
        <w:cantSplit w:val="1"/>
        <w:trHeight w:val="45" w:hRule="atLeast"/>
        <w:tblHeader w:val="0"/>
      </w:trPr>
      <w:tc>
        <w:tcPr>
          <w:gridSpan w:val="2"/>
          <w:shd w:fill="auto" w:val="clear"/>
          <w:vAlign w:val="center"/>
        </w:tcPr>
        <w:p w:rsidR="00000000" w:rsidDel="00000000" w:rsidP="00000000" w:rsidRDefault="00000000" w:rsidRPr="00000000" w14:paraId="000001E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Líder de Gestión Académica</w:t>
          </w:r>
        </w:p>
      </w:tc>
      <w:tc>
        <w:tcPr>
          <w:shd w:fill="auto" w:val="clear"/>
          <w:vAlign w:val="center"/>
        </w:tcPr>
        <w:p w:rsidR="00000000" w:rsidDel="00000000" w:rsidP="00000000" w:rsidRDefault="00000000" w:rsidRPr="00000000" w14:paraId="000001E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Equipo Operativo de Calidad</w:t>
          </w:r>
        </w:p>
      </w:tc>
      <w:tc>
        <w:tcPr>
          <w:gridSpan w:val="3"/>
          <w:shd w:fill="auto" w:val="clear"/>
          <w:vAlign w:val="center"/>
        </w:tcPr>
        <w:p w:rsidR="00000000" w:rsidDel="00000000" w:rsidP="00000000" w:rsidRDefault="00000000" w:rsidRPr="00000000" w14:paraId="000001E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i w:val="0"/>
              <w:smallCaps w:val="0"/>
              <w:strike w:val="0"/>
              <w:color w:val="000000"/>
              <w:sz w:val="18"/>
              <w:szCs w:val="18"/>
              <w:u w:val="none"/>
              <w:shd w:fill="auto" w:val="clear"/>
              <w:vertAlign w:val="baseline"/>
            </w:rPr>
          </w:pPr>
          <w:r w:rsidDel="00000000" w:rsidR="00000000" w:rsidRPr="00000000">
            <w:rPr>
              <w:rFonts w:ascii="Arial" w:cs="Arial" w:eastAsia="Arial" w:hAnsi="Arial"/>
              <w:b w:val="0"/>
              <w:i w:val="0"/>
              <w:smallCaps w:val="0"/>
              <w:strike w:val="0"/>
              <w:color w:val="000000"/>
              <w:sz w:val="18"/>
              <w:szCs w:val="18"/>
              <w:u w:val="none"/>
              <w:shd w:fill="auto" w:val="clear"/>
              <w:vertAlign w:val="baseline"/>
              <w:rtl w:val="0"/>
            </w:rPr>
            <w:t xml:space="preserve">Líder de Calidad</w:t>
          </w:r>
        </w:p>
      </w:tc>
    </w:tr>
  </w:tbl>
  <w:p w:rsidR="00000000" w:rsidDel="00000000" w:rsidP="00000000" w:rsidRDefault="00000000" w:rsidRPr="00000000" w14:paraId="000001ED">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Arial" w:cs="Arial" w:eastAsia="Arial" w:hAnsi="Arial"/>
        <w:b w:val="0"/>
        <w:i w:val="0"/>
        <w:smallCaps w:val="0"/>
        <w:strike w:val="0"/>
        <w:color w:val="000000"/>
        <w:sz w:val="14"/>
        <w:szCs w:val="14"/>
        <w:u w:val="none"/>
        <w:shd w:fill="auto" w:val="clear"/>
        <w:vertAlign w:val="baseline"/>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EE">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pict>
        <v:shape id="PowerPlusWaterMarkObject3" style="position:absolute;width:511.25pt;height:191.7pt;rotation:315;z-index:-503316481;mso-position-horizontal-relative:margin;mso-position-horizontal:center;mso-position-vertical-relative:margin;mso-position-vertical:center;" fillcolor="#7f7f7f" stroked="f" type="#_x0000_t136">
          <v:fill angle="0" opacity="32768f"/>
          <v:textpath fitshape="t" string="BORRADOR" style="font-family:&amp;quot;Calibri&amp;quot;;font-size:1pt;"/>
        </v:shape>
      </w:pict>
    </w: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EF">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w:pict>
        <v:shape id="PowerPlusWaterMarkObject1" style="position:absolute;width:511.25pt;height:191.7pt;rotation:315;z-index:-503316481;mso-position-horizontal-relative:margin;mso-position-horizontal:center;mso-position-vertical-relative:margin;mso-position-vertical:center;" fillcolor="#7f7f7f" stroked="f" type="#_x0000_t136">
          <v:fill angle="0" opacity="32768f"/>
          <v:textpath fitshape="t" string="BORRADOR" style="font-family:&amp;quot;Calibri&amp;quot;;font-size:1pt;"/>
        </v:shape>
      </w:pic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3"/>
      <w:numFmt w:val="bullet"/>
      <w:lvlText w:val="•"/>
      <w:lvlJc w:val="left"/>
      <w:pPr>
        <w:ind w:left="720" w:hanging="360"/>
      </w:pPr>
      <w:rPr>
        <w:rFonts w:ascii="Calibri" w:cs="Calibri" w:eastAsia="Calibri" w:hAnsi="Calibri"/>
        <w:sz w:val="16"/>
        <w:szCs w:val="16"/>
        <w:u w:val="none"/>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bullet"/>
      <w:lvlText w:val="●"/>
      <w:lvlJc w:val="left"/>
      <w:pPr>
        <w:ind w:left="720" w:hanging="360"/>
      </w:pPr>
      <w:rPr>
        <w:rFonts w:ascii="Noto Sans Symbols" w:cs="Noto Sans Symbols" w:eastAsia="Noto Sans Symbols" w:hAnsi="Noto Sans Symbols"/>
        <w:color w:val="000000"/>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1080" w:hanging="360"/>
      </w:pPr>
      <w:rPr>
        <w:rFonts w:ascii="Noto Sans Symbols" w:cs="Noto Sans Symbols" w:eastAsia="Noto Sans Symbols" w:hAnsi="Noto Sans Symbols"/>
        <w:color w:val="000000"/>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color w:val="000000"/>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
    <w:lvl w:ilvl="0">
      <w:start w:val="0"/>
      <w:numFmt w:val="bullet"/>
      <w:lvlText w:val="●"/>
      <w:lvlJc w:val="left"/>
      <w:pPr>
        <w:ind w:left="580" w:hanging="360"/>
      </w:pPr>
      <w:rPr>
        <w:rFonts w:ascii="Noto Sans Symbols" w:cs="Noto Sans Symbols" w:eastAsia="Noto Sans Symbols" w:hAnsi="Noto Sans Symbols"/>
        <w:b w:val="0"/>
        <w:i w:val="0"/>
        <w:sz w:val="22"/>
        <w:szCs w:val="22"/>
      </w:rPr>
    </w:lvl>
    <w:lvl w:ilvl="1">
      <w:start w:val="0"/>
      <w:numFmt w:val="bullet"/>
      <w:lvlText w:val="•"/>
      <w:lvlJc w:val="left"/>
      <w:pPr>
        <w:ind w:left="1532" w:hanging="360"/>
      </w:pPr>
      <w:rPr/>
    </w:lvl>
    <w:lvl w:ilvl="2">
      <w:start w:val="0"/>
      <w:numFmt w:val="bullet"/>
      <w:lvlText w:val="•"/>
      <w:lvlJc w:val="left"/>
      <w:pPr>
        <w:ind w:left="2485" w:hanging="360"/>
      </w:pPr>
      <w:rPr/>
    </w:lvl>
    <w:lvl w:ilvl="3">
      <w:start w:val="0"/>
      <w:numFmt w:val="bullet"/>
      <w:lvlText w:val="•"/>
      <w:lvlJc w:val="left"/>
      <w:pPr>
        <w:ind w:left="3437" w:hanging="360"/>
      </w:pPr>
      <w:rPr/>
    </w:lvl>
    <w:lvl w:ilvl="4">
      <w:start w:val="0"/>
      <w:numFmt w:val="bullet"/>
      <w:lvlText w:val="•"/>
      <w:lvlJc w:val="left"/>
      <w:pPr>
        <w:ind w:left="4390" w:hanging="360"/>
      </w:pPr>
      <w:rPr/>
    </w:lvl>
    <w:lvl w:ilvl="5">
      <w:start w:val="0"/>
      <w:numFmt w:val="bullet"/>
      <w:lvlText w:val="•"/>
      <w:lvlJc w:val="left"/>
      <w:pPr>
        <w:ind w:left="5343" w:hanging="360"/>
      </w:pPr>
      <w:rPr/>
    </w:lvl>
    <w:lvl w:ilvl="6">
      <w:start w:val="0"/>
      <w:numFmt w:val="bullet"/>
      <w:lvlText w:val="•"/>
      <w:lvlJc w:val="left"/>
      <w:pPr>
        <w:ind w:left="6295" w:hanging="360"/>
      </w:pPr>
      <w:rPr/>
    </w:lvl>
    <w:lvl w:ilvl="7">
      <w:start w:val="0"/>
      <w:numFmt w:val="bullet"/>
      <w:lvlText w:val="•"/>
      <w:lvlJc w:val="left"/>
      <w:pPr>
        <w:ind w:left="7248" w:hanging="360"/>
      </w:pPr>
      <w:rPr/>
    </w:lvl>
    <w:lvl w:ilvl="8">
      <w:start w:val="0"/>
      <w:numFmt w:val="bullet"/>
      <w:lvlText w:val="•"/>
      <w:lvlJc w:val="left"/>
      <w:pPr>
        <w:ind w:left="8201"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O"/>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240" w:line="240" w:lineRule="auto"/>
    </w:pPr>
    <w:rPr>
      <w:rFonts w:ascii="Cambria" w:cs="Cambria" w:eastAsia="Cambria" w:hAnsi="Cambria"/>
      <w:color w:val="366091"/>
      <w:sz w:val="32"/>
      <w:szCs w:val="32"/>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240" w:line="240" w:lineRule="auto"/>
    </w:pPr>
    <w:rPr>
      <w:rFonts w:ascii="Cambria" w:cs="Cambria" w:eastAsia="Cambria" w:hAnsi="Cambria"/>
      <w:color w:val="366091"/>
      <w:sz w:val="32"/>
      <w:szCs w:val="32"/>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240" w:line="240" w:lineRule="auto"/>
    </w:pPr>
    <w:rPr>
      <w:rFonts w:ascii="Cambria" w:cs="Cambria" w:eastAsia="Cambria" w:hAnsi="Cambria"/>
      <w:color w:val="366091"/>
      <w:sz w:val="32"/>
      <w:szCs w:val="32"/>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style>
  <w:style w:type="paragraph" w:styleId="Ttulo1">
    <w:name w:val="heading 1"/>
    <w:basedOn w:val="Normal"/>
    <w:next w:val="Normal"/>
    <w:link w:val="Ttulo1Car"/>
    <w:uiPriority w:val="9"/>
    <w:qFormat w:val="1"/>
    <w:rsid w:val="00127CA7"/>
    <w:pPr>
      <w:keepNext w:val="1"/>
      <w:keepLines w:val="1"/>
      <w:spacing w:after="0" w:before="240" w:line="240" w:lineRule="auto"/>
      <w:outlineLvl w:val="0"/>
    </w:pPr>
    <w:rPr>
      <w:rFonts w:asciiTheme="majorHAnsi" w:cstheme="majorBidi" w:eastAsiaTheme="majorEastAsia" w:hAnsiTheme="majorHAnsi"/>
      <w:color w:val="365f91" w:themeColor="accent1" w:themeShade="0000BF"/>
      <w:sz w:val="32"/>
      <w:szCs w:val="32"/>
      <w:lang w:eastAsia="es-ES" w:val="es-ES"/>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Encabezado">
    <w:name w:val="header"/>
    <w:basedOn w:val="Normal"/>
    <w:link w:val="EncabezadoCar"/>
    <w:uiPriority w:val="99"/>
    <w:unhideWhenUsed w:val="1"/>
    <w:rsid w:val="00273C4C"/>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273C4C"/>
  </w:style>
  <w:style w:type="paragraph" w:styleId="Piedepgina">
    <w:name w:val="footer"/>
    <w:basedOn w:val="Normal"/>
    <w:link w:val="PiedepginaCar"/>
    <w:uiPriority w:val="99"/>
    <w:unhideWhenUsed w:val="1"/>
    <w:rsid w:val="00273C4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273C4C"/>
  </w:style>
  <w:style w:type="paragraph" w:styleId="Textodeglobo">
    <w:name w:val="Balloon Text"/>
    <w:basedOn w:val="Normal"/>
    <w:link w:val="TextodegloboCar"/>
    <w:uiPriority w:val="99"/>
    <w:semiHidden w:val="1"/>
    <w:unhideWhenUsed w:val="1"/>
    <w:rsid w:val="00273C4C"/>
    <w:pPr>
      <w:spacing w:after="0" w:line="240" w:lineRule="auto"/>
    </w:pPr>
    <w:rPr>
      <w:rFonts w:ascii="Tahoma" w:cs="Tahoma" w:hAnsi="Tahoma"/>
      <w:sz w:val="16"/>
      <w:szCs w:val="16"/>
    </w:rPr>
  </w:style>
  <w:style w:type="character" w:styleId="TextodegloboCar" w:customStyle="1">
    <w:name w:val="Texto de globo Car"/>
    <w:basedOn w:val="Fuentedeprrafopredeter"/>
    <w:link w:val="Textodeglobo"/>
    <w:uiPriority w:val="99"/>
    <w:semiHidden w:val="1"/>
    <w:rsid w:val="00273C4C"/>
    <w:rPr>
      <w:rFonts w:ascii="Tahoma" w:cs="Tahoma" w:hAnsi="Tahoma"/>
      <w:sz w:val="16"/>
      <w:szCs w:val="16"/>
    </w:rPr>
  </w:style>
  <w:style w:type="character" w:styleId="Ttulo1Car" w:customStyle="1">
    <w:name w:val="Título 1 Car"/>
    <w:basedOn w:val="Fuentedeprrafopredeter"/>
    <w:link w:val="Ttulo1"/>
    <w:uiPriority w:val="9"/>
    <w:rsid w:val="00127CA7"/>
    <w:rPr>
      <w:rFonts w:asciiTheme="majorHAnsi" w:cstheme="majorBidi" w:eastAsiaTheme="majorEastAsia" w:hAnsiTheme="majorHAnsi"/>
      <w:color w:val="365f91" w:themeColor="accent1" w:themeShade="0000BF"/>
      <w:sz w:val="32"/>
      <w:szCs w:val="32"/>
      <w:lang w:eastAsia="es-ES" w:val="es-ES"/>
    </w:rPr>
  </w:style>
  <w:style w:type="table" w:styleId="Tablaconcuadrcula">
    <w:name w:val="Table Grid"/>
    <w:basedOn w:val="Tablanormal"/>
    <w:uiPriority w:val="59"/>
    <w:rsid w:val="00127CA7"/>
    <w:pPr>
      <w:spacing w:after="0" w:line="240" w:lineRule="auto"/>
    </w:pPr>
    <w:rPr>
      <w:rFonts w:ascii="Calibri" w:cs="Arial" w:eastAsia="Calibri" w:hAnsi="Calibri"/>
      <w:sz w:val="20"/>
      <w:szCs w:val="20"/>
      <w:lang w:eastAsia="es-ES" w:val="es-E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Hipervnculo">
    <w:name w:val="Hyperlink"/>
    <w:basedOn w:val="Fuentedeprrafopredeter"/>
    <w:uiPriority w:val="99"/>
    <w:unhideWhenUsed w:val="1"/>
    <w:rsid w:val="00475623"/>
    <w:rPr>
      <w:color w:val="0000ff" w:themeColor="hyperlink"/>
      <w:u w:val="single"/>
    </w:rPr>
  </w:style>
  <w:style w:type="character" w:styleId="Mencinsinresolver1" w:customStyle="1">
    <w:name w:val="Mención sin resolver1"/>
    <w:basedOn w:val="Fuentedeprrafopredeter"/>
    <w:uiPriority w:val="99"/>
    <w:semiHidden w:val="1"/>
    <w:unhideWhenUsed w:val="1"/>
    <w:rsid w:val="00475623"/>
    <w:rPr>
      <w:color w:val="605e5c"/>
      <w:shd w:color="auto" w:fill="e1dfdd" w:val="clear"/>
    </w:rPr>
  </w:style>
  <w:style w:type="paragraph" w:styleId="Sinespaciado">
    <w:name w:val="No Spacing"/>
    <w:link w:val="SinespaciadoCar"/>
    <w:uiPriority w:val="1"/>
    <w:qFormat w:val="1"/>
    <w:rsid w:val="005B36FA"/>
    <w:pPr>
      <w:spacing w:after="0" w:line="240" w:lineRule="auto"/>
    </w:pPr>
  </w:style>
  <w:style w:type="character" w:styleId="SinespaciadoCar" w:customStyle="1">
    <w:name w:val="Sin espaciado Car"/>
    <w:basedOn w:val="Fuentedeprrafopredeter"/>
    <w:link w:val="Sinespaciado"/>
    <w:uiPriority w:val="1"/>
    <w:locked w:val="1"/>
    <w:rsid w:val="005B36FA"/>
  </w:style>
  <w:style w:type="character" w:styleId="Textodelmarcadordeposicin">
    <w:name w:val="Placeholder Text"/>
    <w:basedOn w:val="Fuentedeprrafopredeter"/>
    <w:uiPriority w:val="99"/>
    <w:semiHidden w:val="1"/>
    <w:rsid w:val="0068569C"/>
    <w:rPr>
      <w:color w:val="808080"/>
    </w:rPr>
  </w:style>
  <w:style w:type="paragraph" w:styleId="Prrafodelista">
    <w:name w:val="List Paragraph"/>
    <w:basedOn w:val="Normal"/>
    <w:uiPriority w:val="34"/>
    <w:qFormat w:val="1"/>
    <w:rsid w:val="0068569C"/>
    <w:pPr>
      <w:ind w:left="720"/>
      <w:contextualSpacing w:val="1"/>
    </w:pPr>
  </w:style>
  <w:style w:type="character" w:styleId="Hipervnculovisitado">
    <w:name w:val="FollowedHyperlink"/>
    <w:basedOn w:val="Fuentedeprrafopredeter"/>
    <w:uiPriority w:val="99"/>
    <w:semiHidden w:val="1"/>
    <w:unhideWhenUsed w:val="1"/>
    <w:rsid w:val="00A35553"/>
    <w:rPr>
      <w:color w:val="800080" w:themeColor="followedHyperlink"/>
      <w:u w:val="singl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1">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2">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3">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19">
    <w:basedOn w:val="TableNormal"/>
    <w:pPr>
      <w:spacing w:after="0" w:line="240" w:lineRule="auto"/>
    </w:pPr>
    <w:rPr>
      <w:rFonts w:ascii="Calibri" w:cs="Calibri" w:eastAsia="Calibri" w:hAnsi="Calibri"/>
      <w:sz w:val="20"/>
      <w:szCs w:val="20"/>
    </w:rPr>
    <w:tblPr>
      <w:tblStyleRowBandSize w:val="1"/>
      <w:tblStyleColBandSize w:val="1"/>
      <w:tblCellMar>
        <w:top w:w="0.0" w:type="dxa"/>
        <w:left w:w="108.0" w:type="dxa"/>
        <w:bottom w:w="0.0" w:type="dxa"/>
        <w:right w:w="108.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70.0" w:type="dxa"/>
        <w:bottom w:w="0.0" w:type="dxa"/>
        <w:right w:w="70.0" w:type="dxa"/>
      </w:tblCellMar>
    </w:tblPr>
  </w:style>
  <w:style w:type="table" w:styleId="Table22">
    <w:basedOn w:val="TableNormal"/>
    <w:tblPr>
      <w:tblStyleRowBandSize w:val="1"/>
      <w:tblStyleColBandSize w:val="1"/>
      <w:tblCellMar>
        <w:top w:w="0.0" w:type="dxa"/>
        <w:left w:w="70.0" w:type="dxa"/>
        <w:bottom w:w="0.0" w:type="dxa"/>
        <w:right w:w="70.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5">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6">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7">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8">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9">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0">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2">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3">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 w:type="table" w:styleId="Table15">
    <w:basedOn w:val="TableNormal"/>
    <w:tblPr>
      <w:tblStyleRowBandSize w:val="1"/>
      <w:tblStyleColBandSize w:val="1"/>
      <w:tblCellMar>
        <w:top w:w="100.0" w:type="dxa"/>
        <w:left w:w="100.0" w:type="dxa"/>
        <w:bottom w:w="100.0" w:type="dxa"/>
        <w:right w:w="100.0" w:type="dxa"/>
      </w:tblCellMar>
    </w:tblPr>
  </w:style>
  <w:style w:type="table" w:styleId="Table16">
    <w:basedOn w:val="TableNormal"/>
    <w:tblPr>
      <w:tblStyleRowBandSize w:val="1"/>
      <w:tblStyleColBandSize w:val="1"/>
      <w:tblCellMar>
        <w:top w:w="100.0" w:type="dxa"/>
        <w:left w:w="100.0" w:type="dxa"/>
        <w:bottom w:w="100.0" w:type="dxa"/>
        <w:right w:w="100.0" w:type="dxa"/>
      </w:tblCellMar>
    </w:tblPr>
  </w:style>
  <w:style w:type="table" w:styleId="Table17">
    <w:basedOn w:val="TableNormal"/>
    <w:tblPr>
      <w:tblStyleRowBandSize w:val="1"/>
      <w:tblStyleColBandSize w:val="1"/>
      <w:tblCellMar>
        <w:top w:w="100.0" w:type="dxa"/>
        <w:left w:w="100.0" w:type="dxa"/>
        <w:bottom w:w="100.0" w:type="dxa"/>
        <w:right w:w="100.0" w:type="dxa"/>
      </w:tblCellMar>
    </w:tblPr>
  </w:style>
  <w:style w:type="table" w:styleId="Table18">
    <w:basedOn w:val="TableNormal"/>
    <w:tblPr>
      <w:tblStyleRowBandSize w:val="1"/>
      <w:tblStyleColBandSize w:val="1"/>
      <w:tblCellMar>
        <w:top w:w="100.0" w:type="dxa"/>
        <w:left w:w="100.0" w:type="dxa"/>
        <w:bottom w:w="100.0" w:type="dxa"/>
        <w:right w:w="100.0" w:type="dxa"/>
      </w:tblCellMar>
    </w:tblPr>
  </w:style>
  <w:style w:type="table" w:styleId="Table19">
    <w:basedOn w:val="TableNormal"/>
    <w:tblPr>
      <w:tblStyleRowBandSize w:val="1"/>
      <w:tblStyleColBandSize w:val="1"/>
      <w:tblCellMar>
        <w:top w:w="100.0" w:type="dxa"/>
        <w:left w:w="100.0" w:type="dxa"/>
        <w:bottom w:w="100.0" w:type="dxa"/>
        <w:right w:w="100.0" w:type="dxa"/>
      </w:tblCellMar>
    </w:tblPr>
  </w:style>
  <w:style w:type="table" w:styleId="Table20">
    <w:basedOn w:val="TableNormal"/>
    <w:tblPr>
      <w:tblStyleRowBandSize w:val="1"/>
      <w:tblStyleColBandSize w:val="1"/>
      <w:tblCellMar>
        <w:top w:w="100.0" w:type="dxa"/>
        <w:left w:w="100.0" w:type="dxa"/>
        <w:bottom w:w="100.0" w:type="dxa"/>
        <w:right w:w="100.0" w:type="dxa"/>
      </w:tblCellMar>
    </w:tblPr>
  </w:style>
  <w:style w:type="table" w:styleId="Table21">
    <w:basedOn w:val="TableNormal"/>
    <w:tblPr>
      <w:tblStyleRowBandSize w:val="1"/>
      <w:tblStyleColBandSize w:val="1"/>
      <w:tblCellMar>
        <w:top w:w="100.0" w:type="dxa"/>
        <w:left w:w="100.0" w:type="dxa"/>
        <w:bottom w:w="100.0" w:type="dxa"/>
        <w:right w:w="100.0" w:type="dxa"/>
      </w:tblCellMar>
    </w:tblPr>
  </w:style>
  <w:style w:type="table" w:styleId="Table22">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3">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4">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5">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6">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7">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3">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4">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5">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6">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7">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8">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9">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0">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2">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3">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4">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5">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6">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7">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8">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19">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0">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1">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2">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3">
    <w:basedOn w:val="TableNormal"/>
    <w:pPr>
      <w:spacing w:after="0" w:line="240" w:lineRule="auto"/>
    </w:pPr>
    <w:rPr>
      <w:sz w:val="20"/>
      <w:szCs w:val="20"/>
    </w:rPr>
    <w:tblPr>
      <w:tblStyleRowBandSize w:val="1"/>
      <w:tblStyleColBandSize w:val="1"/>
      <w:tblCellMar>
        <w:top w:w="0.0" w:type="dxa"/>
        <w:left w:w="108.0" w:type="dxa"/>
        <w:bottom w:w="0.0" w:type="dxa"/>
        <w:right w:w="108.0" w:type="dxa"/>
      </w:tblCellMar>
    </w:tblPr>
  </w:style>
  <w:style w:type="table" w:styleId="Table24">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5">
    <w:basedOn w:val="TableNormal"/>
    <w:pPr>
      <w:spacing w:after="0" w:line="240" w:lineRule="auto"/>
    </w:pPr>
    <w:rPr>
      <w:sz w:val="20"/>
      <w:szCs w:val="20"/>
    </w:rPr>
    <w:tblPr>
      <w:tblStyleRowBandSize w:val="1"/>
      <w:tblStyleColBandSize w:val="1"/>
      <w:tblCellMar>
        <w:top w:w="0.0" w:type="dxa"/>
        <w:left w:w="108.0" w:type="dxa"/>
        <w:bottom w:w="0.0" w:type="dxa"/>
        <w:right w:w="108.0" w:type="dxa"/>
      </w:tblCellMar>
    </w:tblPr>
  </w:style>
  <w:style w:type="table" w:styleId="Table26">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7">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8">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29">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 w:type="table" w:styleId="Table30">
    <w:basedOn w:val="TableNormal"/>
    <w:pPr>
      <w:spacing w:after="0" w:line="240" w:lineRule="auto"/>
    </w:pPr>
    <w:rPr>
      <w:rFonts w:ascii="Calibri" w:cs="Calibri" w:eastAsia="Calibri" w:hAnsi="Calibri"/>
      <w:sz w:val="20"/>
      <w:szCs w:val="20"/>
    </w:rPr>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eader" Target="header4.xml"/><Relationship Id="rId10" Type="http://schemas.openxmlformats.org/officeDocument/2006/relationships/footer" Target="footer1.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3.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header" Target="header2.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SC7nrhQyeGdYdrZ6BGdRF/e1B3g==">CgMxLjAaHwoBMBIaChgICVIUChJ0YWJsZS5rcGM4cHY5YzN2anEaHwoBMRIaChgICVIUChJ0YWJsZS5wamlkcTJ2YW1vd3MaHwoBMhIaChgICVIUChJ0YWJsZS5qb3N3cGxrcmh5YnEaHwoBMxIaChgICVIUChJ0YWJsZS5xdzhmcW4xMTV0cmoyCGguZ2pkZ3hzMgppZC4xZm9iOXRlOAByITFhdmFZT2Q4Y3dMamZkTEpnLXZGRXBqaVVGNXlZOW5BZw==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2023-11-02T20:17:00Z</dcterms:created>
  <dc:creator>diseno</dc:creator>
</cp:coreProperties>
</file>