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89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9892"/>
        <w:tblGridChange w:id="0">
          <w:tblGrid>
            <w:gridCol w:w="9892"/>
          </w:tblGrid>
        </w:tblGridChange>
      </w:tblGrid>
      <w:tr>
        <w:trPr>
          <w:cantSplit w:val="0"/>
          <w:trHeight w:val="234" w:hRule="atLeast"/>
          <w:tblHeader w:val="0"/>
        </w:trPr>
        <w:tc>
          <w:tcPr>
            <w:shd w:fill="c00000" w:val="clear"/>
            <w:vAlign w:val="center"/>
          </w:tcPr>
          <w:p w:rsidR="00000000" w:rsidDel="00000000" w:rsidP="00000000" w:rsidRDefault="00000000" w:rsidRPr="00000000" w14:paraId="00000005">
            <w:pPr>
              <w:keepNext w:val="1"/>
              <w:keepLines w:val="1"/>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u w:val="none"/>
                <w:shd w:fill="auto" w:val="clear"/>
                <w:vertAlign w:val="baseline"/>
              </w:rPr>
            </w:pPr>
            <w:bookmarkStart w:colFirst="0" w:colLast="0" w:name="_heading=h.gjdgxs" w:id="0"/>
            <w:bookmarkEnd w:id="0"/>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IDENTIFICACIÓN DEL CURSO</w:t>
            </w:r>
          </w:p>
        </w:tc>
      </w:tr>
    </w:tbl>
    <w:p w:rsidR="00000000" w:rsidDel="00000000" w:rsidP="00000000" w:rsidRDefault="00000000" w:rsidRPr="00000000" w14:paraId="00000006">
      <w:pPr>
        <w:spacing w:after="0" w:line="240" w:lineRule="auto"/>
        <w:rPr>
          <w:rFonts w:ascii="Arial" w:cs="Arial" w:eastAsia="Arial" w:hAnsi="Arial"/>
          <w:b w:val="1"/>
          <w:sz w:val="10"/>
          <w:szCs w:val="10"/>
        </w:rPr>
      </w:pPr>
      <w:r w:rsidDel="00000000" w:rsidR="00000000" w:rsidRPr="00000000">
        <w:rPr>
          <w:rtl w:val="0"/>
        </w:rPr>
      </w:r>
    </w:p>
    <w:tbl>
      <w:tblPr>
        <w:tblStyle w:val="Table2"/>
        <w:tblW w:w="9906.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3317"/>
        <w:gridCol w:w="3326"/>
        <w:gridCol w:w="3263"/>
        <w:tblGridChange w:id="0">
          <w:tblGrid>
            <w:gridCol w:w="3317"/>
            <w:gridCol w:w="3326"/>
            <w:gridCol w:w="3263"/>
          </w:tblGrid>
        </w:tblGridChange>
      </w:tblGrid>
      <w:tr>
        <w:trPr>
          <w:cantSplit w:val="0"/>
          <w:tblHeader w:val="0"/>
        </w:trPr>
        <w:tc>
          <w:tcPr>
            <w:shd w:fill="d9d9d9" w:val="clear"/>
          </w:tcPr>
          <w:p w:rsidR="00000000" w:rsidDel="00000000" w:rsidP="00000000" w:rsidRDefault="00000000" w:rsidRPr="00000000" w14:paraId="00000007">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FACULTAD</w:t>
            </w:r>
          </w:p>
        </w:tc>
        <w:tc>
          <w:tcPr>
            <w:shd w:fill="d9d9d9" w:val="clear"/>
          </w:tcPr>
          <w:p w:rsidR="00000000" w:rsidDel="00000000" w:rsidP="00000000" w:rsidRDefault="00000000" w:rsidRPr="00000000" w14:paraId="00000008">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PROGRAMA</w:t>
            </w:r>
          </w:p>
        </w:tc>
        <w:tc>
          <w:tcPr>
            <w:shd w:fill="d9d9d9" w:val="clear"/>
          </w:tcPr>
          <w:p w:rsidR="00000000" w:rsidDel="00000000" w:rsidP="00000000" w:rsidRDefault="00000000" w:rsidRPr="00000000" w14:paraId="00000009">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SEMESTRE</w:t>
            </w:r>
          </w:p>
        </w:tc>
      </w:tr>
      <w:tr>
        <w:trPr>
          <w:cantSplit w:val="0"/>
          <w:trHeight w:val="328" w:hRule="atLeast"/>
          <w:tblHeader w:val="0"/>
        </w:trPr>
        <w:tc>
          <w:tcPr>
            <w:vAlign w:val="center"/>
          </w:tcPr>
          <w:p w:rsidR="00000000" w:rsidDel="00000000" w:rsidP="00000000" w:rsidRDefault="00000000" w:rsidRPr="00000000" w14:paraId="0000000A">
            <w:pPr>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INGENIERÍA</w:t>
            </w:r>
          </w:p>
        </w:tc>
        <w:tc>
          <w:tcPr>
            <w:vAlign w:val="center"/>
          </w:tcPr>
          <w:p w:rsidR="00000000" w:rsidDel="00000000" w:rsidP="00000000" w:rsidRDefault="00000000" w:rsidRPr="00000000" w14:paraId="0000000B">
            <w:pPr>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INGENIERÍA DE SISTEMAS</w:t>
            </w:r>
          </w:p>
        </w:tc>
        <w:tc>
          <w:tcPr>
            <w:vAlign w:val="center"/>
          </w:tcPr>
          <w:p w:rsidR="00000000" w:rsidDel="00000000" w:rsidP="00000000" w:rsidRDefault="00000000" w:rsidRPr="00000000" w14:paraId="0000000C">
            <w:pPr>
              <w:jc w:val="center"/>
              <w:rPr>
                <w:rFonts w:ascii="Arial" w:cs="Arial" w:eastAsia="Arial" w:hAnsi="Arial"/>
                <w:b w:val="1"/>
                <w:sz w:val="16"/>
                <w:szCs w:val="16"/>
              </w:rPr>
            </w:pPr>
            <w:r w:rsidDel="00000000" w:rsidR="00000000" w:rsidRPr="00000000">
              <w:rPr>
                <w:rFonts w:ascii="Arial" w:cs="Arial" w:eastAsia="Arial" w:hAnsi="Arial"/>
                <w:sz w:val="16"/>
                <w:szCs w:val="16"/>
                <w:rtl w:val="0"/>
              </w:rPr>
              <w:t xml:space="preserve">V</w:t>
            </w:r>
            <w:r w:rsidDel="00000000" w:rsidR="00000000" w:rsidRPr="00000000">
              <w:rPr>
                <w:rtl w:val="0"/>
              </w:rPr>
            </w:r>
          </w:p>
        </w:tc>
      </w:tr>
    </w:tbl>
    <w:p w:rsidR="00000000" w:rsidDel="00000000" w:rsidP="00000000" w:rsidRDefault="00000000" w:rsidRPr="00000000" w14:paraId="0000000D">
      <w:pPr>
        <w:spacing w:after="0" w:line="240" w:lineRule="auto"/>
        <w:rPr>
          <w:rFonts w:ascii="Arial" w:cs="Arial" w:eastAsia="Arial" w:hAnsi="Arial"/>
          <w:b w:val="1"/>
          <w:sz w:val="10"/>
          <w:szCs w:val="10"/>
        </w:rPr>
      </w:pPr>
      <w:r w:rsidDel="00000000" w:rsidR="00000000" w:rsidRPr="00000000">
        <w:rPr>
          <w:rtl w:val="0"/>
        </w:rPr>
      </w:r>
    </w:p>
    <w:tbl>
      <w:tblPr>
        <w:tblStyle w:val="Table3"/>
        <w:tblW w:w="9918.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476"/>
        <w:gridCol w:w="841"/>
        <w:gridCol w:w="644"/>
        <w:gridCol w:w="796"/>
        <w:gridCol w:w="940"/>
        <w:gridCol w:w="1383"/>
        <w:gridCol w:w="467"/>
        <w:gridCol w:w="383"/>
        <w:gridCol w:w="1354"/>
        <w:gridCol w:w="634"/>
        <w:tblGridChange w:id="0">
          <w:tblGrid>
            <w:gridCol w:w="2476"/>
            <w:gridCol w:w="841"/>
            <w:gridCol w:w="644"/>
            <w:gridCol w:w="796"/>
            <w:gridCol w:w="940"/>
            <w:gridCol w:w="1383"/>
            <w:gridCol w:w="467"/>
            <w:gridCol w:w="383"/>
            <w:gridCol w:w="1354"/>
            <w:gridCol w:w="634"/>
          </w:tblGrid>
        </w:tblGridChange>
      </w:tblGrid>
      <w:tr>
        <w:trPr>
          <w:cantSplit w:val="0"/>
          <w:trHeight w:val="243" w:hRule="atLeast"/>
          <w:tblHeader w:val="0"/>
        </w:trPr>
        <w:tc>
          <w:tcPr>
            <w:shd w:fill="d9d9d9" w:val="clear"/>
            <w:vAlign w:val="center"/>
          </w:tcPr>
          <w:p w:rsidR="00000000" w:rsidDel="00000000" w:rsidP="00000000" w:rsidRDefault="00000000" w:rsidRPr="00000000" w14:paraId="0000000E">
            <w:pPr>
              <w:rPr>
                <w:rFonts w:ascii="Arial" w:cs="Arial" w:eastAsia="Arial" w:hAnsi="Arial"/>
                <w:b w:val="1"/>
                <w:sz w:val="15"/>
                <w:szCs w:val="15"/>
              </w:rPr>
            </w:pPr>
            <w:r w:rsidDel="00000000" w:rsidR="00000000" w:rsidRPr="00000000">
              <w:rPr>
                <w:rFonts w:ascii="Arial" w:cs="Arial" w:eastAsia="Arial" w:hAnsi="Arial"/>
                <w:b w:val="1"/>
                <w:sz w:val="15"/>
                <w:szCs w:val="15"/>
                <w:rtl w:val="0"/>
              </w:rPr>
              <w:t xml:space="preserve">Área de Formación</w:t>
            </w:r>
          </w:p>
        </w:tc>
        <w:tc>
          <w:tcPr>
            <w:gridSpan w:val="4"/>
            <w:vAlign w:val="center"/>
          </w:tcPr>
          <w:p w:rsidR="00000000" w:rsidDel="00000000" w:rsidP="00000000" w:rsidRDefault="00000000" w:rsidRPr="00000000" w14:paraId="0000000F">
            <w:pPr>
              <w:rPr>
                <w:rFonts w:ascii="Arial" w:cs="Arial" w:eastAsia="Arial" w:hAnsi="Arial"/>
                <w:sz w:val="15"/>
                <w:szCs w:val="15"/>
              </w:rPr>
            </w:pPr>
            <w:r w:rsidDel="00000000" w:rsidR="00000000" w:rsidRPr="00000000">
              <w:rPr>
                <w:rFonts w:ascii="Arial" w:cs="Arial" w:eastAsia="Arial" w:hAnsi="Arial"/>
                <w:sz w:val="15"/>
                <w:szCs w:val="15"/>
                <w:rtl w:val="0"/>
              </w:rPr>
              <w:t xml:space="preserve">SOCIO HUMANÍSTICA</w:t>
            </w:r>
          </w:p>
        </w:tc>
        <w:tc>
          <w:tcPr>
            <w:gridSpan w:val="2"/>
            <w:shd w:fill="d9d9d9" w:val="clear"/>
            <w:vAlign w:val="center"/>
          </w:tcPr>
          <w:p w:rsidR="00000000" w:rsidDel="00000000" w:rsidP="00000000" w:rsidRDefault="00000000" w:rsidRPr="00000000" w14:paraId="00000013">
            <w:pPr>
              <w:rPr>
                <w:rFonts w:ascii="Arial" w:cs="Arial" w:eastAsia="Arial" w:hAnsi="Arial"/>
                <w:sz w:val="15"/>
                <w:szCs w:val="15"/>
              </w:rPr>
            </w:pPr>
            <w:r w:rsidDel="00000000" w:rsidR="00000000" w:rsidRPr="00000000">
              <w:rPr>
                <w:rFonts w:ascii="Arial" w:cs="Arial" w:eastAsia="Arial" w:hAnsi="Arial"/>
                <w:b w:val="1"/>
                <w:sz w:val="15"/>
                <w:szCs w:val="15"/>
                <w:rtl w:val="0"/>
              </w:rPr>
              <w:t xml:space="preserve">Código del Curso</w:t>
            </w:r>
            <w:r w:rsidDel="00000000" w:rsidR="00000000" w:rsidRPr="00000000">
              <w:rPr>
                <w:rtl w:val="0"/>
              </w:rPr>
            </w:r>
          </w:p>
        </w:tc>
        <w:tc>
          <w:tcPr>
            <w:gridSpan w:val="3"/>
            <w:vAlign w:val="center"/>
          </w:tcPr>
          <w:p w:rsidR="00000000" w:rsidDel="00000000" w:rsidP="00000000" w:rsidRDefault="00000000" w:rsidRPr="00000000" w14:paraId="00000015">
            <w:pPr>
              <w:rPr>
                <w:rFonts w:ascii="Arial" w:cs="Arial" w:eastAsia="Arial" w:hAnsi="Arial"/>
                <w:sz w:val="15"/>
                <w:szCs w:val="15"/>
              </w:rPr>
            </w:pPr>
            <w:r w:rsidDel="00000000" w:rsidR="00000000" w:rsidRPr="00000000">
              <w:rPr>
                <w:rFonts w:ascii="Arial" w:cs="Arial" w:eastAsia="Arial" w:hAnsi="Arial"/>
                <w:sz w:val="15"/>
                <w:szCs w:val="15"/>
                <w:rtl w:val="0"/>
              </w:rPr>
              <w:t xml:space="preserve">1155515</w:t>
            </w:r>
          </w:p>
        </w:tc>
      </w:tr>
      <w:tr>
        <w:trPr>
          <w:cantSplit w:val="0"/>
          <w:trHeight w:val="243" w:hRule="atLeast"/>
          <w:tblHeader w:val="0"/>
        </w:trPr>
        <w:tc>
          <w:tcPr>
            <w:shd w:fill="d9d9d9" w:val="clear"/>
            <w:vAlign w:val="center"/>
          </w:tcPr>
          <w:p w:rsidR="00000000" w:rsidDel="00000000" w:rsidP="00000000" w:rsidRDefault="00000000" w:rsidRPr="00000000" w14:paraId="00000018">
            <w:pPr>
              <w:rPr>
                <w:rFonts w:ascii="Arial" w:cs="Arial" w:eastAsia="Arial" w:hAnsi="Arial"/>
                <w:b w:val="1"/>
                <w:sz w:val="15"/>
                <w:szCs w:val="15"/>
              </w:rPr>
            </w:pPr>
            <w:r w:rsidDel="00000000" w:rsidR="00000000" w:rsidRPr="00000000">
              <w:rPr>
                <w:rFonts w:ascii="Arial" w:cs="Arial" w:eastAsia="Arial" w:hAnsi="Arial"/>
                <w:b w:val="1"/>
                <w:sz w:val="15"/>
                <w:szCs w:val="15"/>
                <w:rtl w:val="0"/>
              </w:rPr>
              <w:t xml:space="preserve">Nombre del Curso</w:t>
            </w:r>
          </w:p>
        </w:tc>
        <w:tc>
          <w:tcPr>
            <w:gridSpan w:val="4"/>
            <w:vAlign w:val="center"/>
          </w:tcPr>
          <w:p w:rsidR="00000000" w:rsidDel="00000000" w:rsidP="00000000" w:rsidRDefault="00000000" w:rsidRPr="00000000" w14:paraId="00000019">
            <w:pPr>
              <w:rPr>
                <w:rFonts w:ascii="Arial" w:cs="Arial" w:eastAsia="Arial" w:hAnsi="Arial"/>
                <w:b w:val="1"/>
                <w:sz w:val="15"/>
                <w:szCs w:val="15"/>
              </w:rPr>
            </w:pPr>
            <w:r w:rsidDel="00000000" w:rsidR="00000000" w:rsidRPr="00000000">
              <w:rPr>
                <w:rFonts w:ascii="Arial" w:cs="Arial" w:eastAsia="Arial" w:hAnsi="Arial"/>
                <w:sz w:val="15"/>
                <w:szCs w:val="15"/>
                <w:rtl w:val="0"/>
              </w:rPr>
              <w:t xml:space="preserve">PSICOLOGIA INDUSTRIAL</w:t>
            </w:r>
            <w:r w:rsidDel="00000000" w:rsidR="00000000" w:rsidRPr="00000000">
              <w:rPr>
                <w:rtl w:val="0"/>
              </w:rPr>
            </w:r>
          </w:p>
        </w:tc>
        <w:tc>
          <w:tcPr>
            <w:gridSpan w:val="2"/>
            <w:shd w:fill="d9d9d9" w:val="clear"/>
            <w:vAlign w:val="center"/>
          </w:tcPr>
          <w:p w:rsidR="00000000" w:rsidDel="00000000" w:rsidP="00000000" w:rsidRDefault="00000000" w:rsidRPr="00000000" w14:paraId="0000001D">
            <w:pPr>
              <w:rPr>
                <w:rFonts w:ascii="Arial" w:cs="Arial" w:eastAsia="Arial" w:hAnsi="Arial"/>
                <w:b w:val="1"/>
                <w:sz w:val="15"/>
                <w:szCs w:val="15"/>
              </w:rPr>
            </w:pPr>
            <w:r w:rsidDel="00000000" w:rsidR="00000000" w:rsidRPr="00000000">
              <w:rPr>
                <w:rFonts w:ascii="Arial" w:cs="Arial" w:eastAsia="Arial" w:hAnsi="Arial"/>
                <w:b w:val="1"/>
                <w:sz w:val="15"/>
                <w:szCs w:val="15"/>
                <w:rtl w:val="0"/>
              </w:rPr>
              <w:t xml:space="preserve">Tipo de Curso</w:t>
            </w:r>
          </w:p>
        </w:tc>
        <w:tc>
          <w:tcPr>
            <w:gridSpan w:val="3"/>
            <w:vAlign w:val="center"/>
          </w:tcPr>
          <w:p w:rsidR="00000000" w:rsidDel="00000000" w:rsidP="00000000" w:rsidRDefault="00000000" w:rsidRPr="00000000" w14:paraId="0000001F">
            <w:pPr>
              <w:rPr>
                <w:rFonts w:ascii="Arial" w:cs="Arial" w:eastAsia="Arial" w:hAnsi="Arial"/>
                <w:b w:val="1"/>
                <w:sz w:val="15"/>
                <w:szCs w:val="15"/>
              </w:rPr>
            </w:pPr>
            <w:r w:rsidDel="00000000" w:rsidR="00000000" w:rsidRPr="00000000">
              <w:rPr>
                <w:rFonts w:ascii="Arial" w:cs="Arial" w:eastAsia="Arial" w:hAnsi="Arial"/>
                <w:b w:val="1"/>
                <w:sz w:val="15"/>
                <w:szCs w:val="15"/>
                <w:rtl w:val="0"/>
              </w:rPr>
              <w:t xml:space="preserve">TEÓRICO </w:t>
            </w:r>
            <w:r w:rsidDel="00000000" w:rsidR="00000000" w:rsidRPr="00000000">
              <w:rPr>
                <w:rFonts w:ascii="MS Gothic" w:cs="MS Gothic" w:eastAsia="MS Gothic" w:hAnsi="MS Gothic"/>
                <w:b w:val="1"/>
                <w:sz w:val="15"/>
                <w:szCs w:val="15"/>
                <w:rtl w:val="0"/>
              </w:rPr>
              <w:t xml:space="preserve">☐X</w:t>
            </w:r>
            <w:r w:rsidDel="00000000" w:rsidR="00000000" w:rsidRPr="00000000">
              <w:rPr>
                <w:rFonts w:ascii="Arial" w:cs="Arial" w:eastAsia="Arial" w:hAnsi="Arial"/>
                <w:b w:val="1"/>
                <w:sz w:val="15"/>
                <w:szCs w:val="15"/>
                <w:rtl w:val="0"/>
              </w:rPr>
              <w:t xml:space="preserve">  PRÁCTICO </w:t>
            </w:r>
            <w:r w:rsidDel="00000000" w:rsidR="00000000" w:rsidRPr="00000000">
              <w:rPr>
                <w:rFonts w:ascii="MS Gothic" w:cs="MS Gothic" w:eastAsia="MS Gothic" w:hAnsi="MS Gothic"/>
                <w:b w:val="1"/>
                <w:sz w:val="15"/>
                <w:szCs w:val="15"/>
                <w:rtl w:val="0"/>
              </w:rPr>
              <w:t xml:space="preserve">☐</w:t>
            </w:r>
            <w:r w:rsidDel="00000000" w:rsidR="00000000" w:rsidRPr="00000000">
              <w:rPr>
                <w:rtl w:val="0"/>
              </w:rPr>
            </w:r>
          </w:p>
        </w:tc>
      </w:tr>
      <w:tr>
        <w:trPr>
          <w:cantSplit w:val="0"/>
          <w:trHeight w:val="243" w:hRule="atLeast"/>
          <w:tblHeader w:val="0"/>
        </w:trPr>
        <w:tc>
          <w:tcPr>
            <w:shd w:fill="d9d9d9" w:val="clear"/>
            <w:vAlign w:val="center"/>
          </w:tcPr>
          <w:p w:rsidR="00000000" w:rsidDel="00000000" w:rsidP="00000000" w:rsidRDefault="00000000" w:rsidRPr="00000000" w14:paraId="00000022">
            <w:pPr>
              <w:rPr>
                <w:rFonts w:ascii="Arial" w:cs="Arial" w:eastAsia="Arial" w:hAnsi="Arial"/>
                <w:b w:val="1"/>
                <w:sz w:val="15"/>
                <w:szCs w:val="15"/>
              </w:rPr>
            </w:pPr>
            <w:r w:rsidDel="00000000" w:rsidR="00000000" w:rsidRPr="00000000">
              <w:rPr>
                <w:rFonts w:ascii="Arial" w:cs="Arial" w:eastAsia="Arial" w:hAnsi="Arial"/>
                <w:b w:val="1"/>
                <w:sz w:val="15"/>
                <w:szCs w:val="15"/>
                <w:rtl w:val="0"/>
              </w:rPr>
              <w:t xml:space="preserve">Número de Créditos</w:t>
            </w:r>
          </w:p>
        </w:tc>
        <w:tc>
          <w:tcPr>
            <w:vAlign w:val="center"/>
          </w:tcPr>
          <w:p w:rsidR="00000000" w:rsidDel="00000000" w:rsidP="00000000" w:rsidRDefault="00000000" w:rsidRPr="00000000" w14:paraId="00000023">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gridSpan w:val="2"/>
            <w:shd w:fill="d9d9d9" w:val="clear"/>
            <w:vAlign w:val="center"/>
          </w:tcPr>
          <w:p w:rsidR="00000000" w:rsidDel="00000000" w:rsidP="00000000" w:rsidRDefault="00000000" w:rsidRPr="00000000" w14:paraId="00000024">
            <w:pPr>
              <w:rPr>
                <w:rFonts w:ascii="Arial" w:cs="Arial" w:eastAsia="Arial" w:hAnsi="Arial"/>
                <w:sz w:val="15"/>
                <w:szCs w:val="15"/>
              </w:rPr>
            </w:pPr>
            <w:r w:rsidDel="00000000" w:rsidR="00000000" w:rsidRPr="00000000">
              <w:rPr>
                <w:rFonts w:ascii="Arial" w:cs="Arial" w:eastAsia="Arial" w:hAnsi="Arial"/>
                <w:b w:val="1"/>
                <w:sz w:val="15"/>
                <w:szCs w:val="15"/>
                <w:rtl w:val="0"/>
              </w:rPr>
              <w:t xml:space="preserve">Tipo de Crédito</w:t>
            </w:r>
            <w:r w:rsidDel="00000000" w:rsidR="00000000" w:rsidRPr="00000000">
              <w:rPr>
                <w:rtl w:val="0"/>
              </w:rPr>
            </w:r>
          </w:p>
        </w:tc>
        <w:tc>
          <w:tcPr>
            <w:gridSpan w:val="6"/>
            <w:vAlign w:val="center"/>
          </w:tcPr>
          <w:p w:rsidR="00000000" w:rsidDel="00000000" w:rsidP="00000000" w:rsidRDefault="00000000" w:rsidRPr="00000000" w14:paraId="00000026">
            <w:pPr>
              <w:rPr>
                <w:rFonts w:ascii="Arial" w:cs="Arial" w:eastAsia="Arial" w:hAnsi="Arial"/>
                <w:sz w:val="15"/>
                <w:szCs w:val="15"/>
              </w:rPr>
            </w:pPr>
            <w:r w:rsidDel="00000000" w:rsidR="00000000" w:rsidRPr="00000000">
              <w:rPr>
                <w:rFonts w:ascii="Arial" w:cs="Arial" w:eastAsia="Arial" w:hAnsi="Arial"/>
                <w:b w:val="1"/>
                <w:sz w:val="15"/>
                <w:szCs w:val="15"/>
                <w:rtl w:val="0"/>
              </w:rPr>
              <w:t xml:space="preserve">OBLIGATORIO </w:t>
            </w:r>
            <w:r w:rsidDel="00000000" w:rsidR="00000000" w:rsidRPr="00000000">
              <w:rPr>
                <w:rFonts w:ascii="MS Gothic" w:cs="MS Gothic" w:eastAsia="MS Gothic" w:hAnsi="MS Gothic"/>
                <w:b w:val="1"/>
                <w:sz w:val="15"/>
                <w:szCs w:val="15"/>
                <w:rtl w:val="0"/>
              </w:rPr>
              <w:t xml:space="preserve">☐</w:t>
            </w:r>
            <w:r w:rsidDel="00000000" w:rsidR="00000000" w:rsidRPr="00000000">
              <w:rPr>
                <w:rFonts w:ascii="Arial" w:cs="Arial" w:eastAsia="Arial" w:hAnsi="Arial"/>
                <w:b w:val="1"/>
                <w:sz w:val="15"/>
                <w:szCs w:val="15"/>
                <w:rtl w:val="0"/>
              </w:rPr>
              <w:t xml:space="preserve">  ELECTIVO</w:t>
            </w:r>
            <w:r w:rsidDel="00000000" w:rsidR="00000000" w:rsidRPr="00000000">
              <w:rPr>
                <w:rFonts w:ascii="MS Gothic" w:cs="MS Gothic" w:eastAsia="MS Gothic" w:hAnsi="MS Gothic"/>
                <w:b w:val="1"/>
                <w:sz w:val="15"/>
                <w:szCs w:val="15"/>
                <w:rtl w:val="0"/>
              </w:rPr>
              <w:t xml:space="preserve">☐X</w:t>
            </w:r>
            <w:r w:rsidDel="00000000" w:rsidR="00000000" w:rsidRPr="00000000">
              <w:rPr>
                <w:rtl w:val="0"/>
              </w:rPr>
            </w:r>
          </w:p>
        </w:tc>
      </w:tr>
      <w:tr>
        <w:trPr>
          <w:cantSplit w:val="0"/>
          <w:trHeight w:val="510" w:hRule="atLeast"/>
          <w:tblHeader w:val="0"/>
        </w:trPr>
        <w:tc>
          <w:tcPr>
            <w:gridSpan w:val="3"/>
            <w:shd w:fill="d9d9d9" w:val="clear"/>
            <w:vAlign w:val="center"/>
          </w:tcPr>
          <w:p w:rsidR="00000000" w:rsidDel="00000000" w:rsidP="00000000" w:rsidRDefault="00000000" w:rsidRPr="00000000" w14:paraId="0000002C">
            <w:pPr>
              <w:rPr>
                <w:rFonts w:ascii="Arial" w:cs="Arial" w:eastAsia="Arial" w:hAnsi="Arial"/>
                <w:b w:val="1"/>
                <w:sz w:val="15"/>
                <w:szCs w:val="15"/>
              </w:rPr>
            </w:pPr>
            <w:r w:rsidDel="00000000" w:rsidR="00000000" w:rsidRPr="00000000">
              <w:rPr>
                <w:rFonts w:ascii="Arial" w:cs="Arial" w:eastAsia="Arial" w:hAnsi="Arial"/>
                <w:b w:val="1"/>
                <w:sz w:val="15"/>
                <w:szCs w:val="15"/>
                <w:rtl w:val="0"/>
              </w:rPr>
              <w:t xml:space="preserve">Horas de Acompañamiento Directo (HAD) (HT+HP)</w:t>
            </w:r>
          </w:p>
        </w:tc>
        <w:tc>
          <w:tcPr>
            <w:gridSpan w:val="2"/>
            <w:vAlign w:val="center"/>
          </w:tcPr>
          <w:p w:rsidR="00000000" w:rsidDel="00000000" w:rsidP="00000000" w:rsidRDefault="00000000" w:rsidRPr="00000000" w14:paraId="0000002F">
            <w:pPr>
              <w:rPr>
                <w:rFonts w:ascii="Arial" w:cs="Arial" w:eastAsia="Arial" w:hAnsi="Arial"/>
                <w:sz w:val="15"/>
                <w:szCs w:val="15"/>
              </w:rPr>
            </w:pPr>
            <w:r w:rsidDel="00000000" w:rsidR="00000000" w:rsidRPr="00000000">
              <w:rPr>
                <w:rFonts w:ascii="Arial" w:cs="Arial" w:eastAsia="Arial" w:hAnsi="Arial"/>
                <w:sz w:val="15"/>
                <w:szCs w:val="15"/>
                <w:rtl w:val="0"/>
              </w:rPr>
              <w:t xml:space="preserve">32</w:t>
            </w:r>
          </w:p>
        </w:tc>
        <w:tc>
          <w:tcPr>
            <w:shd w:fill="d9d9d9" w:val="clear"/>
            <w:vAlign w:val="center"/>
          </w:tcPr>
          <w:p w:rsidR="00000000" w:rsidDel="00000000" w:rsidP="00000000" w:rsidRDefault="00000000" w:rsidRPr="00000000" w14:paraId="00000031">
            <w:pPr>
              <w:rPr>
                <w:rFonts w:ascii="Arial" w:cs="Arial" w:eastAsia="Arial" w:hAnsi="Arial"/>
                <w:b w:val="1"/>
                <w:sz w:val="15"/>
                <w:szCs w:val="15"/>
              </w:rPr>
            </w:pPr>
            <w:r w:rsidDel="00000000" w:rsidR="00000000" w:rsidRPr="00000000">
              <w:rPr>
                <w:rFonts w:ascii="Arial" w:cs="Arial" w:eastAsia="Arial" w:hAnsi="Arial"/>
                <w:b w:val="1"/>
                <w:sz w:val="15"/>
                <w:szCs w:val="15"/>
                <w:rtl w:val="0"/>
              </w:rPr>
              <w:t xml:space="preserve">Horas Totales Teóricas (HT)</w:t>
            </w:r>
          </w:p>
        </w:tc>
        <w:tc>
          <w:tcPr>
            <w:gridSpan w:val="2"/>
            <w:shd w:fill="auto" w:val="clear"/>
            <w:vAlign w:val="center"/>
          </w:tcPr>
          <w:p w:rsidR="00000000" w:rsidDel="00000000" w:rsidP="00000000" w:rsidRDefault="00000000" w:rsidRPr="00000000" w14:paraId="00000032">
            <w:pPr>
              <w:rPr>
                <w:rFonts w:ascii="Arial" w:cs="Arial" w:eastAsia="Arial" w:hAnsi="Arial"/>
                <w:b w:val="1"/>
                <w:sz w:val="15"/>
                <w:szCs w:val="15"/>
              </w:rPr>
            </w:pPr>
            <w:r w:rsidDel="00000000" w:rsidR="00000000" w:rsidRPr="00000000">
              <w:rPr>
                <w:rFonts w:ascii="Arial" w:cs="Arial" w:eastAsia="Arial" w:hAnsi="Arial"/>
                <w:b w:val="1"/>
                <w:sz w:val="15"/>
                <w:szCs w:val="15"/>
                <w:rtl w:val="0"/>
              </w:rPr>
              <w:t xml:space="preserve">32</w:t>
            </w:r>
          </w:p>
        </w:tc>
        <w:tc>
          <w:tcPr>
            <w:shd w:fill="d9d9d9" w:val="clear"/>
            <w:vAlign w:val="center"/>
          </w:tcPr>
          <w:p w:rsidR="00000000" w:rsidDel="00000000" w:rsidP="00000000" w:rsidRDefault="00000000" w:rsidRPr="00000000" w14:paraId="00000034">
            <w:pPr>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Totales Prácticas (HP)</w:t>
            </w:r>
            <w:r w:rsidDel="00000000" w:rsidR="00000000" w:rsidRPr="00000000">
              <w:rPr>
                <w:rtl w:val="0"/>
              </w:rPr>
            </w:r>
          </w:p>
        </w:tc>
        <w:tc>
          <w:tcPr>
            <w:shd w:fill="auto" w:val="clear"/>
            <w:vAlign w:val="center"/>
          </w:tcPr>
          <w:p w:rsidR="00000000" w:rsidDel="00000000" w:rsidP="00000000" w:rsidRDefault="00000000" w:rsidRPr="00000000" w14:paraId="00000035">
            <w:pPr>
              <w:rPr>
                <w:rFonts w:ascii="Arial" w:cs="Arial" w:eastAsia="Arial" w:hAnsi="Arial"/>
                <w:sz w:val="15"/>
                <w:szCs w:val="15"/>
              </w:rPr>
            </w:pPr>
            <w:r w:rsidDel="00000000" w:rsidR="00000000" w:rsidRPr="00000000">
              <w:rPr>
                <w:rtl w:val="0"/>
              </w:rPr>
            </w:r>
          </w:p>
        </w:tc>
      </w:tr>
      <w:tr>
        <w:trPr>
          <w:cantSplit w:val="0"/>
          <w:trHeight w:val="243" w:hRule="atLeast"/>
          <w:tblHeader w:val="0"/>
        </w:trPr>
        <w:tc>
          <w:tcPr>
            <w:gridSpan w:val="2"/>
            <w:shd w:fill="d9d9d9" w:val="clear"/>
            <w:vAlign w:val="center"/>
          </w:tcPr>
          <w:p w:rsidR="00000000" w:rsidDel="00000000" w:rsidP="00000000" w:rsidRDefault="00000000" w:rsidRPr="00000000" w14:paraId="00000036">
            <w:pPr>
              <w:rPr>
                <w:rFonts w:ascii="Arial" w:cs="Arial" w:eastAsia="Arial" w:hAnsi="Arial"/>
                <w:b w:val="1"/>
                <w:sz w:val="15"/>
                <w:szCs w:val="15"/>
              </w:rPr>
            </w:pPr>
            <w:r w:rsidDel="00000000" w:rsidR="00000000" w:rsidRPr="00000000">
              <w:rPr>
                <w:rFonts w:ascii="Arial" w:cs="Arial" w:eastAsia="Arial" w:hAnsi="Arial"/>
                <w:b w:val="1"/>
                <w:sz w:val="15"/>
                <w:szCs w:val="15"/>
                <w:rtl w:val="0"/>
              </w:rPr>
              <w:t xml:space="preserve">Horas de Trabajo Independiente (HTI)</w:t>
            </w:r>
          </w:p>
        </w:tc>
        <w:tc>
          <w:tcPr>
            <w:gridSpan w:val="8"/>
            <w:vAlign w:val="center"/>
          </w:tcPr>
          <w:p w:rsidR="00000000" w:rsidDel="00000000" w:rsidP="00000000" w:rsidRDefault="00000000" w:rsidRPr="00000000" w14:paraId="00000038">
            <w:pPr>
              <w:rPr>
                <w:rFonts w:ascii="Arial" w:cs="Arial" w:eastAsia="Arial" w:hAnsi="Arial"/>
                <w:sz w:val="15"/>
                <w:szCs w:val="15"/>
              </w:rPr>
            </w:pPr>
            <w:r w:rsidDel="00000000" w:rsidR="00000000" w:rsidRPr="00000000">
              <w:rPr>
                <w:rFonts w:ascii="Arial" w:cs="Arial" w:eastAsia="Arial" w:hAnsi="Arial"/>
                <w:sz w:val="15"/>
                <w:szCs w:val="15"/>
                <w:rtl w:val="0"/>
              </w:rPr>
              <w:t xml:space="preserve">64</w:t>
            </w:r>
          </w:p>
        </w:tc>
      </w:tr>
      <w:tr>
        <w:trPr>
          <w:cantSplit w:val="0"/>
          <w:trHeight w:val="243" w:hRule="atLeast"/>
          <w:tblHeader w:val="0"/>
        </w:trPr>
        <w:tc>
          <w:tcPr>
            <w:gridSpan w:val="4"/>
            <w:shd w:fill="d9d9d9" w:val="clear"/>
            <w:vAlign w:val="center"/>
          </w:tcPr>
          <w:p w:rsidR="00000000" w:rsidDel="00000000" w:rsidP="00000000" w:rsidRDefault="00000000" w:rsidRPr="00000000" w14:paraId="00000040">
            <w:pPr>
              <w:rPr>
                <w:rFonts w:ascii="Arial" w:cs="Arial" w:eastAsia="Arial" w:hAnsi="Arial"/>
                <w:b w:val="1"/>
                <w:sz w:val="15"/>
                <w:szCs w:val="15"/>
              </w:rPr>
            </w:pPr>
            <w:r w:rsidDel="00000000" w:rsidR="00000000" w:rsidRPr="00000000">
              <w:rPr>
                <w:rFonts w:ascii="Arial" w:cs="Arial" w:eastAsia="Arial" w:hAnsi="Arial"/>
                <w:b w:val="1"/>
                <w:sz w:val="15"/>
                <w:szCs w:val="15"/>
                <w:rtl w:val="0"/>
              </w:rPr>
              <w:t xml:space="preserve">Total Horas de Trabajo Académico del Estudiante (HAD+HTI)</w:t>
            </w:r>
          </w:p>
        </w:tc>
        <w:tc>
          <w:tcPr>
            <w:gridSpan w:val="6"/>
            <w:vAlign w:val="center"/>
          </w:tcPr>
          <w:p w:rsidR="00000000" w:rsidDel="00000000" w:rsidP="00000000" w:rsidRDefault="00000000" w:rsidRPr="00000000" w14:paraId="00000044">
            <w:pPr>
              <w:rPr>
                <w:rFonts w:ascii="Arial" w:cs="Arial" w:eastAsia="Arial" w:hAnsi="Arial"/>
                <w:sz w:val="15"/>
                <w:szCs w:val="15"/>
              </w:rPr>
            </w:pPr>
            <w:r w:rsidDel="00000000" w:rsidR="00000000" w:rsidRPr="00000000">
              <w:rPr>
                <w:rFonts w:ascii="Arial" w:cs="Arial" w:eastAsia="Arial" w:hAnsi="Arial"/>
                <w:sz w:val="15"/>
                <w:szCs w:val="15"/>
                <w:rtl w:val="0"/>
              </w:rPr>
              <w:t xml:space="preserve">96</w:t>
            </w:r>
          </w:p>
        </w:tc>
      </w:tr>
    </w:tbl>
    <w:p w:rsidR="00000000" w:rsidDel="00000000" w:rsidP="00000000" w:rsidRDefault="00000000" w:rsidRPr="00000000" w14:paraId="0000004A">
      <w:pPr>
        <w:spacing w:after="0" w:line="240" w:lineRule="auto"/>
        <w:rPr>
          <w:rFonts w:ascii="Arial" w:cs="Arial" w:eastAsia="Arial" w:hAnsi="Arial"/>
          <w:b w:val="1"/>
          <w:sz w:val="10"/>
          <w:szCs w:val="10"/>
        </w:rPr>
      </w:pPr>
      <w:r w:rsidDel="00000000" w:rsidR="00000000" w:rsidRPr="00000000">
        <w:rPr>
          <w:rtl w:val="0"/>
        </w:rPr>
      </w:r>
    </w:p>
    <w:tbl>
      <w:tblPr>
        <w:tblStyle w:val="Table4"/>
        <w:tblW w:w="99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212"/>
        <w:gridCol w:w="6717"/>
        <w:tblGridChange w:id="0">
          <w:tblGrid>
            <w:gridCol w:w="3212"/>
            <w:gridCol w:w="6717"/>
          </w:tblGrid>
        </w:tblGridChange>
      </w:tblGrid>
      <w:tr>
        <w:trPr>
          <w:cantSplit w:val="0"/>
          <w:tblHeader w:val="0"/>
        </w:trPr>
        <w:tc>
          <w:tcPr>
            <w:gridSpan w:val="2"/>
            <w:shd w:fill="d9d9d9" w:val="clear"/>
          </w:tcPr>
          <w:p w:rsidR="00000000" w:rsidDel="00000000" w:rsidP="00000000" w:rsidRDefault="00000000" w:rsidRPr="00000000" w14:paraId="0000004B">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PRE-REQUISITOS</w:t>
            </w:r>
          </w:p>
        </w:tc>
      </w:tr>
      <w:tr>
        <w:trPr>
          <w:cantSplit w:val="0"/>
          <w:tblHeader w:val="0"/>
        </w:trPr>
        <w:tc>
          <w:tcPr>
            <w:shd w:fill="fbd5b5" w:val="clear"/>
          </w:tcPr>
          <w:p w:rsidR="00000000" w:rsidDel="00000000" w:rsidP="00000000" w:rsidRDefault="00000000" w:rsidRPr="00000000" w14:paraId="0000004D">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Código</w:t>
            </w:r>
          </w:p>
        </w:tc>
        <w:tc>
          <w:tcPr>
            <w:shd w:fill="fbd5b5" w:val="clear"/>
          </w:tcPr>
          <w:p w:rsidR="00000000" w:rsidDel="00000000" w:rsidP="00000000" w:rsidRDefault="00000000" w:rsidRPr="00000000" w14:paraId="0000004E">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Curso</w:t>
            </w:r>
          </w:p>
        </w:tc>
      </w:tr>
      <w:tr>
        <w:trPr>
          <w:cantSplit w:val="0"/>
          <w:trHeight w:val="339" w:hRule="atLeast"/>
          <w:tblHeader w:val="0"/>
        </w:trPr>
        <w:tc>
          <w:tcPr>
            <w:vAlign w:val="center"/>
          </w:tcPr>
          <w:p w:rsidR="00000000" w:rsidDel="00000000" w:rsidP="00000000" w:rsidRDefault="00000000" w:rsidRPr="00000000" w14:paraId="0000004F">
            <w:pPr>
              <w:rPr>
                <w:rFonts w:ascii="Arial" w:cs="Arial" w:eastAsia="Arial" w:hAnsi="Arial"/>
                <w:b w:val="1"/>
                <w:sz w:val="16"/>
                <w:szCs w:val="16"/>
              </w:rPr>
            </w:pPr>
            <w:r w:rsidDel="00000000" w:rsidR="00000000" w:rsidRPr="00000000">
              <w:rPr>
                <w:rFonts w:ascii="Arial" w:cs="Arial" w:eastAsia="Arial" w:hAnsi="Arial"/>
                <w:sz w:val="15"/>
                <w:szCs w:val="15"/>
                <w:rtl w:val="0"/>
              </w:rPr>
              <w:t xml:space="preserve">     </w:t>
            </w:r>
            <w:r w:rsidDel="00000000" w:rsidR="00000000" w:rsidRPr="00000000">
              <w:rPr>
                <w:rtl w:val="0"/>
              </w:rPr>
            </w:r>
          </w:p>
        </w:tc>
        <w:tc>
          <w:tcPr>
            <w:vAlign w:val="center"/>
          </w:tcPr>
          <w:p w:rsidR="00000000" w:rsidDel="00000000" w:rsidP="00000000" w:rsidRDefault="00000000" w:rsidRPr="00000000" w14:paraId="00000050">
            <w:pPr>
              <w:rPr>
                <w:rFonts w:ascii="Arial" w:cs="Arial" w:eastAsia="Arial" w:hAnsi="Arial"/>
                <w:b w:val="1"/>
                <w:sz w:val="16"/>
                <w:szCs w:val="16"/>
              </w:rPr>
            </w:pPr>
            <w:r w:rsidDel="00000000" w:rsidR="00000000" w:rsidRPr="00000000">
              <w:rPr>
                <w:rFonts w:ascii="Arial" w:cs="Arial" w:eastAsia="Arial" w:hAnsi="Arial"/>
                <w:sz w:val="15"/>
                <w:szCs w:val="15"/>
                <w:rtl w:val="0"/>
              </w:rPr>
              <w:t xml:space="preserve">     </w:t>
            </w:r>
            <w:r w:rsidDel="00000000" w:rsidR="00000000" w:rsidRPr="00000000">
              <w:rPr>
                <w:rtl w:val="0"/>
              </w:rPr>
            </w:r>
          </w:p>
        </w:tc>
      </w:tr>
    </w:tbl>
    <w:p w:rsidR="00000000" w:rsidDel="00000000" w:rsidP="00000000" w:rsidRDefault="00000000" w:rsidRPr="00000000" w14:paraId="00000051">
      <w:pPr>
        <w:spacing w:after="0"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 sólo se incluye prerrequisito cuando sea necesario.</w:t>
      </w:r>
    </w:p>
    <w:p w:rsidR="00000000" w:rsidDel="00000000" w:rsidP="00000000" w:rsidRDefault="00000000" w:rsidRPr="00000000" w14:paraId="0000005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tbl>
      <w:tblPr>
        <w:tblStyle w:val="Table5"/>
        <w:tblW w:w="9956.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9956"/>
        <w:tblGridChange w:id="0">
          <w:tblGrid>
            <w:gridCol w:w="9956"/>
          </w:tblGrid>
        </w:tblGridChange>
      </w:tblGrid>
      <w:tr>
        <w:trPr>
          <w:cantSplit w:val="0"/>
          <w:tblHeader w:val="0"/>
        </w:trPr>
        <w:tc>
          <w:tcPr>
            <w:shd w:fill="c00000" w:val="clear"/>
          </w:tcPr>
          <w:p w:rsidR="00000000" w:rsidDel="00000000" w:rsidP="00000000" w:rsidRDefault="00000000" w:rsidRPr="00000000" w14:paraId="00000053">
            <w:pPr>
              <w:keepNext w:val="1"/>
              <w:keepLines w:val="1"/>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JUSTIFICACIÓN DEL CURSO</w:t>
            </w:r>
          </w:p>
        </w:tc>
      </w:tr>
    </w:tbl>
    <w:p w:rsidR="00000000" w:rsidDel="00000000" w:rsidP="00000000" w:rsidRDefault="00000000" w:rsidRPr="00000000" w14:paraId="00000054">
      <w:pPr>
        <w:spacing w:after="0" w:line="240" w:lineRule="auto"/>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5">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En este apartado el profesor expresa los fundamentos teóricos, epistemológicos y disciplinares que justifican el curso, acorde con lo declarado por el programa académico en su perfil de egreso, en las competencias generales y sus resultados de aprendizaje. La justificación dará respuesta a preguntas como: </w:t>
      </w:r>
    </w:p>
    <w:p w:rsidR="00000000" w:rsidDel="00000000" w:rsidP="00000000" w:rsidRDefault="00000000" w:rsidRPr="00000000" w14:paraId="00000056">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b w:val="0"/>
          <w:i w:val="0"/>
          <w:smallCaps w:val="0"/>
          <w:strike w:val="0"/>
          <w:color w:val="000000"/>
          <w:sz w:val="8"/>
          <w:szCs w:val="8"/>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¿Qué le puede aportar mi curso al perfil y competencias que debe adquirir el profesional X? </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b w:val="0"/>
          <w:i w:val="0"/>
          <w:smallCaps w:val="0"/>
          <w:strike w:val="0"/>
          <w:color w:val="000000"/>
          <w:sz w:val="8"/>
          <w:szCs w:val="8"/>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¿Cuál es la importancia de mi curso en la formación integral de mis estudiantes? </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b w:val="0"/>
          <w:i w:val="0"/>
          <w:smallCaps w:val="0"/>
          <w:strike w:val="0"/>
          <w:color w:val="000000"/>
          <w:sz w:val="8"/>
          <w:szCs w:val="8"/>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¿Qué dominios cognitivos, actitudinales, procedimentales y de producto, aporta mi curso en la formación del profesional X? </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b w:val="0"/>
          <w:i w:val="0"/>
          <w:smallCaps w:val="0"/>
          <w:strike w:val="0"/>
          <w:color w:val="000000"/>
          <w:sz w:val="8"/>
          <w:szCs w:val="8"/>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¿Qué fundamentos teóricos y científicos aporta mi curso?</w:t>
      </w:r>
      <w:r w:rsidDel="00000000" w:rsidR="00000000" w:rsidRPr="00000000">
        <w:rPr>
          <w:rtl w:val="0"/>
        </w:rPr>
      </w:r>
    </w:p>
    <w:p w:rsidR="00000000" w:rsidDel="00000000" w:rsidP="00000000" w:rsidRDefault="00000000" w:rsidRPr="00000000" w14:paraId="0000005B">
      <w:pPr>
        <w:spacing w:after="0" w:line="240" w:lineRule="auto"/>
        <w:rPr>
          <w:rFonts w:ascii="Arial" w:cs="Arial" w:eastAsia="Arial" w:hAnsi="Arial"/>
          <w:sz w:val="10"/>
          <w:szCs w:val="10"/>
        </w:rPr>
      </w:pPr>
      <w:r w:rsidDel="00000000" w:rsidR="00000000" w:rsidRPr="00000000">
        <w:rPr>
          <w:rtl w:val="0"/>
        </w:rPr>
      </w:r>
    </w:p>
    <w:tbl>
      <w:tblPr>
        <w:tblStyle w:val="Table6"/>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826" w:hRule="atLeast"/>
          <w:tblHeader w:val="0"/>
        </w:trPr>
        <w:tc>
          <w:tcPr/>
          <w:p w:rsidR="00000000" w:rsidDel="00000000" w:rsidP="00000000" w:rsidRDefault="00000000" w:rsidRPr="00000000" w14:paraId="0000005C">
            <w:pPr>
              <w:spacing w:after="200" w:before="20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El marco de referencia teórico de la Psicología Industrial le permitirá al estudiante de Ingeniería de Sistemas realizar interpretaciones de los sucesos de la vida laboral, cómo se realiza una selección, contratación, adiestramiento, evaluación del trabajo, motivación de los empleados y satisfacción laboral entre otros aspectos, con el fin de familiarizarse con el entorno en el cual van a enfrentarse más adelante como ingenieros con la opción de desempeñarse en un cargo diferente como es el de Jefe de Talento Humano en cualquier Organización y desempeñarse de manera adecuada. De igual manera le permite al Ingeniero de Sistemas promover la comprensión de la conducta del ser humano en las organizaciones y así lograr una homeostasis en sus relaciones interpersonales para que se adapte al contexto.</w:t>
            </w:r>
          </w:p>
          <w:p w:rsidR="00000000" w:rsidDel="00000000" w:rsidP="00000000" w:rsidRDefault="00000000" w:rsidRPr="00000000" w14:paraId="0000005D">
            <w:pPr>
              <w:spacing w:after="200" w:before="20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 el propósito de aprovechar al máximo la potencialidad de ejecución y satisfacción personal. Por lo tanto, tiene responsabilidades para con los empleados y los patrones.</w:t>
            </w:r>
            <w:r w:rsidDel="00000000" w:rsidR="00000000" w:rsidRPr="00000000">
              <w:rPr>
                <w:rtl w:val="0"/>
              </w:rPr>
            </w:r>
          </w:p>
        </w:tc>
      </w:tr>
    </w:tbl>
    <w:p w:rsidR="00000000" w:rsidDel="00000000" w:rsidP="00000000" w:rsidRDefault="00000000" w:rsidRPr="00000000" w14:paraId="0000005E">
      <w:pPr>
        <w:spacing w:after="0" w:line="240" w:lineRule="auto"/>
        <w:jc w:val="both"/>
        <w:rPr>
          <w:rFonts w:ascii="Arial" w:cs="Arial" w:eastAsia="Arial" w:hAnsi="Arial"/>
          <w:color w:val="ffffff"/>
          <w:sz w:val="10"/>
          <w:szCs w:val="10"/>
        </w:rPr>
      </w:pPr>
      <w:r w:rsidDel="00000000" w:rsidR="00000000" w:rsidRPr="00000000">
        <w:rPr>
          <w:rtl w:val="0"/>
        </w:rPr>
      </w:r>
    </w:p>
    <w:tbl>
      <w:tblPr>
        <w:tblStyle w:val="Table7"/>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c00000" w:val="clear"/>
          </w:tcPr>
          <w:p w:rsidR="00000000" w:rsidDel="00000000" w:rsidP="00000000" w:rsidRDefault="00000000" w:rsidRPr="00000000" w14:paraId="0000005F">
            <w:pPr>
              <w:keepNext w:val="1"/>
              <w:keepLines w:val="1"/>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OBJETIVOS DEL CURSO</w:t>
            </w:r>
          </w:p>
        </w:tc>
      </w:tr>
    </w:tbl>
    <w:p w:rsidR="00000000" w:rsidDel="00000000" w:rsidP="00000000" w:rsidRDefault="00000000" w:rsidRPr="00000000" w14:paraId="00000060">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61">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Los objetivos expresan lo que se propone el profesor para lograr los resultados de aprendizaje. Deben formularse en coherencia con las competencias y resultados de aprendizaje previstos. Se recomienda formular no más de tres (3) objetivos.</w:t>
      </w:r>
    </w:p>
    <w:p w:rsidR="00000000" w:rsidDel="00000000" w:rsidP="00000000" w:rsidRDefault="00000000" w:rsidRPr="00000000" w14:paraId="00000062">
      <w:pPr>
        <w:spacing w:after="0" w:line="240" w:lineRule="auto"/>
        <w:rPr>
          <w:rFonts w:ascii="Arial" w:cs="Arial" w:eastAsia="Arial" w:hAnsi="Arial"/>
          <w:sz w:val="10"/>
          <w:szCs w:val="10"/>
        </w:rPr>
      </w:pPr>
      <w:r w:rsidDel="00000000" w:rsidR="00000000" w:rsidRPr="00000000">
        <w:rPr>
          <w:rtl w:val="0"/>
        </w:rPr>
      </w:r>
    </w:p>
    <w:tbl>
      <w:tblPr>
        <w:tblStyle w:val="Table8"/>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729" w:hRule="atLeast"/>
          <w:tblHeader w:val="0"/>
        </w:trPr>
        <w:tc>
          <w:tcPr/>
          <w:p w:rsidR="00000000" w:rsidDel="00000000" w:rsidP="00000000" w:rsidRDefault="00000000" w:rsidRPr="00000000" w14:paraId="00000063">
            <w:pPr>
              <w:spacing w:after="200" w:before="20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Preparar al estudiante para los futuros retos que deben enfrentar como ingenieros de sistemas en las organizaciones actuales y tener la capacidad de adaptarse a los cambios organizacionales que se presenten.</w:t>
            </w:r>
            <w:r w:rsidDel="00000000" w:rsidR="00000000" w:rsidRPr="00000000">
              <w:rPr>
                <w:rtl w:val="0"/>
              </w:rPr>
            </w:r>
          </w:p>
        </w:tc>
      </w:tr>
    </w:tbl>
    <w:p w:rsidR="00000000" w:rsidDel="00000000" w:rsidP="00000000" w:rsidRDefault="00000000" w:rsidRPr="00000000" w14:paraId="0000006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tbl>
      <w:tblPr>
        <w:tblStyle w:val="Table9"/>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c00000" w:val="clear"/>
          </w:tcPr>
          <w:p w:rsidR="00000000" w:rsidDel="00000000" w:rsidP="00000000" w:rsidRDefault="00000000" w:rsidRPr="00000000" w14:paraId="00000065">
            <w:pPr>
              <w:keepNext w:val="1"/>
              <w:keepLines w:val="1"/>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COMPETENCIAS GENÉRICAS Y </w:t>
            </w:r>
            <w:r w:rsidDel="00000000" w:rsidR="00000000" w:rsidRPr="00000000">
              <w:rPr>
                <w:rFonts w:ascii="Arial" w:cs="Arial" w:eastAsia="Arial" w:hAnsi="Arial"/>
                <w:b w:val="1"/>
                <w:color w:val="ffffff"/>
                <w:sz w:val="18"/>
                <w:szCs w:val="18"/>
                <w:rtl w:val="0"/>
              </w:rPr>
              <w:t xml:space="preserve">ESPECÍFICAS</w:t>
            </w: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 DEL CURSO Y RESULTADOS DE APRENDIZAJE</w:t>
            </w:r>
          </w:p>
        </w:tc>
      </w:tr>
    </w:tbl>
    <w:p w:rsidR="00000000" w:rsidDel="00000000" w:rsidP="00000000" w:rsidRDefault="00000000" w:rsidRPr="00000000" w14:paraId="00000066">
      <w:pPr>
        <w:spacing w:after="0" w:line="240" w:lineRule="auto"/>
        <w:rPr>
          <w:rFonts w:ascii="Arial" w:cs="Arial" w:eastAsia="Arial" w:hAnsi="Arial"/>
          <w:b w:val="1"/>
          <w:sz w:val="10"/>
          <w:szCs w:val="10"/>
        </w:rPr>
      </w:pPr>
      <w:r w:rsidDel="00000000" w:rsidR="00000000" w:rsidRPr="00000000">
        <w:rPr>
          <w:rtl w:val="0"/>
        </w:rPr>
      </w:r>
    </w:p>
    <w:tbl>
      <w:tblPr>
        <w:tblStyle w:val="Table10"/>
        <w:tblW w:w="9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3240"/>
        <w:gridCol w:w="3540"/>
        <w:tblGridChange w:id="0">
          <w:tblGrid>
            <w:gridCol w:w="3135"/>
            <w:gridCol w:w="3240"/>
            <w:gridCol w:w="3540"/>
          </w:tblGrid>
        </w:tblGridChange>
      </w:tblGrid>
      <w:tr>
        <w:trPr>
          <w:cantSplit w:val="0"/>
          <w:tblHeader w:val="1"/>
        </w:trPr>
        <w:tc>
          <w:tcPr>
            <w:shd w:fill="d9d9d9" w:val="clear"/>
            <w:vAlign w:val="center"/>
          </w:tcPr>
          <w:p w:rsidR="00000000" w:rsidDel="00000000" w:rsidP="00000000" w:rsidRDefault="00000000" w:rsidRPr="00000000" w14:paraId="00000067">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Nombre de la Competencia</w:t>
            </w:r>
          </w:p>
        </w:tc>
        <w:tc>
          <w:tcPr>
            <w:shd w:fill="d9d9d9" w:val="clear"/>
            <w:vAlign w:val="center"/>
          </w:tcPr>
          <w:p w:rsidR="00000000" w:rsidDel="00000000" w:rsidP="00000000" w:rsidRDefault="00000000" w:rsidRPr="00000000" w14:paraId="00000068">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Descripción de la Competencia</w:t>
            </w:r>
          </w:p>
        </w:tc>
        <w:tc>
          <w:tcPr>
            <w:shd w:fill="d9d9d9" w:val="clear"/>
            <w:vAlign w:val="center"/>
          </w:tcPr>
          <w:p w:rsidR="00000000" w:rsidDel="00000000" w:rsidP="00000000" w:rsidRDefault="00000000" w:rsidRPr="00000000" w14:paraId="00000069">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 los que aporta el Curso</w:t>
            </w:r>
          </w:p>
        </w:tc>
      </w:tr>
      <w:tr>
        <w:trPr>
          <w:cantSplit w:val="0"/>
          <w:trHeight w:val="259" w:hRule="atLeast"/>
          <w:tblHeader w:val="0"/>
        </w:trPr>
        <w:tc>
          <w:tcPr>
            <w:vAlign w:val="center"/>
          </w:tcPr>
          <w:p w:rsidR="00000000" w:rsidDel="00000000" w:rsidP="00000000" w:rsidRDefault="00000000" w:rsidRPr="00000000" w14:paraId="0000006A">
            <w:pPr>
              <w:rPr>
                <w:rFonts w:ascii="Arial" w:cs="Arial" w:eastAsia="Arial" w:hAnsi="Arial"/>
                <w:sz w:val="18"/>
                <w:szCs w:val="18"/>
              </w:rPr>
            </w:pPr>
            <w:r w:rsidDel="00000000" w:rsidR="00000000" w:rsidRPr="00000000">
              <w:rPr>
                <w:rFonts w:ascii="Arial" w:cs="Arial" w:eastAsia="Arial" w:hAnsi="Arial"/>
                <w:sz w:val="18"/>
                <w:szCs w:val="18"/>
                <w:rtl w:val="0"/>
              </w:rPr>
              <w:t xml:space="preserve">Competencias Procedimentales</w:t>
            </w:r>
          </w:p>
        </w:tc>
        <w:tc>
          <w:tcPr>
            <w:vAlign w:val="center"/>
          </w:tcPr>
          <w:p w:rsidR="00000000" w:rsidDel="00000000" w:rsidP="00000000" w:rsidRDefault="00000000" w:rsidRPr="00000000" w14:paraId="0000006B">
            <w:pPr>
              <w:spacing w:after="200" w:before="20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Utilizar las nuevas tecnologías para el conocimiento de las organizaciones. </w:t>
            </w:r>
          </w:p>
          <w:p w:rsidR="00000000" w:rsidDel="00000000" w:rsidP="00000000" w:rsidRDefault="00000000" w:rsidRPr="00000000" w14:paraId="0000006C">
            <w:pPr>
              <w:spacing w:after="200" w:before="20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Seleccionar y utilizar los adecuados modelos organizacionales para un óptimo clima organizacional. </w:t>
            </w:r>
          </w:p>
          <w:p w:rsidR="00000000" w:rsidDel="00000000" w:rsidP="00000000" w:rsidRDefault="00000000" w:rsidRPr="00000000" w14:paraId="0000006D">
            <w:pPr>
              <w:spacing w:after="200" w:before="20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Utilizar estrategias para el desarrollo de las organizaciones teniendo en cuenta la selección y reclutamiento de personal. </w:t>
            </w:r>
          </w:p>
        </w:tc>
        <w:tc>
          <w:tcPr>
            <w:vAlign w:val="center"/>
          </w:tcPr>
          <w:p w:rsidR="00000000" w:rsidDel="00000000" w:rsidP="00000000" w:rsidRDefault="00000000" w:rsidRPr="00000000" w14:paraId="0000006E">
            <w:pPr>
              <w:rPr>
                <w:rFonts w:ascii="Arial" w:cs="Arial" w:eastAsia="Arial" w:hAnsi="Arial"/>
                <w:sz w:val="18"/>
                <w:szCs w:val="18"/>
              </w:rPr>
            </w:pPr>
            <w:r w:rsidDel="00000000" w:rsidR="00000000" w:rsidRPr="00000000">
              <w:rPr>
                <w:rtl w:val="0"/>
              </w:rPr>
            </w:r>
          </w:p>
        </w:tc>
      </w:tr>
      <w:tr>
        <w:trPr>
          <w:cantSplit w:val="0"/>
          <w:trHeight w:val="259" w:hRule="atLeast"/>
          <w:tblHeader w:val="0"/>
        </w:trPr>
        <w:tc>
          <w:tcPr>
            <w:vAlign w:val="center"/>
          </w:tcPr>
          <w:p w:rsidR="00000000" w:rsidDel="00000000" w:rsidP="00000000" w:rsidRDefault="00000000" w:rsidRPr="00000000" w14:paraId="0000006F">
            <w:pPr>
              <w:rPr>
                <w:rFonts w:ascii="Arial" w:cs="Arial" w:eastAsia="Arial" w:hAnsi="Arial"/>
                <w:sz w:val="18"/>
                <w:szCs w:val="18"/>
              </w:rPr>
            </w:pPr>
            <w:r w:rsidDel="00000000" w:rsidR="00000000" w:rsidRPr="00000000">
              <w:rPr>
                <w:rFonts w:ascii="Arial" w:cs="Arial" w:eastAsia="Arial" w:hAnsi="Arial"/>
                <w:sz w:val="18"/>
                <w:szCs w:val="18"/>
                <w:rtl w:val="0"/>
              </w:rPr>
              <w:t xml:space="preserve">Competencias Propositivas</w:t>
            </w:r>
          </w:p>
        </w:tc>
        <w:tc>
          <w:tcPr>
            <w:vAlign w:val="center"/>
          </w:tcPr>
          <w:p w:rsidR="00000000" w:rsidDel="00000000" w:rsidP="00000000" w:rsidRDefault="00000000" w:rsidRPr="00000000" w14:paraId="00000070">
            <w:pPr>
              <w:spacing w:after="200" w:before="20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Desarrollar criterios de actuaciones que permitan estar en capacidad de gestionar procesos relacionados con las personas que forman parte de las organizaciones. </w:t>
            </w:r>
          </w:p>
          <w:p w:rsidR="00000000" w:rsidDel="00000000" w:rsidP="00000000" w:rsidRDefault="00000000" w:rsidRPr="00000000" w14:paraId="00000071">
            <w:pPr>
              <w:spacing w:after="200" w:before="20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Plantear alternativas de decisión o de acción para la solución de conflictos en el entorno laboral, familiar y social. </w:t>
            </w:r>
          </w:p>
          <w:p w:rsidR="00000000" w:rsidDel="00000000" w:rsidP="00000000" w:rsidRDefault="00000000" w:rsidRPr="00000000" w14:paraId="00000072">
            <w:pPr>
              <w:spacing w:after="200" w:before="20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Participar asertivamente en los eventos organizados por la empresa. </w:t>
            </w:r>
          </w:p>
          <w:p w:rsidR="00000000" w:rsidDel="00000000" w:rsidP="00000000" w:rsidRDefault="00000000" w:rsidRPr="00000000" w14:paraId="00000073">
            <w:pPr>
              <w:spacing w:after="200" w:before="20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Resolver con creatividad los diferentes conflictos organizacionales. </w:t>
            </w:r>
          </w:p>
        </w:tc>
        <w:tc>
          <w:tcPr>
            <w:vAlign w:val="center"/>
          </w:tcPr>
          <w:p w:rsidR="00000000" w:rsidDel="00000000" w:rsidP="00000000" w:rsidRDefault="00000000" w:rsidRPr="00000000" w14:paraId="00000074">
            <w:pPr>
              <w:rPr>
                <w:rFonts w:ascii="Arial" w:cs="Arial" w:eastAsia="Arial" w:hAnsi="Arial"/>
                <w:sz w:val="18"/>
                <w:szCs w:val="18"/>
              </w:rPr>
            </w:pPr>
            <w:r w:rsidDel="00000000" w:rsidR="00000000" w:rsidRPr="00000000">
              <w:rPr>
                <w:rtl w:val="0"/>
              </w:rPr>
            </w:r>
          </w:p>
        </w:tc>
      </w:tr>
      <w:tr>
        <w:trPr>
          <w:cantSplit w:val="0"/>
          <w:trHeight w:val="259" w:hRule="atLeast"/>
          <w:tblHeader w:val="0"/>
        </w:trPr>
        <w:tc>
          <w:tcPr>
            <w:vAlign w:val="center"/>
          </w:tcPr>
          <w:p w:rsidR="00000000" w:rsidDel="00000000" w:rsidP="00000000" w:rsidRDefault="00000000" w:rsidRPr="00000000" w14:paraId="00000075">
            <w:pPr>
              <w:rPr>
                <w:rFonts w:ascii="Arial" w:cs="Arial" w:eastAsia="Arial" w:hAnsi="Arial"/>
                <w:sz w:val="18"/>
                <w:szCs w:val="18"/>
              </w:rPr>
            </w:pPr>
            <w:r w:rsidDel="00000000" w:rsidR="00000000" w:rsidRPr="00000000">
              <w:rPr>
                <w:rFonts w:ascii="Arial" w:cs="Arial" w:eastAsia="Arial" w:hAnsi="Arial"/>
                <w:sz w:val="18"/>
                <w:szCs w:val="18"/>
                <w:rtl w:val="0"/>
              </w:rPr>
              <w:t xml:space="preserve">Competencias Cognitivas</w:t>
            </w:r>
          </w:p>
        </w:tc>
        <w:tc>
          <w:tcPr>
            <w:vAlign w:val="center"/>
          </w:tcPr>
          <w:p w:rsidR="00000000" w:rsidDel="00000000" w:rsidP="00000000" w:rsidRDefault="00000000" w:rsidRPr="00000000" w14:paraId="00000076">
            <w:pPr>
              <w:spacing w:after="200" w:before="20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los diferentes modelos de comportamiento organizacional. </w:t>
            </w:r>
          </w:p>
          <w:p w:rsidR="00000000" w:rsidDel="00000000" w:rsidP="00000000" w:rsidRDefault="00000000" w:rsidRPr="00000000" w14:paraId="00000077">
            <w:pPr>
              <w:spacing w:after="200" w:before="20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Reconocer las características de la motivación laboral, liderazgo y trabajo en equipo. </w:t>
            </w:r>
          </w:p>
          <w:p w:rsidR="00000000" w:rsidDel="00000000" w:rsidP="00000000" w:rsidRDefault="00000000" w:rsidRPr="00000000" w14:paraId="00000078">
            <w:pPr>
              <w:spacing w:after="200" w:before="20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Determinar las diferentes pruebas de selección de personal. </w:t>
            </w:r>
          </w:p>
        </w:tc>
        <w:tc>
          <w:tcPr>
            <w:vAlign w:val="center"/>
          </w:tcPr>
          <w:p w:rsidR="00000000" w:rsidDel="00000000" w:rsidP="00000000" w:rsidRDefault="00000000" w:rsidRPr="00000000" w14:paraId="00000079">
            <w:pPr>
              <w:rPr>
                <w:rFonts w:ascii="Arial" w:cs="Arial" w:eastAsia="Arial" w:hAnsi="Arial"/>
                <w:sz w:val="18"/>
                <w:szCs w:val="18"/>
              </w:rPr>
            </w:pPr>
            <w:r w:rsidDel="00000000" w:rsidR="00000000" w:rsidRPr="00000000">
              <w:rPr>
                <w:rtl w:val="0"/>
              </w:rPr>
            </w:r>
          </w:p>
        </w:tc>
      </w:tr>
      <w:tr>
        <w:trPr>
          <w:cantSplit w:val="0"/>
          <w:trHeight w:val="259" w:hRule="atLeast"/>
          <w:tblHeader w:val="0"/>
        </w:trPr>
        <w:tc>
          <w:tcPr>
            <w:vAlign w:val="center"/>
          </w:tcPr>
          <w:p w:rsidR="00000000" w:rsidDel="00000000" w:rsidP="00000000" w:rsidRDefault="00000000" w:rsidRPr="00000000" w14:paraId="0000007A">
            <w:pPr>
              <w:rPr>
                <w:rFonts w:ascii="Arial" w:cs="Arial" w:eastAsia="Arial" w:hAnsi="Arial"/>
                <w:sz w:val="18"/>
                <w:szCs w:val="18"/>
              </w:rPr>
            </w:pPr>
            <w:r w:rsidDel="00000000" w:rsidR="00000000" w:rsidRPr="00000000">
              <w:rPr>
                <w:rFonts w:ascii="Arial" w:cs="Arial" w:eastAsia="Arial" w:hAnsi="Arial"/>
                <w:sz w:val="18"/>
                <w:szCs w:val="18"/>
                <w:rtl w:val="0"/>
              </w:rPr>
              <w:t xml:space="preserve">Competencias Actitudinales</w:t>
            </w:r>
          </w:p>
        </w:tc>
        <w:tc>
          <w:tcPr>
            <w:vAlign w:val="center"/>
          </w:tcPr>
          <w:p w:rsidR="00000000" w:rsidDel="00000000" w:rsidP="00000000" w:rsidRDefault="00000000" w:rsidRPr="00000000" w14:paraId="0000007B">
            <w:pPr>
              <w:spacing w:after="200" w:before="20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Mostrar habilidades sociales que fortalezcan el clima organizacional. </w:t>
            </w:r>
          </w:p>
          <w:p w:rsidR="00000000" w:rsidDel="00000000" w:rsidP="00000000" w:rsidRDefault="00000000" w:rsidRPr="00000000" w14:paraId="0000007C">
            <w:pPr>
              <w:spacing w:after="200" w:before="20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Poseer una adecuada ética profesional caracterizada por el respeto a la confidencialidad y veracidad. </w:t>
            </w:r>
          </w:p>
          <w:p w:rsidR="00000000" w:rsidDel="00000000" w:rsidP="00000000" w:rsidRDefault="00000000" w:rsidRPr="00000000" w14:paraId="0000007D">
            <w:pPr>
              <w:spacing w:after="200" w:before="20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Respetar a los alternos y subalternos con asertividad personal y control de situaciones. </w:t>
            </w:r>
          </w:p>
          <w:p w:rsidR="00000000" w:rsidDel="00000000" w:rsidP="00000000" w:rsidRDefault="00000000" w:rsidRPr="00000000" w14:paraId="0000007E">
            <w:pPr>
              <w:spacing w:after="200" w:before="20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Manejar las relaciones interpersonales en el trabajo de manera que se estimule la satisfacción del empleado. </w:t>
            </w:r>
          </w:p>
        </w:tc>
        <w:tc>
          <w:tcPr>
            <w:vAlign w:val="center"/>
          </w:tcPr>
          <w:p w:rsidR="00000000" w:rsidDel="00000000" w:rsidP="00000000" w:rsidRDefault="00000000" w:rsidRPr="00000000" w14:paraId="0000007F">
            <w:pPr>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08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81">
      <w:pPr>
        <w:spacing w:after="0" w:line="24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Notas Importantes: </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Esta información se encuentra en el documento de lineamientos curriculares y los que aprobó el programa académico</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Si la competencia no tiene una denominación (nombre de la competencia) coloque solamente si la competencia es genérica o específica.</w:t>
      </w:r>
    </w:p>
    <w:p w:rsidR="00000000" w:rsidDel="00000000" w:rsidP="00000000" w:rsidRDefault="00000000" w:rsidRPr="00000000" w14:paraId="0000008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tbl>
      <w:tblPr>
        <w:tblStyle w:val="Table11"/>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2"/>
        <w:tblGridChange w:id="0">
          <w:tblGrid>
            <w:gridCol w:w="9892"/>
          </w:tblGrid>
        </w:tblGridChange>
      </w:tblGrid>
      <w:tr>
        <w:trPr>
          <w:cantSplit w:val="0"/>
          <w:trHeight w:val="234" w:hRule="atLeast"/>
          <w:tblHeader w:val="0"/>
        </w:trPr>
        <w:tc>
          <w:tcPr>
            <w:shd w:fill="c00000" w:val="clear"/>
            <w:vAlign w:val="center"/>
          </w:tcPr>
          <w:p w:rsidR="00000000" w:rsidDel="00000000" w:rsidP="00000000" w:rsidRDefault="00000000" w:rsidRPr="00000000" w14:paraId="00000086">
            <w:pPr>
              <w:keepNext w:val="1"/>
              <w:keepLines w:val="1"/>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CONTENIDO DEL CURSO Y TRABAJO CON ACOMPAÑAMIENTO DIRECTO E INDEPENDIENTE </w:t>
            </w:r>
          </w:p>
        </w:tc>
      </w:tr>
    </w:tbl>
    <w:p w:rsidR="00000000" w:rsidDel="00000000" w:rsidP="00000000" w:rsidRDefault="00000000" w:rsidRPr="00000000" w14:paraId="00000087">
      <w:pPr>
        <w:spacing w:after="0" w:line="240" w:lineRule="auto"/>
        <w:rPr>
          <w:rFonts w:ascii="Arial" w:cs="Arial" w:eastAsia="Arial" w:hAnsi="Arial"/>
          <w:b w:val="1"/>
          <w:sz w:val="10"/>
          <w:szCs w:val="10"/>
        </w:rPr>
      </w:pPr>
      <w:r w:rsidDel="00000000" w:rsidR="00000000" w:rsidRPr="00000000">
        <w:rPr>
          <w:rtl w:val="0"/>
        </w:rPr>
      </w:r>
    </w:p>
    <w:tbl>
      <w:tblPr>
        <w:tblStyle w:val="Table12"/>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78"/>
        <w:gridCol w:w="2104"/>
        <w:gridCol w:w="2793"/>
        <w:gridCol w:w="1817"/>
        <w:tblGridChange w:id="0">
          <w:tblGrid>
            <w:gridCol w:w="3178"/>
            <w:gridCol w:w="2104"/>
            <w:gridCol w:w="2793"/>
            <w:gridCol w:w="1817"/>
          </w:tblGrid>
        </w:tblGridChange>
      </w:tblGrid>
      <w:tr>
        <w:trPr>
          <w:cantSplit w:val="0"/>
          <w:trHeight w:val="295.94594594594594" w:hRule="atLeast"/>
          <w:tblHeader w:val="0"/>
        </w:trPr>
        <w:tc>
          <w:tcPr>
            <w:shd w:fill="d9d9d9" w:val="clear"/>
            <w:vAlign w:val="center"/>
          </w:tcPr>
          <w:p w:rsidR="00000000" w:rsidDel="00000000" w:rsidP="00000000" w:rsidRDefault="00000000" w:rsidRPr="00000000" w14:paraId="00000088">
            <w:pP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Nombre de la Unidad</w:t>
            </w:r>
          </w:p>
        </w:tc>
        <w:tc>
          <w:tcPr>
            <w:gridSpan w:val="3"/>
            <w:vAlign w:val="center"/>
          </w:tcPr>
          <w:p w:rsidR="00000000" w:rsidDel="00000000" w:rsidP="00000000" w:rsidRDefault="00000000" w:rsidRPr="00000000" w14:paraId="00000089">
            <w:pPr>
              <w:spacing w:after="200" w:before="200" w:lineRule="auto"/>
              <w:ind w:left="0" w:firstLine="0"/>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GENERALIDADES DE LA PSICOLOGÍA INDUSTRIAL</w:t>
            </w:r>
          </w:p>
        </w:tc>
      </w:tr>
      <w:tr>
        <w:trPr>
          <w:cantSplit w:val="0"/>
          <w:trHeight w:val="251.55405405405406" w:hRule="atLeast"/>
          <w:tblHeader w:val="0"/>
        </w:trPr>
        <w:tc>
          <w:tcPr>
            <w:shd w:fill="d9d9d9" w:val="clear"/>
            <w:vAlign w:val="center"/>
          </w:tcPr>
          <w:p w:rsidR="00000000" w:rsidDel="00000000" w:rsidP="00000000" w:rsidRDefault="00000000" w:rsidRPr="00000000" w14:paraId="0000008C">
            <w:pP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Horas de Acompañamiento Directo</w:t>
            </w:r>
          </w:p>
        </w:tc>
        <w:tc>
          <w:tcPr>
            <w:vAlign w:val="center"/>
          </w:tcPr>
          <w:p w:rsidR="00000000" w:rsidDel="00000000" w:rsidP="00000000" w:rsidRDefault="00000000" w:rsidRPr="00000000" w14:paraId="0000008D">
            <w:pPr>
              <w:rPr>
                <w:rFonts w:ascii="Arial" w:cs="Arial" w:eastAsia="Arial" w:hAnsi="Arial"/>
                <w:b w:val="1"/>
                <w:sz w:val="16"/>
                <w:szCs w:val="16"/>
              </w:rPr>
            </w:pPr>
            <w:r w:rsidDel="00000000" w:rsidR="00000000" w:rsidRPr="00000000">
              <w:rPr>
                <w:rFonts w:ascii="Arial" w:cs="Arial" w:eastAsia="Arial" w:hAnsi="Arial"/>
                <w:sz w:val="15"/>
                <w:szCs w:val="15"/>
                <w:rtl w:val="0"/>
              </w:rPr>
              <w:t xml:space="preserve">5</w:t>
            </w:r>
            <w:r w:rsidDel="00000000" w:rsidR="00000000" w:rsidRPr="00000000">
              <w:rPr>
                <w:rtl w:val="0"/>
              </w:rPr>
            </w:r>
          </w:p>
        </w:tc>
        <w:tc>
          <w:tcPr>
            <w:shd w:fill="d9d9d9" w:val="clear"/>
            <w:vAlign w:val="center"/>
          </w:tcPr>
          <w:p w:rsidR="00000000" w:rsidDel="00000000" w:rsidP="00000000" w:rsidRDefault="00000000" w:rsidRPr="00000000" w14:paraId="0000008E">
            <w:pP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Horas de Trabajo Independiente</w:t>
            </w:r>
          </w:p>
        </w:tc>
        <w:tc>
          <w:tcPr>
            <w:vAlign w:val="center"/>
          </w:tcPr>
          <w:p w:rsidR="00000000" w:rsidDel="00000000" w:rsidP="00000000" w:rsidRDefault="00000000" w:rsidRPr="00000000" w14:paraId="0000008F">
            <w:pPr>
              <w:rPr>
                <w:rFonts w:ascii="Arial" w:cs="Arial" w:eastAsia="Arial" w:hAnsi="Arial"/>
                <w:b w:val="1"/>
                <w:sz w:val="16"/>
                <w:szCs w:val="16"/>
              </w:rPr>
            </w:pPr>
            <w:r w:rsidDel="00000000" w:rsidR="00000000" w:rsidRPr="00000000">
              <w:rPr>
                <w:rFonts w:ascii="Arial" w:cs="Arial" w:eastAsia="Arial" w:hAnsi="Arial"/>
                <w:sz w:val="15"/>
                <w:szCs w:val="15"/>
                <w:rtl w:val="0"/>
              </w:rPr>
              <w:t xml:space="preserve">10</w:t>
            </w:r>
            <w:r w:rsidDel="00000000" w:rsidR="00000000" w:rsidRPr="00000000">
              <w:rPr>
                <w:rtl w:val="0"/>
              </w:rPr>
            </w:r>
          </w:p>
        </w:tc>
      </w:tr>
      <w:tr>
        <w:trPr>
          <w:cantSplit w:val="0"/>
          <w:trHeight w:val="281.14864864864865" w:hRule="atLeast"/>
          <w:tblHeader w:val="0"/>
        </w:trPr>
        <w:tc>
          <w:tcPr>
            <w:shd w:fill="d9d9d9" w:val="clear"/>
            <w:vAlign w:val="center"/>
          </w:tcPr>
          <w:p w:rsidR="00000000" w:rsidDel="00000000" w:rsidP="00000000" w:rsidRDefault="00000000" w:rsidRPr="00000000" w14:paraId="00000090">
            <w:pP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Temas y subtemas</w:t>
            </w:r>
          </w:p>
        </w:tc>
        <w:tc>
          <w:tcPr>
            <w:gridSpan w:val="3"/>
            <w:vAlign w:val="center"/>
          </w:tcPr>
          <w:p w:rsidR="00000000" w:rsidDel="00000000" w:rsidP="00000000" w:rsidRDefault="00000000" w:rsidRPr="00000000" w14:paraId="00000091">
            <w:pPr>
              <w:numPr>
                <w:ilvl w:val="0"/>
                <w:numId w:val="9"/>
              </w:numPr>
              <w:spacing w:after="0" w:before="0" w:line="360" w:lineRule="auto"/>
              <w:ind w:left="720" w:hanging="360"/>
              <w:rPr>
                <w:rFonts w:ascii="Arial" w:cs="Arial" w:eastAsia="Arial" w:hAnsi="Arial"/>
                <w:sz w:val="15"/>
                <w:szCs w:val="15"/>
                <w:u w:val="none"/>
              </w:rPr>
            </w:pPr>
            <w:r w:rsidDel="00000000" w:rsidR="00000000" w:rsidRPr="00000000">
              <w:rPr>
                <w:rFonts w:ascii="Arial" w:cs="Arial" w:eastAsia="Arial" w:hAnsi="Arial"/>
                <w:sz w:val="15"/>
                <w:szCs w:val="15"/>
                <w:rtl w:val="0"/>
              </w:rPr>
              <w:t xml:space="preserve">¿Qué relación existe entre la Psicología Industrial y la Ingeniería de Sistemas?</w:t>
            </w:r>
          </w:p>
          <w:p w:rsidR="00000000" w:rsidDel="00000000" w:rsidP="00000000" w:rsidRDefault="00000000" w:rsidRPr="00000000" w14:paraId="00000092">
            <w:pPr>
              <w:numPr>
                <w:ilvl w:val="0"/>
                <w:numId w:val="9"/>
              </w:numPr>
              <w:spacing w:after="0" w:before="0" w:line="360" w:lineRule="auto"/>
              <w:ind w:left="720" w:hanging="360"/>
              <w:rPr>
                <w:rFonts w:ascii="Arial" w:cs="Arial" w:eastAsia="Arial" w:hAnsi="Arial"/>
                <w:sz w:val="15"/>
                <w:szCs w:val="15"/>
                <w:u w:val="none"/>
              </w:rPr>
            </w:pPr>
            <w:r w:rsidDel="00000000" w:rsidR="00000000" w:rsidRPr="00000000">
              <w:rPr>
                <w:rFonts w:ascii="Arial" w:cs="Arial" w:eastAsia="Arial" w:hAnsi="Arial"/>
                <w:sz w:val="15"/>
                <w:szCs w:val="15"/>
                <w:rtl w:val="0"/>
              </w:rPr>
              <w:t xml:space="preserve">Definición de la Psicología Industrial y objetivos. </w:t>
            </w:r>
          </w:p>
          <w:p w:rsidR="00000000" w:rsidDel="00000000" w:rsidP="00000000" w:rsidRDefault="00000000" w:rsidRPr="00000000" w14:paraId="00000093">
            <w:pPr>
              <w:numPr>
                <w:ilvl w:val="0"/>
                <w:numId w:val="9"/>
              </w:numPr>
              <w:spacing w:after="0" w:before="0" w:line="360" w:lineRule="auto"/>
              <w:ind w:left="720" w:hanging="360"/>
              <w:rPr>
                <w:rFonts w:ascii="Arial" w:cs="Arial" w:eastAsia="Arial" w:hAnsi="Arial"/>
                <w:sz w:val="15"/>
                <w:szCs w:val="15"/>
                <w:u w:val="none"/>
              </w:rPr>
            </w:pPr>
            <w:r w:rsidDel="00000000" w:rsidR="00000000" w:rsidRPr="00000000">
              <w:rPr>
                <w:rFonts w:ascii="Arial" w:cs="Arial" w:eastAsia="Arial" w:hAnsi="Arial"/>
                <w:sz w:val="15"/>
                <w:szCs w:val="15"/>
                <w:rtl w:val="0"/>
              </w:rPr>
              <w:t xml:space="preserve">Modelos del comportamiento organizacional. </w:t>
            </w:r>
          </w:p>
          <w:p w:rsidR="00000000" w:rsidDel="00000000" w:rsidP="00000000" w:rsidRDefault="00000000" w:rsidRPr="00000000" w14:paraId="00000094">
            <w:pPr>
              <w:numPr>
                <w:ilvl w:val="0"/>
                <w:numId w:val="9"/>
              </w:numPr>
              <w:spacing w:after="0" w:before="0" w:line="360" w:lineRule="auto"/>
              <w:ind w:left="720" w:hanging="360"/>
              <w:rPr>
                <w:rFonts w:ascii="Arial" w:cs="Arial" w:eastAsia="Arial" w:hAnsi="Arial"/>
                <w:sz w:val="15"/>
                <w:szCs w:val="15"/>
                <w:u w:val="none"/>
              </w:rPr>
            </w:pPr>
            <w:r w:rsidDel="00000000" w:rsidR="00000000" w:rsidRPr="00000000">
              <w:rPr>
                <w:rFonts w:ascii="Arial" w:cs="Arial" w:eastAsia="Arial" w:hAnsi="Arial"/>
                <w:sz w:val="15"/>
                <w:szCs w:val="15"/>
                <w:rtl w:val="0"/>
              </w:rPr>
              <w:t xml:space="preserve">Perspectiva del comportamiento organizacional. </w:t>
            </w:r>
          </w:p>
          <w:p w:rsidR="00000000" w:rsidDel="00000000" w:rsidP="00000000" w:rsidRDefault="00000000" w:rsidRPr="00000000" w14:paraId="00000095">
            <w:pPr>
              <w:numPr>
                <w:ilvl w:val="0"/>
                <w:numId w:val="9"/>
              </w:numPr>
              <w:spacing w:after="0" w:before="0" w:line="360" w:lineRule="auto"/>
              <w:ind w:left="720" w:hanging="360"/>
              <w:rPr>
                <w:rFonts w:ascii="Arial" w:cs="Arial" w:eastAsia="Arial" w:hAnsi="Arial"/>
                <w:sz w:val="15"/>
                <w:szCs w:val="15"/>
                <w:u w:val="none"/>
              </w:rPr>
            </w:pPr>
            <w:r w:rsidDel="00000000" w:rsidR="00000000" w:rsidRPr="00000000">
              <w:rPr>
                <w:rFonts w:ascii="Arial" w:cs="Arial" w:eastAsia="Arial" w:hAnsi="Arial"/>
                <w:sz w:val="15"/>
                <w:szCs w:val="15"/>
                <w:rtl w:val="0"/>
              </w:rPr>
              <w:t xml:space="preserve">¿Qué relación hay entre sistemas sociales y cultura organizacional?</w:t>
            </w:r>
          </w:p>
          <w:p w:rsidR="00000000" w:rsidDel="00000000" w:rsidP="00000000" w:rsidRDefault="00000000" w:rsidRPr="00000000" w14:paraId="00000096">
            <w:pPr>
              <w:numPr>
                <w:ilvl w:val="0"/>
                <w:numId w:val="9"/>
              </w:numPr>
              <w:spacing w:after="0" w:before="0" w:line="360" w:lineRule="auto"/>
              <w:ind w:left="720" w:hanging="360"/>
              <w:rPr>
                <w:rFonts w:ascii="Arial" w:cs="Arial" w:eastAsia="Arial" w:hAnsi="Arial"/>
                <w:sz w:val="15"/>
                <w:szCs w:val="15"/>
                <w:u w:val="none"/>
              </w:rPr>
            </w:pPr>
            <w:r w:rsidDel="00000000" w:rsidR="00000000" w:rsidRPr="00000000">
              <w:rPr>
                <w:rFonts w:ascii="Arial" w:cs="Arial" w:eastAsia="Arial" w:hAnsi="Arial"/>
                <w:sz w:val="15"/>
                <w:szCs w:val="15"/>
                <w:rtl w:val="0"/>
              </w:rPr>
              <w:t xml:space="preserve">Cultura social. </w:t>
            </w:r>
          </w:p>
        </w:tc>
      </w:tr>
      <w:tr>
        <w:trPr>
          <w:cantSplit w:val="0"/>
          <w:trHeight w:val="266.35135135135135" w:hRule="atLeast"/>
          <w:tblHeader w:val="0"/>
        </w:trPr>
        <w:tc>
          <w:tcPr>
            <w:shd w:fill="d9d9d9" w:val="clear"/>
            <w:vAlign w:val="center"/>
          </w:tcPr>
          <w:p w:rsidR="00000000" w:rsidDel="00000000" w:rsidP="00000000" w:rsidRDefault="00000000" w:rsidRPr="00000000" w14:paraId="00000099">
            <w:pP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Resultados de Aprendizaje asociados</w:t>
            </w:r>
          </w:p>
        </w:tc>
        <w:tc>
          <w:tcPr>
            <w:gridSpan w:val="3"/>
            <w:vAlign w:val="center"/>
          </w:tcPr>
          <w:p w:rsidR="00000000" w:rsidDel="00000000" w:rsidP="00000000" w:rsidRDefault="00000000" w:rsidRPr="00000000" w14:paraId="0000009A">
            <w:pPr>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9D">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9E">
      <w:pPr>
        <w:spacing w:after="0" w:line="240" w:lineRule="auto"/>
        <w:rPr>
          <w:rFonts w:ascii="Arial" w:cs="Arial" w:eastAsia="Arial" w:hAnsi="Arial"/>
          <w:b w:val="1"/>
          <w:sz w:val="10"/>
          <w:szCs w:val="10"/>
        </w:rPr>
      </w:pPr>
      <w:r w:rsidDel="00000000" w:rsidR="00000000" w:rsidRPr="00000000">
        <w:rPr>
          <w:rtl w:val="0"/>
        </w:rPr>
      </w:r>
    </w:p>
    <w:tbl>
      <w:tblPr>
        <w:tblStyle w:val="Table13"/>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78"/>
        <w:gridCol w:w="2104"/>
        <w:gridCol w:w="2793"/>
        <w:gridCol w:w="1817"/>
        <w:tblGridChange w:id="0">
          <w:tblGrid>
            <w:gridCol w:w="3178"/>
            <w:gridCol w:w="2104"/>
            <w:gridCol w:w="2793"/>
            <w:gridCol w:w="1817"/>
          </w:tblGrid>
        </w:tblGridChange>
      </w:tblGrid>
      <w:tr>
        <w:trPr>
          <w:cantSplit w:val="0"/>
          <w:trHeight w:val="295.94594594594594" w:hRule="atLeast"/>
          <w:tblHeader w:val="0"/>
        </w:trPr>
        <w:tc>
          <w:tcPr>
            <w:shd w:fill="d9d9d9" w:val="clear"/>
            <w:vAlign w:val="center"/>
          </w:tcPr>
          <w:p w:rsidR="00000000" w:rsidDel="00000000" w:rsidP="00000000" w:rsidRDefault="00000000" w:rsidRPr="00000000" w14:paraId="0000009F">
            <w:pP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Nombre de la Unidad</w:t>
            </w:r>
          </w:p>
        </w:tc>
        <w:tc>
          <w:tcPr>
            <w:gridSpan w:val="3"/>
            <w:vAlign w:val="center"/>
          </w:tcPr>
          <w:p w:rsidR="00000000" w:rsidDel="00000000" w:rsidP="00000000" w:rsidRDefault="00000000" w:rsidRPr="00000000" w14:paraId="000000A0">
            <w:pPr>
              <w:spacing w:after="200" w:before="200" w:lineRule="auto"/>
              <w:rPr>
                <w:rFonts w:ascii="Arial" w:cs="Arial" w:eastAsia="Arial" w:hAnsi="Arial"/>
                <w:b w:val="1"/>
                <w:sz w:val="15"/>
                <w:szCs w:val="15"/>
              </w:rPr>
            </w:pPr>
            <w:r w:rsidDel="00000000" w:rsidR="00000000" w:rsidRPr="00000000">
              <w:rPr>
                <w:rFonts w:ascii="Arial" w:cs="Arial" w:eastAsia="Arial" w:hAnsi="Arial"/>
                <w:b w:val="1"/>
                <w:sz w:val="15"/>
                <w:szCs w:val="15"/>
                <w:rtl w:val="0"/>
              </w:rPr>
              <w:t xml:space="preserve">COMUNICACIÓN Y RELACIÓN</w:t>
            </w:r>
          </w:p>
        </w:tc>
      </w:tr>
      <w:tr>
        <w:trPr>
          <w:cantSplit w:val="0"/>
          <w:trHeight w:val="251.55405405405406" w:hRule="atLeast"/>
          <w:tblHeader w:val="0"/>
        </w:trPr>
        <w:tc>
          <w:tcPr>
            <w:shd w:fill="d9d9d9" w:val="clear"/>
            <w:vAlign w:val="center"/>
          </w:tcPr>
          <w:p w:rsidR="00000000" w:rsidDel="00000000" w:rsidP="00000000" w:rsidRDefault="00000000" w:rsidRPr="00000000" w14:paraId="000000A3">
            <w:pP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Horas de Acompañamiento Directo</w:t>
            </w:r>
          </w:p>
        </w:tc>
        <w:tc>
          <w:tcPr>
            <w:vAlign w:val="center"/>
          </w:tcPr>
          <w:p w:rsidR="00000000" w:rsidDel="00000000" w:rsidP="00000000" w:rsidRDefault="00000000" w:rsidRPr="00000000" w14:paraId="000000A4">
            <w:pPr>
              <w:rPr>
                <w:rFonts w:ascii="Arial" w:cs="Arial" w:eastAsia="Arial" w:hAnsi="Arial"/>
                <w:b w:val="1"/>
                <w:sz w:val="16"/>
                <w:szCs w:val="16"/>
              </w:rPr>
            </w:pPr>
            <w:r w:rsidDel="00000000" w:rsidR="00000000" w:rsidRPr="00000000">
              <w:rPr>
                <w:rFonts w:ascii="Arial" w:cs="Arial" w:eastAsia="Arial" w:hAnsi="Arial"/>
                <w:sz w:val="15"/>
                <w:szCs w:val="15"/>
                <w:rtl w:val="0"/>
              </w:rPr>
              <w:t xml:space="preserve">5</w:t>
            </w:r>
            <w:r w:rsidDel="00000000" w:rsidR="00000000" w:rsidRPr="00000000">
              <w:rPr>
                <w:rtl w:val="0"/>
              </w:rPr>
            </w:r>
          </w:p>
        </w:tc>
        <w:tc>
          <w:tcPr>
            <w:shd w:fill="d9d9d9" w:val="clear"/>
            <w:vAlign w:val="center"/>
          </w:tcPr>
          <w:p w:rsidR="00000000" w:rsidDel="00000000" w:rsidP="00000000" w:rsidRDefault="00000000" w:rsidRPr="00000000" w14:paraId="000000A5">
            <w:pP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Horas de Trabajo Independiente</w:t>
            </w:r>
          </w:p>
        </w:tc>
        <w:tc>
          <w:tcPr>
            <w:vAlign w:val="center"/>
          </w:tcPr>
          <w:p w:rsidR="00000000" w:rsidDel="00000000" w:rsidP="00000000" w:rsidRDefault="00000000" w:rsidRPr="00000000" w14:paraId="000000A6">
            <w:pPr>
              <w:rPr>
                <w:rFonts w:ascii="Arial" w:cs="Arial" w:eastAsia="Arial" w:hAnsi="Arial"/>
                <w:b w:val="1"/>
                <w:sz w:val="16"/>
                <w:szCs w:val="16"/>
              </w:rPr>
            </w:pPr>
            <w:r w:rsidDel="00000000" w:rsidR="00000000" w:rsidRPr="00000000">
              <w:rPr>
                <w:rFonts w:ascii="Arial" w:cs="Arial" w:eastAsia="Arial" w:hAnsi="Arial"/>
                <w:sz w:val="15"/>
                <w:szCs w:val="15"/>
                <w:rtl w:val="0"/>
              </w:rPr>
              <w:t xml:space="preserve">10</w:t>
            </w:r>
            <w:r w:rsidDel="00000000" w:rsidR="00000000" w:rsidRPr="00000000">
              <w:rPr>
                <w:rtl w:val="0"/>
              </w:rPr>
            </w:r>
          </w:p>
        </w:tc>
      </w:tr>
      <w:tr>
        <w:trPr>
          <w:cantSplit w:val="0"/>
          <w:trHeight w:val="281.14864864864865" w:hRule="atLeast"/>
          <w:tblHeader w:val="0"/>
        </w:trPr>
        <w:tc>
          <w:tcPr>
            <w:shd w:fill="d9d9d9" w:val="clear"/>
            <w:vAlign w:val="center"/>
          </w:tcPr>
          <w:p w:rsidR="00000000" w:rsidDel="00000000" w:rsidP="00000000" w:rsidRDefault="00000000" w:rsidRPr="00000000" w14:paraId="000000A7">
            <w:pP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Temas y subtemas</w:t>
            </w:r>
          </w:p>
        </w:tc>
        <w:tc>
          <w:tcPr>
            <w:gridSpan w:val="3"/>
            <w:vAlign w:val="center"/>
          </w:tcPr>
          <w:p w:rsidR="00000000" w:rsidDel="00000000" w:rsidP="00000000" w:rsidRDefault="00000000" w:rsidRPr="00000000" w14:paraId="000000A8">
            <w:pPr>
              <w:numPr>
                <w:ilvl w:val="0"/>
                <w:numId w:val="4"/>
              </w:numPr>
              <w:spacing w:line="360" w:lineRule="auto"/>
              <w:ind w:left="720" w:hanging="360"/>
              <w:rPr>
                <w:rFonts w:ascii="Arial" w:cs="Arial" w:eastAsia="Arial" w:hAnsi="Arial"/>
                <w:sz w:val="15"/>
                <w:szCs w:val="15"/>
                <w:u w:val="none"/>
              </w:rPr>
            </w:pPr>
            <w:r w:rsidDel="00000000" w:rsidR="00000000" w:rsidRPr="00000000">
              <w:rPr>
                <w:rFonts w:ascii="Arial" w:cs="Arial" w:eastAsia="Arial" w:hAnsi="Arial"/>
                <w:sz w:val="15"/>
                <w:szCs w:val="15"/>
                <w:rtl w:val="0"/>
              </w:rPr>
              <w:t xml:space="preserve">Motivación y sistemas de retribución. </w:t>
            </w:r>
          </w:p>
          <w:p w:rsidR="00000000" w:rsidDel="00000000" w:rsidP="00000000" w:rsidRDefault="00000000" w:rsidRPr="00000000" w14:paraId="000000A9">
            <w:pPr>
              <w:numPr>
                <w:ilvl w:val="0"/>
                <w:numId w:val="4"/>
              </w:numPr>
              <w:spacing w:line="360" w:lineRule="auto"/>
              <w:ind w:left="720" w:hanging="360"/>
              <w:rPr>
                <w:rFonts w:ascii="Arial" w:cs="Arial" w:eastAsia="Arial" w:hAnsi="Arial"/>
                <w:sz w:val="15"/>
                <w:szCs w:val="15"/>
                <w:u w:val="none"/>
              </w:rPr>
            </w:pPr>
            <w:r w:rsidDel="00000000" w:rsidR="00000000" w:rsidRPr="00000000">
              <w:rPr>
                <w:rFonts w:ascii="Arial" w:cs="Arial" w:eastAsia="Arial" w:hAnsi="Arial"/>
                <w:sz w:val="15"/>
                <w:szCs w:val="15"/>
                <w:rtl w:val="0"/>
              </w:rPr>
              <w:t xml:space="preserve">Elementos básicos de la motivación. </w:t>
            </w:r>
          </w:p>
          <w:p w:rsidR="00000000" w:rsidDel="00000000" w:rsidP="00000000" w:rsidRDefault="00000000" w:rsidRPr="00000000" w14:paraId="000000AA">
            <w:pPr>
              <w:numPr>
                <w:ilvl w:val="0"/>
                <w:numId w:val="4"/>
              </w:numPr>
              <w:spacing w:line="360" w:lineRule="auto"/>
              <w:ind w:left="720" w:hanging="360"/>
              <w:rPr>
                <w:rFonts w:ascii="Arial" w:cs="Arial" w:eastAsia="Arial" w:hAnsi="Arial"/>
                <w:sz w:val="15"/>
                <w:szCs w:val="15"/>
                <w:u w:val="none"/>
              </w:rPr>
            </w:pPr>
            <w:r w:rsidDel="00000000" w:rsidR="00000000" w:rsidRPr="00000000">
              <w:rPr>
                <w:rFonts w:ascii="Arial" w:cs="Arial" w:eastAsia="Arial" w:hAnsi="Arial"/>
                <w:sz w:val="15"/>
                <w:szCs w:val="15"/>
                <w:rtl w:val="0"/>
              </w:rPr>
              <w:t xml:space="preserve">Aplicaciones motivacionales. </w:t>
            </w:r>
          </w:p>
          <w:p w:rsidR="00000000" w:rsidDel="00000000" w:rsidP="00000000" w:rsidRDefault="00000000" w:rsidRPr="00000000" w14:paraId="000000AB">
            <w:pPr>
              <w:numPr>
                <w:ilvl w:val="0"/>
                <w:numId w:val="4"/>
              </w:numPr>
              <w:spacing w:line="360" w:lineRule="auto"/>
              <w:ind w:left="720" w:hanging="360"/>
              <w:rPr>
                <w:rFonts w:ascii="Arial" w:cs="Arial" w:eastAsia="Arial" w:hAnsi="Arial"/>
                <w:sz w:val="15"/>
                <w:szCs w:val="15"/>
                <w:u w:val="none"/>
              </w:rPr>
            </w:pPr>
            <w:r w:rsidDel="00000000" w:rsidR="00000000" w:rsidRPr="00000000">
              <w:rPr>
                <w:rFonts w:ascii="Arial" w:cs="Arial" w:eastAsia="Arial" w:hAnsi="Arial"/>
                <w:sz w:val="15"/>
                <w:szCs w:val="15"/>
                <w:rtl w:val="0"/>
              </w:rPr>
              <w:t xml:space="preserve">Necesidades humanas. </w:t>
            </w:r>
          </w:p>
          <w:p w:rsidR="00000000" w:rsidDel="00000000" w:rsidP="00000000" w:rsidRDefault="00000000" w:rsidRPr="00000000" w14:paraId="000000AC">
            <w:pPr>
              <w:numPr>
                <w:ilvl w:val="0"/>
                <w:numId w:val="4"/>
              </w:numPr>
              <w:spacing w:line="360" w:lineRule="auto"/>
              <w:ind w:left="720" w:hanging="360"/>
              <w:rPr>
                <w:rFonts w:ascii="Arial" w:cs="Arial" w:eastAsia="Arial" w:hAnsi="Arial"/>
                <w:sz w:val="15"/>
                <w:szCs w:val="15"/>
                <w:u w:val="none"/>
              </w:rPr>
            </w:pPr>
            <w:r w:rsidDel="00000000" w:rsidR="00000000" w:rsidRPr="00000000">
              <w:rPr>
                <w:rFonts w:ascii="Arial" w:cs="Arial" w:eastAsia="Arial" w:hAnsi="Arial"/>
                <w:sz w:val="15"/>
                <w:szCs w:val="15"/>
                <w:rtl w:val="0"/>
              </w:rPr>
              <w:t xml:space="preserve">Liderazgo. </w:t>
            </w:r>
          </w:p>
          <w:p w:rsidR="00000000" w:rsidDel="00000000" w:rsidP="00000000" w:rsidRDefault="00000000" w:rsidRPr="00000000" w14:paraId="000000AD">
            <w:pPr>
              <w:numPr>
                <w:ilvl w:val="0"/>
                <w:numId w:val="4"/>
              </w:numPr>
              <w:spacing w:line="360" w:lineRule="auto"/>
              <w:ind w:left="720" w:hanging="360"/>
              <w:rPr>
                <w:rFonts w:ascii="Arial" w:cs="Arial" w:eastAsia="Arial" w:hAnsi="Arial"/>
                <w:sz w:val="15"/>
                <w:szCs w:val="15"/>
                <w:u w:val="none"/>
              </w:rPr>
            </w:pPr>
            <w:r w:rsidDel="00000000" w:rsidR="00000000" w:rsidRPr="00000000">
              <w:rPr>
                <w:rFonts w:ascii="Arial" w:cs="Arial" w:eastAsia="Arial" w:hAnsi="Arial"/>
                <w:sz w:val="15"/>
                <w:szCs w:val="15"/>
                <w:rtl w:val="0"/>
              </w:rPr>
              <w:t xml:space="preserve">Trabajo en equipo. </w:t>
            </w:r>
          </w:p>
        </w:tc>
      </w:tr>
      <w:tr>
        <w:trPr>
          <w:cantSplit w:val="0"/>
          <w:trHeight w:val="266.35135135135135" w:hRule="atLeast"/>
          <w:tblHeader w:val="0"/>
        </w:trPr>
        <w:tc>
          <w:tcPr>
            <w:shd w:fill="d9d9d9" w:val="clear"/>
            <w:vAlign w:val="center"/>
          </w:tcPr>
          <w:p w:rsidR="00000000" w:rsidDel="00000000" w:rsidP="00000000" w:rsidRDefault="00000000" w:rsidRPr="00000000" w14:paraId="000000B0">
            <w:pP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Resultados de Aprendizaje asociados</w:t>
            </w:r>
          </w:p>
        </w:tc>
        <w:tc>
          <w:tcPr>
            <w:gridSpan w:val="3"/>
            <w:vAlign w:val="center"/>
          </w:tcPr>
          <w:p w:rsidR="00000000" w:rsidDel="00000000" w:rsidP="00000000" w:rsidRDefault="00000000" w:rsidRPr="00000000" w14:paraId="000000B1">
            <w:pPr>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B4">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B5">
      <w:pPr>
        <w:spacing w:after="0" w:line="240" w:lineRule="auto"/>
        <w:rPr>
          <w:rFonts w:ascii="Arial" w:cs="Arial" w:eastAsia="Arial" w:hAnsi="Arial"/>
          <w:b w:val="1"/>
          <w:sz w:val="10"/>
          <w:szCs w:val="10"/>
        </w:rPr>
      </w:pPr>
      <w:r w:rsidDel="00000000" w:rsidR="00000000" w:rsidRPr="00000000">
        <w:rPr>
          <w:rtl w:val="0"/>
        </w:rPr>
      </w:r>
    </w:p>
    <w:tbl>
      <w:tblPr>
        <w:tblStyle w:val="Table14"/>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78"/>
        <w:gridCol w:w="2104"/>
        <w:gridCol w:w="2793"/>
        <w:gridCol w:w="1817"/>
        <w:tblGridChange w:id="0">
          <w:tblGrid>
            <w:gridCol w:w="3178"/>
            <w:gridCol w:w="2104"/>
            <w:gridCol w:w="2793"/>
            <w:gridCol w:w="1817"/>
          </w:tblGrid>
        </w:tblGridChange>
      </w:tblGrid>
      <w:tr>
        <w:trPr>
          <w:cantSplit w:val="0"/>
          <w:trHeight w:val="295.94594594594594" w:hRule="atLeast"/>
          <w:tblHeader w:val="0"/>
        </w:trPr>
        <w:tc>
          <w:tcPr>
            <w:shd w:fill="d9d9d9" w:val="clear"/>
            <w:vAlign w:val="center"/>
          </w:tcPr>
          <w:p w:rsidR="00000000" w:rsidDel="00000000" w:rsidP="00000000" w:rsidRDefault="00000000" w:rsidRPr="00000000" w14:paraId="000000B6">
            <w:pP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Nombre de la Unidad</w:t>
            </w:r>
          </w:p>
        </w:tc>
        <w:tc>
          <w:tcPr>
            <w:gridSpan w:val="3"/>
            <w:vAlign w:val="center"/>
          </w:tcPr>
          <w:p w:rsidR="00000000" w:rsidDel="00000000" w:rsidP="00000000" w:rsidRDefault="00000000" w:rsidRPr="00000000" w14:paraId="000000B7">
            <w:pPr>
              <w:spacing w:after="200" w:before="20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LAS ORGANIZACIONES Y DESARROLLO DE LA ORGANIZACIÓN</w:t>
            </w:r>
          </w:p>
        </w:tc>
      </w:tr>
      <w:tr>
        <w:trPr>
          <w:cantSplit w:val="0"/>
          <w:trHeight w:val="251.55405405405406" w:hRule="atLeast"/>
          <w:tblHeader w:val="0"/>
        </w:trPr>
        <w:tc>
          <w:tcPr>
            <w:shd w:fill="d9d9d9" w:val="clear"/>
            <w:vAlign w:val="center"/>
          </w:tcPr>
          <w:p w:rsidR="00000000" w:rsidDel="00000000" w:rsidP="00000000" w:rsidRDefault="00000000" w:rsidRPr="00000000" w14:paraId="000000BA">
            <w:pP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Horas de Acompañamiento Directo</w:t>
            </w:r>
          </w:p>
        </w:tc>
        <w:tc>
          <w:tcPr>
            <w:vAlign w:val="center"/>
          </w:tcPr>
          <w:p w:rsidR="00000000" w:rsidDel="00000000" w:rsidP="00000000" w:rsidRDefault="00000000" w:rsidRPr="00000000" w14:paraId="000000BB">
            <w:pPr>
              <w:rPr>
                <w:rFonts w:ascii="Arial" w:cs="Arial" w:eastAsia="Arial" w:hAnsi="Arial"/>
                <w:b w:val="1"/>
                <w:sz w:val="16"/>
                <w:szCs w:val="16"/>
              </w:rPr>
            </w:pPr>
            <w:r w:rsidDel="00000000" w:rsidR="00000000" w:rsidRPr="00000000">
              <w:rPr>
                <w:rFonts w:ascii="Arial" w:cs="Arial" w:eastAsia="Arial" w:hAnsi="Arial"/>
                <w:sz w:val="15"/>
                <w:szCs w:val="15"/>
                <w:rtl w:val="0"/>
              </w:rPr>
              <w:t xml:space="preserve">5</w:t>
            </w:r>
            <w:r w:rsidDel="00000000" w:rsidR="00000000" w:rsidRPr="00000000">
              <w:rPr>
                <w:rtl w:val="0"/>
              </w:rPr>
            </w:r>
          </w:p>
        </w:tc>
        <w:tc>
          <w:tcPr>
            <w:shd w:fill="d9d9d9" w:val="clear"/>
            <w:vAlign w:val="center"/>
          </w:tcPr>
          <w:p w:rsidR="00000000" w:rsidDel="00000000" w:rsidP="00000000" w:rsidRDefault="00000000" w:rsidRPr="00000000" w14:paraId="000000BC">
            <w:pP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Horas de Trabajo Independiente</w:t>
            </w:r>
          </w:p>
        </w:tc>
        <w:tc>
          <w:tcPr>
            <w:vAlign w:val="center"/>
          </w:tcPr>
          <w:p w:rsidR="00000000" w:rsidDel="00000000" w:rsidP="00000000" w:rsidRDefault="00000000" w:rsidRPr="00000000" w14:paraId="000000BD">
            <w:pPr>
              <w:rPr>
                <w:rFonts w:ascii="Arial" w:cs="Arial" w:eastAsia="Arial" w:hAnsi="Arial"/>
                <w:b w:val="1"/>
                <w:sz w:val="16"/>
                <w:szCs w:val="16"/>
              </w:rPr>
            </w:pPr>
            <w:r w:rsidDel="00000000" w:rsidR="00000000" w:rsidRPr="00000000">
              <w:rPr>
                <w:rFonts w:ascii="Arial" w:cs="Arial" w:eastAsia="Arial" w:hAnsi="Arial"/>
                <w:sz w:val="15"/>
                <w:szCs w:val="15"/>
                <w:rtl w:val="0"/>
              </w:rPr>
              <w:t xml:space="preserve">10</w:t>
            </w:r>
            <w:r w:rsidDel="00000000" w:rsidR="00000000" w:rsidRPr="00000000">
              <w:rPr>
                <w:rtl w:val="0"/>
              </w:rPr>
            </w:r>
          </w:p>
        </w:tc>
      </w:tr>
      <w:tr>
        <w:trPr>
          <w:cantSplit w:val="0"/>
          <w:trHeight w:val="281.14864864864865" w:hRule="atLeast"/>
          <w:tblHeader w:val="0"/>
        </w:trPr>
        <w:tc>
          <w:tcPr>
            <w:shd w:fill="d9d9d9" w:val="clear"/>
            <w:vAlign w:val="center"/>
          </w:tcPr>
          <w:p w:rsidR="00000000" w:rsidDel="00000000" w:rsidP="00000000" w:rsidRDefault="00000000" w:rsidRPr="00000000" w14:paraId="000000BE">
            <w:pP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Temas y subtemas</w:t>
            </w:r>
          </w:p>
        </w:tc>
        <w:tc>
          <w:tcPr>
            <w:gridSpan w:val="3"/>
            <w:vAlign w:val="center"/>
          </w:tcPr>
          <w:p w:rsidR="00000000" w:rsidDel="00000000" w:rsidP="00000000" w:rsidRDefault="00000000" w:rsidRPr="00000000" w14:paraId="000000BF">
            <w:pPr>
              <w:numPr>
                <w:ilvl w:val="0"/>
                <w:numId w:val="14"/>
              </w:numPr>
              <w:spacing w:line="360" w:lineRule="auto"/>
              <w:ind w:left="720" w:hanging="360"/>
              <w:rPr>
                <w:rFonts w:ascii="Arial" w:cs="Arial" w:eastAsia="Arial" w:hAnsi="Arial"/>
                <w:sz w:val="15"/>
                <w:szCs w:val="15"/>
                <w:u w:val="none"/>
              </w:rPr>
            </w:pPr>
            <w:r w:rsidDel="00000000" w:rsidR="00000000" w:rsidRPr="00000000">
              <w:rPr>
                <w:rFonts w:ascii="Arial" w:cs="Arial" w:eastAsia="Arial" w:hAnsi="Arial"/>
                <w:sz w:val="15"/>
                <w:szCs w:val="15"/>
                <w:rtl w:val="0"/>
              </w:rPr>
              <w:t xml:space="preserve">¿Cómo se realiza una selección de personal?</w:t>
            </w:r>
          </w:p>
          <w:p w:rsidR="00000000" w:rsidDel="00000000" w:rsidP="00000000" w:rsidRDefault="00000000" w:rsidRPr="00000000" w14:paraId="000000C0">
            <w:pPr>
              <w:numPr>
                <w:ilvl w:val="0"/>
                <w:numId w:val="14"/>
              </w:numPr>
              <w:spacing w:line="360" w:lineRule="auto"/>
              <w:ind w:left="720" w:hanging="360"/>
              <w:rPr>
                <w:rFonts w:ascii="Arial" w:cs="Arial" w:eastAsia="Arial" w:hAnsi="Arial"/>
                <w:sz w:val="15"/>
                <w:szCs w:val="15"/>
                <w:u w:val="none"/>
              </w:rPr>
            </w:pPr>
            <w:r w:rsidDel="00000000" w:rsidR="00000000" w:rsidRPr="00000000">
              <w:rPr>
                <w:rFonts w:ascii="Arial" w:cs="Arial" w:eastAsia="Arial" w:hAnsi="Arial"/>
                <w:sz w:val="15"/>
                <w:szCs w:val="15"/>
                <w:rtl w:val="0"/>
              </w:rPr>
              <w:t xml:space="preserve">Reclutamiento de personal.</w:t>
            </w:r>
          </w:p>
          <w:p w:rsidR="00000000" w:rsidDel="00000000" w:rsidP="00000000" w:rsidRDefault="00000000" w:rsidRPr="00000000" w14:paraId="000000C1">
            <w:pPr>
              <w:numPr>
                <w:ilvl w:val="0"/>
                <w:numId w:val="14"/>
              </w:numPr>
              <w:spacing w:line="360" w:lineRule="auto"/>
              <w:ind w:left="720" w:hanging="360"/>
              <w:rPr>
                <w:rFonts w:ascii="Arial" w:cs="Arial" w:eastAsia="Arial" w:hAnsi="Arial"/>
                <w:sz w:val="15"/>
                <w:szCs w:val="15"/>
                <w:u w:val="none"/>
              </w:rPr>
            </w:pPr>
            <w:r w:rsidDel="00000000" w:rsidR="00000000" w:rsidRPr="00000000">
              <w:rPr>
                <w:rFonts w:ascii="Arial" w:cs="Arial" w:eastAsia="Arial" w:hAnsi="Arial"/>
                <w:sz w:val="15"/>
                <w:szCs w:val="15"/>
                <w:rtl w:val="0"/>
              </w:rPr>
              <w:t xml:space="preserve">Pruebas de selección de personal. </w:t>
            </w:r>
          </w:p>
          <w:p w:rsidR="00000000" w:rsidDel="00000000" w:rsidP="00000000" w:rsidRDefault="00000000" w:rsidRPr="00000000" w14:paraId="000000C2">
            <w:pPr>
              <w:numPr>
                <w:ilvl w:val="0"/>
                <w:numId w:val="14"/>
              </w:numPr>
              <w:spacing w:line="360" w:lineRule="auto"/>
              <w:ind w:left="720" w:hanging="360"/>
              <w:rPr>
                <w:rFonts w:ascii="Arial" w:cs="Arial" w:eastAsia="Arial" w:hAnsi="Arial"/>
                <w:sz w:val="15"/>
                <w:szCs w:val="15"/>
                <w:u w:val="none"/>
              </w:rPr>
            </w:pPr>
            <w:r w:rsidDel="00000000" w:rsidR="00000000" w:rsidRPr="00000000">
              <w:rPr>
                <w:rFonts w:ascii="Arial" w:cs="Arial" w:eastAsia="Arial" w:hAnsi="Arial"/>
                <w:sz w:val="15"/>
                <w:szCs w:val="15"/>
                <w:rtl w:val="0"/>
              </w:rPr>
              <w:t xml:space="preserve">Entrevista. </w:t>
            </w:r>
          </w:p>
          <w:p w:rsidR="00000000" w:rsidDel="00000000" w:rsidP="00000000" w:rsidRDefault="00000000" w:rsidRPr="00000000" w14:paraId="000000C3">
            <w:pPr>
              <w:numPr>
                <w:ilvl w:val="0"/>
                <w:numId w:val="14"/>
              </w:numPr>
              <w:spacing w:line="360" w:lineRule="auto"/>
              <w:ind w:left="720" w:hanging="360"/>
              <w:rPr>
                <w:rFonts w:ascii="Arial" w:cs="Arial" w:eastAsia="Arial" w:hAnsi="Arial"/>
                <w:sz w:val="15"/>
                <w:szCs w:val="15"/>
                <w:u w:val="none"/>
              </w:rPr>
            </w:pPr>
            <w:r w:rsidDel="00000000" w:rsidR="00000000" w:rsidRPr="00000000">
              <w:rPr>
                <w:rFonts w:ascii="Arial" w:cs="Arial" w:eastAsia="Arial" w:hAnsi="Arial"/>
                <w:sz w:val="15"/>
                <w:szCs w:val="15"/>
                <w:rtl w:val="0"/>
              </w:rPr>
              <w:t xml:space="preserve">Capacitación. </w:t>
            </w:r>
          </w:p>
          <w:p w:rsidR="00000000" w:rsidDel="00000000" w:rsidP="00000000" w:rsidRDefault="00000000" w:rsidRPr="00000000" w14:paraId="000000C4">
            <w:pPr>
              <w:numPr>
                <w:ilvl w:val="0"/>
                <w:numId w:val="14"/>
              </w:numPr>
              <w:spacing w:line="360" w:lineRule="auto"/>
              <w:ind w:left="720" w:hanging="360"/>
              <w:rPr>
                <w:rFonts w:ascii="Arial" w:cs="Arial" w:eastAsia="Arial" w:hAnsi="Arial"/>
                <w:sz w:val="15"/>
                <w:szCs w:val="15"/>
                <w:u w:val="none"/>
              </w:rPr>
            </w:pPr>
            <w:r w:rsidDel="00000000" w:rsidR="00000000" w:rsidRPr="00000000">
              <w:rPr>
                <w:rFonts w:ascii="Arial" w:cs="Arial" w:eastAsia="Arial" w:hAnsi="Arial"/>
                <w:sz w:val="15"/>
                <w:szCs w:val="15"/>
                <w:rtl w:val="0"/>
              </w:rPr>
              <w:t xml:space="preserve">Motivación laboral.</w:t>
            </w:r>
          </w:p>
          <w:p w:rsidR="00000000" w:rsidDel="00000000" w:rsidP="00000000" w:rsidRDefault="00000000" w:rsidRPr="00000000" w14:paraId="000000C5">
            <w:pPr>
              <w:numPr>
                <w:ilvl w:val="0"/>
                <w:numId w:val="14"/>
              </w:numPr>
              <w:spacing w:line="360" w:lineRule="auto"/>
              <w:ind w:left="720" w:hanging="360"/>
              <w:rPr>
                <w:rFonts w:ascii="Arial" w:cs="Arial" w:eastAsia="Arial" w:hAnsi="Arial"/>
                <w:sz w:val="15"/>
                <w:szCs w:val="15"/>
                <w:u w:val="none"/>
              </w:rPr>
            </w:pPr>
            <w:r w:rsidDel="00000000" w:rsidR="00000000" w:rsidRPr="00000000">
              <w:rPr>
                <w:rFonts w:ascii="Arial" w:cs="Arial" w:eastAsia="Arial" w:hAnsi="Arial"/>
                <w:sz w:val="15"/>
                <w:szCs w:val="15"/>
                <w:rtl w:val="0"/>
              </w:rPr>
              <w:t xml:space="preserve">Actitudes de los empleados.</w:t>
            </w:r>
          </w:p>
          <w:p w:rsidR="00000000" w:rsidDel="00000000" w:rsidP="00000000" w:rsidRDefault="00000000" w:rsidRPr="00000000" w14:paraId="000000C6">
            <w:pPr>
              <w:numPr>
                <w:ilvl w:val="0"/>
                <w:numId w:val="14"/>
              </w:numPr>
              <w:spacing w:line="360" w:lineRule="auto"/>
              <w:ind w:left="720" w:hanging="360"/>
              <w:rPr>
                <w:rFonts w:ascii="Arial" w:cs="Arial" w:eastAsia="Arial" w:hAnsi="Arial"/>
                <w:sz w:val="15"/>
                <w:szCs w:val="15"/>
                <w:u w:val="none"/>
              </w:rPr>
            </w:pPr>
            <w:r w:rsidDel="00000000" w:rsidR="00000000" w:rsidRPr="00000000">
              <w:rPr>
                <w:rFonts w:ascii="Arial" w:cs="Arial" w:eastAsia="Arial" w:hAnsi="Arial"/>
                <w:sz w:val="15"/>
                <w:szCs w:val="15"/>
                <w:rtl w:val="0"/>
              </w:rPr>
              <w:t xml:space="preserve">Manejo de conflictos. </w:t>
            </w:r>
          </w:p>
        </w:tc>
      </w:tr>
      <w:tr>
        <w:trPr>
          <w:cantSplit w:val="0"/>
          <w:trHeight w:val="266.35135135135135" w:hRule="atLeast"/>
          <w:tblHeader w:val="0"/>
        </w:trPr>
        <w:tc>
          <w:tcPr>
            <w:shd w:fill="d9d9d9" w:val="clear"/>
            <w:vAlign w:val="center"/>
          </w:tcPr>
          <w:p w:rsidR="00000000" w:rsidDel="00000000" w:rsidP="00000000" w:rsidRDefault="00000000" w:rsidRPr="00000000" w14:paraId="000000C9">
            <w:pP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Resultados de Aprendizaje asociados</w:t>
            </w:r>
          </w:p>
        </w:tc>
        <w:tc>
          <w:tcPr>
            <w:gridSpan w:val="3"/>
            <w:vAlign w:val="center"/>
          </w:tcPr>
          <w:p w:rsidR="00000000" w:rsidDel="00000000" w:rsidP="00000000" w:rsidRDefault="00000000" w:rsidRPr="00000000" w14:paraId="000000CA">
            <w:pPr>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CD">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CE">
      <w:pPr>
        <w:spacing w:after="0" w:line="240" w:lineRule="auto"/>
        <w:rPr>
          <w:rFonts w:ascii="Arial" w:cs="Arial" w:eastAsia="Arial" w:hAnsi="Arial"/>
          <w:b w:val="1"/>
          <w:sz w:val="10"/>
          <w:szCs w:val="10"/>
        </w:rPr>
      </w:pPr>
      <w:r w:rsidDel="00000000" w:rsidR="00000000" w:rsidRPr="00000000">
        <w:rPr>
          <w:rtl w:val="0"/>
        </w:rPr>
      </w:r>
    </w:p>
    <w:tbl>
      <w:tblPr>
        <w:tblStyle w:val="Table15"/>
        <w:tblW w:w="98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95"/>
        <w:gridCol w:w="2085"/>
        <w:gridCol w:w="2790"/>
        <w:gridCol w:w="1815"/>
        <w:tblGridChange w:id="0">
          <w:tblGrid>
            <w:gridCol w:w="3195"/>
            <w:gridCol w:w="2085"/>
            <w:gridCol w:w="2790"/>
            <w:gridCol w:w="1815"/>
          </w:tblGrid>
        </w:tblGridChange>
      </w:tblGrid>
      <w:tr>
        <w:trPr>
          <w:cantSplit w:val="0"/>
          <w:trHeight w:val="295.94594594594594" w:hRule="atLeast"/>
          <w:tblHeader w:val="0"/>
        </w:trPr>
        <w:tc>
          <w:tcPr>
            <w:shd w:fill="d9d9d9" w:val="clear"/>
            <w:vAlign w:val="center"/>
          </w:tcPr>
          <w:p w:rsidR="00000000" w:rsidDel="00000000" w:rsidP="00000000" w:rsidRDefault="00000000" w:rsidRPr="00000000" w14:paraId="000000CF">
            <w:pP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Nombre de la Unidad</w:t>
            </w:r>
          </w:p>
        </w:tc>
        <w:tc>
          <w:tcPr>
            <w:gridSpan w:val="3"/>
            <w:vAlign w:val="center"/>
          </w:tcPr>
          <w:p w:rsidR="00000000" w:rsidDel="00000000" w:rsidP="00000000" w:rsidRDefault="00000000" w:rsidRPr="00000000" w14:paraId="000000D0">
            <w:pPr>
              <w:spacing w:after="200" w:before="200" w:lineRule="auto"/>
              <w:rPr>
                <w:rFonts w:ascii="Arial" w:cs="Arial" w:eastAsia="Arial" w:hAnsi="Arial"/>
                <w:b w:val="1"/>
                <w:sz w:val="15"/>
                <w:szCs w:val="15"/>
              </w:rPr>
            </w:pPr>
            <w:r w:rsidDel="00000000" w:rsidR="00000000" w:rsidRPr="00000000">
              <w:rPr>
                <w:rFonts w:ascii="Arial" w:cs="Arial" w:eastAsia="Arial" w:hAnsi="Arial"/>
                <w:b w:val="1"/>
                <w:sz w:val="15"/>
                <w:szCs w:val="15"/>
                <w:rtl w:val="0"/>
              </w:rPr>
              <w:t xml:space="preserve">SALUD OCUPACIONAL</w:t>
            </w:r>
          </w:p>
        </w:tc>
      </w:tr>
      <w:tr>
        <w:trPr>
          <w:cantSplit w:val="0"/>
          <w:trHeight w:val="251.55405405405406" w:hRule="atLeast"/>
          <w:tblHeader w:val="0"/>
        </w:trPr>
        <w:tc>
          <w:tcPr>
            <w:shd w:fill="d9d9d9" w:val="clear"/>
            <w:vAlign w:val="center"/>
          </w:tcPr>
          <w:p w:rsidR="00000000" w:rsidDel="00000000" w:rsidP="00000000" w:rsidRDefault="00000000" w:rsidRPr="00000000" w14:paraId="000000D3">
            <w:pP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Horas de Acompañamiento Directo</w:t>
            </w:r>
          </w:p>
        </w:tc>
        <w:tc>
          <w:tcPr>
            <w:vAlign w:val="center"/>
          </w:tcPr>
          <w:p w:rsidR="00000000" w:rsidDel="00000000" w:rsidP="00000000" w:rsidRDefault="00000000" w:rsidRPr="00000000" w14:paraId="000000D4">
            <w:pPr>
              <w:rPr>
                <w:rFonts w:ascii="Arial" w:cs="Arial" w:eastAsia="Arial" w:hAnsi="Arial"/>
                <w:b w:val="1"/>
                <w:sz w:val="16"/>
                <w:szCs w:val="16"/>
              </w:rPr>
            </w:pPr>
            <w:r w:rsidDel="00000000" w:rsidR="00000000" w:rsidRPr="00000000">
              <w:rPr>
                <w:rFonts w:ascii="Arial" w:cs="Arial" w:eastAsia="Arial" w:hAnsi="Arial"/>
                <w:sz w:val="15"/>
                <w:szCs w:val="15"/>
                <w:rtl w:val="0"/>
              </w:rPr>
              <w:t xml:space="preserve">6</w:t>
            </w:r>
            <w:r w:rsidDel="00000000" w:rsidR="00000000" w:rsidRPr="00000000">
              <w:rPr>
                <w:rtl w:val="0"/>
              </w:rPr>
            </w:r>
          </w:p>
        </w:tc>
        <w:tc>
          <w:tcPr>
            <w:shd w:fill="d9d9d9" w:val="clear"/>
            <w:vAlign w:val="center"/>
          </w:tcPr>
          <w:p w:rsidR="00000000" w:rsidDel="00000000" w:rsidP="00000000" w:rsidRDefault="00000000" w:rsidRPr="00000000" w14:paraId="000000D5">
            <w:pP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Horas de Trabajo Independiente</w:t>
            </w:r>
          </w:p>
        </w:tc>
        <w:tc>
          <w:tcPr>
            <w:vAlign w:val="center"/>
          </w:tcPr>
          <w:p w:rsidR="00000000" w:rsidDel="00000000" w:rsidP="00000000" w:rsidRDefault="00000000" w:rsidRPr="00000000" w14:paraId="000000D6">
            <w:pPr>
              <w:rPr>
                <w:rFonts w:ascii="Arial" w:cs="Arial" w:eastAsia="Arial" w:hAnsi="Arial"/>
                <w:b w:val="1"/>
                <w:sz w:val="16"/>
                <w:szCs w:val="16"/>
              </w:rPr>
            </w:pPr>
            <w:r w:rsidDel="00000000" w:rsidR="00000000" w:rsidRPr="00000000">
              <w:rPr>
                <w:rFonts w:ascii="Arial" w:cs="Arial" w:eastAsia="Arial" w:hAnsi="Arial"/>
                <w:sz w:val="15"/>
                <w:szCs w:val="15"/>
                <w:rtl w:val="0"/>
              </w:rPr>
              <w:t xml:space="preserve">10</w:t>
            </w:r>
            <w:r w:rsidDel="00000000" w:rsidR="00000000" w:rsidRPr="00000000">
              <w:rPr>
                <w:rtl w:val="0"/>
              </w:rPr>
            </w:r>
          </w:p>
        </w:tc>
      </w:tr>
      <w:tr>
        <w:trPr>
          <w:cantSplit w:val="0"/>
          <w:trHeight w:val="281.14864864864865" w:hRule="atLeast"/>
          <w:tblHeader w:val="0"/>
        </w:trPr>
        <w:tc>
          <w:tcPr>
            <w:shd w:fill="d9d9d9" w:val="clear"/>
            <w:vAlign w:val="center"/>
          </w:tcPr>
          <w:p w:rsidR="00000000" w:rsidDel="00000000" w:rsidP="00000000" w:rsidRDefault="00000000" w:rsidRPr="00000000" w14:paraId="000000D7">
            <w:pP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Temas y subtemas</w:t>
            </w:r>
          </w:p>
        </w:tc>
        <w:tc>
          <w:tcPr>
            <w:gridSpan w:val="3"/>
            <w:vAlign w:val="center"/>
          </w:tcPr>
          <w:p w:rsidR="00000000" w:rsidDel="00000000" w:rsidP="00000000" w:rsidRDefault="00000000" w:rsidRPr="00000000" w14:paraId="000000D8">
            <w:pPr>
              <w:numPr>
                <w:ilvl w:val="0"/>
                <w:numId w:val="11"/>
              </w:numPr>
              <w:spacing w:line="360" w:lineRule="auto"/>
              <w:ind w:left="720" w:hanging="360"/>
              <w:rPr>
                <w:rFonts w:ascii="Arial" w:cs="Arial" w:eastAsia="Arial" w:hAnsi="Arial"/>
                <w:sz w:val="16"/>
                <w:szCs w:val="16"/>
                <w:u w:val="none"/>
              </w:rPr>
            </w:pPr>
            <w:r w:rsidDel="00000000" w:rsidR="00000000" w:rsidRPr="00000000">
              <w:rPr>
                <w:rFonts w:ascii="Arial" w:cs="Arial" w:eastAsia="Arial" w:hAnsi="Arial"/>
                <w:sz w:val="16"/>
                <w:szCs w:val="16"/>
                <w:rtl w:val="0"/>
              </w:rPr>
              <w:t xml:space="preserve">¿En qué consiste el análisis ocupacional?</w:t>
            </w:r>
          </w:p>
          <w:p w:rsidR="00000000" w:rsidDel="00000000" w:rsidP="00000000" w:rsidRDefault="00000000" w:rsidRPr="00000000" w14:paraId="000000D9">
            <w:pPr>
              <w:numPr>
                <w:ilvl w:val="0"/>
                <w:numId w:val="11"/>
              </w:numPr>
              <w:spacing w:line="360" w:lineRule="auto"/>
              <w:ind w:left="720" w:hanging="360"/>
              <w:rPr>
                <w:rFonts w:ascii="Arial" w:cs="Arial" w:eastAsia="Arial" w:hAnsi="Arial"/>
                <w:sz w:val="16"/>
                <w:szCs w:val="16"/>
                <w:u w:val="none"/>
              </w:rPr>
            </w:pPr>
            <w:r w:rsidDel="00000000" w:rsidR="00000000" w:rsidRPr="00000000">
              <w:rPr>
                <w:rFonts w:ascii="Arial" w:cs="Arial" w:eastAsia="Arial" w:hAnsi="Arial"/>
                <w:sz w:val="16"/>
                <w:szCs w:val="16"/>
                <w:rtl w:val="0"/>
              </w:rPr>
              <w:t xml:space="preserve">Diseño de cargos y descripción del cargo. </w:t>
            </w:r>
          </w:p>
          <w:p w:rsidR="00000000" w:rsidDel="00000000" w:rsidP="00000000" w:rsidRDefault="00000000" w:rsidRPr="00000000" w14:paraId="000000DA">
            <w:pPr>
              <w:numPr>
                <w:ilvl w:val="0"/>
                <w:numId w:val="11"/>
              </w:numPr>
              <w:spacing w:line="360" w:lineRule="auto"/>
              <w:ind w:left="720" w:hanging="360"/>
              <w:rPr>
                <w:rFonts w:ascii="Arial" w:cs="Arial" w:eastAsia="Arial" w:hAnsi="Arial"/>
                <w:sz w:val="16"/>
                <w:szCs w:val="16"/>
                <w:u w:val="none"/>
              </w:rPr>
            </w:pPr>
            <w:r w:rsidDel="00000000" w:rsidR="00000000" w:rsidRPr="00000000">
              <w:rPr>
                <w:rFonts w:ascii="Arial" w:cs="Arial" w:eastAsia="Arial" w:hAnsi="Arial"/>
                <w:sz w:val="16"/>
                <w:szCs w:val="16"/>
                <w:rtl w:val="0"/>
              </w:rPr>
              <w:t xml:space="preserve">Análisis del cargo. </w:t>
            </w:r>
          </w:p>
          <w:p w:rsidR="00000000" w:rsidDel="00000000" w:rsidP="00000000" w:rsidRDefault="00000000" w:rsidRPr="00000000" w14:paraId="000000DB">
            <w:pPr>
              <w:numPr>
                <w:ilvl w:val="0"/>
                <w:numId w:val="11"/>
              </w:numPr>
              <w:spacing w:line="360" w:lineRule="auto"/>
              <w:ind w:left="720" w:hanging="360"/>
              <w:rPr>
                <w:rFonts w:ascii="Arial" w:cs="Arial" w:eastAsia="Arial" w:hAnsi="Arial"/>
                <w:sz w:val="16"/>
                <w:szCs w:val="16"/>
                <w:u w:val="none"/>
              </w:rPr>
            </w:pPr>
            <w:r w:rsidDel="00000000" w:rsidR="00000000" w:rsidRPr="00000000">
              <w:rPr>
                <w:rFonts w:ascii="Arial" w:cs="Arial" w:eastAsia="Arial" w:hAnsi="Arial"/>
                <w:sz w:val="16"/>
                <w:szCs w:val="16"/>
                <w:rtl w:val="0"/>
              </w:rPr>
              <w:t xml:space="preserve">Evaluación de desempeño. </w:t>
            </w:r>
          </w:p>
          <w:p w:rsidR="00000000" w:rsidDel="00000000" w:rsidP="00000000" w:rsidRDefault="00000000" w:rsidRPr="00000000" w14:paraId="000000DC">
            <w:pPr>
              <w:numPr>
                <w:ilvl w:val="0"/>
                <w:numId w:val="11"/>
              </w:numPr>
              <w:spacing w:line="360" w:lineRule="auto"/>
              <w:ind w:left="720" w:hanging="360"/>
              <w:rPr>
                <w:rFonts w:ascii="Arial" w:cs="Arial" w:eastAsia="Arial" w:hAnsi="Arial"/>
                <w:sz w:val="16"/>
                <w:szCs w:val="16"/>
                <w:u w:val="none"/>
              </w:rPr>
            </w:pPr>
            <w:r w:rsidDel="00000000" w:rsidR="00000000" w:rsidRPr="00000000">
              <w:rPr>
                <w:rFonts w:ascii="Arial" w:cs="Arial" w:eastAsia="Arial" w:hAnsi="Arial"/>
                <w:sz w:val="16"/>
                <w:szCs w:val="16"/>
                <w:rtl w:val="0"/>
              </w:rPr>
              <w:t xml:space="preserve">Comportamiento individual e interpersonal. </w:t>
            </w:r>
          </w:p>
          <w:p w:rsidR="00000000" w:rsidDel="00000000" w:rsidP="00000000" w:rsidRDefault="00000000" w:rsidRPr="00000000" w14:paraId="000000DD">
            <w:pPr>
              <w:numPr>
                <w:ilvl w:val="0"/>
                <w:numId w:val="11"/>
              </w:numPr>
              <w:spacing w:line="360" w:lineRule="auto"/>
              <w:ind w:left="720" w:hanging="360"/>
              <w:rPr>
                <w:rFonts w:ascii="Arial" w:cs="Arial" w:eastAsia="Arial" w:hAnsi="Arial"/>
                <w:sz w:val="16"/>
                <w:szCs w:val="16"/>
                <w:u w:val="none"/>
              </w:rPr>
            </w:pPr>
            <w:r w:rsidDel="00000000" w:rsidR="00000000" w:rsidRPr="00000000">
              <w:rPr>
                <w:rFonts w:ascii="Arial" w:cs="Arial" w:eastAsia="Arial" w:hAnsi="Arial"/>
                <w:sz w:val="16"/>
                <w:szCs w:val="16"/>
                <w:rtl w:val="0"/>
              </w:rPr>
              <w:t xml:space="preserve">¿Cuál es la calidad de vida que llevan los trabajadores?</w:t>
            </w:r>
          </w:p>
          <w:p w:rsidR="00000000" w:rsidDel="00000000" w:rsidP="00000000" w:rsidRDefault="00000000" w:rsidRPr="00000000" w14:paraId="000000DE">
            <w:pPr>
              <w:numPr>
                <w:ilvl w:val="0"/>
                <w:numId w:val="11"/>
              </w:numPr>
              <w:spacing w:line="360" w:lineRule="auto"/>
              <w:ind w:left="720" w:hanging="360"/>
              <w:rPr>
                <w:rFonts w:ascii="Arial" w:cs="Arial" w:eastAsia="Arial" w:hAnsi="Arial"/>
                <w:sz w:val="16"/>
                <w:szCs w:val="16"/>
                <w:u w:val="none"/>
              </w:rPr>
            </w:pPr>
            <w:r w:rsidDel="00000000" w:rsidR="00000000" w:rsidRPr="00000000">
              <w:rPr>
                <w:rFonts w:ascii="Arial" w:cs="Arial" w:eastAsia="Arial" w:hAnsi="Arial"/>
                <w:sz w:val="16"/>
                <w:szCs w:val="16"/>
                <w:rtl w:val="0"/>
              </w:rPr>
              <w:t xml:space="preserve">Estrés laboral. </w:t>
            </w:r>
          </w:p>
          <w:p w:rsidR="00000000" w:rsidDel="00000000" w:rsidP="00000000" w:rsidRDefault="00000000" w:rsidRPr="00000000" w14:paraId="000000DF">
            <w:pPr>
              <w:numPr>
                <w:ilvl w:val="0"/>
                <w:numId w:val="11"/>
              </w:numPr>
              <w:spacing w:line="360" w:lineRule="auto"/>
              <w:ind w:left="720" w:hanging="360"/>
              <w:rPr>
                <w:rFonts w:ascii="Arial" w:cs="Arial" w:eastAsia="Arial" w:hAnsi="Arial"/>
                <w:sz w:val="16"/>
                <w:szCs w:val="16"/>
                <w:u w:val="none"/>
              </w:rPr>
            </w:pPr>
            <w:r w:rsidDel="00000000" w:rsidR="00000000" w:rsidRPr="00000000">
              <w:rPr>
                <w:rFonts w:ascii="Arial" w:cs="Arial" w:eastAsia="Arial" w:hAnsi="Arial"/>
                <w:sz w:val="16"/>
                <w:szCs w:val="16"/>
                <w:rtl w:val="0"/>
              </w:rPr>
              <w:t xml:space="preserve">Salud ocupacional y salud mental.</w:t>
            </w:r>
          </w:p>
        </w:tc>
      </w:tr>
      <w:tr>
        <w:trPr>
          <w:cantSplit w:val="0"/>
          <w:trHeight w:val="266.35135135135135" w:hRule="atLeast"/>
          <w:tblHeader w:val="0"/>
        </w:trPr>
        <w:tc>
          <w:tcPr>
            <w:shd w:fill="d9d9d9" w:val="clear"/>
            <w:vAlign w:val="center"/>
          </w:tcPr>
          <w:p w:rsidR="00000000" w:rsidDel="00000000" w:rsidP="00000000" w:rsidRDefault="00000000" w:rsidRPr="00000000" w14:paraId="000000E2">
            <w:pP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Resultados de Aprendizaje asociados</w:t>
            </w:r>
          </w:p>
        </w:tc>
        <w:tc>
          <w:tcPr>
            <w:gridSpan w:val="3"/>
            <w:vAlign w:val="center"/>
          </w:tcPr>
          <w:p w:rsidR="00000000" w:rsidDel="00000000" w:rsidP="00000000" w:rsidRDefault="00000000" w:rsidRPr="00000000" w14:paraId="000000E3">
            <w:pPr>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E6">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E7">
      <w:pPr>
        <w:spacing w:after="0" w:line="240" w:lineRule="auto"/>
        <w:rPr>
          <w:rFonts w:ascii="Arial" w:cs="Arial" w:eastAsia="Arial" w:hAnsi="Arial"/>
          <w:b w:val="1"/>
          <w:sz w:val="10"/>
          <w:szCs w:val="10"/>
        </w:rPr>
      </w:pPr>
      <w:r w:rsidDel="00000000" w:rsidR="00000000" w:rsidRPr="00000000">
        <w:rPr>
          <w:rtl w:val="0"/>
        </w:rPr>
      </w:r>
    </w:p>
    <w:tbl>
      <w:tblPr>
        <w:tblStyle w:val="Table16"/>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78"/>
        <w:gridCol w:w="2104"/>
        <w:gridCol w:w="2793"/>
        <w:gridCol w:w="1817"/>
        <w:tblGridChange w:id="0">
          <w:tblGrid>
            <w:gridCol w:w="3178"/>
            <w:gridCol w:w="2104"/>
            <w:gridCol w:w="2793"/>
            <w:gridCol w:w="1817"/>
          </w:tblGrid>
        </w:tblGridChange>
      </w:tblGrid>
      <w:tr>
        <w:trPr>
          <w:cantSplit w:val="0"/>
          <w:trHeight w:val="295.94594594594594" w:hRule="atLeast"/>
          <w:tblHeader w:val="0"/>
        </w:trPr>
        <w:tc>
          <w:tcPr>
            <w:shd w:fill="d9d9d9" w:val="clear"/>
            <w:vAlign w:val="center"/>
          </w:tcPr>
          <w:p w:rsidR="00000000" w:rsidDel="00000000" w:rsidP="00000000" w:rsidRDefault="00000000" w:rsidRPr="00000000" w14:paraId="000000E8">
            <w:pP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Nombre de la Unidad</w:t>
            </w:r>
          </w:p>
        </w:tc>
        <w:tc>
          <w:tcPr>
            <w:gridSpan w:val="3"/>
            <w:vAlign w:val="center"/>
          </w:tcPr>
          <w:p w:rsidR="00000000" w:rsidDel="00000000" w:rsidP="00000000" w:rsidRDefault="00000000" w:rsidRPr="00000000" w14:paraId="000000E9">
            <w:pPr>
              <w:spacing w:after="200" w:before="20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SEGURIDAD INDUSTRIAL</w:t>
            </w:r>
          </w:p>
        </w:tc>
      </w:tr>
      <w:tr>
        <w:trPr>
          <w:cantSplit w:val="0"/>
          <w:trHeight w:val="251.55405405405406" w:hRule="atLeast"/>
          <w:tblHeader w:val="0"/>
        </w:trPr>
        <w:tc>
          <w:tcPr>
            <w:shd w:fill="d9d9d9" w:val="clear"/>
            <w:vAlign w:val="center"/>
          </w:tcPr>
          <w:p w:rsidR="00000000" w:rsidDel="00000000" w:rsidP="00000000" w:rsidRDefault="00000000" w:rsidRPr="00000000" w14:paraId="000000EC">
            <w:pP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Horas de Acompañamiento Directo</w:t>
            </w:r>
          </w:p>
        </w:tc>
        <w:tc>
          <w:tcPr>
            <w:vAlign w:val="center"/>
          </w:tcPr>
          <w:p w:rsidR="00000000" w:rsidDel="00000000" w:rsidP="00000000" w:rsidRDefault="00000000" w:rsidRPr="00000000" w14:paraId="000000ED">
            <w:pPr>
              <w:rPr>
                <w:rFonts w:ascii="Arial" w:cs="Arial" w:eastAsia="Arial" w:hAnsi="Arial"/>
                <w:b w:val="1"/>
                <w:sz w:val="16"/>
                <w:szCs w:val="16"/>
              </w:rPr>
            </w:pPr>
            <w:r w:rsidDel="00000000" w:rsidR="00000000" w:rsidRPr="00000000">
              <w:rPr>
                <w:rFonts w:ascii="Arial" w:cs="Arial" w:eastAsia="Arial" w:hAnsi="Arial"/>
                <w:sz w:val="15"/>
                <w:szCs w:val="15"/>
                <w:rtl w:val="0"/>
              </w:rPr>
              <w:t xml:space="preserve">5</w:t>
            </w:r>
            <w:r w:rsidDel="00000000" w:rsidR="00000000" w:rsidRPr="00000000">
              <w:rPr>
                <w:rtl w:val="0"/>
              </w:rPr>
            </w:r>
          </w:p>
        </w:tc>
        <w:tc>
          <w:tcPr>
            <w:shd w:fill="d9d9d9" w:val="clear"/>
            <w:vAlign w:val="center"/>
          </w:tcPr>
          <w:p w:rsidR="00000000" w:rsidDel="00000000" w:rsidP="00000000" w:rsidRDefault="00000000" w:rsidRPr="00000000" w14:paraId="000000EE">
            <w:pP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Horas de Trabajo Independiente</w:t>
            </w:r>
          </w:p>
        </w:tc>
        <w:tc>
          <w:tcPr>
            <w:vAlign w:val="center"/>
          </w:tcPr>
          <w:p w:rsidR="00000000" w:rsidDel="00000000" w:rsidP="00000000" w:rsidRDefault="00000000" w:rsidRPr="00000000" w14:paraId="000000EF">
            <w:pPr>
              <w:rPr>
                <w:rFonts w:ascii="Arial" w:cs="Arial" w:eastAsia="Arial" w:hAnsi="Arial"/>
                <w:b w:val="1"/>
                <w:sz w:val="16"/>
                <w:szCs w:val="16"/>
              </w:rPr>
            </w:pPr>
            <w:r w:rsidDel="00000000" w:rsidR="00000000" w:rsidRPr="00000000">
              <w:rPr>
                <w:rFonts w:ascii="Arial" w:cs="Arial" w:eastAsia="Arial" w:hAnsi="Arial"/>
                <w:sz w:val="15"/>
                <w:szCs w:val="15"/>
                <w:rtl w:val="0"/>
              </w:rPr>
              <w:t xml:space="preserve">10</w:t>
            </w:r>
            <w:r w:rsidDel="00000000" w:rsidR="00000000" w:rsidRPr="00000000">
              <w:rPr>
                <w:rtl w:val="0"/>
              </w:rPr>
            </w:r>
          </w:p>
        </w:tc>
      </w:tr>
      <w:tr>
        <w:trPr>
          <w:cantSplit w:val="0"/>
          <w:trHeight w:val="281.14864864864865" w:hRule="atLeast"/>
          <w:tblHeader w:val="0"/>
        </w:trPr>
        <w:tc>
          <w:tcPr>
            <w:shd w:fill="d9d9d9" w:val="clear"/>
            <w:vAlign w:val="center"/>
          </w:tcPr>
          <w:p w:rsidR="00000000" w:rsidDel="00000000" w:rsidP="00000000" w:rsidRDefault="00000000" w:rsidRPr="00000000" w14:paraId="000000F0">
            <w:pP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Temas y subtemas</w:t>
            </w:r>
          </w:p>
        </w:tc>
        <w:tc>
          <w:tcPr>
            <w:gridSpan w:val="3"/>
            <w:vAlign w:val="center"/>
          </w:tcPr>
          <w:p w:rsidR="00000000" w:rsidDel="00000000" w:rsidP="00000000" w:rsidRDefault="00000000" w:rsidRPr="00000000" w14:paraId="000000F1">
            <w:pPr>
              <w:numPr>
                <w:ilvl w:val="0"/>
                <w:numId w:val="6"/>
              </w:numPr>
              <w:spacing w:line="360" w:lineRule="auto"/>
              <w:ind w:left="720" w:hanging="360"/>
              <w:rPr>
                <w:rFonts w:ascii="Arial" w:cs="Arial" w:eastAsia="Arial" w:hAnsi="Arial"/>
                <w:sz w:val="15"/>
                <w:szCs w:val="15"/>
                <w:u w:val="none"/>
              </w:rPr>
            </w:pPr>
            <w:r w:rsidDel="00000000" w:rsidR="00000000" w:rsidRPr="00000000">
              <w:rPr>
                <w:rFonts w:ascii="Arial" w:cs="Arial" w:eastAsia="Arial" w:hAnsi="Arial"/>
                <w:sz w:val="15"/>
                <w:szCs w:val="15"/>
                <w:rtl w:val="0"/>
              </w:rPr>
              <w:t xml:space="preserve">Definición. </w:t>
            </w:r>
          </w:p>
          <w:p w:rsidR="00000000" w:rsidDel="00000000" w:rsidP="00000000" w:rsidRDefault="00000000" w:rsidRPr="00000000" w14:paraId="000000F2">
            <w:pPr>
              <w:numPr>
                <w:ilvl w:val="0"/>
                <w:numId w:val="6"/>
              </w:numPr>
              <w:spacing w:line="360" w:lineRule="auto"/>
              <w:ind w:left="720" w:hanging="360"/>
              <w:rPr>
                <w:rFonts w:ascii="Arial" w:cs="Arial" w:eastAsia="Arial" w:hAnsi="Arial"/>
                <w:sz w:val="15"/>
                <w:szCs w:val="15"/>
                <w:u w:val="none"/>
              </w:rPr>
            </w:pPr>
            <w:r w:rsidDel="00000000" w:rsidR="00000000" w:rsidRPr="00000000">
              <w:rPr>
                <w:rFonts w:ascii="Arial" w:cs="Arial" w:eastAsia="Arial" w:hAnsi="Arial"/>
                <w:sz w:val="15"/>
                <w:szCs w:val="15"/>
                <w:rtl w:val="0"/>
              </w:rPr>
              <w:t xml:space="preserve">Accidentes. </w:t>
            </w:r>
          </w:p>
          <w:p w:rsidR="00000000" w:rsidDel="00000000" w:rsidP="00000000" w:rsidRDefault="00000000" w:rsidRPr="00000000" w14:paraId="000000F3">
            <w:pPr>
              <w:numPr>
                <w:ilvl w:val="0"/>
                <w:numId w:val="6"/>
              </w:numPr>
              <w:spacing w:line="360" w:lineRule="auto"/>
              <w:ind w:left="720" w:hanging="360"/>
              <w:rPr>
                <w:rFonts w:ascii="Arial" w:cs="Arial" w:eastAsia="Arial" w:hAnsi="Arial"/>
                <w:sz w:val="15"/>
                <w:szCs w:val="15"/>
                <w:u w:val="none"/>
              </w:rPr>
            </w:pPr>
            <w:r w:rsidDel="00000000" w:rsidR="00000000" w:rsidRPr="00000000">
              <w:rPr>
                <w:rFonts w:ascii="Arial" w:cs="Arial" w:eastAsia="Arial" w:hAnsi="Arial"/>
                <w:sz w:val="15"/>
                <w:szCs w:val="15"/>
                <w:rtl w:val="0"/>
              </w:rPr>
              <w:t xml:space="preserve">Alcoholismo – uso de drogas. </w:t>
            </w:r>
          </w:p>
        </w:tc>
      </w:tr>
      <w:tr>
        <w:trPr>
          <w:cantSplit w:val="0"/>
          <w:trHeight w:val="266.35135135135135" w:hRule="atLeast"/>
          <w:tblHeader w:val="0"/>
        </w:trPr>
        <w:tc>
          <w:tcPr>
            <w:shd w:fill="d9d9d9" w:val="clear"/>
            <w:vAlign w:val="center"/>
          </w:tcPr>
          <w:p w:rsidR="00000000" w:rsidDel="00000000" w:rsidP="00000000" w:rsidRDefault="00000000" w:rsidRPr="00000000" w14:paraId="000000F6">
            <w:pP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Resultados de Aprendizaje asociados</w:t>
            </w:r>
          </w:p>
        </w:tc>
        <w:tc>
          <w:tcPr>
            <w:gridSpan w:val="3"/>
            <w:vAlign w:val="center"/>
          </w:tcPr>
          <w:p w:rsidR="00000000" w:rsidDel="00000000" w:rsidP="00000000" w:rsidRDefault="00000000" w:rsidRPr="00000000" w14:paraId="000000F7">
            <w:pPr>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FA">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FB">
      <w:pPr>
        <w:spacing w:after="0" w:line="240" w:lineRule="auto"/>
        <w:rPr>
          <w:rFonts w:ascii="Arial" w:cs="Arial" w:eastAsia="Arial" w:hAnsi="Arial"/>
          <w:b w:val="1"/>
          <w:sz w:val="10"/>
          <w:szCs w:val="10"/>
        </w:rPr>
      </w:pPr>
      <w:r w:rsidDel="00000000" w:rsidR="00000000" w:rsidRPr="00000000">
        <w:rPr>
          <w:rtl w:val="0"/>
        </w:rPr>
      </w:r>
    </w:p>
    <w:tbl>
      <w:tblPr>
        <w:tblStyle w:val="Table17"/>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78"/>
        <w:gridCol w:w="2104"/>
        <w:gridCol w:w="2793"/>
        <w:gridCol w:w="1817"/>
        <w:tblGridChange w:id="0">
          <w:tblGrid>
            <w:gridCol w:w="3178"/>
            <w:gridCol w:w="2104"/>
            <w:gridCol w:w="2793"/>
            <w:gridCol w:w="1817"/>
          </w:tblGrid>
        </w:tblGridChange>
      </w:tblGrid>
      <w:tr>
        <w:trPr>
          <w:cantSplit w:val="0"/>
          <w:trHeight w:val="295.94594594594594" w:hRule="atLeast"/>
          <w:tblHeader w:val="0"/>
        </w:trPr>
        <w:tc>
          <w:tcPr>
            <w:shd w:fill="d9d9d9" w:val="clear"/>
            <w:vAlign w:val="center"/>
          </w:tcPr>
          <w:p w:rsidR="00000000" w:rsidDel="00000000" w:rsidP="00000000" w:rsidRDefault="00000000" w:rsidRPr="00000000" w14:paraId="000000FC">
            <w:pP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Nombre de la Unidad</w:t>
            </w:r>
          </w:p>
        </w:tc>
        <w:tc>
          <w:tcPr>
            <w:gridSpan w:val="3"/>
            <w:vAlign w:val="center"/>
          </w:tcPr>
          <w:p w:rsidR="00000000" w:rsidDel="00000000" w:rsidP="00000000" w:rsidRDefault="00000000" w:rsidRPr="00000000" w14:paraId="000000FD">
            <w:pPr>
              <w:spacing w:after="200" w:before="200" w:lineRule="auto"/>
              <w:rPr>
                <w:rFonts w:ascii="Arial" w:cs="Arial" w:eastAsia="Arial" w:hAnsi="Arial"/>
                <w:b w:val="1"/>
                <w:sz w:val="15"/>
                <w:szCs w:val="15"/>
              </w:rPr>
            </w:pPr>
            <w:r w:rsidDel="00000000" w:rsidR="00000000" w:rsidRPr="00000000">
              <w:rPr>
                <w:rFonts w:ascii="Arial" w:cs="Arial" w:eastAsia="Arial" w:hAnsi="Arial"/>
                <w:b w:val="1"/>
                <w:sz w:val="15"/>
                <w:szCs w:val="15"/>
                <w:rtl w:val="0"/>
              </w:rPr>
              <w:t xml:space="preserve">PSICOLOGÍA E INFORMÁTICA</w:t>
            </w:r>
          </w:p>
        </w:tc>
      </w:tr>
      <w:tr>
        <w:trPr>
          <w:cantSplit w:val="0"/>
          <w:trHeight w:val="251.55405405405406" w:hRule="atLeast"/>
          <w:tblHeader w:val="0"/>
        </w:trPr>
        <w:tc>
          <w:tcPr>
            <w:shd w:fill="d9d9d9" w:val="clear"/>
            <w:vAlign w:val="center"/>
          </w:tcPr>
          <w:p w:rsidR="00000000" w:rsidDel="00000000" w:rsidP="00000000" w:rsidRDefault="00000000" w:rsidRPr="00000000" w14:paraId="00000100">
            <w:pP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Horas de Acompañamiento Directo</w:t>
            </w:r>
          </w:p>
        </w:tc>
        <w:tc>
          <w:tcPr>
            <w:vAlign w:val="center"/>
          </w:tcPr>
          <w:p w:rsidR="00000000" w:rsidDel="00000000" w:rsidP="00000000" w:rsidRDefault="00000000" w:rsidRPr="00000000" w14:paraId="00000101">
            <w:pPr>
              <w:rPr>
                <w:rFonts w:ascii="Arial" w:cs="Arial" w:eastAsia="Arial" w:hAnsi="Arial"/>
                <w:b w:val="1"/>
                <w:sz w:val="16"/>
                <w:szCs w:val="16"/>
              </w:rPr>
            </w:pPr>
            <w:r w:rsidDel="00000000" w:rsidR="00000000" w:rsidRPr="00000000">
              <w:rPr>
                <w:rFonts w:ascii="Arial" w:cs="Arial" w:eastAsia="Arial" w:hAnsi="Arial"/>
                <w:sz w:val="15"/>
                <w:szCs w:val="15"/>
                <w:rtl w:val="0"/>
              </w:rPr>
              <w:t xml:space="preserve">6</w:t>
            </w:r>
            <w:r w:rsidDel="00000000" w:rsidR="00000000" w:rsidRPr="00000000">
              <w:rPr>
                <w:rtl w:val="0"/>
              </w:rPr>
            </w:r>
          </w:p>
        </w:tc>
        <w:tc>
          <w:tcPr>
            <w:shd w:fill="d9d9d9" w:val="clear"/>
            <w:vAlign w:val="center"/>
          </w:tcPr>
          <w:p w:rsidR="00000000" w:rsidDel="00000000" w:rsidP="00000000" w:rsidRDefault="00000000" w:rsidRPr="00000000" w14:paraId="00000102">
            <w:pP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Horas de Trabajo Independiente</w:t>
            </w:r>
          </w:p>
        </w:tc>
        <w:tc>
          <w:tcPr>
            <w:vAlign w:val="center"/>
          </w:tcPr>
          <w:p w:rsidR="00000000" w:rsidDel="00000000" w:rsidP="00000000" w:rsidRDefault="00000000" w:rsidRPr="00000000" w14:paraId="00000103">
            <w:pPr>
              <w:rPr>
                <w:rFonts w:ascii="Arial" w:cs="Arial" w:eastAsia="Arial" w:hAnsi="Arial"/>
                <w:b w:val="1"/>
                <w:sz w:val="16"/>
                <w:szCs w:val="16"/>
              </w:rPr>
            </w:pPr>
            <w:r w:rsidDel="00000000" w:rsidR="00000000" w:rsidRPr="00000000">
              <w:rPr>
                <w:rFonts w:ascii="Arial" w:cs="Arial" w:eastAsia="Arial" w:hAnsi="Arial"/>
                <w:sz w:val="15"/>
                <w:szCs w:val="15"/>
                <w:rtl w:val="0"/>
              </w:rPr>
              <w:t xml:space="preserve">12</w:t>
            </w:r>
            <w:r w:rsidDel="00000000" w:rsidR="00000000" w:rsidRPr="00000000">
              <w:rPr>
                <w:rtl w:val="0"/>
              </w:rPr>
            </w:r>
          </w:p>
        </w:tc>
      </w:tr>
      <w:tr>
        <w:trPr>
          <w:cantSplit w:val="0"/>
          <w:trHeight w:val="281.14864864864865" w:hRule="atLeast"/>
          <w:tblHeader w:val="0"/>
        </w:trPr>
        <w:tc>
          <w:tcPr>
            <w:shd w:fill="d9d9d9" w:val="clear"/>
            <w:vAlign w:val="center"/>
          </w:tcPr>
          <w:p w:rsidR="00000000" w:rsidDel="00000000" w:rsidP="00000000" w:rsidRDefault="00000000" w:rsidRPr="00000000" w14:paraId="00000104">
            <w:pP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Temas y subtemas</w:t>
            </w:r>
          </w:p>
        </w:tc>
        <w:tc>
          <w:tcPr>
            <w:gridSpan w:val="3"/>
            <w:vAlign w:val="center"/>
          </w:tcPr>
          <w:p w:rsidR="00000000" w:rsidDel="00000000" w:rsidP="00000000" w:rsidRDefault="00000000" w:rsidRPr="00000000" w14:paraId="00000105">
            <w:pPr>
              <w:numPr>
                <w:ilvl w:val="0"/>
                <w:numId w:val="12"/>
              </w:numPr>
              <w:spacing w:line="360" w:lineRule="auto"/>
              <w:ind w:left="720" w:hanging="360"/>
              <w:rPr>
                <w:rFonts w:ascii="Arial" w:cs="Arial" w:eastAsia="Arial" w:hAnsi="Arial"/>
                <w:sz w:val="15"/>
                <w:szCs w:val="15"/>
                <w:u w:val="none"/>
              </w:rPr>
            </w:pPr>
            <w:r w:rsidDel="00000000" w:rsidR="00000000" w:rsidRPr="00000000">
              <w:rPr>
                <w:rFonts w:ascii="Arial" w:cs="Arial" w:eastAsia="Arial" w:hAnsi="Arial"/>
                <w:sz w:val="15"/>
                <w:szCs w:val="15"/>
                <w:rtl w:val="0"/>
              </w:rPr>
              <w:t xml:space="preserve">El hombre en una sociedad de informática. </w:t>
            </w:r>
          </w:p>
          <w:p w:rsidR="00000000" w:rsidDel="00000000" w:rsidP="00000000" w:rsidRDefault="00000000" w:rsidRPr="00000000" w14:paraId="00000106">
            <w:pPr>
              <w:numPr>
                <w:ilvl w:val="0"/>
                <w:numId w:val="12"/>
              </w:numPr>
              <w:spacing w:line="360" w:lineRule="auto"/>
              <w:ind w:left="720" w:hanging="360"/>
              <w:rPr>
                <w:rFonts w:ascii="Arial" w:cs="Arial" w:eastAsia="Arial" w:hAnsi="Arial"/>
                <w:sz w:val="15"/>
                <w:szCs w:val="15"/>
                <w:u w:val="none"/>
              </w:rPr>
            </w:pPr>
            <w:r w:rsidDel="00000000" w:rsidR="00000000" w:rsidRPr="00000000">
              <w:rPr>
                <w:rFonts w:ascii="Arial" w:cs="Arial" w:eastAsia="Arial" w:hAnsi="Arial"/>
                <w:sz w:val="15"/>
                <w:szCs w:val="15"/>
                <w:rtl w:val="0"/>
              </w:rPr>
              <w:t xml:space="preserve">Ergonomía</w:t>
            </w:r>
          </w:p>
          <w:p w:rsidR="00000000" w:rsidDel="00000000" w:rsidP="00000000" w:rsidRDefault="00000000" w:rsidRPr="00000000" w14:paraId="00000107">
            <w:pPr>
              <w:numPr>
                <w:ilvl w:val="0"/>
                <w:numId w:val="12"/>
              </w:numPr>
              <w:spacing w:line="360" w:lineRule="auto"/>
              <w:ind w:left="720" w:hanging="360"/>
              <w:rPr>
                <w:rFonts w:ascii="Arial" w:cs="Arial" w:eastAsia="Arial" w:hAnsi="Arial"/>
                <w:sz w:val="15"/>
                <w:szCs w:val="15"/>
                <w:u w:val="none"/>
              </w:rPr>
            </w:pPr>
            <w:r w:rsidDel="00000000" w:rsidR="00000000" w:rsidRPr="00000000">
              <w:rPr>
                <w:rFonts w:ascii="Arial" w:cs="Arial" w:eastAsia="Arial" w:hAnsi="Arial"/>
                <w:sz w:val="15"/>
                <w:szCs w:val="15"/>
                <w:rtl w:val="0"/>
              </w:rPr>
              <w:t xml:space="preserve">Inteligencia – creatividad informática.</w:t>
            </w:r>
          </w:p>
        </w:tc>
      </w:tr>
      <w:tr>
        <w:trPr>
          <w:cantSplit w:val="0"/>
          <w:trHeight w:val="266.35135135135135" w:hRule="atLeast"/>
          <w:tblHeader w:val="0"/>
        </w:trPr>
        <w:tc>
          <w:tcPr>
            <w:shd w:fill="d9d9d9" w:val="clear"/>
            <w:vAlign w:val="center"/>
          </w:tcPr>
          <w:p w:rsidR="00000000" w:rsidDel="00000000" w:rsidP="00000000" w:rsidRDefault="00000000" w:rsidRPr="00000000" w14:paraId="0000010A">
            <w:pP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Resultados de Aprendizaje asociados</w:t>
            </w:r>
          </w:p>
        </w:tc>
        <w:tc>
          <w:tcPr>
            <w:gridSpan w:val="3"/>
            <w:vAlign w:val="center"/>
          </w:tcPr>
          <w:p w:rsidR="00000000" w:rsidDel="00000000" w:rsidP="00000000" w:rsidRDefault="00000000" w:rsidRPr="00000000" w14:paraId="0000010B">
            <w:pPr>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0E">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0F">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10">
      <w:pPr>
        <w:spacing w:after="0" w:line="24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Notas Importantes: </w:t>
      </w:r>
    </w:p>
    <w:p w:rsidR="00000000" w:rsidDel="00000000" w:rsidP="00000000" w:rsidRDefault="00000000" w:rsidRPr="00000000" w14:paraId="000001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Los resultados de aprendizaje deben coincidir con lo reportado en el numeral 4: resultados de aprendizaje a los que aporta el curso.</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Por cada unidad de aprendizaje repita la tabla 5</w:t>
      </w:r>
    </w:p>
    <w:p w:rsidR="00000000" w:rsidDel="00000000" w:rsidP="00000000" w:rsidRDefault="00000000" w:rsidRPr="00000000" w14:paraId="0000011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18"/>
          <w:szCs w:val="18"/>
          <w:u w:val="none"/>
          <w:shd w:fill="auto" w:val="clear"/>
          <w:vertAlign w:val="baseline"/>
        </w:rPr>
      </w:pPr>
      <w:r w:rsidDel="00000000" w:rsidR="00000000" w:rsidRPr="00000000">
        <w:rPr>
          <w:rtl w:val="0"/>
        </w:rPr>
      </w:r>
    </w:p>
    <w:tbl>
      <w:tblPr>
        <w:tblStyle w:val="Table18"/>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114">
            <w:pPr>
              <w:keepNext w:val="1"/>
              <w:keepLines w:val="1"/>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METODOLOGÍA PARA LA ENSEÑANZA Y EL APRENDIZAJE DEL CURSO</w:t>
            </w:r>
          </w:p>
        </w:tc>
      </w:tr>
    </w:tbl>
    <w:p w:rsidR="00000000" w:rsidDel="00000000" w:rsidP="00000000" w:rsidRDefault="00000000" w:rsidRPr="00000000" w14:paraId="00000115">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116">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Partir desde el enfoque Dialógico crítico (por ser nuestro enfoque pedagógico institucional), y su articulación con las estrategias pedagógicas que usted utilice y/o que el programa académico recomiende (se recomienda consultar el documento en: https://ww2.ufps.edu.co/public/archivos/pdf/33a3787594ea7a7ef4b31902071c87a3.pdf ).  Recuerde que el enfoque Dialógico crítico privilegia una pedagogía centrada en el aprendizaje del estudiante, y aquellas actividades donde el estudiante aprenda-haciendo.  </w:t>
      </w:r>
    </w:p>
    <w:p w:rsidR="00000000" w:rsidDel="00000000" w:rsidP="00000000" w:rsidRDefault="00000000" w:rsidRPr="00000000" w14:paraId="00000117">
      <w:pPr>
        <w:spacing w:after="0" w:line="240" w:lineRule="auto"/>
        <w:jc w:val="both"/>
        <w:rPr>
          <w:rFonts w:ascii="Arial" w:cs="Arial" w:eastAsia="Arial" w:hAnsi="Arial"/>
          <w:sz w:val="10"/>
          <w:szCs w:val="10"/>
        </w:rPr>
      </w:pPr>
      <w:r w:rsidDel="00000000" w:rsidR="00000000" w:rsidRPr="00000000">
        <w:rPr>
          <w:rtl w:val="0"/>
        </w:rPr>
      </w:r>
    </w:p>
    <w:tbl>
      <w:tblPr>
        <w:tblStyle w:val="Table19"/>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617" w:hRule="atLeast"/>
          <w:tblHeader w:val="0"/>
        </w:trPr>
        <w:tc>
          <w:tcPr/>
          <w:p w:rsidR="00000000" w:rsidDel="00000000" w:rsidP="00000000" w:rsidRDefault="00000000" w:rsidRPr="00000000" w14:paraId="00000118">
            <w:pPr>
              <w:keepNext w:val="1"/>
              <w:keepLines w:val="1"/>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Clase magistral</w:t>
            </w:r>
          </w:p>
          <w:p w:rsidR="00000000" w:rsidDel="00000000" w:rsidP="00000000" w:rsidRDefault="00000000" w:rsidRPr="00000000" w14:paraId="00000119">
            <w:pPr>
              <w:keepNext w:val="1"/>
              <w:keepLines w:val="1"/>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Lecturas dirigidas</w:t>
            </w:r>
          </w:p>
          <w:p w:rsidR="00000000" w:rsidDel="00000000" w:rsidP="00000000" w:rsidRDefault="00000000" w:rsidRPr="00000000" w14:paraId="0000011A">
            <w:pPr>
              <w:keepNext w:val="1"/>
              <w:keepLines w:val="1"/>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Lectura intratextual</w:t>
            </w:r>
          </w:p>
          <w:p w:rsidR="00000000" w:rsidDel="00000000" w:rsidP="00000000" w:rsidRDefault="00000000" w:rsidRPr="00000000" w14:paraId="0000011B">
            <w:pPr>
              <w:keepNext w:val="1"/>
              <w:keepLines w:val="1"/>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Lectura intertextual</w:t>
            </w:r>
          </w:p>
          <w:p w:rsidR="00000000" w:rsidDel="00000000" w:rsidP="00000000" w:rsidRDefault="00000000" w:rsidRPr="00000000" w14:paraId="0000011C">
            <w:pPr>
              <w:keepNext w:val="1"/>
              <w:keepLines w:val="1"/>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Estudio de casos</w:t>
            </w:r>
          </w:p>
          <w:p w:rsidR="00000000" w:rsidDel="00000000" w:rsidP="00000000" w:rsidRDefault="00000000" w:rsidRPr="00000000" w14:paraId="0000011D">
            <w:pPr>
              <w:keepNext w:val="1"/>
              <w:keepLines w:val="1"/>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Puesta en común</w:t>
            </w:r>
          </w:p>
          <w:p w:rsidR="00000000" w:rsidDel="00000000" w:rsidP="00000000" w:rsidRDefault="00000000" w:rsidRPr="00000000" w14:paraId="0000011E">
            <w:pPr>
              <w:keepNext w:val="1"/>
              <w:keepLines w:val="1"/>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Taller grupal</w:t>
            </w:r>
          </w:p>
          <w:p w:rsidR="00000000" w:rsidDel="00000000" w:rsidP="00000000" w:rsidRDefault="00000000" w:rsidRPr="00000000" w14:paraId="0000011F">
            <w:pPr>
              <w:keepNext w:val="1"/>
              <w:keepLines w:val="1"/>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Taller individual</w:t>
            </w:r>
          </w:p>
          <w:p w:rsidR="00000000" w:rsidDel="00000000" w:rsidP="00000000" w:rsidRDefault="00000000" w:rsidRPr="00000000" w14:paraId="00000120">
            <w:pPr>
              <w:keepNext w:val="1"/>
              <w:keepLines w:val="1"/>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Elaboración de ensayo</w:t>
            </w:r>
          </w:p>
          <w:p w:rsidR="00000000" w:rsidDel="00000000" w:rsidP="00000000" w:rsidRDefault="00000000" w:rsidRPr="00000000" w14:paraId="00000121">
            <w:pPr>
              <w:keepNext w:val="1"/>
              <w:keepLines w:val="1"/>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Elaboración de mapa conceptual</w:t>
            </w:r>
          </w:p>
          <w:p w:rsidR="00000000" w:rsidDel="00000000" w:rsidP="00000000" w:rsidRDefault="00000000" w:rsidRPr="00000000" w14:paraId="00000122">
            <w:pPr>
              <w:keepNext w:val="1"/>
              <w:keepLines w:val="1"/>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Puesta en escena</w:t>
            </w:r>
          </w:p>
          <w:p w:rsidR="00000000" w:rsidDel="00000000" w:rsidP="00000000" w:rsidRDefault="00000000" w:rsidRPr="00000000" w14:paraId="00000123">
            <w:pPr>
              <w:keepNext w:val="1"/>
              <w:keepLines w:val="1"/>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Análisis de audiovisual</w:t>
            </w:r>
          </w:p>
          <w:p w:rsidR="00000000" w:rsidDel="00000000" w:rsidP="00000000" w:rsidRDefault="00000000" w:rsidRPr="00000000" w14:paraId="00000124">
            <w:pPr>
              <w:keepNext w:val="1"/>
              <w:keepLines w:val="1"/>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Producción de audiovisual</w:t>
            </w:r>
          </w:p>
          <w:p w:rsidR="00000000" w:rsidDel="00000000" w:rsidP="00000000" w:rsidRDefault="00000000" w:rsidRPr="00000000" w14:paraId="00000125">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126">
            <w:pPr>
              <w:keepNext w:val="1"/>
              <w:keepLines w:val="1"/>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ESTRATEGIAS DE EVALUACIÓN</w:t>
            </w:r>
          </w:p>
          <w:p w:rsidR="00000000" w:rsidDel="00000000" w:rsidP="00000000" w:rsidRDefault="00000000" w:rsidRPr="00000000" w14:paraId="00000127">
            <w:pPr>
              <w:keepNext w:val="1"/>
              <w:keepLines w:val="1"/>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La evaluación es un proceso flexible, dinámico, continuo y funcional y se realizará de la siguiente manera:</w:t>
            </w:r>
          </w:p>
          <w:p w:rsidR="00000000" w:rsidDel="00000000" w:rsidP="00000000" w:rsidRDefault="00000000" w:rsidRPr="00000000" w14:paraId="00000128">
            <w:pPr>
              <w:keepNext w:val="1"/>
              <w:keepLines w:val="1"/>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Primer parcial: prueba escrita, valoración del trabajo independiente y participación activa en clase (23.33%)</w:t>
            </w:r>
          </w:p>
          <w:p w:rsidR="00000000" w:rsidDel="00000000" w:rsidP="00000000" w:rsidRDefault="00000000" w:rsidRPr="00000000" w14:paraId="00000129">
            <w:pPr>
              <w:keepNext w:val="1"/>
              <w:keepLines w:val="1"/>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Segundo parcial: prueba escrita, valoración del trabajo independiente y participación activa en clase (23.33%)</w:t>
            </w:r>
          </w:p>
          <w:p w:rsidR="00000000" w:rsidDel="00000000" w:rsidP="00000000" w:rsidRDefault="00000000" w:rsidRPr="00000000" w14:paraId="0000012A">
            <w:pPr>
              <w:keepNext w:val="1"/>
              <w:keepLines w:val="1"/>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Tercer parcial: Producción de audiovisuales y puesta en escena (23.33%)</w:t>
            </w:r>
          </w:p>
          <w:p w:rsidR="00000000" w:rsidDel="00000000" w:rsidP="00000000" w:rsidRDefault="00000000" w:rsidRPr="00000000" w14:paraId="0000012B">
            <w:pPr>
              <w:keepNext w:val="1"/>
              <w:keepLines w:val="1"/>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Examen Final escrito prueba escrita, valoración del trabajo independiente y participación activa en clase (30%)</w:t>
            </w:r>
            <w:r w:rsidDel="00000000" w:rsidR="00000000" w:rsidRPr="00000000">
              <w:rPr>
                <w:rtl w:val="0"/>
              </w:rPr>
            </w:r>
          </w:p>
        </w:tc>
      </w:tr>
    </w:tbl>
    <w:p w:rsidR="00000000" w:rsidDel="00000000" w:rsidP="00000000" w:rsidRDefault="00000000" w:rsidRPr="00000000" w14:paraId="0000012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10"/>
          <w:szCs w:val="10"/>
          <w:u w:val="none"/>
          <w:shd w:fill="auto" w:val="clear"/>
          <w:vertAlign w:val="baseline"/>
        </w:rPr>
      </w:pPr>
      <w:r w:rsidDel="00000000" w:rsidR="00000000" w:rsidRPr="00000000">
        <w:rPr>
          <w:rtl w:val="0"/>
        </w:rPr>
      </w:r>
    </w:p>
    <w:tbl>
      <w:tblPr>
        <w:tblStyle w:val="Table20"/>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87" w:hRule="atLeast"/>
          <w:tblHeader w:val="0"/>
        </w:trPr>
        <w:tc>
          <w:tcPr>
            <w:shd w:fill="c00000" w:val="clear"/>
            <w:vAlign w:val="center"/>
          </w:tcPr>
          <w:p w:rsidR="00000000" w:rsidDel="00000000" w:rsidP="00000000" w:rsidRDefault="00000000" w:rsidRPr="00000000" w14:paraId="0000012D">
            <w:pPr>
              <w:keepNext w:val="1"/>
              <w:keepLines w:val="1"/>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ACCIONES DE FORMACIÓN INVESTIGATIVA</w:t>
            </w:r>
          </w:p>
        </w:tc>
      </w:tr>
    </w:tbl>
    <w:p w:rsidR="00000000" w:rsidDel="00000000" w:rsidP="00000000" w:rsidRDefault="00000000" w:rsidRPr="00000000" w14:paraId="0000012E">
      <w:pPr>
        <w:spacing w:after="0" w:line="240" w:lineRule="auto"/>
        <w:rPr>
          <w:sz w:val="10"/>
          <w:szCs w:val="10"/>
        </w:rPr>
      </w:pPr>
      <w:r w:rsidDel="00000000" w:rsidR="00000000" w:rsidRPr="00000000">
        <w:rPr>
          <w:rtl w:val="0"/>
        </w:rPr>
      </w:r>
    </w:p>
    <w:p w:rsidR="00000000" w:rsidDel="00000000" w:rsidP="00000000" w:rsidRDefault="00000000" w:rsidRPr="00000000" w14:paraId="0000012F">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En este apartado el profesor debe argumentar cómo desarrolla en su clase actividades de investigación formativa (investigación en el aula). La investigación formativa guarda relación directa con el enfoque Dialógico crítico, en cuanto estimula la pregunta, la enseñanza basada en problemas, la enseñanza basada en la evidencia, la pedagogía por proyectos, el trabajo de campo, los laboratorios, los talleres, el seminario alemán, los trabajos grupales, entre otras actividades que estimulen la formación de competencias investigativas.</w:t>
      </w:r>
    </w:p>
    <w:p w:rsidR="00000000" w:rsidDel="00000000" w:rsidP="00000000" w:rsidRDefault="00000000" w:rsidRPr="00000000" w14:paraId="00000130">
      <w:pPr>
        <w:spacing w:after="0" w:line="240" w:lineRule="auto"/>
        <w:jc w:val="both"/>
        <w:rPr>
          <w:rFonts w:ascii="Arial" w:cs="Arial" w:eastAsia="Arial" w:hAnsi="Arial"/>
          <w:sz w:val="16"/>
          <w:szCs w:val="16"/>
        </w:rPr>
      </w:pPr>
      <w:r w:rsidDel="00000000" w:rsidR="00000000" w:rsidRPr="00000000">
        <w:rPr>
          <w:rtl w:val="0"/>
        </w:rPr>
      </w:r>
    </w:p>
    <w:tbl>
      <w:tblPr>
        <w:tblStyle w:val="Table21"/>
        <w:tblW w:w="99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76"/>
        <w:tblGridChange w:id="0">
          <w:tblGrid>
            <w:gridCol w:w="9976"/>
          </w:tblGrid>
        </w:tblGridChange>
      </w:tblGrid>
      <w:tr>
        <w:trPr>
          <w:cantSplit w:val="0"/>
          <w:trHeight w:val="549" w:hRule="atLeast"/>
          <w:tblHeader w:val="0"/>
        </w:trPr>
        <w:tc>
          <w:tcPr/>
          <w:p w:rsidR="00000000" w:rsidDel="00000000" w:rsidP="00000000" w:rsidRDefault="00000000" w:rsidRPr="00000000" w14:paraId="00000131">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1"/>
                <w:smallCaps w:val="0"/>
                <w:strike w:val="0"/>
                <w:color w:val="548dd4"/>
                <w:sz w:val="18"/>
                <w:szCs w:val="18"/>
                <w:u w:val="none"/>
                <w:shd w:fill="auto" w:val="clear"/>
                <w:vertAlign w:val="baseline"/>
              </w:rPr>
            </w:pPr>
            <w:r w:rsidDel="00000000" w:rsidR="00000000" w:rsidRPr="00000000">
              <w:rPr>
                <w:rFonts w:ascii="Arial" w:cs="Arial" w:eastAsia="Arial" w:hAnsi="Arial"/>
                <w:b w:val="0"/>
                <w:i w:val="0"/>
                <w:smallCaps w:val="0"/>
                <w:strike w:val="0"/>
                <w:color w:val="808080"/>
                <w:sz w:val="18"/>
                <w:szCs w:val="18"/>
                <w:u w:val="none"/>
                <w:shd w:fill="auto" w:val="clear"/>
                <w:vertAlign w:val="baseline"/>
                <w:rtl w:val="0"/>
              </w:rPr>
              <w:t xml:space="preserve">Haga clic o pulse aquí para escribir texto.</w:t>
            </w:r>
            <w:r w:rsidDel="00000000" w:rsidR="00000000" w:rsidRPr="00000000">
              <w:rPr>
                <w:rtl w:val="0"/>
              </w:rPr>
            </w:r>
          </w:p>
        </w:tc>
      </w:tr>
    </w:tbl>
    <w:p w:rsidR="00000000" w:rsidDel="00000000" w:rsidP="00000000" w:rsidRDefault="00000000" w:rsidRPr="00000000" w14:paraId="0000013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left"/>
        <w:rPr>
          <w:rFonts w:ascii="Arial" w:cs="Arial" w:eastAsia="Arial" w:hAnsi="Arial"/>
          <w:b w:val="1"/>
          <w:i w:val="0"/>
          <w:smallCaps w:val="0"/>
          <w:strike w:val="0"/>
          <w:color w:val="000000"/>
          <w:sz w:val="12"/>
          <w:szCs w:val="12"/>
          <w:u w:val="none"/>
          <w:shd w:fill="auto" w:val="clear"/>
          <w:vertAlign w:val="baseline"/>
        </w:rPr>
      </w:pPr>
      <w:r w:rsidDel="00000000" w:rsidR="00000000" w:rsidRPr="00000000">
        <w:rPr>
          <w:rtl w:val="0"/>
        </w:rPr>
      </w:r>
    </w:p>
    <w:tbl>
      <w:tblPr>
        <w:tblStyle w:val="Table22"/>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67" w:hRule="atLeast"/>
          <w:tblHeader w:val="0"/>
        </w:trPr>
        <w:tc>
          <w:tcPr>
            <w:shd w:fill="c00000" w:val="clear"/>
            <w:vAlign w:val="center"/>
          </w:tcPr>
          <w:p w:rsidR="00000000" w:rsidDel="00000000" w:rsidP="00000000" w:rsidRDefault="00000000" w:rsidRPr="00000000" w14:paraId="00000133">
            <w:pPr>
              <w:keepNext w:val="1"/>
              <w:keepLines w:val="1"/>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EVALUACIÓN DE LOS RESULTADOS DE APRENDIZAJE DEL CURSO</w:t>
            </w:r>
          </w:p>
        </w:tc>
      </w:tr>
    </w:tbl>
    <w:p w:rsidR="00000000" w:rsidDel="00000000" w:rsidP="00000000" w:rsidRDefault="00000000" w:rsidRPr="00000000" w14:paraId="00000134">
      <w:pPr>
        <w:spacing w:after="0" w:line="240" w:lineRule="auto"/>
        <w:rPr>
          <w:rFonts w:ascii="Arial" w:cs="Arial" w:eastAsia="Arial" w:hAnsi="Arial"/>
          <w:b w:val="1"/>
          <w:sz w:val="8"/>
          <w:szCs w:val="8"/>
        </w:rPr>
      </w:pPr>
      <w:r w:rsidDel="00000000" w:rsidR="00000000" w:rsidRPr="00000000">
        <w:rPr>
          <w:rtl w:val="0"/>
        </w:rPr>
      </w:r>
    </w:p>
    <w:tbl>
      <w:tblPr>
        <w:tblStyle w:val="Table23"/>
        <w:tblW w:w="9938.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4"/>
        <w:gridCol w:w="2484"/>
        <w:gridCol w:w="2484"/>
        <w:gridCol w:w="2486"/>
        <w:tblGridChange w:id="0">
          <w:tblGrid>
            <w:gridCol w:w="2484"/>
            <w:gridCol w:w="2484"/>
            <w:gridCol w:w="2484"/>
            <w:gridCol w:w="2486"/>
          </w:tblGrid>
        </w:tblGridChange>
      </w:tblGrid>
      <w:tr>
        <w:trPr>
          <w:cantSplit w:val="0"/>
          <w:trHeight w:val="477" w:hRule="atLeast"/>
          <w:tblHeader w:val="0"/>
        </w:trPr>
        <w:tc>
          <w:tcPr>
            <w:shd w:fill="d9d9d9" w:val="clear"/>
            <w:vAlign w:val="center"/>
          </w:tcPr>
          <w:p w:rsidR="00000000" w:rsidDel="00000000" w:rsidP="00000000" w:rsidRDefault="00000000" w:rsidRPr="00000000" w14:paraId="00000135">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 de Aprendizaje</w:t>
            </w:r>
          </w:p>
        </w:tc>
        <w:tc>
          <w:tcPr>
            <w:shd w:fill="d9d9d9" w:val="clear"/>
            <w:vAlign w:val="center"/>
          </w:tcPr>
          <w:p w:rsidR="00000000" w:rsidDel="00000000" w:rsidP="00000000" w:rsidRDefault="00000000" w:rsidRPr="00000000" w14:paraId="00000136">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Tipo de Evidencia de Aprendizaje</w:t>
            </w:r>
          </w:p>
        </w:tc>
        <w:tc>
          <w:tcPr>
            <w:shd w:fill="d9d9d9" w:val="clear"/>
            <w:vAlign w:val="center"/>
          </w:tcPr>
          <w:p w:rsidR="00000000" w:rsidDel="00000000" w:rsidP="00000000" w:rsidRDefault="00000000" w:rsidRPr="00000000" w14:paraId="00000137">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Instrumento de evaluación</w:t>
            </w:r>
          </w:p>
        </w:tc>
        <w:tc>
          <w:tcPr>
            <w:shd w:fill="d9d9d9" w:val="clear"/>
            <w:vAlign w:val="center"/>
          </w:tcPr>
          <w:p w:rsidR="00000000" w:rsidDel="00000000" w:rsidP="00000000" w:rsidRDefault="00000000" w:rsidRPr="00000000" w14:paraId="00000138">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Corte del periodo de evaluación</w:t>
            </w:r>
          </w:p>
        </w:tc>
      </w:tr>
      <w:tr>
        <w:trPr>
          <w:cantSplit w:val="0"/>
          <w:trHeight w:val="956" w:hRule="atLeast"/>
          <w:tblHeader w:val="0"/>
        </w:trPr>
        <w:tc>
          <w:tcPr>
            <w:shd w:fill="fbd5b5" w:val="clear"/>
          </w:tcPr>
          <w:p w:rsidR="00000000" w:rsidDel="00000000" w:rsidP="00000000" w:rsidRDefault="00000000" w:rsidRPr="00000000" w14:paraId="00000139">
            <w:pPr>
              <w:jc w:val="both"/>
              <w:rPr>
                <w:rFonts w:ascii="Arial" w:cs="Arial" w:eastAsia="Arial" w:hAnsi="Arial"/>
                <w:b w:val="1"/>
                <w:sz w:val="12"/>
                <w:szCs w:val="12"/>
              </w:rPr>
            </w:pPr>
            <w:r w:rsidDel="00000000" w:rsidR="00000000" w:rsidRPr="00000000">
              <w:rPr>
                <w:rtl w:val="0"/>
              </w:rPr>
            </w:r>
          </w:p>
          <w:p w:rsidR="00000000" w:rsidDel="00000000" w:rsidP="00000000" w:rsidRDefault="00000000" w:rsidRPr="00000000" w14:paraId="0000013A">
            <w:pPr>
              <w:jc w:val="both"/>
              <w:rPr>
                <w:rFonts w:ascii="Arial" w:cs="Arial" w:eastAsia="Arial" w:hAnsi="Arial"/>
                <w:sz w:val="12"/>
                <w:szCs w:val="12"/>
              </w:rPr>
            </w:pPr>
            <w:r w:rsidDel="00000000" w:rsidR="00000000" w:rsidRPr="00000000">
              <w:rPr>
                <w:rFonts w:ascii="Arial" w:cs="Arial" w:eastAsia="Arial" w:hAnsi="Arial"/>
                <w:b w:val="1"/>
                <w:sz w:val="12"/>
                <w:szCs w:val="12"/>
                <w:rtl w:val="0"/>
              </w:rPr>
              <w:t xml:space="preserve">INSTRUCCIÓN: </w:t>
            </w:r>
            <w:r w:rsidDel="00000000" w:rsidR="00000000" w:rsidRPr="00000000">
              <w:rPr>
                <w:rFonts w:ascii="Arial" w:cs="Arial" w:eastAsia="Arial" w:hAnsi="Arial"/>
                <w:sz w:val="12"/>
                <w:szCs w:val="12"/>
                <w:rtl w:val="0"/>
              </w:rPr>
              <w:t xml:space="preserve">Tomar el mismo RA del literal 4 de este formato</w:t>
            </w:r>
          </w:p>
        </w:tc>
        <w:tc>
          <w:tcPr>
            <w:shd w:fill="fbd5b5" w:val="clear"/>
          </w:tcPr>
          <w:p w:rsidR="00000000" w:rsidDel="00000000" w:rsidP="00000000" w:rsidRDefault="00000000" w:rsidRPr="00000000" w14:paraId="0000013B">
            <w:pPr>
              <w:jc w:val="both"/>
              <w:rPr>
                <w:rFonts w:ascii="Arial" w:cs="Arial" w:eastAsia="Arial" w:hAnsi="Arial"/>
                <w:b w:val="1"/>
                <w:sz w:val="12"/>
                <w:szCs w:val="12"/>
              </w:rPr>
            </w:pPr>
            <w:r w:rsidDel="00000000" w:rsidR="00000000" w:rsidRPr="00000000">
              <w:rPr>
                <w:rtl w:val="0"/>
              </w:rPr>
            </w:r>
          </w:p>
          <w:p w:rsidR="00000000" w:rsidDel="00000000" w:rsidP="00000000" w:rsidRDefault="00000000" w:rsidRPr="00000000" w14:paraId="0000013C">
            <w:pPr>
              <w:jc w:val="both"/>
              <w:rPr>
                <w:rFonts w:ascii="Arial" w:cs="Arial" w:eastAsia="Arial" w:hAnsi="Arial"/>
                <w:sz w:val="12"/>
                <w:szCs w:val="12"/>
              </w:rPr>
            </w:pPr>
            <w:r w:rsidDel="00000000" w:rsidR="00000000" w:rsidRPr="00000000">
              <w:rPr>
                <w:rFonts w:ascii="Arial" w:cs="Arial" w:eastAsia="Arial" w:hAnsi="Arial"/>
                <w:b w:val="1"/>
                <w:sz w:val="12"/>
                <w:szCs w:val="12"/>
                <w:rtl w:val="0"/>
              </w:rPr>
              <w:t xml:space="preserve">INSTRUCCIÓN: </w:t>
            </w:r>
            <w:r w:rsidDel="00000000" w:rsidR="00000000" w:rsidRPr="00000000">
              <w:rPr>
                <w:rFonts w:ascii="Arial" w:cs="Arial" w:eastAsia="Arial" w:hAnsi="Arial"/>
                <w:sz w:val="12"/>
                <w:szCs w:val="12"/>
                <w:rtl w:val="0"/>
              </w:rPr>
              <w:t xml:space="preserve">Establecer qué evidencias le permiten a usted como profesor hacer seguimiento y medir los resultados de aprendizaje</w:t>
            </w:r>
          </w:p>
        </w:tc>
        <w:tc>
          <w:tcPr>
            <w:shd w:fill="fbd5b5" w:val="clear"/>
          </w:tcPr>
          <w:p w:rsidR="00000000" w:rsidDel="00000000" w:rsidP="00000000" w:rsidRDefault="00000000" w:rsidRPr="00000000" w14:paraId="0000013D">
            <w:pPr>
              <w:jc w:val="both"/>
              <w:rPr>
                <w:rFonts w:ascii="Arial" w:cs="Arial" w:eastAsia="Arial" w:hAnsi="Arial"/>
                <w:b w:val="1"/>
                <w:sz w:val="12"/>
                <w:szCs w:val="12"/>
              </w:rPr>
            </w:pPr>
            <w:r w:rsidDel="00000000" w:rsidR="00000000" w:rsidRPr="00000000">
              <w:rPr>
                <w:rtl w:val="0"/>
              </w:rPr>
            </w:r>
          </w:p>
          <w:p w:rsidR="00000000" w:rsidDel="00000000" w:rsidP="00000000" w:rsidRDefault="00000000" w:rsidRPr="00000000" w14:paraId="0000013E">
            <w:pPr>
              <w:jc w:val="both"/>
              <w:rPr>
                <w:rFonts w:ascii="Arial" w:cs="Arial" w:eastAsia="Arial" w:hAnsi="Arial"/>
                <w:sz w:val="12"/>
                <w:szCs w:val="12"/>
              </w:rPr>
            </w:pPr>
            <w:r w:rsidDel="00000000" w:rsidR="00000000" w:rsidRPr="00000000">
              <w:rPr>
                <w:rFonts w:ascii="Arial" w:cs="Arial" w:eastAsia="Arial" w:hAnsi="Arial"/>
                <w:b w:val="1"/>
                <w:sz w:val="12"/>
                <w:szCs w:val="12"/>
                <w:rtl w:val="0"/>
              </w:rPr>
              <w:t xml:space="preserve">INSTRUCCIÓN: </w:t>
            </w:r>
            <w:r w:rsidDel="00000000" w:rsidR="00000000" w:rsidRPr="00000000">
              <w:rPr>
                <w:rFonts w:ascii="Arial" w:cs="Arial" w:eastAsia="Arial" w:hAnsi="Arial"/>
                <w:sz w:val="12"/>
                <w:szCs w:val="12"/>
                <w:rtl w:val="0"/>
              </w:rPr>
              <w:t xml:space="preserve">Tomar ejemplos del documento de evaluación de RA: pueden ser las rúbricas u otras herramientas</w:t>
            </w:r>
          </w:p>
        </w:tc>
        <w:tc>
          <w:tcPr>
            <w:shd w:fill="fbd5b5" w:val="clear"/>
          </w:tcPr>
          <w:p w:rsidR="00000000" w:rsidDel="00000000" w:rsidP="00000000" w:rsidRDefault="00000000" w:rsidRPr="00000000" w14:paraId="0000013F">
            <w:pPr>
              <w:jc w:val="both"/>
              <w:rPr>
                <w:rFonts w:ascii="Arial" w:cs="Arial" w:eastAsia="Arial" w:hAnsi="Arial"/>
                <w:b w:val="1"/>
                <w:sz w:val="12"/>
                <w:szCs w:val="12"/>
              </w:rPr>
            </w:pPr>
            <w:r w:rsidDel="00000000" w:rsidR="00000000" w:rsidRPr="00000000">
              <w:rPr>
                <w:rtl w:val="0"/>
              </w:rPr>
            </w:r>
          </w:p>
          <w:p w:rsidR="00000000" w:rsidDel="00000000" w:rsidP="00000000" w:rsidRDefault="00000000" w:rsidRPr="00000000" w14:paraId="00000140">
            <w:pPr>
              <w:jc w:val="both"/>
              <w:rPr>
                <w:rFonts w:ascii="Arial" w:cs="Arial" w:eastAsia="Arial" w:hAnsi="Arial"/>
                <w:b w:val="1"/>
                <w:sz w:val="18"/>
                <w:szCs w:val="18"/>
              </w:rPr>
            </w:pPr>
            <w:r w:rsidDel="00000000" w:rsidR="00000000" w:rsidRPr="00000000">
              <w:rPr>
                <w:rFonts w:ascii="Arial" w:cs="Arial" w:eastAsia="Arial" w:hAnsi="Arial"/>
                <w:b w:val="1"/>
                <w:sz w:val="12"/>
                <w:szCs w:val="12"/>
                <w:rtl w:val="0"/>
              </w:rPr>
              <w:t xml:space="preserve">INSTRUCCIÓN: </w:t>
            </w:r>
            <w:r w:rsidDel="00000000" w:rsidR="00000000" w:rsidRPr="00000000">
              <w:rPr>
                <w:rFonts w:ascii="Arial" w:cs="Arial" w:eastAsia="Arial" w:hAnsi="Arial"/>
                <w:sz w:val="12"/>
                <w:szCs w:val="12"/>
                <w:rtl w:val="0"/>
              </w:rPr>
              <w:t xml:space="preserve">Primer previo, Segundo previo, Tercera nota, Examen final</w:t>
            </w:r>
            <w:r w:rsidDel="00000000" w:rsidR="00000000" w:rsidRPr="00000000">
              <w:rPr>
                <w:rtl w:val="0"/>
              </w:rPr>
            </w:r>
          </w:p>
        </w:tc>
      </w:tr>
      <w:tr>
        <w:trPr>
          <w:cantSplit w:val="0"/>
          <w:trHeight w:val="238" w:hRule="atLeast"/>
          <w:tblHeader w:val="0"/>
        </w:trPr>
        <w:tc>
          <w:tcPr/>
          <w:p w:rsidR="00000000" w:rsidDel="00000000" w:rsidP="00000000" w:rsidRDefault="00000000" w:rsidRPr="00000000" w14:paraId="00000141">
            <w:pPr>
              <w:jc w:val="both"/>
              <w:rPr>
                <w:rFonts w:ascii="Arial" w:cs="Arial" w:eastAsia="Arial" w:hAnsi="Arial"/>
                <w:color w:val="548dd4"/>
                <w:sz w:val="18"/>
                <w:szCs w:val="18"/>
              </w:rPr>
            </w:pPr>
            <w:r w:rsidDel="00000000" w:rsidR="00000000" w:rsidRPr="00000000">
              <w:rPr>
                <w:rtl w:val="0"/>
              </w:rPr>
            </w:r>
          </w:p>
        </w:tc>
        <w:tc>
          <w:tcPr/>
          <w:p w:rsidR="00000000" w:rsidDel="00000000" w:rsidP="00000000" w:rsidRDefault="00000000" w:rsidRPr="00000000" w14:paraId="00000142">
            <w:pPr>
              <w:jc w:val="both"/>
              <w:rPr>
                <w:rFonts w:ascii="Arial" w:cs="Arial" w:eastAsia="Arial" w:hAnsi="Arial"/>
                <w:color w:val="548dd4"/>
                <w:sz w:val="18"/>
                <w:szCs w:val="18"/>
              </w:rPr>
            </w:pPr>
            <w:r w:rsidDel="00000000" w:rsidR="00000000" w:rsidRPr="00000000">
              <w:rPr>
                <w:rtl w:val="0"/>
              </w:rPr>
            </w:r>
          </w:p>
        </w:tc>
        <w:tc>
          <w:tcPr/>
          <w:p w:rsidR="00000000" w:rsidDel="00000000" w:rsidP="00000000" w:rsidRDefault="00000000" w:rsidRPr="00000000" w14:paraId="00000143">
            <w:pPr>
              <w:jc w:val="both"/>
              <w:rPr>
                <w:rFonts w:ascii="Arial" w:cs="Arial" w:eastAsia="Arial" w:hAnsi="Arial"/>
                <w:color w:val="548dd4"/>
                <w:sz w:val="18"/>
                <w:szCs w:val="18"/>
              </w:rPr>
            </w:pPr>
            <w:r w:rsidDel="00000000" w:rsidR="00000000" w:rsidRPr="00000000">
              <w:rPr>
                <w:rtl w:val="0"/>
              </w:rPr>
            </w:r>
          </w:p>
        </w:tc>
        <w:tc>
          <w:tcPr/>
          <w:p w:rsidR="00000000" w:rsidDel="00000000" w:rsidP="00000000" w:rsidRDefault="00000000" w:rsidRPr="00000000" w14:paraId="00000144">
            <w:pPr>
              <w:jc w:val="both"/>
              <w:rPr>
                <w:rFonts w:ascii="Arial" w:cs="Arial" w:eastAsia="Arial" w:hAnsi="Arial"/>
                <w:color w:val="548dd4"/>
                <w:sz w:val="18"/>
                <w:szCs w:val="18"/>
              </w:rPr>
            </w:pPr>
            <w:r w:rsidDel="00000000" w:rsidR="00000000" w:rsidRPr="00000000">
              <w:rPr>
                <w:rtl w:val="0"/>
              </w:rPr>
            </w:r>
          </w:p>
        </w:tc>
      </w:tr>
      <w:tr>
        <w:trPr>
          <w:cantSplit w:val="0"/>
          <w:trHeight w:val="238" w:hRule="atLeast"/>
          <w:tblHeader w:val="0"/>
        </w:trPr>
        <w:tc>
          <w:tcPr>
            <w:vAlign w:val="center"/>
          </w:tcPr>
          <w:p w:rsidR="00000000" w:rsidDel="00000000" w:rsidP="00000000" w:rsidRDefault="00000000" w:rsidRPr="00000000" w14:paraId="00000145">
            <w:pPr>
              <w:jc w:val="both"/>
              <w:rPr>
                <w:rFonts w:ascii="Arial" w:cs="Arial" w:eastAsia="Arial" w:hAnsi="Arial"/>
                <w:color w:val="548dd4"/>
                <w:sz w:val="18"/>
                <w:szCs w:val="18"/>
              </w:rPr>
            </w:pPr>
            <w:r w:rsidDel="00000000" w:rsidR="00000000" w:rsidRPr="00000000">
              <w:rPr>
                <w:rFonts w:ascii="Arial" w:cs="Arial" w:eastAsia="Arial" w:hAnsi="Arial"/>
                <w:sz w:val="15"/>
                <w:szCs w:val="15"/>
                <w:rtl w:val="0"/>
              </w:rPr>
              <w:t xml:space="preserve">     </w:t>
            </w:r>
            <w:r w:rsidDel="00000000" w:rsidR="00000000" w:rsidRPr="00000000">
              <w:rPr>
                <w:rtl w:val="0"/>
              </w:rPr>
            </w:r>
          </w:p>
        </w:tc>
        <w:tc>
          <w:tcPr>
            <w:vAlign w:val="center"/>
          </w:tcPr>
          <w:p w:rsidR="00000000" w:rsidDel="00000000" w:rsidP="00000000" w:rsidRDefault="00000000" w:rsidRPr="00000000" w14:paraId="00000146">
            <w:pPr>
              <w:jc w:val="both"/>
              <w:rPr>
                <w:rFonts w:ascii="Arial" w:cs="Arial" w:eastAsia="Arial" w:hAnsi="Arial"/>
                <w:color w:val="548dd4"/>
                <w:sz w:val="18"/>
                <w:szCs w:val="18"/>
              </w:rPr>
            </w:pPr>
            <w:r w:rsidDel="00000000" w:rsidR="00000000" w:rsidRPr="00000000">
              <w:rPr>
                <w:rFonts w:ascii="Arial" w:cs="Arial" w:eastAsia="Arial" w:hAnsi="Arial"/>
                <w:sz w:val="15"/>
                <w:szCs w:val="15"/>
                <w:rtl w:val="0"/>
              </w:rPr>
              <w:t xml:space="preserve">     </w:t>
            </w:r>
            <w:r w:rsidDel="00000000" w:rsidR="00000000" w:rsidRPr="00000000">
              <w:rPr>
                <w:rtl w:val="0"/>
              </w:rPr>
            </w:r>
          </w:p>
        </w:tc>
        <w:tc>
          <w:tcPr>
            <w:vAlign w:val="center"/>
          </w:tcPr>
          <w:p w:rsidR="00000000" w:rsidDel="00000000" w:rsidP="00000000" w:rsidRDefault="00000000" w:rsidRPr="00000000" w14:paraId="00000147">
            <w:pPr>
              <w:jc w:val="both"/>
              <w:rPr>
                <w:rFonts w:ascii="Arial" w:cs="Arial" w:eastAsia="Arial" w:hAnsi="Arial"/>
                <w:color w:val="548dd4"/>
                <w:sz w:val="18"/>
                <w:szCs w:val="18"/>
              </w:rPr>
            </w:pPr>
            <w:r w:rsidDel="00000000" w:rsidR="00000000" w:rsidRPr="00000000">
              <w:rPr>
                <w:rFonts w:ascii="Arial" w:cs="Arial" w:eastAsia="Arial" w:hAnsi="Arial"/>
                <w:sz w:val="15"/>
                <w:szCs w:val="15"/>
                <w:rtl w:val="0"/>
              </w:rPr>
              <w:t xml:space="preserve">     </w:t>
            </w:r>
            <w:r w:rsidDel="00000000" w:rsidR="00000000" w:rsidRPr="00000000">
              <w:rPr>
                <w:rtl w:val="0"/>
              </w:rPr>
            </w:r>
          </w:p>
        </w:tc>
        <w:tc>
          <w:tcPr>
            <w:vAlign w:val="center"/>
          </w:tcPr>
          <w:p w:rsidR="00000000" w:rsidDel="00000000" w:rsidP="00000000" w:rsidRDefault="00000000" w:rsidRPr="00000000" w14:paraId="00000148">
            <w:pPr>
              <w:jc w:val="both"/>
              <w:rPr>
                <w:rFonts w:ascii="Arial" w:cs="Arial" w:eastAsia="Arial" w:hAnsi="Arial"/>
                <w:color w:val="548dd4"/>
                <w:sz w:val="18"/>
                <w:szCs w:val="18"/>
              </w:rPr>
            </w:pPr>
            <w:r w:rsidDel="00000000" w:rsidR="00000000" w:rsidRPr="00000000">
              <w:rPr>
                <w:rFonts w:ascii="Arial" w:cs="Arial" w:eastAsia="Arial" w:hAnsi="Arial"/>
                <w:color w:val="548dd4"/>
                <w:sz w:val="18"/>
                <w:szCs w:val="18"/>
                <w:rtl w:val="0"/>
              </w:rPr>
              <w:t xml:space="preserve"> </w:t>
            </w:r>
            <w:r w:rsidDel="00000000" w:rsidR="00000000" w:rsidRPr="00000000">
              <w:rPr>
                <w:rFonts w:ascii="Arial" w:cs="Arial" w:eastAsia="Arial" w:hAnsi="Arial"/>
                <w:sz w:val="15"/>
                <w:szCs w:val="15"/>
                <w:rtl w:val="0"/>
              </w:rPr>
              <w:t xml:space="preserve">     </w:t>
            </w:r>
            <w:r w:rsidDel="00000000" w:rsidR="00000000" w:rsidRPr="00000000">
              <w:rPr>
                <w:rFonts w:ascii="Arial" w:cs="Arial" w:eastAsia="Arial" w:hAnsi="Arial"/>
                <w:color w:val="548dd4"/>
                <w:sz w:val="18"/>
                <w:szCs w:val="18"/>
                <w:rtl w:val="0"/>
              </w:rPr>
              <w:t xml:space="preserve"> </w:t>
            </w:r>
          </w:p>
        </w:tc>
      </w:tr>
      <w:tr>
        <w:trPr>
          <w:cantSplit w:val="0"/>
          <w:trHeight w:val="238" w:hRule="atLeast"/>
          <w:tblHeader w:val="0"/>
        </w:trPr>
        <w:tc>
          <w:tcPr>
            <w:vAlign w:val="center"/>
          </w:tcPr>
          <w:p w:rsidR="00000000" w:rsidDel="00000000" w:rsidP="00000000" w:rsidRDefault="00000000" w:rsidRPr="00000000" w14:paraId="00000149">
            <w:pPr>
              <w:jc w:val="both"/>
              <w:rPr>
                <w:rFonts w:ascii="Arial" w:cs="Arial" w:eastAsia="Arial" w:hAnsi="Arial"/>
                <w:color w:val="548dd4"/>
                <w:sz w:val="18"/>
                <w:szCs w:val="18"/>
              </w:rPr>
            </w:pPr>
            <w:r w:rsidDel="00000000" w:rsidR="00000000" w:rsidRPr="00000000">
              <w:rPr>
                <w:rFonts w:ascii="Arial" w:cs="Arial" w:eastAsia="Arial" w:hAnsi="Arial"/>
                <w:sz w:val="15"/>
                <w:szCs w:val="15"/>
                <w:rtl w:val="0"/>
              </w:rPr>
              <w:t xml:space="preserve">     </w:t>
            </w:r>
            <w:r w:rsidDel="00000000" w:rsidR="00000000" w:rsidRPr="00000000">
              <w:rPr>
                <w:rtl w:val="0"/>
              </w:rPr>
            </w:r>
          </w:p>
        </w:tc>
        <w:tc>
          <w:tcPr>
            <w:vAlign w:val="center"/>
          </w:tcPr>
          <w:p w:rsidR="00000000" w:rsidDel="00000000" w:rsidP="00000000" w:rsidRDefault="00000000" w:rsidRPr="00000000" w14:paraId="0000014A">
            <w:pPr>
              <w:jc w:val="both"/>
              <w:rPr>
                <w:rFonts w:ascii="Arial" w:cs="Arial" w:eastAsia="Arial" w:hAnsi="Arial"/>
                <w:color w:val="548dd4"/>
                <w:sz w:val="18"/>
                <w:szCs w:val="18"/>
              </w:rPr>
            </w:pPr>
            <w:r w:rsidDel="00000000" w:rsidR="00000000" w:rsidRPr="00000000">
              <w:rPr>
                <w:rFonts w:ascii="Arial" w:cs="Arial" w:eastAsia="Arial" w:hAnsi="Arial"/>
                <w:sz w:val="15"/>
                <w:szCs w:val="15"/>
                <w:rtl w:val="0"/>
              </w:rPr>
              <w:t xml:space="preserve">     </w:t>
            </w:r>
            <w:r w:rsidDel="00000000" w:rsidR="00000000" w:rsidRPr="00000000">
              <w:rPr>
                <w:rtl w:val="0"/>
              </w:rPr>
            </w:r>
          </w:p>
        </w:tc>
        <w:tc>
          <w:tcPr>
            <w:vAlign w:val="center"/>
          </w:tcPr>
          <w:p w:rsidR="00000000" w:rsidDel="00000000" w:rsidP="00000000" w:rsidRDefault="00000000" w:rsidRPr="00000000" w14:paraId="0000014B">
            <w:pPr>
              <w:jc w:val="both"/>
              <w:rPr>
                <w:rFonts w:ascii="Arial" w:cs="Arial" w:eastAsia="Arial" w:hAnsi="Arial"/>
                <w:color w:val="548dd4"/>
                <w:sz w:val="18"/>
                <w:szCs w:val="18"/>
              </w:rPr>
            </w:pPr>
            <w:r w:rsidDel="00000000" w:rsidR="00000000" w:rsidRPr="00000000">
              <w:rPr>
                <w:rFonts w:ascii="Arial" w:cs="Arial" w:eastAsia="Arial" w:hAnsi="Arial"/>
                <w:sz w:val="15"/>
                <w:szCs w:val="15"/>
                <w:rtl w:val="0"/>
              </w:rPr>
              <w:t xml:space="preserve">     </w:t>
            </w:r>
            <w:r w:rsidDel="00000000" w:rsidR="00000000" w:rsidRPr="00000000">
              <w:rPr>
                <w:rtl w:val="0"/>
              </w:rPr>
            </w:r>
          </w:p>
        </w:tc>
        <w:tc>
          <w:tcPr>
            <w:vAlign w:val="center"/>
          </w:tcPr>
          <w:p w:rsidR="00000000" w:rsidDel="00000000" w:rsidP="00000000" w:rsidRDefault="00000000" w:rsidRPr="00000000" w14:paraId="0000014C">
            <w:pPr>
              <w:jc w:val="both"/>
              <w:rPr>
                <w:rFonts w:ascii="Arial" w:cs="Arial" w:eastAsia="Arial" w:hAnsi="Arial"/>
                <w:color w:val="548dd4"/>
                <w:sz w:val="18"/>
                <w:szCs w:val="18"/>
              </w:rPr>
            </w:pPr>
            <w:r w:rsidDel="00000000" w:rsidR="00000000" w:rsidRPr="00000000">
              <w:rPr>
                <w:rFonts w:ascii="Arial" w:cs="Arial" w:eastAsia="Arial" w:hAnsi="Arial"/>
                <w:color w:val="548dd4"/>
                <w:sz w:val="18"/>
                <w:szCs w:val="18"/>
                <w:rtl w:val="0"/>
              </w:rPr>
              <w:t xml:space="preserve"> </w:t>
            </w:r>
            <w:r w:rsidDel="00000000" w:rsidR="00000000" w:rsidRPr="00000000">
              <w:rPr>
                <w:rFonts w:ascii="Arial" w:cs="Arial" w:eastAsia="Arial" w:hAnsi="Arial"/>
                <w:sz w:val="15"/>
                <w:szCs w:val="15"/>
                <w:rtl w:val="0"/>
              </w:rPr>
              <w:t xml:space="preserve">     </w:t>
            </w:r>
            <w:r w:rsidDel="00000000" w:rsidR="00000000" w:rsidRPr="00000000">
              <w:rPr>
                <w:rFonts w:ascii="Arial" w:cs="Arial" w:eastAsia="Arial" w:hAnsi="Arial"/>
                <w:color w:val="548dd4"/>
                <w:sz w:val="18"/>
                <w:szCs w:val="18"/>
                <w:rtl w:val="0"/>
              </w:rPr>
              <w:t xml:space="preserve"> </w:t>
            </w:r>
          </w:p>
        </w:tc>
      </w:tr>
      <w:tr>
        <w:trPr>
          <w:cantSplit w:val="0"/>
          <w:trHeight w:val="238" w:hRule="atLeast"/>
          <w:tblHeader w:val="0"/>
        </w:trPr>
        <w:tc>
          <w:tcPr>
            <w:vAlign w:val="center"/>
          </w:tcPr>
          <w:p w:rsidR="00000000" w:rsidDel="00000000" w:rsidP="00000000" w:rsidRDefault="00000000" w:rsidRPr="00000000" w14:paraId="0000014D">
            <w:pPr>
              <w:jc w:val="both"/>
              <w:rPr>
                <w:rFonts w:ascii="Arial" w:cs="Arial" w:eastAsia="Arial" w:hAnsi="Arial"/>
                <w:color w:val="548dd4"/>
                <w:sz w:val="18"/>
                <w:szCs w:val="18"/>
              </w:rPr>
            </w:pPr>
            <w:r w:rsidDel="00000000" w:rsidR="00000000" w:rsidRPr="00000000">
              <w:rPr>
                <w:rFonts w:ascii="Arial" w:cs="Arial" w:eastAsia="Arial" w:hAnsi="Arial"/>
                <w:sz w:val="15"/>
                <w:szCs w:val="15"/>
                <w:rtl w:val="0"/>
              </w:rPr>
              <w:t xml:space="preserve">     </w:t>
            </w:r>
            <w:r w:rsidDel="00000000" w:rsidR="00000000" w:rsidRPr="00000000">
              <w:rPr>
                <w:rtl w:val="0"/>
              </w:rPr>
            </w:r>
          </w:p>
        </w:tc>
        <w:tc>
          <w:tcPr>
            <w:vAlign w:val="center"/>
          </w:tcPr>
          <w:p w:rsidR="00000000" w:rsidDel="00000000" w:rsidP="00000000" w:rsidRDefault="00000000" w:rsidRPr="00000000" w14:paraId="0000014E">
            <w:pPr>
              <w:jc w:val="both"/>
              <w:rPr>
                <w:rFonts w:ascii="Arial" w:cs="Arial" w:eastAsia="Arial" w:hAnsi="Arial"/>
                <w:color w:val="548dd4"/>
                <w:sz w:val="18"/>
                <w:szCs w:val="18"/>
              </w:rPr>
            </w:pPr>
            <w:r w:rsidDel="00000000" w:rsidR="00000000" w:rsidRPr="00000000">
              <w:rPr>
                <w:rFonts w:ascii="Arial" w:cs="Arial" w:eastAsia="Arial" w:hAnsi="Arial"/>
                <w:sz w:val="15"/>
                <w:szCs w:val="15"/>
                <w:rtl w:val="0"/>
              </w:rPr>
              <w:t xml:space="preserve">     </w:t>
            </w:r>
            <w:r w:rsidDel="00000000" w:rsidR="00000000" w:rsidRPr="00000000">
              <w:rPr>
                <w:rtl w:val="0"/>
              </w:rPr>
            </w:r>
          </w:p>
        </w:tc>
        <w:tc>
          <w:tcPr>
            <w:vAlign w:val="center"/>
          </w:tcPr>
          <w:p w:rsidR="00000000" w:rsidDel="00000000" w:rsidP="00000000" w:rsidRDefault="00000000" w:rsidRPr="00000000" w14:paraId="0000014F">
            <w:pPr>
              <w:jc w:val="both"/>
              <w:rPr>
                <w:rFonts w:ascii="Arial" w:cs="Arial" w:eastAsia="Arial" w:hAnsi="Arial"/>
                <w:color w:val="548dd4"/>
                <w:sz w:val="18"/>
                <w:szCs w:val="18"/>
              </w:rPr>
            </w:pPr>
            <w:r w:rsidDel="00000000" w:rsidR="00000000" w:rsidRPr="00000000">
              <w:rPr>
                <w:rFonts w:ascii="Arial" w:cs="Arial" w:eastAsia="Arial" w:hAnsi="Arial"/>
                <w:sz w:val="15"/>
                <w:szCs w:val="15"/>
                <w:rtl w:val="0"/>
              </w:rPr>
              <w:t xml:space="preserve">     </w:t>
            </w:r>
            <w:r w:rsidDel="00000000" w:rsidR="00000000" w:rsidRPr="00000000">
              <w:rPr>
                <w:rtl w:val="0"/>
              </w:rPr>
            </w:r>
          </w:p>
        </w:tc>
        <w:tc>
          <w:tcPr>
            <w:vAlign w:val="center"/>
          </w:tcPr>
          <w:p w:rsidR="00000000" w:rsidDel="00000000" w:rsidP="00000000" w:rsidRDefault="00000000" w:rsidRPr="00000000" w14:paraId="00000150">
            <w:pPr>
              <w:jc w:val="both"/>
              <w:rPr>
                <w:rFonts w:ascii="Arial" w:cs="Arial" w:eastAsia="Arial" w:hAnsi="Arial"/>
                <w:color w:val="548dd4"/>
                <w:sz w:val="18"/>
                <w:szCs w:val="18"/>
              </w:rPr>
            </w:pPr>
            <w:r w:rsidDel="00000000" w:rsidR="00000000" w:rsidRPr="00000000">
              <w:rPr>
                <w:rFonts w:ascii="Arial" w:cs="Arial" w:eastAsia="Arial" w:hAnsi="Arial"/>
                <w:color w:val="548dd4"/>
                <w:sz w:val="18"/>
                <w:szCs w:val="18"/>
                <w:rtl w:val="0"/>
              </w:rPr>
              <w:t xml:space="preserve"> </w:t>
            </w:r>
            <w:r w:rsidDel="00000000" w:rsidR="00000000" w:rsidRPr="00000000">
              <w:rPr>
                <w:rFonts w:ascii="Arial" w:cs="Arial" w:eastAsia="Arial" w:hAnsi="Arial"/>
                <w:sz w:val="15"/>
                <w:szCs w:val="15"/>
                <w:rtl w:val="0"/>
              </w:rPr>
              <w:t xml:space="preserve">     </w:t>
            </w:r>
            <w:r w:rsidDel="00000000" w:rsidR="00000000" w:rsidRPr="00000000">
              <w:rPr>
                <w:rFonts w:ascii="Arial" w:cs="Arial" w:eastAsia="Arial" w:hAnsi="Arial"/>
                <w:color w:val="548dd4"/>
                <w:sz w:val="18"/>
                <w:szCs w:val="18"/>
                <w:rtl w:val="0"/>
              </w:rPr>
              <w:t xml:space="preserve"> </w:t>
            </w:r>
          </w:p>
        </w:tc>
      </w:tr>
      <w:tr>
        <w:trPr>
          <w:cantSplit w:val="0"/>
          <w:trHeight w:val="238" w:hRule="atLeast"/>
          <w:tblHeader w:val="0"/>
        </w:trPr>
        <w:tc>
          <w:tcPr>
            <w:vAlign w:val="center"/>
          </w:tcPr>
          <w:p w:rsidR="00000000" w:rsidDel="00000000" w:rsidP="00000000" w:rsidRDefault="00000000" w:rsidRPr="00000000" w14:paraId="00000151">
            <w:pPr>
              <w:jc w:val="both"/>
              <w:rPr>
                <w:rFonts w:ascii="Arial" w:cs="Arial" w:eastAsia="Arial" w:hAnsi="Arial"/>
                <w:color w:val="548dd4"/>
                <w:sz w:val="18"/>
                <w:szCs w:val="18"/>
              </w:rPr>
            </w:pPr>
            <w:r w:rsidDel="00000000" w:rsidR="00000000" w:rsidRPr="00000000">
              <w:rPr>
                <w:rFonts w:ascii="Arial" w:cs="Arial" w:eastAsia="Arial" w:hAnsi="Arial"/>
                <w:sz w:val="15"/>
                <w:szCs w:val="15"/>
                <w:rtl w:val="0"/>
              </w:rPr>
              <w:t xml:space="preserve">     </w:t>
            </w:r>
            <w:r w:rsidDel="00000000" w:rsidR="00000000" w:rsidRPr="00000000">
              <w:rPr>
                <w:rtl w:val="0"/>
              </w:rPr>
            </w:r>
          </w:p>
        </w:tc>
        <w:tc>
          <w:tcPr>
            <w:vAlign w:val="center"/>
          </w:tcPr>
          <w:p w:rsidR="00000000" w:rsidDel="00000000" w:rsidP="00000000" w:rsidRDefault="00000000" w:rsidRPr="00000000" w14:paraId="00000152">
            <w:pPr>
              <w:jc w:val="both"/>
              <w:rPr>
                <w:rFonts w:ascii="Arial" w:cs="Arial" w:eastAsia="Arial" w:hAnsi="Arial"/>
                <w:color w:val="548dd4"/>
                <w:sz w:val="18"/>
                <w:szCs w:val="18"/>
              </w:rPr>
            </w:pPr>
            <w:r w:rsidDel="00000000" w:rsidR="00000000" w:rsidRPr="00000000">
              <w:rPr>
                <w:rFonts w:ascii="Arial" w:cs="Arial" w:eastAsia="Arial" w:hAnsi="Arial"/>
                <w:sz w:val="15"/>
                <w:szCs w:val="15"/>
                <w:rtl w:val="0"/>
              </w:rPr>
              <w:t xml:space="preserve">     </w:t>
            </w:r>
            <w:r w:rsidDel="00000000" w:rsidR="00000000" w:rsidRPr="00000000">
              <w:rPr>
                <w:rtl w:val="0"/>
              </w:rPr>
            </w:r>
          </w:p>
        </w:tc>
        <w:tc>
          <w:tcPr>
            <w:vAlign w:val="center"/>
          </w:tcPr>
          <w:p w:rsidR="00000000" w:rsidDel="00000000" w:rsidP="00000000" w:rsidRDefault="00000000" w:rsidRPr="00000000" w14:paraId="00000153">
            <w:pPr>
              <w:jc w:val="both"/>
              <w:rPr>
                <w:rFonts w:ascii="Arial" w:cs="Arial" w:eastAsia="Arial" w:hAnsi="Arial"/>
                <w:color w:val="548dd4"/>
                <w:sz w:val="18"/>
                <w:szCs w:val="18"/>
              </w:rPr>
            </w:pPr>
            <w:r w:rsidDel="00000000" w:rsidR="00000000" w:rsidRPr="00000000">
              <w:rPr>
                <w:rFonts w:ascii="Arial" w:cs="Arial" w:eastAsia="Arial" w:hAnsi="Arial"/>
                <w:sz w:val="15"/>
                <w:szCs w:val="15"/>
                <w:rtl w:val="0"/>
              </w:rPr>
              <w:t xml:space="preserve">     </w:t>
            </w:r>
            <w:r w:rsidDel="00000000" w:rsidR="00000000" w:rsidRPr="00000000">
              <w:rPr>
                <w:rtl w:val="0"/>
              </w:rPr>
            </w:r>
          </w:p>
        </w:tc>
        <w:tc>
          <w:tcPr>
            <w:vAlign w:val="center"/>
          </w:tcPr>
          <w:p w:rsidR="00000000" w:rsidDel="00000000" w:rsidP="00000000" w:rsidRDefault="00000000" w:rsidRPr="00000000" w14:paraId="00000154">
            <w:pPr>
              <w:jc w:val="both"/>
              <w:rPr>
                <w:rFonts w:ascii="Arial" w:cs="Arial" w:eastAsia="Arial" w:hAnsi="Arial"/>
                <w:color w:val="548dd4"/>
                <w:sz w:val="18"/>
                <w:szCs w:val="18"/>
              </w:rPr>
            </w:pPr>
            <w:r w:rsidDel="00000000" w:rsidR="00000000" w:rsidRPr="00000000">
              <w:rPr>
                <w:rFonts w:ascii="Arial" w:cs="Arial" w:eastAsia="Arial" w:hAnsi="Arial"/>
                <w:color w:val="548dd4"/>
                <w:sz w:val="18"/>
                <w:szCs w:val="18"/>
                <w:rtl w:val="0"/>
              </w:rPr>
              <w:t xml:space="preserve"> </w:t>
            </w:r>
            <w:r w:rsidDel="00000000" w:rsidR="00000000" w:rsidRPr="00000000">
              <w:rPr>
                <w:rFonts w:ascii="Arial" w:cs="Arial" w:eastAsia="Arial" w:hAnsi="Arial"/>
                <w:sz w:val="15"/>
                <w:szCs w:val="15"/>
                <w:rtl w:val="0"/>
              </w:rPr>
              <w:t xml:space="preserve">     </w:t>
            </w:r>
            <w:r w:rsidDel="00000000" w:rsidR="00000000" w:rsidRPr="00000000">
              <w:rPr>
                <w:rFonts w:ascii="Arial" w:cs="Arial" w:eastAsia="Arial" w:hAnsi="Arial"/>
                <w:color w:val="548dd4"/>
                <w:sz w:val="18"/>
                <w:szCs w:val="18"/>
                <w:rtl w:val="0"/>
              </w:rPr>
              <w:t xml:space="preserve"> </w:t>
            </w:r>
          </w:p>
        </w:tc>
      </w:tr>
    </w:tbl>
    <w:bookmarkStart w:colFirst="0" w:colLast="0" w:name="bookmark=id.1fob9te" w:id="1"/>
    <w:bookmarkEnd w:id="1"/>
    <w:p w:rsidR="00000000" w:rsidDel="00000000" w:rsidP="00000000" w:rsidRDefault="00000000" w:rsidRPr="00000000" w14:paraId="0000015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56">
      <w:pPr>
        <w:keepNext w:val="1"/>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BIBLIOGRAFÍA Y WEBGRAFÍA.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Incluya al menos tres (3) textos de consulta en inglés u otro idioma.</w:t>
      </w:r>
      <w:r w:rsidDel="00000000" w:rsidR="00000000" w:rsidRPr="00000000">
        <w:rPr>
          <w:rtl w:val="0"/>
        </w:rPr>
      </w:r>
    </w:p>
    <w:p w:rsidR="00000000" w:rsidDel="00000000" w:rsidP="00000000" w:rsidRDefault="00000000" w:rsidRPr="00000000" w14:paraId="00000157">
      <w:pPr>
        <w:spacing w:after="0" w:line="240" w:lineRule="auto"/>
        <w:rPr>
          <w:rFonts w:ascii="Arial" w:cs="Arial" w:eastAsia="Arial" w:hAnsi="Arial"/>
          <w:b w:val="1"/>
          <w:sz w:val="18"/>
          <w:szCs w:val="18"/>
        </w:rPr>
      </w:pPr>
      <w:r w:rsidDel="00000000" w:rsidR="00000000" w:rsidRPr="00000000">
        <w:rPr>
          <w:rtl w:val="0"/>
        </w:rPr>
      </w:r>
    </w:p>
    <w:tbl>
      <w:tblPr>
        <w:tblStyle w:val="Table24"/>
        <w:tblW w:w="9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90"/>
        <w:tblGridChange w:id="0">
          <w:tblGrid>
            <w:gridCol w:w="9990"/>
          </w:tblGrid>
        </w:tblGridChange>
      </w:tblGrid>
      <w:tr>
        <w:trPr>
          <w:cantSplit w:val="0"/>
          <w:trHeight w:val="641" w:hRule="atLeast"/>
          <w:tblHeader w:val="0"/>
        </w:trPr>
        <w:tc>
          <w:tcPr/>
          <w:p w:rsidR="00000000" w:rsidDel="00000000" w:rsidP="00000000" w:rsidRDefault="00000000" w:rsidRPr="00000000" w14:paraId="00000158">
            <w:pPr>
              <w:numPr>
                <w:ilvl w:val="0"/>
                <w:numId w:val="13"/>
              </w:numPr>
              <w:spacing w:after="200" w:before="0" w:lineRule="auto"/>
              <w:ind w:left="720" w:hanging="360"/>
              <w:jc w:val="both"/>
              <w:rPr>
                <w:rFonts w:ascii="Arial" w:cs="Arial" w:eastAsia="Arial" w:hAnsi="Arial"/>
                <w:color w:val="434343"/>
              </w:rPr>
            </w:pPr>
            <w:r w:rsidDel="00000000" w:rsidR="00000000" w:rsidRPr="00000000">
              <w:rPr>
                <w:rFonts w:ascii="Arial" w:cs="Arial" w:eastAsia="Arial" w:hAnsi="Arial"/>
                <w:color w:val="434343"/>
                <w:rtl w:val="0"/>
              </w:rPr>
              <w:t xml:space="preserve">CHIAVENATO. Administración del Recurso Humano. México: McGraw Hill, 1998.</w:t>
            </w:r>
          </w:p>
          <w:p w:rsidR="00000000" w:rsidDel="00000000" w:rsidP="00000000" w:rsidRDefault="00000000" w:rsidRPr="00000000" w14:paraId="00000159">
            <w:pPr>
              <w:numPr>
                <w:ilvl w:val="0"/>
                <w:numId w:val="13"/>
              </w:numPr>
              <w:spacing w:after="200" w:before="0" w:lineRule="auto"/>
              <w:ind w:left="720" w:hanging="360"/>
              <w:jc w:val="both"/>
              <w:rPr>
                <w:rFonts w:ascii="Arial" w:cs="Arial" w:eastAsia="Arial" w:hAnsi="Arial"/>
                <w:color w:val="434343"/>
              </w:rPr>
            </w:pPr>
            <w:r w:rsidDel="00000000" w:rsidR="00000000" w:rsidRPr="00000000">
              <w:rPr>
                <w:rFonts w:ascii="Arial" w:cs="Arial" w:eastAsia="Arial" w:hAnsi="Arial"/>
                <w:color w:val="434343"/>
                <w:rtl w:val="0"/>
              </w:rPr>
              <w:t xml:space="preserve">DAVIS, K y NEWSTROM, J. Comportamiento Humano en el Trabajo. México McGraw Hill, 1997. </w:t>
            </w:r>
          </w:p>
          <w:p w:rsidR="00000000" w:rsidDel="00000000" w:rsidP="00000000" w:rsidRDefault="00000000" w:rsidRPr="00000000" w14:paraId="0000015A">
            <w:pPr>
              <w:numPr>
                <w:ilvl w:val="0"/>
                <w:numId w:val="13"/>
              </w:numPr>
              <w:spacing w:after="200" w:before="0" w:lineRule="auto"/>
              <w:ind w:left="720" w:hanging="360"/>
              <w:jc w:val="both"/>
              <w:rPr>
                <w:rFonts w:ascii="Arial" w:cs="Arial" w:eastAsia="Arial" w:hAnsi="Arial"/>
                <w:color w:val="434343"/>
              </w:rPr>
            </w:pPr>
            <w:r w:rsidDel="00000000" w:rsidR="00000000" w:rsidRPr="00000000">
              <w:rPr>
                <w:rFonts w:ascii="Arial" w:cs="Arial" w:eastAsia="Arial" w:hAnsi="Arial"/>
                <w:color w:val="434343"/>
                <w:rtl w:val="0"/>
              </w:rPr>
              <w:t xml:space="preserve">DUNNETTE, M. y KIRCHNER, W. Psicología Industrial. México: Trillas, 1997</w:t>
            </w:r>
          </w:p>
          <w:p w:rsidR="00000000" w:rsidDel="00000000" w:rsidP="00000000" w:rsidRDefault="00000000" w:rsidRPr="00000000" w14:paraId="0000015B">
            <w:pPr>
              <w:numPr>
                <w:ilvl w:val="0"/>
                <w:numId w:val="13"/>
              </w:numPr>
              <w:spacing w:after="200" w:before="0" w:lineRule="auto"/>
              <w:ind w:left="720" w:hanging="360"/>
              <w:jc w:val="both"/>
              <w:rPr>
                <w:rFonts w:ascii="Arial" w:cs="Arial" w:eastAsia="Arial" w:hAnsi="Arial"/>
                <w:color w:val="434343"/>
              </w:rPr>
            </w:pPr>
            <w:r w:rsidDel="00000000" w:rsidR="00000000" w:rsidRPr="00000000">
              <w:rPr>
                <w:rFonts w:ascii="Arial" w:cs="Arial" w:eastAsia="Arial" w:hAnsi="Arial"/>
                <w:color w:val="434343"/>
                <w:rtl w:val="0"/>
              </w:rPr>
              <w:t xml:space="preserve">GOLEMAN, Daniel. Inteligencia Emocional.</w:t>
            </w:r>
          </w:p>
          <w:p w:rsidR="00000000" w:rsidDel="00000000" w:rsidP="00000000" w:rsidRDefault="00000000" w:rsidRPr="00000000" w14:paraId="0000015C">
            <w:pPr>
              <w:numPr>
                <w:ilvl w:val="0"/>
                <w:numId w:val="13"/>
              </w:numPr>
              <w:spacing w:after="200" w:before="0" w:lineRule="auto"/>
              <w:ind w:left="720" w:hanging="360"/>
              <w:jc w:val="both"/>
              <w:rPr>
                <w:rFonts w:ascii="Arial" w:cs="Arial" w:eastAsia="Arial" w:hAnsi="Arial"/>
                <w:color w:val="434343"/>
              </w:rPr>
            </w:pPr>
            <w:r w:rsidDel="00000000" w:rsidR="00000000" w:rsidRPr="00000000">
              <w:rPr>
                <w:rFonts w:ascii="Arial" w:cs="Arial" w:eastAsia="Arial" w:hAnsi="Arial"/>
                <w:color w:val="434343"/>
                <w:rtl w:val="0"/>
              </w:rPr>
              <w:t xml:space="preserve">HODGETTS. Comportamiento en las organizaciones. México: McGraw Hill, 1997.</w:t>
            </w:r>
          </w:p>
          <w:p w:rsidR="00000000" w:rsidDel="00000000" w:rsidP="00000000" w:rsidRDefault="00000000" w:rsidRPr="00000000" w14:paraId="0000015D">
            <w:pPr>
              <w:numPr>
                <w:ilvl w:val="0"/>
                <w:numId w:val="13"/>
              </w:numPr>
              <w:spacing w:after="200" w:before="0" w:lineRule="auto"/>
              <w:ind w:left="720" w:hanging="360"/>
              <w:jc w:val="both"/>
              <w:rPr>
                <w:rFonts w:ascii="Arial" w:cs="Arial" w:eastAsia="Arial" w:hAnsi="Arial"/>
                <w:color w:val="434343"/>
              </w:rPr>
            </w:pPr>
            <w:r w:rsidDel="00000000" w:rsidR="00000000" w:rsidRPr="00000000">
              <w:rPr>
                <w:rFonts w:ascii="Arial" w:cs="Arial" w:eastAsia="Arial" w:hAnsi="Arial"/>
                <w:color w:val="434343"/>
                <w:rtl w:val="0"/>
              </w:rPr>
              <w:t xml:space="preserve">KOLB, D., RUBIN, I., y McINTRYRE, J. Psicología de las organizaciones: experiencias. México: Prentice Hall, 1995. </w:t>
            </w:r>
          </w:p>
          <w:p w:rsidR="00000000" w:rsidDel="00000000" w:rsidP="00000000" w:rsidRDefault="00000000" w:rsidRPr="00000000" w14:paraId="0000015E">
            <w:pPr>
              <w:numPr>
                <w:ilvl w:val="0"/>
                <w:numId w:val="13"/>
              </w:numPr>
              <w:spacing w:after="200" w:before="0" w:lineRule="auto"/>
              <w:ind w:left="720" w:hanging="360"/>
              <w:jc w:val="both"/>
              <w:rPr>
                <w:rFonts w:ascii="Arial" w:cs="Arial" w:eastAsia="Arial" w:hAnsi="Arial"/>
                <w:color w:val="434343"/>
              </w:rPr>
            </w:pPr>
            <w:r w:rsidDel="00000000" w:rsidR="00000000" w:rsidRPr="00000000">
              <w:rPr>
                <w:rFonts w:ascii="Arial" w:cs="Arial" w:eastAsia="Arial" w:hAnsi="Arial"/>
                <w:color w:val="434343"/>
                <w:rtl w:val="0"/>
              </w:rPr>
              <w:t xml:space="preserve">Organización Internacional del Trabajo. Factores Psicosociales en el trabajo. Colombia: Alfaomega, 1997. </w:t>
            </w:r>
          </w:p>
          <w:p w:rsidR="00000000" w:rsidDel="00000000" w:rsidP="00000000" w:rsidRDefault="00000000" w:rsidRPr="00000000" w14:paraId="0000015F">
            <w:pPr>
              <w:numPr>
                <w:ilvl w:val="0"/>
                <w:numId w:val="13"/>
              </w:numPr>
              <w:spacing w:after="200" w:before="0" w:lineRule="auto"/>
              <w:ind w:left="720" w:hanging="360"/>
              <w:jc w:val="both"/>
              <w:rPr>
                <w:rFonts w:ascii="Arial" w:cs="Arial" w:eastAsia="Arial" w:hAnsi="Arial"/>
                <w:color w:val="434343"/>
              </w:rPr>
            </w:pPr>
            <w:r w:rsidDel="00000000" w:rsidR="00000000" w:rsidRPr="00000000">
              <w:rPr>
                <w:rFonts w:ascii="Arial" w:cs="Arial" w:eastAsia="Arial" w:hAnsi="Arial"/>
                <w:color w:val="434343"/>
                <w:rtl w:val="0"/>
              </w:rPr>
              <w:t xml:space="preserve">REEVE. Motivación y Emoción. México: McGraw Hill, 1994. </w:t>
            </w:r>
          </w:p>
          <w:p w:rsidR="00000000" w:rsidDel="00000000" w:rsidP="00000000" w:rsidRDefault="00000000" w:rsidRPr="00000000" w14:paraId="00000160">
            <w:pPr>
              <w:numPr>
                <w:ilvl w:val="0"/>
                <w:numId w:val="13"/>
              </w:numPr>
              <w:spacing w:after="200" w:before="0" w:lineRule="auto"/>
              <w:ind w:left="720" w:hanging="360"/>
              <w:jc w:val="both"/>
              <w:rPr>
                <w:rFonts w:ascii="Arial" w:cs="Arial" w:eastAsia="Arial" w:hAnsi="Arial"/>
                <w:color w:val="434343"/>
              </w:rPr>
            </w:pPr>
            <w:r w:rsidDel="00000000" w:rsidR="00000000" w:rsidRPr="00000000">
              <w:rPr>
                <w:rFonts w:ascii="Arial" w:cs="Arial" w:eastAsia="Arial" w:hAnsi="Arial"/>
                <w:color w:val="434343"/>
                <w:rtl w:val="0"/>
              </w:rPr>
              <w:t xml:space="preserve">SCHEIN, E. Psicología de la Organización. México: Prentice Hall, 1997.</w:t>
            </w:r>
          </w:p>
          <w:p w:rsidR="00000000" w:rsidDel="00000000" w:rsidP="00000000" w:rsidRDefault="00000000" w:rsidRPr="00000000" w14:paraId="00000161">
            <w:pPr>
              <w:numPr>
                <w:ilvl w:val="0"/>
                <w:numId w:val="13"/>
              </w:numPr>
              <w:spacing w:after="200" w:before="0" w:lineRule="auto"/>
              <w:ind w:left="720" w:hanging="360"/>
              <w:jc w:val="both"/>
              <w:rPr>
                <w:rFonts w:ascii="Arial" w:cs="Arial" w:eastAsia="Arial" w:hAnsi="Arial"/>
                <w:color w:val="434343"/>
              </w:rPr>
            </w:pPr>
            <w:r w:rsidDel="00000000" w:rsidR="00000000" w:rsidRPr="00000000">
              <w:rPr>
                <w:rFonts w:ascii="Arial" w:cs="Arial" w:eastAsia="Arial" w:hAnsi="Arial"/>
                <w:color w:val="434343"/>
                <w:rtl w:val="0"/>
              </w:rPr>
              <w:t xml:space="preserve">SCHULTZ, D.P. Psicología Industrial. México: McGraw Hill, 1991. </w:t>
            </w:r>
          </w:p>
          <w:p w:rsidR="00000000" w:rsidDel="00000000" w:rsidP="00000000" w:rsidRDefault="00000000" w:rsidRPr="00000000" w14:paraId="00000162">
            <w:pPr>
              <w:numPr>
                <w:ilvl w:val="0"/>
                <w:numId w:val="13"/>
              </w:numPr>
              <w:spacing w:after="200" w:before="0" w:lineRule="auto"/>
              <w:ind w:left="720" w:hanging="360"/>
              <w:jc w:val="both"/>
              <w:rPr>
                <w:rFonts w:ascii="Arial" w:cs="Arial" w:eastAsia="Arial" w:hAnsi="Arial"/>
                <w:color w:val="434343"/>
              </w:rPr>
            </w:pPr>
            <w:r w:rsidDel="00000000" w:rsidR="00000000" w:rsidRPr="00000000">
              <w:rPr>
                <w:rFonts w:ascii="Arial" w:cs="Arial" w:eastAsia="Arial" w:hAnsi="Arial"/>
                <w:color w:val="434343"/>
                <w:rtl w:val="0"/>
              </w:rPr>
              <w:t xml:space="preserve">WERTHER. Administración de Personal y Recursos Humanos. México: McGraw Hill. </w:t>
            </w:r>
          </w:p>
          <w:p w:rsidR="00000000" w:rsidDel="00000000" w:rsidP="00000000" w:rsidRDefault="00000000" w:rsidRPr="00000000" w14:paraId="00000163">
            <w:pPr>
              <w:numPr>
                <w:ilvl w:val="0"/>
                <w:numId w:val="13"/>
              </w:numPr>
              <w:spacing w:after="200" w:lineRule="auto"/>
              <w:ind w:left="720" w:hanging="360"/>
              <w:jc w:val="both"/>
              <w:rPr>
                <w:rFonts w:ascii="Arial" w:cs="Arial" w:eastAsia="Arial" w:hAnsi="Arial"/>
                <w:color w:val="434343"/>
              </w:rPr>
            </w:pPr>
            <w:r w:rsidDel="00000000" w:rsidR="00000000" w:rsidRPr="00000000">
              <w:rPr>
                <w:rFonts w:ascii="Arial" w:cs="Arial" w:eastAsia="Arial" w:hAnsi="Arial"/>
                <w:color w:val="434343"/>
                <w:rtl w:val="0"/>
              </w:rPr>
              <w:t xml:space="preserve">SEPEDA, F. Psicología Organizacional. México: Pearson, 1999. </w:t>
            </w:r>
          </w:p>
          <w:p w:rsidR="00000000" w:rsidDel="00000000" w:rsidP="00000000" w:rsidRDefault="00000000" w:rsidRPr="00000000" w14:paraId="00000164">
            <w:pPr>
              <w:spacing w:after="200" w:lineRule="auto"/>
              <w:jc w:val="both"/>
              <w:rPr>
                <w:rFonts w:ascii="Arial" w:cs="Arial" w:eastAsia="Arial" w:hAnsi="Arial"/>
                <w:color w:val="434343"/>
              </w:rPr>
            </w:pPr>
            <w:r w:rsidDel="00000000" w:rsidR="00000000" w:rsidRPr="00000000">
              <w:rPr>
                <w:rtl w:val="0"/>
              </w:rPr>
            </w:r>
          </w:p>
          <w:p w:rsidR="00000000" w:rsidDel="00000000" w:rsidP="00000000" w:rsidRDefault="00000000" w:rsidRPr="00000000" w14:paraId="00000165">
            <w:pPr>
              <w:spacing w:after="200" w:before="200" w:lineRule="auto"/>
              <w:ind w:left="360"/>
              <w:jc w:val="both"/>
              <w:rPr>
                <w:rFonts w:ascii="Arial" w:cs="Arial" w:eastAsia="Arial" w:hAnsi="Arial"/>
                <w:color w:val="434343"/>
                <w:sz w:val="22"/>
                <w:szCs w:val="22"/>
              </w:rPr>
            </w:pPr>
            <w:r w:rsidDel="00000000" w:rsidR="00000000" w:rsidRPr="00000000">
              <w:rPr>
                <w:rFonts w:ascii="Arial" w:cs="Arial" w:eastAsia="Arial" w:hAnsi="Arial"/>
                <w:b w:val="1"/>
                <w:color w:val="434343"/>
                <w:sz w:val="22"/>
                <w:szCs w:val="22"/>
                <w:rtl w:val="0"/>
              </w:rPr>
              <w:t xml:space="preserve">WEBGRAFÍA</w:t>
            </w:r>
            <w:r w:rsidDel="00000000" w:rsidR="00000000" w:rsidRPr="00000000">
              <w:rPr>
                <w:rtl w:val="0"/>
              </w:rPr>
            </w:r>
          </w:p>
          <w:p w:rsidR="00000000" w:rsidDel="00000000" w:rsidP="00000000" w:rsidRDefault="00000000" w:rsidRPr="00000000" w14:paraId="00000166">
            <w:pPr>
              <w:numPr>
                <w:ilvl w:val="0"/>
                <w:numId w:val="3"/>
              </w:numPr>
              <w:spacing w:after="200" w:lineRule="auto"/>
              <w:ind w:left="720" w:hanging="360"/>
              <w:jc w:val="both"/>
              <w:rPr>
                <w:rFonts w:ascii="Arial" w:cs="Arial" w:eastAsia="Arial" w:hAnsi="Arial"/>
                <w:color w:val="434343"/>
                <w:sz w:val="22"/>
                <w:szCs w:val="22"/>
              </w:rPr>
            </w:pPr>
            <w:hyperlink r:id="rId7">
              <w:r w:rsidDel="00000000" w:rsidR="00000000" w:rsidRPr="00000000">
                <w:rPr>
                  <w:rFonts w:ascii="Arial" w:cs="Arial" w:eastAsia="Arial" w:hAnsi="Arial"/>
                  <w:color w:val="1155cc"/>
                  <w:sz w:val="22"/>
                  <w:szCs w:val="22"/>
                  <w:u w:val="single"/>
                  <w:rtl w:val="0"/>
                </w:rPr>
                <w:t xml:space="preserve">http://portalweb.ucatolica.edu.co/easyWeb2/acta/pdfs/n11/art_2_acta_11.pdf</w:t>
              </w:r>
            </w:hyperlink>
            <w:r w:rsidDel="00000000" w:rsidR="00000000" w:rsidRPr="00000000">
              <w:rPr>
                <w:rtl w:val="0"/>
              </w:rPr>
            </w:r>
          </w:p>
          <w:p w:rsidR="00000000" w:rsidDel="00000000" w:rsidP="00000000" w:rsidRDefault="00000000" w:rsidRPr="00000000" w14:paraId="00000167">
            <w:pPr>
              <w:numPr>
                <w:ilvl w:val="0"/>
                <w:numId w:val="3"/>
              </w:numPr>
              <w:spacing w:after="200" w:lineRule="auto"/>
              <w:ind w:left="720" w:hanging="360"/>
              <w:jc w:val="both"/>
              <w:rPr>
                <w:rFonts w:ascii="Arial" w:cs="Arial" w:eastAsia="Arial" w:hAnsi="Arial"/>
                <w:color w:val="434343"/>
                <w:sz w:val="22"/>
                <w:szCs w:val="22"/>
              </w:rPr>
            </w:pPr>
            <w:hyperlink r:id="rId8">
              <w:r w:rsidDel="00000000" w:rsidR="00000000" w:rsidRPr="00000000">
                <w:rPr>
                  <w:rFonts w:ascii="Arial" w:cs="Arial" w:eastAsia="Arial" w:hAnsi="Arial"/>
                  <w:color w:val="1155cc"/>
                  <w:sz w:val="22"/>
                  <w:szCs w:val="22"/>
                  <w:u w:val="single"/>
                  <w:rtl w:val="0"/>
                </w:rPr>
                <w:t xml:space="preserve">http://psicologia.laguia2000.com/general/psicologia-industrial-parte-i</w:t>
              </w:r>
            </w:hyperlink>
            <w:r w:rsidDel="00000000" w:rsidR="00000000" w:rsidRPr="00000000">
              <w:rPr>
                <w:rtl w:val="0"/>
              </w:rPr>
            </w:r>
          </w:p>
          <w:p w:rsidR="00000000" w:rsidDel="00000000" w:rsidP="00000000" w:rsidRDefault="00000000" w:rsidRPr="00000000" w14:paraId="00000168">
            <w:pPr>
              <w:numPr>
                <w:ilvl w:val="0"/>
                <w:numId w:val="3"/>
              </w:numPr>
              <w:spacing w:after="200" w:lineRule="auto"/>
              <w:ind w:left="720" w:hanging="360"/>
              <w:jc w:val="both"/>
              <w:rPr>
                <w:rFonts w:ascii="Arial" w:cs="Arial" w:eastAsia="Arial" w:hAnsi="Arial"/>
                <w:color w:val="434343"/>
                <w:sz w:val="22"/>
                <w:szCs w:val="22"/>
              </w:rPr>
            </w:pPr>
            <w:hyperlink r:id="rId9">
              <w:r w:rsidDel="00000000" w:rsidR="00000000" w:rsidRPr="00000000">
                <w:rPr>
                  <w:rFonts w:ascii="Arial" w:cs="Arial" w:eastAsia="Arial" w:hAnsi="Arial"/>
                  <w:color w:val="1155cc"/>
                  <w:sz w:val="22"/>
                  <w:szCs w:val="22"/>
                  <w:u w:val="single"/>
                  <w:rtl w:val="0"/>
                </w:rPr>
                <w:t xml:space="preserve">http://www.ray-design.com.mx/psicoparaest/index.php?option=com_content&amp;view=article&amp;id=83:psicologia-industrial&amp;catid=37:historia-corrientes&amp;Itemid=66</w:t>
              </w:r>
            </w:hyperlink>
            <w:r w:rsidDel="00000000" w:rsidR="00000000" w:rsidRPr="00000000">
              <w:rPr>
                <w:rtl w:val="0"/>
              </w:rPr>
            </w:r>
          </w:p>
        </w:tc>
      </w:tr>
    </w:tbl>
    <w:p w:rsidR="00000000" w:rsidDel="00000000" w:rsidP="00000000" w:rsidRDefault="00000000" w:rsidRPr="00000000" w14:paraId="00000169">
      <w:pPr>
        <w:spacing w:after="0" w:line="240" w:lineRule="auto"/>
        <w:rPr>
          <w:rFonts w:ascii="Arial" w:cs="Arial" w:eastAsia="Arial" w:hAnsi="Arial"/>
          <w:sz w:val="18"/>
          <w:szCs w:val="18"/>
        </w:rPr>
        <w:sectPr>
          <w:headerReference r:id="rId10" w:type="default"/>
          <w:headerReference r:id="rId11" w:type="first"/>
          <w:headerReference r:id="rId12" w:type="even"/>
          <w:footerReference r:id="rId13" w:type="default"/>
          <w:pgSz w:h="15840" w:w="12240" w:orient="portrait"/>
          <w:pgMar w:bottom="1134" w:top="1134" w:left="1134" w:right="1134" w:header="709" w:footer="709"/>
          <w:pgNumType w:start="1"/>
        </w:sect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5"/>
        <w:tblW w:w="134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5"/>
        <w:gridCol w:w="3932"/>
        <w:gridCol w:w="1275"/>
        <w:gridCol w:w="7230"/>
        <w:tblGridChange w:id="0">
          <w:tblGrid>
            <w:gridCol w:w="1025"/>
            <w:gridCol w:w="3932"/>
            <w:gridCol w:w="1275"/>
            <w:gridCol w:w="7230"/>
          </w:tblGrid>
        </w:tblGridChange>
      </w:tblGrid>
      <w:tr>
        <w:trPr>
          <w:cantSplit w:val="0"/>
          <w:trHeight w:val="434" w:hRule="atLeast"/>
          <w:tblHeader w:val="0"/>
        </w:trPr>
        <w:tc>
          <w:tcPr>
            <w:gridSpan w:val="4"/>
            <w:shd w:fill="c00000" w:val="clear"/>
            <w:vAlign w:val="center"/>
          </w:tcPr>
          <w:p w:rsidR="00000000" w:rsidDel="00000000" w:rsidP="00000000" w:rsidRDefault="00000000" w:rsidRPr="00000000" w14:paraId="000001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CONTROL DE CAMBIOS</w:t>
            </w:r>
            <w:r w:rsidDel="00000000" w:rsidR="00000000" w:rsidRPr="00000000">
              <w:rPr>
                <w:rtl w:val="0"/>
              </w:rPr>
            </w:r>
          </w:p>
        </w:tc>
      </w:tr>
      <w:tr>
        <w:trPr>
          <w:cantSplit w:val="0"/>
          <w:trHeight w:val="412" w:hRule="atLeast"/>
          <w:tblHeader w:val="0"/>
        </w:trPr>
        <w:tc>
          <w:tcPr>
            <w:shd w:fill="d9d9d9" w:val="clear"/>
            <w:vAlign w:val="center"/>
          </w:tcPr>
          <w:p w:rsidR="00000000" w:rsidDel="00000000" w:rsidP="00000000" w:rsidRDefault="00000000" w:rsidRPr="00000000" w14:paraId="0000016F">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VERSIÓN</w:t>
            </w:r>
            <w:r w:rsidDel="00000000" w:rsidR="00000000" w:rsidRPr="00000000">
              <w:rPr>
                <w:rtl w:val="0"/>
              </w:rPr>
            </w:r>
          </w:p>
        </w:tc>
        <w:tc>
          <w:tcPr>
            <w:shd w:fill="d9d9d9" w:val="clear"/>
            <w:vAlign w:val="center"/>
          </w:tcPr>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DESCRIPCIÓN DEL CAMBIO</w:t>
            </w:r>
            <w:r w:rsidDel="00000000" w:rsidR="00000000" w:rsidRPr="00000000">
              <w:rPr>
                <w:rtl w:val="0"/>
              </w:rPr>
            </w:r>
          </w:p>
        </w:tc>
        <w:tc>
          <w:tcPr>
            <w:shd w:fill="d9d9d9" w:val="clear"/>
            <w:vAlign w:val="center"/>
          </w:tcPr>
          <w:p w:rsidR="00000000" w:rsidDel="00000000" w:rsidP="00000000" w:rsidRDefault="00000000" w:rsidRPr="00000000" w14:paraId="00000171">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FECHA</w:t>
            </w:r>
            <w:r w:rsidDel="00000000" w:rsidR="00000000" w:rsidRPr="00000000">
              <w:rPr>
                <w:rtl w:val="0"/>
              </w:rPr>
            </w:r>
          </w:p>
        </w:tc>
        <w:tc>
          <w:tcPr>
            <w:shd w:fill="d9d9d9" w:val="clear"/>
            <w:vAlign w:val="center"/>
          </w:tcPr>
          <w:p w:rsidR="00000000" w:rsidDel="00000000" w:rsidP="00000000" w:rsidRDefault="00000000" w:rsidRPr="00000000" w14:paraId="00000172">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RESPONSABLES</w:t>
            </w:r>
            <w:r w:rsidDel="00000000" w:rsidR="00000000" w:rsidRPr="00000000">
              <w:rPr>
                <w:rtl w:val="0"/>
              </w:rPr>
            </w:r>
          </w:p>
        </w:tc>
      </w:tr>
      <w:tr>
        <w:trPr>
          <w:cantSplit w:val="0"/>
          <w:trHeight w:val="1635" w:hRule="atLeast"/>
          <w:tblHeader w:val="0"/>
        </w:trPr>
        <w:tc>
          <w:tcPr>
            <w:shd w:fill="auto" w:val="clear"/>
            <w:vAlign w:val="center"/>
          </w:tcPr>
          <w:p w:rsidR="00000000" w:rsidDel="00000000" w:rsidP="00000000" w:rsidRDefault="00000000" w:rsidRPr="00000000" w14:paraId="00000173">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01</w:t>
            </w:r>
          </w:p>
        </w:tc>
        <w:tc>
          <w:tcPr>
            <w:shd w:fill="auto" w:val="clear"/>
            <w:vAlign w:val="center"/>
          </w:tcPr>
          <w:p w:rsidR="00000000" w:rsidDel="00000000" w:rsidP="00000000" w:rsidRDefault="00000000" w:rsidRPr="00000000" w14:paraId="000001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Creación de Documento.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Versión Original ingresada al portal institucional.  Aprobación y asignación de código a los formatos producto del proyecto de implementación de la Política Institucional de Resultados de Aprendizaje en los Programas Académicos.</w:t>
            </w:r>
          </w:p>
        </w:tc>
        <w:tc>
          <w:tcPr>
            <w:shd w:fill="auto" w:val="clear"/>
            <w:vAlign w:val="center"/>
          </w:tcPr>
          <w:p w:rsidR="00000000" w:rsidDel="00000000" w:rsidP="00000000" w:rsidRDefault="00000000" w:rsidRPr="00000000" w14:paraId="00000175">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31/10/2022</w:t>
            </w:r>
          </w:p>
        </w:tc>
        <w:tc>
          <w:tcPr>
            <w:shd w:fill="auto" w:val="clear"/>
            <w:vAlign w:val="center"/>
          </w:tcPr>
          <w:p w:rsidR="00000000" w:rsidDel="00000000" w:rsidP="00000000" w:rsidRDefault="00000000" w:rsidRPr="00000000" w14:paraId="000001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Elaborado por:</w:t>
            </w:r>
          </w:p>
          <w:p w:rsidR="00000000" w:rsidDel="00000000" w:rsidP="00000000" w:rsidRDefault="00000000" w:rsidRPr="00000000" w14:paraId="00000177">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Jesús Ernesto Urbina (Vicerrector académico y Líder Proceso Gestión Académica)</w:t>
            </w:r>
            <w:r w:rsidDel="00000000" w:rsidR="00000000" w:rsidRPr="00000000">
              <w:rPr>
                <w:rtl w:val="0"/>
              </w:rPr>
            </w:r>
          </w:p>
          <w:p w:rsidR="00000000" w:rsidDel="00000000" w:rsidP="00000000" w:rsidRDefault="00000000" w:rsidRPr="00000000" w14:paraId="00000178">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Judith del Pilar Rodríguez Tenjo (Líder Institucional de Autoevaluación)</w:t>
            </w:r>
          </w:p>
          <w:p w:rsidR="00000000" w:rsidDel="00000000" w:rsidP="00000000" w:rsidRDefault="00000000" w:rsidRPr="00000000" w14:paraId="00000179">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Nelcy Diaz (Secretaria Vicerrectoría Académica)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7A">
            <w:pPr>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17B">
            <w:pPr>
              <w:spacing w:after="0"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Aprobado por:</w:t>
            </w:r>
          </w:p>
          <w:p w:rsidR="00000000" w:rsidDel="00000000" w:rsidP="00000000" w:rsidRDefault="00000000" w:rsidRPr="00000000" w14:paraId="0000017C">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75" w:right="0" w:hanging="158"/>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Henry Luna (Líder de Calidad)</w:t>
            </w:r>
            <w:r w:rsidDel="00000000" w:rsidR="00000000" w:rsidRPr="00000000">
              <w:rPr>
                <w:rtl w:val="0"/>
              </w:rPr>
            </w:r>
          </w:p>
        </w:tc>
      </w:tr>
      <w:tr>
        <w:trPr>
          <w:cantSplit w:val="0"/>
          <w:trHeight w:val="1842" w:hRule="atLeast"/>
          <w:tblHeader w:val="0"/>
        </w:trPr>
        <w:tc>
          <w:tcPr>
            <w:shd w:fill="auto" w:val="clear"/>
            <w:vAlign w:val="center"/>
          </w:tcPr>
          <w:p w:rsidR="00000000" w:rsidDel="00000000" w:rsidP="00000000" w:rsidRDefault="00000000" w:rsidRPr="00000000" w14:paraId="0000017D">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02</w:t>
            </w:r>
          </w:p>
        </w:tc>
        <w:tc>
          <w:tcPr>
            <w:shd w:fill="auto" w:val="clear"/>
            <w:vAlign w:val="center"/>
          </w:tcPr>
          <w:p w:rsidR="00000000" w:rsidDel="00000000" w:rsidP="00000000" w:rsidRDefault="00000000" w:rsidRPr="00000000" w14:paraId="000001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Actualización de Documento.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Se eliminó la columna de criterios de desempeño del punto 8 y se incluyeron las siglas de Horas Teóricas (HT) y Horas Practicas (HP).</w:t>
            </w:r>
            <w:r w:rsidDel="00000000" w:rsidR="00000000" w:rsidRPr="00000000">
              <w:rPr>
                <w:rtl w:val="0"/>
              </w:rPr>
            </w:r>
          </w:p>
        </w:tc>
        <w:tc>
          <w:tcPr>
            <w:shd w:fill="auto" w:val="clear"/>
            <w:vAlign w:val="center"/>
          </w:tcPr>
          <w:p w:rsidR="00000000" w:rsidDel="00000000" w:rsidP="00000000" w:rsidRDefault="00000000" w:rsidRPr="00000000" w14:paraId="0000017F">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27/03/2023</w:t>
            </w:r>
          </w:p>
        </w:tc>
        <w:tc>
          <w:tcPr>
            <w:shd w:fill="auto" w:val="clear"/>
            <w:vAlign w:val="center"/>
          </w:tcPr>
          <w:p w:rsidR="00000000" w:rsidDel="00000000" w:rsidP="00000000" w:rsidRDefault="00000000" w:rsidRPr="00000000" w14:paraId="000001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Elaborado por:</w:t>
            </w:r>
          </w:p>
          <w:p w:rsidR="00000000" w:rsidDel="00000000" w:rsidP="00000000" w:rsidRDefault="00000000" w:rsidRPr="00000000" w14:paraId="00000181">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Jesús Ernesto Urbina (Vicerrector académico y Líder Proceso Gestión Académica)</w:t>
            </w:r>
            <w:r w:rsidDel="00000000" w:rsidR="00000000" w:rsidRPr="00000000">
              <w:rPr>
                <w:rtl w:val="0"/>
              </w:rPr>
            </w:r>
          </w:p>
          <w:p w:rsidR="00000000" w:rsidDel="00000000" w:rsidP="00000000" w:rsidRDefault="00000000" w:rsidRPr="00000000" w14:paraId="00000182">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Judith del Pilar Rodríguez Tenjo (Líder Institucional de Autoevaluación)</w:t>
            </w:r>
          </w:p>
          <w:p w:rsidR="00000000" w:rsidDel="00000000" w:rsidP="00000000" w:rsidRDefault="00000000" w:rsidRPr="00000000" w14:paraId="00000183">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Nelcy Diaz (Secretaria Vicerrectoría Académica)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84">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Mónica Yaneth Bautista (Profesional apoyo planeación – calidad)</w:t>
            </w:r>
          </w:p>
          <w:p w:rsidR="00000000" w:rsidDel="00000000" w:rsidP="00000000" w:rsidRDefault="00000000" w:rsidRPr="00000000" w14:paraId="00000185">
            <w:pPr>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186">
            <w:pPr>
              <w:spacing w:after="0"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Aprobado por:</w:t>
            </w:r>
          </w:p>
          <w:p w:rsidR="00000000" w:rsidDel="00000000" w:rsidP="00000000" w:rsidRDefault="00000000" w:rsidRPr="00000000" w14:paraId="000001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Henry Luna (Líder de Calidad)</w:t>
            </w:r>
            <w:r w:rsidDel="00000000" w:rsidR="00000000" w:rsidRPr="00000000">
              <w:rPr>
                <w:rtl w:val="0"/>
              </w:rPr>
            </w:r>
          </w:p>
        </w:tc>
      </w:tr>
    </w:tbl>
    <w:p w:rsidR="00000000" w:rsidDel="00000000" w:rsidP="00000000" w:rsidRDefault="00000000" w:rsidRPr="00000000" w14:paraId="00000188">
      <w:pPr>
        <w:rPr>
          <w:rFonts w:ascii="Arial" w:cs="Arial" w:eastAsia="Arial" w:hAnsi="Arial"/>
          <w:sz w:val="18"/>
          <w:szCs w:val="18"/>
        </w:rPr>
      </w:pPr>
      <w:r w:rsidDel="00000000" w:rsidR="00000000" w:rsidRPr="00000000">
        <w:rPr>
          <w:rtl w:val="0"/>
        </w:rPr>
      </w:r>
    </w:p>
    <w:sectPr>
      <w:headerReference r:id="rId14" w:type="default"/>
      <w:headerReference r:id="rId15" w:type="first"/>
      <w:headerReference r:id="rId16" w:type="even"/>
      <w:type w:val="nextPage"/>
      <w:pgSz w:h="12240" w:w="15840" w:orient="landscape"/>
      <w:pgMar w:bottom="1134" w:top="1134" w:left="1134"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Georgia"/>
  <w:font w:name="Arial"/>
  <w:font w:name="MS Gothic"/>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D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**Copia No Controlada**</w:t>
    </w:r>
  </w:p>
  <w:p w:rsidR="00000000" w:rsidDel="00000000" w:rsidP="00000000" w:rsidRDefault="00000000" w:rsidRPr="00000000" w14:paraId="000001D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8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4"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8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26"/>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8"/>
      <w:gridCol w:w="2366"/>
      <w:gridCol w:w="3268"/>
      <w:gridCol w:w="1171"/>
      <w:gridCol w:w="989"/>
      <w:gridCol w:w="1250"/>
      <w:tblGridChange w:id="0">
        <w:tblGrid>
          <w:gridCol w:w="848"/>
          <w:gridCol w:w="2366"/>
          <w:gridCol w:w="3268"/>
          <w:gridCol w:w="1171"/>
          <w:gridCol w:w="989"/>
          <w:gridCol w:w="1250"/>
        </w:tblGrid>
      </w:tblGridChange>
    </w:tblGrid>
    <w:tr>
      <w:trPr>
        <w:cantSplit w:val="1"/>
        <w:trHeight w:val="130" w:hRule="atLeast"/>
        <w:tblHeader w:val="0"/>
      </w:trPr>
      <w:tc>
        <w:tcPr>
          <w:vMerge w:val="restart"/>
          <w:vAlign w:val="center"/>
        </w:tcPr>
        <w:p w:rsidR="00000000" w:rsidDel="00000000" w:rsidP="00000000" w:rsidRDefault="00000000" w:rsidRPr="00000000" w14:paraId="000001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-21587</wp:posOffset>
                </wp:positionH>
                <wp:positionV relativeFrom="paragraph">
                  <wp:posOffset>43815</wp:posOffset>
                </wp:positionV>
                <wp:extent cx="478790" cy="505460"/>
                <wp:effectExtent b="0" l="0" r="0" t="0"/>
                <wp:wrapNone/>
                <wp:docPr descr="Icono&#10;&#10;Descripción generada automáticamente" id="7" name="image1.png"/>
                <a:graphic>
                  <a:graphicData uri="http://schemas.openxmlformats.org/drawingml/2006/picture">
                    <pic:pic>
                      <pic:nvPicPr>
                        <pic:cNvPr descr="Icono&#10;&#10;Descripción generada automáticamente" id="0" name="image1.png"/>
                        <pic:cNvPicPr preferRelativeResize="0"/>
                      </pic:nvPicPr>
                      <pic:blipFill>
                        <a:blip r:embed="rId1"/>
                        <a:srcRect b="15202" l="18538" r="16522" t="14120"/>
                        <a:stretch>
                          <a:fillRect/>
                        </a:stretch>
                      </pic:blipFill>
                      <pic:spPr>
                        <a:xfrm>
                          <a:off x="0" y="0"/>
                          <a:ext cx="478790" cy="505460"/>
                        </a:xfrm>
                        <a:prstGeom prst="rect"/>
                        <a:ln/>
                      </pic:spPr>
                    </pic:pic>
                  </a:graphicData>
                </a:graphic>
              </wp:anchor>
            </w:drawing>
          </w:r>
        </w:p>
      </w:tc>
      <w:tc>
        <w:tcPr>
          <w:gridSpan w:val="3"/>
          <w:vMerge w:val="restart"/>
          <w:shd w:fill="ffffff" w:val="clear"/>
          <w:vAlign w:val="center"/>
        </w:tcPr>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GESTIÓN ACADÉMICA</w:t>
          </w:r>
          <w:r w:rsidDel="00000000" w:rsidR="00000000" w:rsidRPr="00000000">
            <w:rPr>
              <w:rtl w:val="0"/>
            </w:rPr>
          </w:r>
        </w:p>
      </w:tc>
      <w:tc>
        <w:tcPr>
          <w:shd w:fill="auto" w:val="clear"/>
          <w:vAlign w:val="center"/>
        </w:tcPr>
        <w:p w:rsidR="00000000" w:rsidDel="00000000" w:rsidP="00000000" w:rsidRDefault="00000000" w:rsidRPr="00000000" w14:paraId="000001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CÓDIGO</w:t>
          </w:r>
        </w:p>
      </w:tc>
      <w:tc>
        <w:tcPr>
          <w:shd w:fill="auto" w:val="clear"/>
          <w:vAlign w:val="center"/>
        </w:tcPr>
        <w:p w:rsidR="00000000" w:rsidDel="00000000" w:rsidP="00000000" w:rsidRDefault="00000000" w:rsidRPr="00000000" w14:paraId="000001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FO-GA-26</w:t>
          </w:r>
        </w:p>
      </w:tc>
    </w:tr>
    <w:tr>
      <w:trPr>
        <w:cantSplit w:val="1"/>
        <w:trHeight w:val="62" w:hRule="atLeast"/>
        <w:tblHeader w:val="0"/>
      </w:trPr>
      <w:tc>
        <w:tcPr>
          <w:vMerge w:val="continue"/>
          <w:vAlign w:val="center"/>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ffffff" w:val="clear"/>
          <w:vAlign w:val="center"/>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1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VERSIÓN</w:t>
          </w:r>
          <w:r w:rsidDel="00000000" w:rsidR="00000000" w:rsidRPr="00000000">
            <w:rPr>
              <w:rtl w:val="0"/>
            </w:rPr>
          </w:r>
        </w:p>
      </w:tc>
      <w:tc>
        <w:tcPr>
          <w:shd w:fill="auto" w:val="clear"/>
          <w:vAlign w:val="center"/>
        </w:tcPr>
        <w:p w:rsidR="00000000" w:rsidDel="00000000" w:rsidP="00000000" w:rsidRDefault="00000000" w:rsidRPr="00000000" w14:paraId="000001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02</w:t>
          </w:r>
        </w:p>
      </w:tc>
    </w:tr>
    <w:tr>
      <w:trPr>
        <w:cantSplit w:val="1"/>
        <w:trHeight w:val="123" w:hRule="atLeast"/>
        <w:tblHeader w:val="0"/>
      </w:trPr>
      <w:tc>
        <w:tcPr>
          <w:vMerge w:val="continue"/>
          <w:vAlign w:val="center"/>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restart"/>
          <w:shd w:fill="c00000" w:val="clear"/>
          <w:vAlign w:val="center"/>
        </w:tcPr>
        <w:p w:rsidR="00000000" w:rsidDel="00000000" w:rsidP="00000000" w:rsidRDefault="00000000" w:rsidRPr="00000000" w14:paraId="000001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MICROCURRÍCULO</w:t>
          </w:r>
          <w:r w:rsidDel="00000000" w:rsidR="00000000" w:rsidRPr="00000000">
            <w:rPr>
              <w:rtl w:val="0"/>
            </w:rPr>
          </w:r>
        </w:p>
      </w:tc>
      <w:tc>
        <w:tcPr>
          <w:shd w:fill="auto" w:val="clear"/>
          <w:vAlign w:val="center"/>
        </w:tcPr>
        <w:p w:rsidR="00000000" w:rsidDel="00000000" w:rsidP="00000000" w:rsidRDefault="00000000" w:rsidRPr="00000000" w14:paraId="000001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FECHA</w:t>
          </w:r>
        </w:p>
      </w:tc>
      <w:tc>
        <w:tcPr>
          <w:shd w:fill="auto" w:val="clear"/>
          <w:vAlign w:val="center"/>
        </w:tcPr>
        <w:p w:rsidR="00000000" w:rsidDel="00000000" w:rsidP="00000000" w:rsidRDefault="00000000" w:rsidRPr="00000000" w14:paraId="000001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27/03/2023</w:t>
          </w:r>
        </w:p>
      </w:tc>
    </w:tr>
    <w:tr>
      <w:trPr>
        <w:cantSplit w:val="1"/>
        <w:trHeight w:val="54" w:hRule="atLeast"/>
        <w:tblHeader w:val="0"/>
      </w:trPr>
      <w:tc>
        <w:tcPr>
          <w:vMerge w:val="continue"/>
          <w:vAlign w:val="center"/>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c00000" w:val="clear"/>
          <w:vAlign w:val="center"/>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1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PÁGINA</w:t>
          </w:r>
          <w:r w:rsidDel="00000000" w:rsidR="00000000" w:rsidRPr="00000000">
            <w:rPr>
              <w:rtl w:val="0"/>
            </w:rPr>
          </w:r>
        </w:p>
      </w:tc>
      <w:tc>
        <w:tcPr>
          <w:shd w:fill="auto" w:val="clear"/>
          <w:vAlign w:val="center"/>
        </w:tcPr>
        <w:p w:rsidR="00000000" w:rsidDel="00000000" w:rsidP="00000000" w:rsidRDefault="00000000" w:rsidRPr="00000000" w14:paraId="000001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1"/>
        <w:trHeight w:val="114" w:hRule="atLeast"/>
        <w:tblHeader w:val="0"/>
      </w:trPr>
      <w:tc>
        <w:tcPr>
          <w:gridSpan w:val="2"/>
          <w:shd w:fill="auto" w:val="clear"/>
          <w:vAlign w:val="center"/>
        </w:tcPr>
        <w:p w:rsidR="00000000" w:rsidDel="00000000" w:rsidP="00000000" w:rsidRDefault="00000000" w:rsidRPr="00000000" w14:paraId="000001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ELABORÓ</w:t>
          </w:r>
        </w:p>
      </w:tc>
      <w:tc>
        <w:tcPr>
          <w:shd w:fill="auto" w:val="clear"/>
          <w:vAlign w:val="center"/>
        </w:tcPr>
        <w:p w:rsidR="00000000" w:rsidDel="00000000" w:rsidP="00000000" w:rsidRDefault="00000000" w:rsidRPr="00000000" w14:paraId="000001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REVISÓ</w:t>
          </w:r>
        </w:p>
      </w:tc>
      <w:tc>
        <w:tcPr>
          <w:gridSpan w:val="3"/>
          <w:shd w:fill="auto" w:val="clear"/>
          <w:vAlign w:val="center"/>
        </w:tcPr>
        <w:p w:rsidR="00000000" w:rsidDel="00000000" w:rsidP="00000000" w:rsidRDefault="00000000" w:rsidRPr="00000000" w14:paraId="000001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APROBÓ</w:t>
          </w:r>
        </w:p>
      </w:tc>
    </w:tr>
    <w:tr>
      <w:trPr>
        <w:cantSplit w:val="1"/>
        <w:trHeight w:val="45" w:hRule="atLeast"/>
        <w:tblHeader w:val="0"/>
      </w:trPr>
      <w:tc>
        <w:tcPr>
          <w:gridSpan w:val="2"/>
          <w:shd w:fill="auto" w:val="clear"/>
          <w:vAlign w:val="center"/>
        </w:tcPr>
        <w:p w:rsidR="00000000" w:rsidDel="00000000" w:rsidP="00000000" w:rsidRDefault="00000000" w:rsidRPr="00000000" w14:paraId="000001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Gestión Académica</w:t>
          </w:r>
        </w:p>
      </w:tc>
      <w:tc>
        <w:tcPr>
          <w:shd w:fill="auto" w:val="clear"/>
          <w:vAlign w:val="center"/>
        </w:tcPr>
        <w:p w:rsidR="00000000" w:rsidDel="00000000" w:rsidP="00000000" w:rsidRDefault="00000000" w:rsidRPr="00000000" w14:paraId="000001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Equipo Operativo de Calidad</w:t>
          </w:r>
        </w:p>
      </w:tc>
      <w:tc>
        <w:tcPr>
          <w:gridSpan w:val="3"/>
          <w:shd w:fill="auto" w:val="clear"/>
          <w:vAlign w:val="center"/>
        </w:tcPr>
        <w:p w:rsidR="00000000" w:rsidDel="00000000" w:rsidP="00000000" w:rsidRDefault="00000000" w:rsidRPr="00000000" w14:paraId="000001A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Calidad</w:t>
          </w:r>
        </w:p>
      </w:tc>
    </w:tr>
  </w:tbl>
  <w:p w:rsidR="00000000" w:rsidDel="00000000" w:rsidP="00000000" w:rsidRDefault="00000000" w:rsidRPr="00000000" w14:paraId="000001A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B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2"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B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3"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B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27"/>
      <w:tblW w:w="13466.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7"/>
      <w:gridCol w:w="3635"/>
      <w:gridCol w:w="4482"/>
      <w:gridCol w:w="2489"/>
      <w:gridCol w:w="983"/>
      <w:gridCol w:w="1041"/>
      <w:tblGridChange w:id="0">
        <w:tblGrid>
          <w:gridCol w:w="837"/>
          <w:gridCol w:w="3635"/>
          <w:gridCol w:w="4482"/>
          <w:gridCol w:w="2489"/>
          <w:gridCol w:w="983"/>
          <w:gridCol w:w="1041"/>
        </w:tblGrid>
      </w:tblGridChange>
    </w:tblGrid>
    <w:tr>
      <w:trPr>
        <w:cantSplit w:val="1"/>
        <w:trHeight w:val="130" w:hRule="atLeast"/>
        <w:tblHeader w:val="0"/>
      </w:trPr>
      <w:tc>
        <w:tcPr>
          <w:vMerge w:val="restart"/>
          <w:vAlign w:val="center"/>
        </w:tcPr>
        <w:p w:rsidR="00000000" w:rsidDel="00000000" w:rsidP="00000000" w:rsidRDefault="00000000" w:rsidRPr="00000000" w14:paraId="000001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-12062</wp:posOffset>
                </wp:positionH>
                <wp:positionV relativeFrom="paragraph">
                  <wp:posOffset>-24762</wp:posOffset>
                </wp:positionV>
                <wp:extent cx="478790" cy="457200"/>
                <wp:effectExtent b="0" l="0" r="0" t="0"/>
                <wp:wrapNone/>
                <wp:docPr descr="Icono&#10;&#10;Descripción generada automáticamente" id="8" name="image1.png"/>
                <a:graphic>
                  <a:graphicData uri="http://schemas.openxmlformats.org/drawingml/2006/picture">
                    <pic:pic>
                      <pic:nvPicPr>
                        <pic:cNvPr descr="Icono&#10;&#10;Descripción generada automáticamente" id="0" name="image1.png"/>
                        <pic:cNvPicPr preferRelativeResize="0"/>
                      </pic:nvPicPr>
                      <pic:blipFill>
                        <a:blip r:embed="rId1"/>
                        <a:srcRect b="15202" l="18538" r="16522" t="14120"/>
                        <a:stretch>
                          <a:fillRect/>
                        </a:stretch>
                      </pic:blipFill>
                      <pic:spPr>
                        <a:xfrm>
                          <a:off x="0" y="0"/>
                          <a:ext cx="478790" cy="457200"/>
                        </a:xfrm>
                        <a:prstGeom prst="rect"/>
                        <a:ln/>
                      </pic:spPr>
                    </pic:pic>
                  </a:graphicData>
                </a:graphic>
              </wp:anchor>
            </w:drawing>
          </w:r>
        </w:p>
      </w:tc>
      <w:tc>
        <w:tcPr>
          <w:gridSpan w:val="3"/>
          <w:vMerge w:val="restart"/>
          <w:shd w:fill="ffffff" w:val="clear"/>
          <w:vAlign w:val="center"/>
        </w:tcPr>
        <w:p w:rsidR="00000000" w:rsidDel="00000000" w:rsidP="00000000" w:rsidRDefault="00000000" w:rsidRPr="00000000" w14:paraId="000001B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GESTIÓN ACADÉMICA</w:t>
          </w:r>
          <w:r w:rsidDel="00000000" w:rsidR="00000000" w:rsidRPr="00000000">
            <w:rPr>
              <w:rtl w:val="0"/>
            </w:rPr>
          </w:r>
        </w:p>
      </w:tc>
      <w:tc>
        <w:tcPr>
          <w:shd w:fill="auto" w:val="clear"/>
          <w:vAlign w:val="center"/>
        </w:tcPr>
        <w:p w:rsidR="00000000" w:rsidDel="00000000" w:rsidP="00000000" w:rsidRDefault="00000000" w:rsidRPr="00000000" w14:paraId="000001B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CÓDIGO</w:t>
          </w:r>
        </w:p>
      </w:tc>
      <w:tc>
        <w:tcPr>
          <w:shd w:fill="auto" w:val="clear"/>
          <w:vAlign w:val="center"/>
        </w:tcPr>
        <w:p w:rsidR="00000000" w:rsidDel="00000000" w:rsidP="00000000" w:rsidRDefault="00000000" w:rsidRPr="00000000" w14:paraId="000001B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FO-GA-26</w:t>
          </w:r>
        </w:p>
      </w:tc>
    </w:tr>
    <w:tr>
      <w:trPr>
        <w:cantSplit w:val="1"/>
        <w:trHeight w:val="62" w:hRule="atLeast"/>
        <w:tblHeader w:val="0"/>
      </w:trPr>
      <w:tc>
        <w:tcPr>
          <w:vMerge w:val="continue"/>
          <w:vAlign w:val="center"/>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ffffff" w:val="clear"/>
          <w:vAlign w:val="center"/>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1B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VERSIÓN</w:t>
          </w:r>
          <w:r w:rsidDel="00000000" w:rsidR="00000000" w:rsidRPr="00000000">
            <w:rPr>
              <w:rtl w:val="0"/>
            </w:rPr>
          </w:r>
        </w:p>
      </w:tc>
      <w:tc>
        <w:tcPr>
          <w:shd w:fill="auto" w:val="clear"/>
          <w:vAlign w:val="center"/>
        </w:tcPr>
        <w:p w:rsidR="00000000" w:rsidDel="00000000" w:rsidP="00000000" w:rsidRDefault="00000000" w:rsidRPr="00000000" w14:paraId="000001B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02</w:t>
          </w:r>
        </w:p>
      </w:tc>
    </w:tr>
    <w:tr>
      <w:trPr>
        <w:cantSplit w:val="1"/>
        <w:trHeight w:val="123" w:hRule="atLeast"/>
        <w:tblHeader w:val="0"/>
      </w:trPr>
      <w:tc>
        <w:tcPr>
          <w:vMerge w:val="continue"/>
          <w:vAlign w:val="center"/>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restart"/>
          <w:shd w:fill="c00000" w:val="clear"/>
          <w:vAlign w:val="center"/>
        </w:tcPr>
        <w:p w:rsidR="00000000" w:rsidDel="00000000" w:rsidP="00000000" w:rsidRDefault="00000000" w:rsidRPr="00000000" w14:paraId="000001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MICROCURRÍCULO</w:t>
          </w:r>
          <w:r w:rsidDel="00000000" w:rsidR="00000000" w:rsidRPr="00000000">
            <w:rPr>
              <w:rtl w:val="0"/>
            </w:rPr>
          </w:r>
        </w:p>
      </w:tc>
      <w:tc>
        <w:tcPr>
          <w:shd w:fill="auto" w:val="clear"/>
          <w:vAlign w:val="center"/>
        </w:tcPr>
        <w:p w:rsidR="00000000" w:rsidDel="00000000" w:rsidP="00000000" w:rsidRDefault="00000000" w:rsidRPr="00000000" w14:paraId="000001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FECHA</w:t>
          </w:r>
        </w:p>
      </w:tc>
      <w:tc>
        <w:tcPr>
          <w:shd w:fill="auto" w:val="clear"/>
          <w:vAlign w:val="center"/>
        </w:tcPr>
        <w:p w:rsidR="00000000" w:rsidDel="00000000" w:rsidP="00000000" w:rsidRDefault="00000000" w:rsidRPr="00000000" w14:paraId="000001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27/03/2023</w:t>
          </w:r>
        </w:p>
      </w:tc>
    </w:tr>
    <w:tr>
      <w:trPr>
        <w:cantSplit w:val="1"/>
        <w:trHeight w:val="54" w:hRule="atLeast"/>
        <w:tblHeader w:val="0"/>
      </w:trPr>
      <w:tc>
        <w:tcPr>
          <w:vMerge w:val="continue"/>
          <w:vAlign w:val="center"/>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c00000" w:val="clear"/>
          <w:vAlign w:val="center"/>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1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PÁGINA</w:t>
          </w:r>
          <w:r w:rsidDel="00000000" w:rsidR="00000000" w:rsidRPr="00000000">
            <w:rPr>
              <w:rtl w:val="0"/>
            </w:rPr>
          </w:r>
        </w:p>
      </w:tc>
      <w:tc>
        <w:tcPr>
          <w:shd w:fill="auto" w:val="clear"/>
          <w:vAlign w:val="center"/>
        </w:tcPr>
        <w:p w:rsidR="00000000" w:rsidDel="00000000" w:rsidP="00000000" w:rsidRDefault="00000000" w:rsidRPr="00000000" w14:paraId="000001C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1"/>
        <w:trHeight w:val="114" w:hRule="atLeast"/>
        <w:tblHeader w:val="0"/>
      </w:trPr>
      <w:tc>
        <w:tcPr>
          <w:gridSpan w:val="2"/>
          <w:shd w:fill="auto" w:val="clear"/>
          <w:vAlign w:val="center"/>
        </w:tcPr>
        <w:p w:rsidR="00000000" w:rsidDel="00000000" w:rsidP="00000000" w:rsidRDefault="00000000" w:rsidRPr="00000000" w14:paraId="000001C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ELABORÓ</w:t>
          </w:r>
        </w:p>
      </w:tc>
      <w:tc>
        <w:tcPr>
          <w:shd w:fill="auto" w:val="clear"/>
          <w:vAlign w:val="center"/>
        </w:tcPr>
        <w:p w:rsidR="00000000" w:rsidDel="00000000" w:rsidP="00000000" w:rsidRDefault="00000000" w:rsidRPr="00000000" w14:paraId="000001C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REVISÓ</w:t>
          </w:r>
        </w:p>
      </w:tc>
      <w:tc>
        <w:tcPr>
          <w:gridSpan w:val="3"/>
          <w:shd w:fill="auto" w:val="clear"/>
          <w:vAlign w:val="center"/>
        </w:tcPr>
        <w:p w:rsidR="00000000" w:rsidDel="00000000" w:rsidP="00000000" w:rsidRDefault="00000000" w:rsidRPr="00000000" w14:paraId="000001C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APROBÓ</w:t>
          </w:r>
        </w:p>
      </w:tc>
    </w:tr>
    <w:tr>
      <w:trPr>
        <w:cantSplit w:val="1"/>
        <w:trHeight w:val="45" w:hRule="atLeast"/>
        <w:tblHeader w:val="0"/>
      </w:trPr>
      <w:tc>
        <w:tcPr>
          <w:gridSpan w:val="2"/>
          <w:shd w:fill="auto" w:val="clear"/>
          <w:vAlign w:val="center"/>
        </w:tcPr>
        <w:p w:rsidR="00000000" w:rsidDel="00000000" w:rsidP="00000000" w:rsidRDefault="00000000" w:rsidRPr="00000000" w14:paraId="000001D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Gestión Académica</w:t>
          </w:r>
        </w:p>
      </w:tc>
      <w:tc>
        <w:tcPr>
          <w:shd w:fill="auto" w:val="clear"/>
          <w:vAlign w:val="center"/>
        </w:tcPr>
        <w:p w:rsidR="00000000" w:rsidDel="00000000" w:rsidP="00000000" w:rsidRDefault="00000000" w:rsidRPr="00000000" w14:paraId="000001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Equipo Operativo de Calidad</w:t>
          </w:r>
        </w:p>
      </w:tc>
      <w:tc>
        <w:tcPr>
          <w:gridSpan w:val="3"/>
          <w:shd w:fill="auto" w:val="clear"/>
          <w:vAlign w:val="center"/>
        </w:tcPr>
        <w:p w:rsidR="00000000" w:rsidDel="00000000" w:rsidP="00000000" w:rsidRDefault="00000000" w:rsidRPr="00000000" w14:paraId="000001D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Calidad</w:t>
          </w:r>
        </w:p>
      </w:tc>
    </w:tr>
  </w:tbl>
  <w:p w:rsidR="00000000" w:rsidDel="00000000" w:rsidP="00000000" w:rsidRDefault="00000000" w:rsidRPr="00000000" w14:paraId="000001D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D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1"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080" w:hanging="360"/>
      </w:pPr>
      <w:rPr>
        <w:rFonts w:ascii="Noto Sans Symbols" w:cs="Noto Sans Symbols" w:eastAsia="Noto Sans Symbols" w:hAnsi="Noto Sans Symbols"/>
        <w:color w:val="000000"/>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right"/>
      <w:pPr>
        <w:ind w:left="720" w:hanging="360"/>
      </w:pPr>
      <w:rPr>
        <w:rFonts w:ascii="Noto Sans Symbols" w:cs="Noto Sans Symbols" w:eastAsia="Noto Sans Symbols" w:hAnsi="Noto Sans Symbols"/>
        <w:vertAlign w:val="baseline"/>
      </w:rPr>
    </w:lvl>
    <w:lvl w:ilvl="1">
      <w:start w:val="1"/>
      <w:numFmt w:val="decimal"/>
      <w:lvlText w:val="%1.%2."/>
      <w:lvlJc w:val="right"/>
      <w:pPr>
        <w:ind w:left="1440" w:hanging="360"/>
      </w:pPr>
      <w:rPr>
        <w:rFonts w:ascii="Courier New" w:cs="Courier New" w:eastAsia="Courier New" w:hAnsi="Courier New"/>
        <w:vertAlign w:val="baseline"/>
      </w:rPr>
    </w:lvl>
    <w:lvl w:ilvl="2">
      <w:start w:val="1"/>
      <w:numFmt w:val="decimal"/>
      <w:lvlText w:val="%1.%2.%3."/>
      <w:lvlJc w:val="right"/>
      <w:pPr>
        <w:ind w:left="2160" w:hanging="360"/>
      </w:pPr>
      <w:rPr>
        <w:rFonts w:ascii="Noto Sans Symbols" w:cs="Noto Sans Symbols" w:eastAsia="Noto Sans Symbols" w:hAnsi="Noto Sans Symbols"/>
        <w:vertAlign w:val="baseline"/>
      </w:rPr>
    </w:lvl>
    <w:lvl w:ilvl="3">
      <w:start w:val="1"/>
      <w:numFmt w:val="decimal"/>
      <w:lvlText w:val="%1.%2.%3.%4."/>
      <w:lvlJc w:val="right"/>
      <w:pPr>
        <w:ind w:left="2880" w:hanging="360"/>
      </w:pPr>
      <w:rPr>
        <w:rFonts w:ascii="Noto Sans Symbols" w:cs="Noto Sans Symbols" w:eastAsia="Noto Sans Symbols" w:hAnsi="Noto Sans Symbols"/>
        <w:vertAlign w:val="baseline"/>
      </w:rPr>
    </w:lvl>
    <w:lvl w:ilvl="4">
      <w:start w:val="1"/>
      <w:numFmt w:val="decimal"/>
      <w:lvlText w:val="%1.%2.%3.%4.%5."/>
      <w:lvlJc w:val="right"/>
      <w:pPr>
        <w:ind w:left="3600" w:hanging="360"/>
      </w:pPr>
      <w:rPr>
        <w:rFonts w:ascii="Courier New" w:cs="Courier New" w:eastAsia="Courier New" w:hAnsi="Courier New"/>
        <w:vertAlign w:val="baseline"/>
      </w:rPr>
    </w:lvl>
    <w:lvl w:ilvl="5">
      <w:start w:val="1"/>
      <w:numFmt w:val="decimal"/>
      <w:lvlText w:val="%1.%2.%3.%4.%5.%6."/>
      <w:lvlJc w:val="right"/>
      <w:pPr>
        <w:ind w:left="4320" w:hanging="360"/>
      </w:pPr>
      <w:rPr>
        <w:rFonts w:ascii="Noto Sans Symbols" w:cs="Noto Sans Symbols" w:eastAsia="Noto Sans Symbols" w:hAnsi="Noto Sans Symbols"/>
        <w:vertAlign w:val="baseline"/>
      </w:rPr>
    </w:lvl>
    <w:lvl w:ilvl="6">
      <w:start w:val="1"/>
      <w:numFmt w:val="decimal"/>
      <w:lvlText w:val="%1.%2.%3.%4.%5.%6.%7."/>
      <w:lvlJc w:val="right"/>
      <w:pPr>
        <w:ind w:left="5040" w:hanging="360"/>
      </w:pPr>
      <w:rPr>
        <w:rFonts w:ascii="Noto Sans Symbols" w:cs="Noto Sans Symbols" w:eastAsia="Noto Sans Symbols" w:hAnsi="Noto Sans Symbols"/>
        <w:vertAlign w:val="baseline"/>
      </w:rPr>
    </w:lvl>
    <w:lvl w:ilvl="7">
      <w:start w:val="1"/>
      <w:numFmt w:val="decimal"/>
      <w:lvlText w:val="%1.%2.%3.%4.%5.%6.%7.%8."/>
      <w:lvlJc w:val="right"/>
      <w:pPr>
        <w:ind w:left="5760" w:hanging="360"/>
      </w:pPr>
      <w:rPr>
        <w:rFonts w:ascii="Courier New" w:cs="Courier New" w:eastAsia="Courier New" w:hAnsi="Courier New"/>
        <w:vertAlign w:val="baseline"/>
      </w:rPr>
    </w:lvl>
    <w:lvl w:ilvl="8">
      <w:start w:val="1"/>
      <w:numFmt w:val="decimal"/>
      <w:lvlText w:val="%1.%2.%3.%4.%5.%6.%7.%8.%9."/>
      <w:lvlJc w:val="right"/>
      <w:pPr>
        <w:ind w:left="6480" w:hanging="360"/>
      </w:pPr>
      <w:rPr>
        <w:rFonts w:ascii="Noto Sans Symbols" w:cs="Noto Sans Symbols" w:eastAsia="Noto Sans Symbols" w:hAnsi="Noto Sans Symbols"/>
        <w:vertAlign w:val="baseli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lvl w:ilvl="0">
      <w:start w:val="3"/>
      <w:numFmt w:val="bullet"/>
      <w:lvlText w:val="•"/>
      <w:lvlJc w:val="left"/>
      <w:pPr>
        <w:ind w:left="720" w:hanging="360"/>
      </w:pPr>
      <w:rPr>
        <w:rFonts w:ascii="Calibri" w:cs="Calibri" w:eastAsia="Calibri" w:hAnsi="Calibri"/>
        <w:sz w:val="16"/>
        <w:szCs w:val="16"/>
        <w:u w:val="none"/>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0">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CO"/>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link w:val="Ttulo1Car"/>
    <w:uiPriority w:val="9"/>
    <w:qFormat w:val="1"/>
    <w:rsid w:val="00127CA7"/>
    <w:pPr>
      <w:keepNext w:val="1"/>
      <w:keepLines w:val="1"/>
      <w:spacing w:after="0" w:before="240" w:line="240" w:lineRule="auto"/>
      <w:outlineLvl w:val="0"/>
    </w:pPr>
    <w:rPr>
      <w:rFonts w:asciiTheme="majorHAnsi" w:cstheme="majorBidi" w:eastAsiaTheme="majorEastAsia" w:hAnsiTheme="majorHAnsi"/>
      <w:color w:val="365f91" w:themeColor="accent1" w:themeShade="0000BF"/>
      <w:sz w:val="32"/>
      <w:szCs w:val="32"/>
      <w:lang w:eastAsia="es-ES" w:val="es-E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273C4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273C4C"/>
  </w:style>
  <w:style w:type="paragraph" w:styleId="Piedepgina">
    <w:name w:val="footer"/>
    <w:basedOn w:val="Normal"/>
    <w:link w:val="PiedepginaCar"/>
    <w:uiPriority w:val="99"/>
    <w:unhideWhenUsed w:val="1"/>
    <w:rsid w:val="00273C4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273C4C"/>
  </w:style>
  <w:style w:type="paragraph" w:styleId="Textodeglobo">
    <w:name w:val="Balloon Text"/>
    <w:basedOn w:val="Normal"/>
    <w:link w:val="TextodegloboCar"/>
    <w:uiPriority w:val="99"/>
    <w:semiHidden w:val="1"/>
    <w:unhideWhenUsed w:val="1"/>
    <w:rsid w:val="00273C4C"/>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273C4C"/>
    <w:rPr>
      <w:rFonts w:ascii="Tahoma" w:cs="Tahoma" w:hAnsi="Tahoma"/>
      <w:sz w:val="16"/>
      <w:szCs w:val="16"/>
    </w:rPr>
  </w:style>
  <w:style w:type="character" w:styleId="Ttulo1Car" w:customStyle="1">
    <w:name w:val="Título 1 Car"/>
    <w:basedOn w:val="Fuentedeprrafopredeter"/>
    <w:link w:val="Ttulo1"/>
    <w:uiPriority w:val="9"/>
    <w:rsid w:val="00127CA7"/>
    <w:rPr>
      <w:rFonts w:asciiTheme="majorHAnsi" w:cstheme="majorBidi" w:eastAsiaTheme="majorEastAsia" w:hAnsiTheme="majorHAnsi"/>
      <w:color w:val="365f91" w:themeColor="accent1" w:themeShade="0000BF"/>
      <w:sz w:val="32"/>
      <w:szCs w:val="32"/>
      <w:lang w:eastAsia="es-ES" w:val="es-ES"/>
    </w:rPr>
  </w:style>
  <w:style w:type="table" w:styleId="Tablaconcuadrcula">
    <w:name w:val="Table Grid"/>
    <w:basedOn w:val="Tablanormal"/>
    <w:uiPriority w:val="59"/>
    <w:rsid w:val="00127CA7"/>
    <w:pPr>
      <w:spacing w:after="0" w:line="240" w:lineRule="auto"/>
    </w:pPr>
    <w:rPr>
      <w:rFonts w:ascii="Calibri" w:cs="Arial" w:eastAsia="Calibri" w:hAnsi="Calibri"/>
      <w:sz w:val="20"/>
      <w:szCs w:val="20"/>
      <w:lang w:eastAsia="es-ES" w:val="es-E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ipervnculo">
    <w:name w:val="Hyperlink"/>
    <w:basedOn w:val="Fuentedeprrafopredeter"/>
    <w:uiPriority w:val="99"/>
    <w:unhideWhenUsed w:val="1"/>
    <w:rsid w:val="00475623"/>
    <w:rPr>
      <w:color w:val="0000ff" w:themeColor="hyperlink"/>
      <w:u w:val="single"/>
    </w:rPr>
  </w:style>
  <w:style w:type="character" w:styleId="Mencinsinresolver1" w:customStyle="1">
    <w:name w:val="Mención sin resolver1"/>
    <w:basedOn w:val="Fuentedeprrafopredeter"/>
    <w:uiPriority w:val="99"/>
    <w:semiHidden w:val="1"/>
    <w:unhideWhenUsed w:val="1"/>
    <w:rsid w:val="00475623"/>
    <w:rPr>
      <w:color w:val="605e5c"/>
      <w:shd w:color="auto" w:fill="e1dfdd" w:val="clear"/>
    </w:rPr>
  </w:style>
  <w:style w:type="paragraph" w:styleId="Sinespaciado">
    <w:name w:val="No Spacing"/>
    <w:link w:val="SinespaciadoCar"/>
    <w:uiPriority w:val="1"/>
    <w:qFormat w:val="1"/>
    <w:rsid w:val="005B36FA"/>
    <w:pPr>
      <w:spacing w:after="0" w:line="240" w:lineRule="auto"/>
    </w:pPr>
  </w:style>
  <w:style w:type="character" w:styleId="SinespaciadoCar" w:customStyle="1">
    <w:name w:val="Sin espaciado Car"/>
    <w:basedOn w:val="Fuentedeprrafopredeter"/>
    <w:link w:val="Sinespaciado"/>
    <w:uiPriority w:val="1"/>
    <w:locked w:val="1"/>
    <w:rsid w:val="005B36FA"/>
  </w:style>
  <w:style w:type="character" w:styleId="Textodelmarcadordeposicin">
    <w:name w:val="Placeholder Text"/>
    <w:basedOn w:val="Fuentedeprrafopredeter"/>
    <w:uiPriority w:val="99"/>
    <w:semiHidden w:val="1"/>
    <w:rsid w:val="0068569C"/>
    <w:rPr>
      <w:color w:val="808080"/>
    </w:rPr>
  </w:style>
  <w:style w:type="paragraph" w:styleId="Prrafodelista">
    <w:name w:val="List Paragraph"/>
    <w:basedOn w:val="Normal"/>
    <w:uiPriority w:val="34"/>
    <w:qFormat w:val="1"/>
    <w:rsid w:val="0068569C"/>
    <w:pPr>
      <w:ind w:left="720"/>
      <w:contextualSpacing w:val="1"/>
    </w:pPr>
  </w:style>
  <w:style w:type="character" w:styleId="Hipervnculovisitado">
    <w:name w:val="FollowedHyperlink"/>
    <w:basedOn w:val="Fuentedeprrafopredeter"/>
    <w:uiPriority w:val="99"/>
    <w:semiHidden w:val="1"/>
    <w:unhideWhenUsed w:val="1"/>
    <w:rsid w:val="00A35553"/>
    <w:rPr>
      <w:color w:val="800080"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70.0" w:type="dxa"/>
        <w:bottom w:w="0.0" w:type="dxa"/>
        <w:right w:w="70.0" w:type="dxa"/>
      </w:tblCellMar>
    </w:tblPr>
  </w:style>
  <w:style w:type="table" w:styleId="Table22">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2.xml"/><Relationship Id="rId13" Type="http://schemas.openxmlformats.org/officeDocument/2006/relationships/footer" Target="footer1.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ray-design.com.mx/psicoparaest/index.php?option=com_content&amp;view=article&amp;id=83:psicologia-industrial&amp;catid=37:historia-corrientes&amp;Itemid=66" TargetMode="External"/><Relationship Id="rId15" Type="http://schemas.openxmlformats.org/officeDocument/2006/relationships/header" Target="header4.xml"/><Relationship Id="rId14" Type="http://schemas.openxmlformats.org/officeDocument/2006/relationships/header" Target="header5.xml"/><Relationship Id="rId16" Type="http://schemas.openxmlformats.org/officeDocument/2006/relationships/header" Target="header6.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portalweb.ucatolica.edu.co/easyWeb2/acta/pdfs/n11/art_2_acta_11.pdf" TargetMode="External"/><Relationship Id="rId8" Type="http://schemas.openxmlformats.org/officeDocument/2006/relationships/hyperlink" Target="http://psicologia.laguia2000.com/general/psicologia-industrial-parte-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eeUmJiJ3CCrzs0/EZf5Bs5+XYA==">CgMxLjAyCGguZ2pkZ3hzMgppZC4xZm9iOXRlOAByITFObDRPcU94TFVBU1A3VGZoVEtEbDVQMmxZY0xfd0RfYw==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2023-11-02T20:17:00Z</dcterms:created>
  <dc:creator>diseno</dc:creator>
</cp:coreProperties>
</file>