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0D9CE" w14:textId="77777777" w:rsidR="00913B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0FAEDC3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424350B2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2B7B9C46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4026FA94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2190A4C1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50D4FB0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2AB6E908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0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913BAD" w14:paraId="6DFBB196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4616A66E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6BD8A959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1E59DDC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1"/>
        <w:tblW w:w="95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5"/>
        <w:gridCol w:w="1204"/>
      </w:tblGrid>
      <w:tr w:rsidR="00913BAD" w14:paraId="5C5526BE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5FBB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F703A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Ingenieria</w:t>
            </w:r>
            <w:proofErr w:type="spellEnd"/>
          </w:p>
        </w:tc>
      </w:tr>
      <w:tr w:rsidR="00913BAD" w14:paraId="45D342DF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C1C8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ED77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Ingenieria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BC85B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35C2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VII</w:t>
            </w:r>
          </w:p>
        </w:tc>
      </w:tr>
    </w:tbl>
    <w:p w14:paraId="54B944D8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2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913BAD" w14:paraId="446CD614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92F88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54EF4B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913BAD" w14:paraId="4AB957E4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5DA23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42558" w14:textId="02F636C3" w:rsidR="00913BAD" w:rsidRDefault="00743CC4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Source Sans Pro" w:hAnsi="Source Sans Pro"/>
                <w:b/>
                <w:bCs/>
                <w:color w:val="000000"/>
                <w:sz w:val="18"/>
                <w:szCs w:val="18"/>
              </w:rPr>
              <w:t>1156703</w:t>
            </w:r>
          </w:p>
        </w:tc>
      </w:tr>
      <w:tr w:rsidR="00913BAD" w14:paraId="1F715B28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DA52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50B5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Inteligencia artificial</w:t>
            </w:r>
          </w:p>
        </w:tc>
      </w:tr>
      <w:tr w:rsidR="00913BAD" w14:paraId="6CEB6819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C2D0B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EE03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7D6E7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045B4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2F3AB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913BAD" w14:paraId="71AC9B2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5721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F651C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913BAD" w14:paraId="70FA4011" w14:textId="77777777">
        <w:trPr>
          <w:trHeight w:val="27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C83EA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180AF1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8B8F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8B8C8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9BF45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</w:tr>
      <w:tr w:rsidR="00913BAD" w14:paraId="14346B2A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78B36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88421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48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DA42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7081E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48</w:t>
            </w:r>
          </w:p>
        </w:tc>
      </w:tr>
      <w:tr w:rsidR="00913BAD" w14:paraId="6D5909C8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FFE17B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7A0081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72200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431A6A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913BAD" w14:paraId="3B088821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D91D1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ECB4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96</w:t>
            </w:r>
          </w:p>
        </w:tc>
      </w:tr>
      <w:tr w:rsidR="00913BAD" w14:paraId="3D21424D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5B3C1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proofErr w:type="gramStart"/>
            <w:r>
              <w:rPr>
                <w:rFonts w:ascii="Arial" w:eastAsia="Arial" w:hAnsi="Arial" w:cs="Arial"/>
                <w:b/>
                <w:sz w:val="15"/>
                <w:szCs w:val="15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1C4F7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144</w:t>
            </w:r>
          </w:p>
        </w:tc>
      </w:tr>
    </w:tbl>
    <w:p w14:paraId="3FF9550C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B40755D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3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913BAD" w14:paraId="77E5E8F0" w14:textId="77777777">
        <w:tc>
          <w:tcPr>
            <w:tcW w:w="9929" w:type="dxa"/>
            <w:gridSpan w:val="2"/>
            <w:shd w:val="clear" w:color="auto" w:fill="D9D9D9"/>
          </w:tcPr>
          <w:p w14:paraId="52E35FF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913BAD" w14:paraId="44001F3A" w14:textId="77777777">
        <w:tc>
          <w:tcPr>
            <w:tcW w:w="3212" w:type="dxa"/>
            <w:shd w:val="clear" w:color="auto" w:fill="FBD5B5"/>
          </w:tcPr>
          <w:p w14:paraId="4A262756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34BFFAA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913BAD" w14:paraId="5851DE5A" w14:textId="77777777">
        <w:trPr>
          <w:trHeight w:val="420"/>
        </w:trPr>
        <w:tc>
          <w:tcPr>
            <w:tcW w:w="3212" w:type="dxa"/>
            <w:vAlign w:val="center"/>
          </w:tcPr>
          <w:p w14:paraId="53BADB3F" w14:textId="77777777" w:rsidR="00913BAD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1155605</w:t>
            </w:r>
          </w:p>
        </w:tc>
        <w:tc>
          <w:tcPr>
            <w:tcW w:w="6717" w:type="dxa"/>
            <w:vAlign w:val="center"/>
          </w:tcPr>
          <w:p w14:paraId="4279DE4C" w14:textId="77777777" w:rsidR="00913BAD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Bases de datos</w:t>
            </w:r>
          </w:p>
        </w:tc>
      </w:tr>
    </w:tbl>
    <w:p w14:paraId="57CC0D3E" w14:textId="77777777" w:rsidR="00913BAD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4A24E89A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ff4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913BAD" w14:paraId="5AD90F7E" w14:textId="77777777">
        <w:tc>
          <w:tcPr>
            <w:tcW w:w="9956" w:type="dxa"/>
            <w:shd w:val="clear" w:color="auto" w:fill="C00000"/>
          </w:tcPr>
          <w:p w14:paraId="04FC3710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543434D5" w14:textId="77777777" w:rsidR="00913BAD" w:rsidRDefault="00913BA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71DBA3F8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122E6412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18C1CD80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5DF55B80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28C41997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06167267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262F83E7" w14:textId="77777777" w:rsidR="00913BAD" w:rsidRDefault="00913BA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23C7BB07" w14:textId="77777777">
        <w:trPr>
          <w:trHeight w:val="826"/>
        </w:trPr>
        <w:tc>
          <w:tcPr>
            <w:tcW w:w="9962" w:type="dxa"/>
          </w:tcPr>
          <w:p w14:paraId="07E40E63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 asignatura realiza una introducción a la Inteligencia Artificial a través del concepto de agente inteligente. Se presentan las diferentes áreas de la Inteligencia Artificial como fuentes de modelos y técnicas para poder desarrollar progresivamente agentes cada vez más competentes, entendiendo por incremento de competencia la capacidad de actuar en entornos y situaciones cada vez más complejos. La asignatura pone especial énfasis en los aspectos creativos y prácticos de la Inteligencia Artificial. En particular, se hará hincapié en la implementación de los diferentes mecanismos de modelado e inferencia.</w:t>
            </w:r>
          </w:p>
          <w:p w14:paraId="53089ACB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274BBF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La Inteligencia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Artificial,  cubre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la actualidad una gran variedad de subcampos, que van desde áreas de propósito general, como el aprendizaje y la percepción, a otras más específicas como la demostración de teoremas matemáticos y el diagnostico de enfermedades. </w:t>
            </w:r>
          </w:p>
          <w:p w14:paraId="5A918460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B90343D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La asignatura de IA, se encuentra dentro del programa como una electiva profesional, proporcionando al estudiante, herramientas necesarias para describir y abordar aquellos problemas cuya solución sólo es posible obtenerla aplicando esquemas de cómputo de optimización heurística con Agentes Inteligentes. </w:t>
            </w:r>
          </w:p>
          <w:p w14:paraId="0630C814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878586C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Por último, podemos decir que la materia se justifica por su razón de ser, en la medida que la IA</w:t>
            </w:r>
          </w:p>
          <w:p w14:paraId="5BE4E0B4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8D3F71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05EC174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ff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6CC769E6" w14:textId="77777777">
        <w:tc>
          <w:tcPr>
            <w:tcW w:w="9962" w:type="dxa"/>
            <w:shd w:val="clear" w:color="auto" w:fill="C00000"/>
          </w:tcPr>
          <w:p w14:paraId="0E3044AD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3936A094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FBB29B3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4A3BB35C" w14:textId="77777777" w:rsidR="00913BAD" w:rsidRDefault="00913BA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7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50E59F0C" w14:textId="77777777">
        <w:trPr>
          <w:trHeight w:val="729"/>
        </w:trPr>
        <w:tc>
          <w:tcPr>
            <w:tcW w:w="9962" w:type="dxa"/>
          </w:tcPr>
          <w:p w14:paraId="6F5CA9A9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Adquirir bases conceptuales y habilidades en el uso de técnicas y herramientas propias de la inteligencia artificial usadas en el diseño e implementación de agentes inteligentes</w:t>
            </w:r>
            <w:r>
              <w:rPr>
                <w:rFonts w:ascii="Arial" w:eastAsia="Arial" w:hAnsi="Arial" w:cs="Arial"/>
                <w:color w:val="808080"/>
              </w:rPr>
              <w:t>.</w:t>
            </w:r>
          </w:p>
        </w:tc>
      </w:tr>
    </w:tbl>
    <w:p w14:paraId="14136382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2CE25D3A" w14:textId="77777777">
        <w:tc>
          <w:tcPr>
            <w:tcW w:w="9962" w:type="dxa"/>
            <w:shd w:val="clear" w:color="auto" w:fill="C00000"/>
          </w:tcPr>
          <w:p w14:paraId="46DD2507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031F5231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9"/>
        <w:tblW w:w="99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4"/>
        <w:gridCol w:w="2206"/>
        <w:gridCol w:w="2626"/>
        <w:gridCol w:w="2626"/>
      </w:tblGrid>
      <w:tr w:rsidR="00913BAD" w14:paraId="319AB94C" w14:textId="77777777">
        <w:trPr>
          <w:tblHeader/>
        </w:trPr>
        <w:tc>
          <w:tcPr>
            <w:tcW w:w="2514" w:type="dxa"/>
            <w:shd w:val="clear" w:color="auto" w:fill="D9D9D9"/>
            <w:vAlign w:val="center"/>
          </w:tcPr>
          <w:p w14:paraId="63A0C64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206" w:type="dxa"/>
            <w:shd w:val="clear" w:color="auto" w:fill="D9D9D9"/>
            <w:vAlign w:val="center"/>
          </w:tcPr>
          <w:p w14:paraId="29E3F056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2887C97E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Aprendizaje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programa  a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los que aporta el Programa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7C49ADB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DEL CURSO (RAC)</w:t>
            </w:r>
          </w:p>
        </w:tc>
      </w:tr>
      <w:tr w:rsidR="00913BAD" w14:paraId="4DEBEF64" w14:textId="77777777">
        <w:trPr>
          <w:trHeight w:val="259"/>
        </w:trPr>
        <w:tc>
          <w:tcPr>
            <w:tcW w:w="2514" w:type="dxa"/>
            <w:vAlign w:val="center"/>
          </w:tcPr>
          <w:p w14:paraId="17C374D9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40667350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35628CAB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20BB5656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1A7277EF" w14:textId="77777777">
        <w:trPr>
          <w:trHeight w:val="259"/>
        </w:trPr>
        <w:tc>
          <w:tcPr>
            <w:tcW w:w="2514" w:type="dxa"/>
            <w:vAlign w:val="center"/>
          </w:tcPr>
          <w:p w14:paraId="6F4BBA79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473DAA6B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23BFAB75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0B216027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50FFA56A" w14:textId="77777777">
        <w:trPr>
          <w:trHeight w:val="259"/>
        </w:trPr>
        <w:tc>
          <w:tcPr>
            <w:tcW w:w="2514" w:type="dxa"/>
            <w:vAlign w:val="center"/>
          </w:tcPr>
          <w:p w14:paraId="346FD568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415AB87E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50649F13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3F378BEC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4B9C1585" w14:textId="77777777">
        <w:trPr>
          <w:trHeight w:val="259"/>
        </w:trPr>
        <w:tc>
          <w:tcPr>
            <w:tcW w:w="2514" w:type="dxa"/>
            <w:vAlign w:val="center"/>
          </w:tcPr>
          <w:p w14:paraId="7A79B4B0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2A15B455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1DB3E60A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198CDA36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3B2C17B9" w14:textId="77777777">
        <w:trPr>
          <w:trHeight w:val="259"/>
        </w:trPr>
        <w:tc>
          <w:tcPr>
            <w:tcW w:w="2514" w:type="dxa"/>
            <w:vAlign w:val="center"/>
          </w:tcPr>
          <w:p w14:paraId="3DF2693B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17BBD514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1BEA0F2C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7D54D995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596F1F2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2ACC8D4F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0455D29D" w14:textId="77777777" w:rsidR="00913B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6B7D8C60" w14:textId="77777777" w:rsidR="00913B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4A7F39AF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DD4BD54" w14:textId="77777777" w:rsidR="00913BAD" w:rsidRDefault="00913BAD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fa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913BAD" w14:paraId="223CF24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356FEF52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172797AA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64F210A0" w14:textId="77777777" w:rsidR="00913BAD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3574A8FC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b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913BAD" w14:paraId="10FEEA27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3A3BD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2D5B7B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B6503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478E4696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9874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6F9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016BB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41E69CAE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6D31E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4DEB95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38A2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519DA827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159BBF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04D4BE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62352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848C699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AF79AAD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c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11584E53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F5901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50FB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INTRODUCCION A LA INTELIGENCIA ARTIFICIAL (IA) </w:t>
            </w:r>
          </w:p>
        </w:tc>
      </w:tr>
      <w:tr w:rsidR="00913BAD" w14:paraId="766AB5C5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C1892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B7036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A00F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D33A2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</w:tr>
      <w:tr w:rsidR="00913BAD" w14:paraId="1199553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C2AF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083E2A19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67193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Definición. Aspectos y Características de la Inteligencia Artificial.</w:t>
            </w:r>
          </w:p>
        </w:tc>
      </w:tr>
      <w:tr w:rsidR="00913BAD" w14:paraId="12717F4D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1A48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Evolución Histórica de la Inteligencia Artificial. Campos y aplicaciones de la Inteligencia Artificial.</w:t>
            </w:r>
          </w:p>
        </w:tc>
      </w:tr>
      <w:tr w:rsidR="00913BAD" w14:paraId="12B76F01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D5F8D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489F336A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2A377B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5864E19F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4392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91909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286E1F20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3078C3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95AF2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23ACD6EF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8BE4D2A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d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913BAD" w14:paraId="699526CE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A322E4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7E6E7A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611CA8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62D31D59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E9B8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08891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4014F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15E6654C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19BD84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8572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46A13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31AB4721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8DAF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52513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EC209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12D483A6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DCB35CB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e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0C3E3F43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DB995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9599E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AGENTES INTELIGENTES</w:t>
            </w:r>
          </w:p>
        </w:tc>
      </w:tr>
      <w:tr w:rsidR="00913BAD" w14:paraId="4F44638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0DA8F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18958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2C340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5CDC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24</w:t>
            </w:r>
          </w:p>
        </w:tc>
      </w:tr>
      <w:tr w:rsidR="00913BAD" w14:paraId="133C5D7F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ABCF4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388417D4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DB7E2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Definición. Agentes y su ambiente, Racionalidad, la naturaleza del ambiente. </w:t>
            </w:r>
          </w:p>
        </w:tc>
      </w:tr>
      <w:tr w:rsidR="00913BAD" w14:paraId="28D5893B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93028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de Agentes: basados en Tablas, de reflejo simple, de reflejo con estado interno, basados en metas, basados en utilidad.</w:t>
            </w:r>
          </w:p>
        </w:tc>
      </w:tr>
      <w:tr w:rsidR="00913BAD" w14:paraId="14548C67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E642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Agentes de Búsqueda: Solución de problemas. Búsqueda Ciega. Búsqueda Heurística. Juegos.</w:t>
            </w:r>
          </w:p>
        </w:tc>
      </w:tr>
      <w:tr w:rsidR="00913BAD" w14:paraId="771A69E5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AFE4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Plataforma para la Construcción de Agentes JADE. </w:t>
            </w:r>
          </w:p>
        </w:tc>
      </w:tr>
      <w:tr w:rsidR="00913BAD" w14:paraId="3788AF93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5D708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39C8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5AF3312D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46DA7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F4B9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3EB25EF8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5BF21ED8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913BAD" w14:paraId="684E111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961AA2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88B4B6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96756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4C813490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2070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0389E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CF3DC2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37D15CE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CA4BB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73EF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45E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041EDC3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6B7CD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62D2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9F30C5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EF32457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0C5E8D5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0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0B31094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821B4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E56B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REPRESENTACIÓN DE CONOCIMIENTO</w:t>
            </w:r>
          </w:p>
        </w:tc>
      </w:tr>
      <w:tr w:rsidR="00913BAD" w14:paraId="6778F295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3E23D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F0CAC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A0745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9BCFA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26</w:t>
            </w:r>
          </w:p>
        </w:tc>
      </w:tr>
      <w:tr w:rsidR="00913BAD" w14:paraId="4877DD8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F269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436B8AF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B1F4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Esquemas de Representación de Cocimiento (Redes Semánticas,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Frame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Lógica Proposicional, Lógica de Predicados, Ontologías OWL)</w:t>
            </w:r>
          </w:p>
        </w:tc>
      </w:tr>
      <w:tr w:rsidR="00913BAD" w14:paraId="7BAD220B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FB52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Lógica Proposicional</w:t>
            </w:r>
          </w:p>
          <w:p w14:paraId="48943C5B" w14:textId="77777777" w:rsidR="00913BAD" w:rsidRDefault="00000000">
            <w:pPr>
              <w:widowControl w:val="0"/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Sintaxis</w:t>
            </w:r>
          </w:p>
          <w:p w14:paraId="79DC3D95" w14:textId="77777777" w:rsidR="00913BAD" w:rsidRDefault="00000000">
            <w:pPr>
              <w:widowControl w:val="0"/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Semántica </w:t>
            </w:r>
          </w:p>
          <w:p w14:paraId="113364C2" w14:textId="77777777" w:rsidR="00913BAD" w:rsidRDefault="00000000">
            <w:pPr>
              <w:widowControl w:val="0"/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Razonamiento (Resolución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Tableaux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I)</w:t>
            </w:r>
          </w:p>
        </w:tc>
      </w:tr>
      <w:tr w:rsidR="00913BAD" w14:paraId="5F14557B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FE95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Lógica Predicados</w:t>
            </w:r>
          </w:p>
          <w:p w14:paraId="63A7BDCB" w14:textId="77777777" w:rsidR="00913BAD" w:rsidRDefault="00000000">
            <w:pPr>
              <w:widowControl w:val="0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Sintaxis</w:t>
            </w:r>
          </w:p>
          <w:p w14:paraId="3528F302" w14:textId="77777777" w:rsidR="00913BAD" w:rsidRDefault="00000000">
            <w:pPr>
              <w:widowControl w:val="0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Semántica </w:t>
            </w:r>
          </w:p>
          <w:p w14:paraId="7EFF5A88" w14:textId="77777777" w:rsidR="00913BAD" w:rsidRDefault="00000000">
            <w:pPr>
              <w:widowControl w:val="0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Razonamiento (Resolución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Tableaux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I)</w:t>
            </w:r>
          </w:p>
          <w:p w14:paraId="25410633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97907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Programación PROLOG</w:t>
            </w:r>
          </w:p>
          <w:p w14:paraId="338F13EE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IDE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swi-prolog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visual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prolog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7.3)</w:t>
            </w:r>
          </w:p>
          <w:p w14:paraId="12FC695B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Hechos y Reglas </w:t>
            </w:r>
          </w:p>
          <w:p w14:paraId="78627E01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Recursividad</w:t>
            </w:r>
          </w:p>
          <w:p w14:paraId="7588E42C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Listas </w:t>
            </w:r>
          </w:p>
          <w:p w14:paraId="1FA656E9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B60E3EA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71AE0CF3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2048D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Ingeniería Ontológica</w:t>
            </w:r>
          </w:p>
          <w:p w14:paraId="3397554B" w14:textId="77777777" w:rsidR="00913BAD" w:rsidRDefault="00000000">
            <w:pPr>
              <w:widowControl w:val="0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Conceptos, Relaciones, Axiomas Individuos. </w:t>
            </w:r>
          </w:p>
          <w:p w14:paraId="4FAFFB62" w14:textId="77777777" w:rsidR="00913BAD" w:rsidRDefault="00000000">
            <w:pPr>
              <w:widowControl w:val="0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Protégé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D4BAFFA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BAAC75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00960911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3B6E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FC495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62318F34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673B8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F2299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224FB930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78028D2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1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913BAD" w14:paraId="739E072A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AAFDF2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CF7D8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1CE585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524F8C3F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85CD0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70EE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3CF2C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2C76D2EE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C42EBE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42116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A2893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08880770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6C70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8E5E3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C040F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5921BC4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140245E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2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5675687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BFEEC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38572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PLANIFICACIÓN </w:t>
            </w:r>
          </w:p>
        </w:tc>
      </w:tr>
      <w:tr w:rsidR="00913BAD" w14:paraId="08176AED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354E2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445D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77BB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1903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</w:tr>
      <w:tr w:rsidR="00913BAD" w14:paraId="5CE274AB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6DB5C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5A41B92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2AFD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Introducción y mundo de los bloques.</w:t>
            </w:r>
          </w:p>
        </w:tc>
      </w:tr>
      <w:tr w:rsidR="00913BAD" w14:paraId="00C641BE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680CF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Planificación No-lineal.</w:t>
            </w:r>
          </w:p>
        </w:tc>
      </w:tr>
      <w:tr w:rsidR="00913BAD" w14:paraId="0BE1A098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D4B99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Planificación jerárquica.</w:t>
            </w:r>
          </w:p>
        </w:tc>
      </w:tr>
      <w:tr w:rsidR="00913BAD" w14:paraId="02C68C55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A9D04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2CC46376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023F3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1075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534C54C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87645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DE4B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325CA8AA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7BF43D9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3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913BAD" w14:paraId="73DDF5A2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9A973F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A94DAA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153D50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051B53A1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5444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A594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00A735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7E40628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403E2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F5B804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12CCB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70F2189C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11B05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A6A97C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C0D682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12A6FB48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2B02AE22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4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67956ED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F11F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BFF7E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MANEJO DE INCERTIDUMBRE </w:t>
            </w:r>
          </w:p>
        </w:tc>
      </w:tr>
      <w:tr w:rsidR="00913BAD" w14:paraId="2282CE3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9405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B5F91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2874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AD96E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</w:tr>
      <w:tr w:rsidR="00913BAD" w14:paraId="529B55E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D297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1BA3CD4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3C2D5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Manejo de incertidumbre</w:t>
            </w:r>
          </w:p>
        </w:tc>
      </w:tr>
      <w:tr w:rsidR="00913BAD" w14:paraId="5D4856A3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5F301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de incertidumbre.</w:t>
            </w:r>
          </w:p>
        </w:tc>
      </w:tr>
      <w:tr w:rsidR="00913BAD" w14:paraId="509DEE0C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08CF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Probabilidades.</w:t>
            </w:r>
          </w:p>
        </w:tc>
      </w:tr>
      <w:tr w:rsidR="00913BAD" w14:paraId="1635FA5F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C2334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Método Bayesiano.</w:t>
            </w:r>
          </w:p>
        </w:tc>
      </w:tr>
      <w:tr w:rsidR="00913BAD" w14:paraId="42D91F0C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2BE3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Lógica difusa.</w:t>
            </w:r>
          </w:p>
        </w:tc>
      </w:tr>
      <w:tr w:rsidR="00913BAD" w14:paraId="222768CD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8F6F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78036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2A87640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EC46E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69023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27145ACC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52EC152E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sdt>
      <w:sdtPr>
        <w:tag w:val="goog_rdk_0"/>
        <w:id w:val="-794332837"/>
        <w:lock w:val="contentLocked"/>
      </w:sdtPr>
      <w:sdtContent>
        <w:tbl>
          <w:tblPr>
            <w:tblStyle w:val="affff5"/>
            <w:tblW w:w="1001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3690"/>
            <w:gridCol w:w="3300"/>
            <w:gridCol w:w="3020"/>
          </w:tblGrid>
          <w:tr w:rsidR="00913BAD" w14:paraId="4B8318FD" w14:textId="77777777">
            <w:trPr>
              <w:trHeight w:val="45"/>
            </w:trPr>
            <w:tc>
              <w:tcPr>
                <w:tcW w:w="369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5F57415" w14:textId="77777777" w:rsidR="00913BAD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RA Curso</w:t>
                </w:r>
              </w:p>
            </w:tc>
            <w:tc>
              <w:tcPr>
                <w:tcW w:w="3300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4731275" w14:textId="77777777" w:rsidR="00913BAD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Criterio Desempeño</w:t>
                </w:r>
              </w:p>
            </w:tc>
            <w:tc>
              <w:tcPr>
                <w:tcW w:w="3020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D98019E" w14:textId="77777777" w:rsidR="00913BAD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Temas</w:t>
                </w:r>
              </w:p>
            </w:tc>
          </w:tr>
          <w:tr w:rsidR="00913BAD" w14:paraId="0BC7834B" w14:textId="77777777">
            <w:trPr>
              <w:trHeight w:val="273"/>
            </w:trPr>
            <w:tc>
              <w:tcPr>
                <w:tcW w:w="3690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F626EDC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i/>
                    <w:sz w:val="16"/>
                    <w:szCs w:val="16"/>
                  </w:rPr>
                  <w:t>Lo que se espera que el estudiante aprenda</w:t>
                </w:r>
              </w:p>
            </w:tc>
            <w:tc>
              <w:tcPr>
                <w:tcW w:w="330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E43DCAA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i/>
                    <w:sz w:val="16"/>
                    <w:szCs w:val="16"/>
                  </w:rPr>
                  <w:t>(evidencia , la razón del aprendizaje , que debe demostrar el estudiante)</w:t>
                </w:r>
              </w:p>
            </w:tc>
            <w:tc>
              <w:tcPr>
                <w:tcW w:w="302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C755195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</w:tr>
          <w:tr w:rsidR="00913BAD" w14:paraId="7A19D06C" w14:textId="77777777">
            <w:trPr>
              <w:trHeight w:val="210"/>
            </w:trPr>
            <w:tc>
              <w:tcPr>
                <w:tcW w:w="3690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00496A3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30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B139C25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02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A5A025F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</w:tr>
          <w:tr w:rsidR="00913BAD" w14:paraId="4F62DF6F" w14:textId="77777777">
            <w:trPr>
              <w:trHeight w:val="15"/>
            </w:trPr>
            <w:tc>
              <w:tcPr>
                <w:tcW w:w="3690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B5DBE3D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30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6657FF80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02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8F1CD6E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</w:tr>
        </w:tbl>
      </w:sdtContent>
    </w:sdt>
    <w:p w14:paraId="1F228370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A191890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sdt>
      <w:sdtPr>
        <w:tag w:val="goog_rdk_1"/>
        <w:id w:val="-1720250269"/>
        <w:lock w:val="contentLocked"/>
      </w:sdtPr>
      <w:sdtContent>
        <w:tbl>
          <w:tblPr>
            <w:tblStyle w:val="affff6"/>
            <w:tblW w:w="997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575"/>
            <w:gridCol w:w="2100"/>
            <w:gridCol w:w="1725"/>
            <w:gridCol w:w="2970"/>
            <w:gridCol w:w="1605"/>
          </w:tblGrid>
          <w:tr w:rsidR="00913BAD" w14:paraId="50B7FA18" w14:textId="77777777">
            <w:trPr>
              <w:trHeight w:val="285"/>
            </w:trPr>
            <w:tc>
              <w:tcPr>
                <w:tcW w:w="3675" w:type="dxa"/>
                <w:gridSpan w:val="2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FCFFA9D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Nombre del Tema</w:t>
                </w:r>
              </w:p>
            </w:tc>
            <w:tc>
              <w:tcPr>
                <w:tcW w:w="6300" w:type="dxa"/>
                <w:gridSpan w:val="3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68CE62FA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APRENDIZAJE</w:t>
                </w:r>
              </w:p>
            </w:tc>
          </w:tr>
          <w:tr w:rsidR="00913BAD" w14:paraId="521C2630" w14:textId="77777777">
            <w:trPr>
              <w:trHeight w:val="480"/>
            </w:trPr>
            <w:tc>
              <w:tcPr>
                <w:tcW w:w="3675" w:type="dxa"/>
                <w:gridSpan w:val="2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D024C6D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Horas de Acompañamiento Directo</w:t>
                </w:r>
              </w:p>
            </w:tc>
            <w:tc>
              <w:tcPr>
                <w:tcW w:w="172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C3AC60B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6</w:t>
                </w:r>
              </w:p>
            </w:tc>
            <w:tc>
              <w:tcPr>
                <w:tcW w:w="297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5CC62AC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Horas de Trabajo Independiente</w:t>
                </w:r>
              </w:p>
            </w:tc>
            <w:tc>
              <w:tcPr>
                <w:tcW w:w="160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CF22FAF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12</w:t>
                </w:r>
              </w:p>
            </w:tc>
          </w:tr>
          <w:tr w:rsidR="00913BAD" w14:paraId="068DBA6F" w14:textId="77777777">
            <w:trPr>
              <w:trHeight w:val="285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CF1E292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Subtemas</w:t>
                </w:r>
              </w:p>
            </w:tc>
          </w:tr>
          <w:tr w:rsidR="00913BAD" w14:paraId="5B21CB21" w14:textId="77777777">
            <w:trPr>
              <w:trHeight w:val="73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635DB11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Aprendizaje a partir de la observación</w:t>
                </w:r>
              </w:p>
            </w:tc>
          </w:tr>
          <w:tr w:rsidR="00913BAD" w14:paraId="0B9CA823" w14:textId="77777777">
            <w:trPr>
              <w:trHeight w:val="58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A7A946B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Aprendizaje con redes neuronales</w:t>
                </w:r>
              </w:p>
            </w:tc>
          </w:tr>
          <w:tr w:rsidR="00913BAD" w14:paraId="39EBABB2" w14:textId="77777777"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3EB0356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</w:tr>
          <w:tr w:rsidR="00913BAD" w14:paraId="61FB9F4B" w14:textId="77777777">
            <w:trPr>
              <w:trHeight w:val="13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2126A102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</w:tr>
          <w:tr w:rsidR="00913BAD" w14:paraId="5CAB72F4" w14:textId="77777777">
            <w:trPr>
              <w:trHeight w:val="13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D1AEAB9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</w:tr>
          <w:tr w:rsidR="00913BAD" w14:paraId="3E39F894" w14:textId="77777777">
            <w:trPr>
              <w:trHeight w:val="463"/>
            </w:trPr>
            <w:tc>
              <w:tcPr>
                <w:tcW w:w="157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865D9E0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Resultados de Aprendizaje asociados al curso</w:t>
                </w:r>
              </w:p>
            </w:tc>
            <w:tc>
              <w:tcPr>
                <w:tcW w:w="8400" w:type="dxa"/>
                <w:gridSpan w:val="4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6643B0B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RAC1:</w:t>
                </w:r>
              </w:p>
            </w:tc>
          </w:tr>
          <w:tr w:rsidR="00913BAD" w14:paraId="5F08D023" w14:textId="77777777">
            <w:trPr>
              <w:trHeight w:val="309"/>
            </w:trPr>
            <w:tc>
              <w:tcPr>
                <w:tcW w:w="157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102089A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8400" w:type="dxa"/>
                <w:gridSpan w:val="4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610D6AF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RAC2:</w:t>
                </w:r>
              </w:p>
            </w:tc>
          </w:tr>
        </w:tbl>
      </w:sdtContent>
    </w:sdt>
    <w:p w14:paraId="7025C360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3C532F5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F40CF39" w14:textId="77777777" w:rsidR="00913B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245A9F0A" w14:textId="77777777" w:rsidR="00913B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43941AAC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7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02D14F82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23D022BC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32E3CD19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68400BA1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</w:t>
      </w:r>
      <w:proofErr w:type="gramStart"/>
      <w:r>
        <w:rPr>
          <w:rFonts w:ascii="Arial" w:eastAsia="Arial" w:hAnsi="Arial" w:cs="Arial"/>
          <w:sz w:val="16"/>
          <w:szCs w:val="16"/>
        </w:rPr>
        <w:t>https://ww2.ufps.edu.co/public/archivos/pdf/33a3787594ea7a7ef4b31902071c87a3.pdf )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.  Recuerde que el enfoque Dialógico crítico privilegia una pedagogía centrada en el aprendizaje del estudiante, y aquellas actividades donde el estudiante aprenda-haciendo.  </w:t>
      </w:r>
    </w:p>
    <w:p w14:paraId="7C0AFE45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20464FF6" w14:textId="77777777">
        <w:trPr>
          <w:trHeight w:val="617"/>
        </w:trPr>
        <w:tc>
          <w:tcPr>
            <w:tcW w:w="9962" w:type="dxa"/>
          </w:tcPr>
          <w:p w14:paraId="4CC994A7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Clase magistral</w:t>
            </w:r>
          </w:p>
          <w:p w14:paraId="6C58A09C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Prácticas de laboratorio</w:t>
            </w:r>
          </w:p>
          <w:p w14:paraId="1F1667A0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Proyecto de Curso</w:t>
            </w:r>
          </w:p>
          <w:p w14:paraId="39922EC8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Lecturas dirigidas</w:t>
            </w:r>
          </w:p>
          <w:p w14:paraId="38197756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 intra textual</w:t>
            </w:r>
          </w:p>
          <w:p w14:paraId="4403FF6D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 intertextual</w:t>
            </w:r>
          </w:p>
          <w:p w14:paraId="686AC2A0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 extratextual</w:t>
            </w:r>
          </w:p>
          <w:p w14:paraId="62B95FA5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Tutoría y asesoría</w:t>
            </w:r>
          </w:p>
          <w:p w14:paraId="7C972FE1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Estudio de casos</w:t>
            </w:r>
          </w:p>
          <w:p w14:paraId="4F14BD01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Exposición final de trabajo grupal</w:t>
            </w:r>
          </w:p>
          <w:p w14:paraId="69A3A95A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Puesta en común</w:t>
            </w:r>
          </w:p>
          <w:p w14:paraId="46A4C14E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grupal</w:t>
            </w:r>
          </w:p>
          <w:p w14:paraId="39989E7C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individual</w:t>
            </w:r>
          </w:p>
          <w:p w14:paraId="2F04CA06" w14:textId="77777777" w:rsidR="00913BAD" w:rsidRDefault="00913BAD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5C70CE3" w14:textId="77777777" w:rsidR="00913BAD" w:rsidRDefault="00913BA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4764EA2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09B37485" w14:textId="77777777" w:rsidR="00913BAD" w:rsidRDefault="00913BA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4489D9B9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7726C04" w14:textId="77777777" w:rsidR="00913BAD" w:rsidRDefault="00000000">
      <w:pPr>
        <w:keepNext/>
        <w:keepLines/>
        <w:numPr>
          <w:ilvl w:val="0"/>
          <w:numId w:val="4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7BA6BF2C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f9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913BAD" w14:paraId="788452EA" w14:textId="77777777">
        <w:trPr>
          <w:trHeight w:val="806"/>
        </w:trPr>
        <w:tc>
          <w:tcPr>
            <w:tcW w:w="9990" w:type="dxa"/>
          </w:tcPr>
          <w:p w14:paraId="47010693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Carnegie Mellon, de los más importantes referentes en IA.</w:t>
            </w:r>
          </w:p>
          <w:p w14:paraId="0D661E88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URL: http://www.cs.cmu.edu/~lewicki/15-780/ </w:t>
            </w:r>
          </w:p>
          <w:p w14:paraId="21ADF4D1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2995AC40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Málaga, con enlaces y material interesante.</w:t>
            </w:r>
          </w:p>
          <w:p w14:paraId="6DFDE12C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http://www.lcc.uma.es </w:t>
            </w:r>
          </w:p>
          <w:p w14:paraId="3FB45197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3AAEA65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Oviedo. Contiene una gran variedad de material y recursos sobre IA, enlaces a otras universidades</w:t>
            </w:r>
          </w:p>
          <w:p w14:paraId="4EEEE4AE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http://www.aic.uniovi.es/  </w:t>
            </w:r>
          </w:p>
          <w:p w14:paraId="3DC7C5B2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33F81961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Carlos III de Madrid. Contiene gran variedad de material para prácticas y docencia sobre IA, investigación, etc.</w:t>
            </w:r>
          </w:p>
          <w:p w14:paraId="4FF25E4D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http://scalab.uc3m.es/~docweb/index.html </w:t>
            </w:r>
          </w:p>
          <w:p w14:paraId="2018956E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6A294E30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Zaragoza. Prácticas y exámenes.</w:t>
            </w:r>
          </w:p>
          <w:p w14:paraId="4DA96E3D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URL: http://diana.cps.unizar.es/banares/IA/IA.html</w:t>
            </w:r>
          </w:p>
          <w:p w14:paraId="77F6FC17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5931E7B4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La Laguna - Información de Asignatura de Inteligencia Artificial. Prácticas</w:t>
            </w:r>
          </w:p>
          <w:p w14:paraId="6A92CD37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http://www.csi.ull.es/~iaic/ </w:t>
            </w:r>
          </w:p>
          <w:p w14:paraId="1CD7953E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15853255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31E8B34F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Carlos III de Madrid. Contiene gran variedad de material para prácticas y docencia sobre Aprendizaje Automático, investigación, etc.</w:t>
            </w:r>
          </w:p>
          <w:p w14:paraId="47339BAA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URL: http://grial.uc3m.es/~docweb/doctorado/aa/descripcion.html Univ.</w:t>
            </w:r>
          </w:p>
          <w:p w14:paraId="21E7AAEB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F94AAE6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156D15DF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Enlaces a páginas sobre Aprendizaje </w:t>
            </w:r>
          </w:p>
          <w:p w14:paraId="14ECB719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http://www.cs.us.es/~delia/sia/html98-99/referencias.html </w:t>
            </w:r>
          </w:p>
          <w:p w14:paraId="5838FE91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1D8ADB44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Página de la UNED sobre Razonamiento basado en casos</w:t>
            </w:r>
          </w:p>
          <w:p w14:paraId="730A8A54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http://www.ia.uned.es/~jgb/util/cbr.html </w:t>
            </w:r>
          </w:p>
          <w:p w14:paraId="7669B56B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5061C248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FAQ on-line de Inteligencia Artificial</w:t>
            </w:r>
          </w:p>
          <w:p w14:paraId="51671A19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http://www.faqs.org/faqs/ai-faq/general/part1/ </w:t>
            </w:r>
          </w:p>
          <w:p w14:paraId="7B611808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56E3DAC6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Software de IA. Contiene todo tipo de software de libre distribución de Inteligencia Artificial.</w:t>
            </w:r>
          </w:p>
          <w:p w14:paraId="7E4CBF1C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http://www-2.cs.cmu.edu/afs/cs.cmu.edu/project/ai-repository/ai/areas/0.html </w:t>
            </w:r>
          </w:p>
          <w:p w14:paraId="614C8590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FACD0D5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Mark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Humphrys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How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my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program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passed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Turing Test</w:t>
            </w:r>
          </w:p>
          <w:p w14:paraId="33D46E52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http://www.compapp.dcu.ie/~humphrys/eliza.html </w:t>
            </w:r>
          </w:p>
          <w:p w14:paraId="77990BB0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5625F37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AI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Web de Stuart Russel. Esta página enlaza a 874 sitios de la web con información sobre IA</w:t>
            </w:r>
          </w:p>
          <w:p w14:paraId="69EB999E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http://www.cs.berkeley.edu/~russell/ai.html </w:t>
            </w:r>
          </w:p>
          <w:p w14:paraId="0E713E09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29658782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Lenguaje de Programación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Prolog</w:t>
            </w:r>
            <w:proofErr w:type="spellEnd"/>
          </w:p>
          <w:p w14:paraId="370C4E75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URL: http://www.swi-prolog.org/</w:t>
            </w:r>
          </w:p>
          <w:p w14:paraId="6E2ABC3D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</w:tc>
      </w:tr>
    </w:tbl>
    <w:p w14:paraId="076DC470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  <w:sectPr w:rsidR="00913BAD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19159FAF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ffa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913BAD" w14:paraId="07BDDFE9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6D9BA961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913BAD" w14:paraId="6E3CD323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1A438FE4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CF3D1AE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20BFCE5D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795C8A91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913BAD" w14:paraId="01DABD1C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2E7CC64C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03D030B3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4E8E365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55688583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25D6DB0B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3E9DF06A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C1CEDEB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0CE0414B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2358376" w14:textId="77777777" w:rsidR="00913BAD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2A00F599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913BAD" w14:paraId="4C6D4E94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3F959C6F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699F302E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B084E19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8A8D273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6F9E568C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286B31B8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335F393C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7238105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58198EEE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78D32CD" w14:textId="77777777" w:rsidR="00913BAD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2EE2C35B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186C5969" w14:textId="77777777" w:rsidR="00913BAD" w:rsidRDefault="00913BAD">
      <w:pPr>
        <w:rPr>
          <w:rFonts w:ascii="Arial" w:eastAsia="Arial" w:hAnsi="Arial" w:cs="Arial"/>
          <w:sz w:val="18"/>
          <w:szCs w:val="18"/>
        </w:rPr>
      </w:pPr>
    </w:p>
    <w:sectPr w:rsidR="00913BAD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FB105" w14:textId="77777777" w:rsidR="00DB1A1A" w:rsidRDefault="00DB1A1A">
      <w:pPr>
        <w:spacing w:after="0" w:line="240" w:lineRule="auto"/>
      </w:pPr>
      <w:r>
        <w:separator/>
      </w:r>
    </w:p>
  </w:endnote>
  <w:endnote w:type="continuationSeparator" w:id="0">
    <w:p w14:paraId="31278891" w14:textId="77777777" w:rsidR="00DB1A1A" w:rsidRDefault="00DB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47850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72688321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2E7B82AC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D29F3" w14:textId="77777777" w:rsidR="00DB1A1A" w:rsidRDefault="00DB1A1A">
      <w:pPr>
        <w:spacing w:after="0" w:line="240" w:lineRule="auto"/>
      </w:pPr>
      <w:r>
        <w:separator/>
      </w:r>
    </w:p>
  </w:footnote>
  <w:footnote w:type="continuationSeparator" w:id="0">
    <w:p w14:paraId="6E5CF964" w14:textId="77777777" w:rsidR="00DB1A1A" w:rsidRDefault="00DB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F8A4A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0D2A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DCC58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b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913BAD" w14:paraId="69E2B681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677521E9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3D8B286E" wp14:editId="1E9ADD21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7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13A2CE99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67DC8D16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131D661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913BAD" w14:paraId="0A442A08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39806282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0D4FE16F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4C88086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19B68620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913BAD" w14:paraId="18E416EA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740D356B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39C732C5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29F394CC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00A018CD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913BAD" w14:paraId="1B9E6A65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014FC975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6CF04031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57DB8037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1AD294AD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913BAD" w14:paraId="7BC5C058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27646B5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52771A2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3E3469A5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913BAD" w14:paraId="02D6E403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6C70F544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447E10F0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335C9BE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08F605CF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D74DB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621F4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8D599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4FA652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30799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c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913BAD" w14:paraId="575ED3D9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3C07416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3AC3E6C8" wp14:editId="08794BBE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l="0" t="0" r="0" b="0"/>
                <wp:wrapNone/>
                <wp:docPr id="8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7D65484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31921A7E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4D0F19D5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913BAD" w14:paraId="6888E3CC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6BF21302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40D01223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09549D76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0E297C0E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913BAD" w14:paraId="50E72619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66980A95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71DAF188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7770F4D3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436D3DC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913BAD" w14:paraId="5E7AB809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4EAD7921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700CBDFA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33E11B9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5DECBF7B" w14:textId="4098CB0B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8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8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913BAD" w14:paraId="3429BFB8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24F30FC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1BB03AD4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52CD9714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913BAD" w14:paraId="1A199BF0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40ACCD6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40520220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2528678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6380087F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FBB3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5B7D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50A18"/>
    <w:multiLevelType w:val="multilevel"/>
    <w:tmpl w:val="F7669A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491EBA"/>
    <w:multiLevelType w:val="multilevel"/>
    <w:tmpl w:val="01543A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6A1785"/>
    <w:multiLevelType w:val="multilevel"/>
    <w:tmpl w:val="02666D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C97B6F"/>
    <w:multiLevelType w:val="multilevel"/>
    <w:tmpl w:val="495264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0E022D"/>
    <w:multiLevelType w:val="multilevel"/>
    <w:tmpl w:val="3F04D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177461"/>
    <w:multiLevelType w:val="multilevel"/>
    <w:tmpl w:val="17125D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673A26"/>
    <w:multiLevelType w:val="multilevel"/>
    <w:tmpl w:val="245C664A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4AF754B"/>
    <w:multiLevelType w:val="multilevel"/>
    <w:tmpl w:val="44B65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63B01"/>
    <w:multiLevelType w:val="multilevel"/>
    <w:tmpl w:val="C728E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1277132">
    <w:abstractNumId w:val="1"/>
  </w:num>
  <w:num w:numId="2" w16cid:durableId="1200242010">
    <w:abstractNumId w:val="0"/>
  </w:num>
  <w:num w:numId="3" w16cid:durableId="1010378417">
    <w:abstractNumId w:val="6"/>
  </w:num>
  <w:num w:numId="4" w16cid:durableId="1181317371">
    <w:abstractNumId w:val="7"/>
  </w:num>
  <w:num w:numId="5" w16cid:durableId="776099358">
    <w:abstractNumId w:val="8"/>
  </w:num>
  <w:num w:numId="6" w16cid:durableId="654601833">
    <w:abstractNumId w:val="2"/>
  </w:num>
  <w:num w:numId="7" w16cid:durableId="1931963880">
    <w:abstractNumId w:val="4"/>
  </w:num>
  <w:num w:numId="8" w16cid:durableId="336227218">
    <w:abstractNumId w:val="3"/>
  </w:num>
  <w:num w:numId="9" w16cid:durableId="47071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BAD"/>
    <w:rsid w:val="00743CC4"/>
    <w:rsid w:val="00913BAD"/>
    <w:rsid w:val="00DB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F098DEA"/>
  <w15:docId w15:val="{F8F505D3-DF8A-46E3-BF85-470AFDAA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table" w:customStyle="1" w:styleId="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Z2hFf5/qO0pPktJKH4BN/C2Xw==">CgMxLjAaHwoBMBIaChgICVIUChJ0YWJsZS55bDZyODVpenlwZm8aHwoBMRIaChgICVIUChJ0YWJsZS5xNzdmdzVsbHRpcjgyCGguZ2pkZ3hzMgppZC4xZm9iOXRlOAByITE2ZkJUQlRDMjBvM1E5Z3pwNU8ydHdaeXhUZ1lfWUktYQ==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1721</Words>
  <Characters>9469</Characters>
  <Application>Microsoft Office Word</Application>
  <DocSecurity>0</DocSecurity>
  <Lines>78</Lines>
  <Paragraphs>22</Paragraphs>
  <ScaleCrop>false</ScaleCrop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2026-05-04T15:54:00Z</dcterms:modified>
</cp:coreProperties>
</file>