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left" w:leader="none" w:pos="4631"/>
          <w:tab w:val="left" w:leader="none" w:pos="9263"/>
        </w:tabs>
        <w:ind w:left="57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3"/>
        <w:gridCol w:w="1551"/>
        <w:gridCol w:w="1471"/>
        <w:gridCol w:w="1495"/>
        <w:gridCol w:w="1498"/>
        <w:tblGridChange w:id="0">
          <w:tblGrid>
            <w:gridCol w:w="2623"/>
            <w:gridCol w:w="1551"/>
            <w:gridCol w:w="1471"/>
            <w:gridCol w:w="1495"/>
            <w:gridCol w:w="1498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3">
            <w:pPr>
              <w:widowControl w:val="1"/>
              <w:tabs>
                <w:tab w:val="left" w:leader="none" w:pos="932"/>
              </w:tabs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ab/>
            </w:r>
            <w:r w:rsidDel="00000000" w:rsidR="00000000" w:rsidRPr="00000000">
              <w:rPr>
                <w:b w:val="1"/>
                <w:rtl w:val="0"/>
              </w:rPr>
              <w:t xml:space="preserve">LABORATORIO DE FISICA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sz w:val="22"/>
                <w:szCs w:val="22"/>
                <w:rtl w:val="0"/>
              </w:rPr>
              <w:t>0150414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                  Número de Créditos: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Área de formación: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Ciencias Básicas  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Ciencias Básicas Aplicada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Profesional especifica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Socio Humanística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Tipo de asignatura: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Obligatoria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Electiva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8">
            <w:pPr>
              <w:widowControl w:val="1"/>
              <w:jc w:val="both"/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1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>0150313 — 0150314 — S150413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26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OBJETIVO</w:t>
      </w:r>
      <w:r w:rsidDel="00000000" w:rsidR="00000000" w:rsidRPr="00000000">
        <w:rPr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Interesar al estudiante por la investigación y el análisis de situaciones.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Capacitar al estudiante en la utilización racional de los equipos de laboratorio en la realización de comprobaciones experimentales.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Despertar en el estudiante habilidades para que observe, experimente, analice y elabore conclusiones sobre fenómenos físicos.</w:t>
      </w:r>
    </w:p>
    <w:p w:rsidR="00000000" w:rsidDel="00000000" w:rsidP="00000000" w:rsidRDefault="00000000" w:rsidRPr="00000000" w14:paraId="0000002C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1"/>
          <w:trHeight w:val="2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Unidad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Nombre de las Unidades y Contenidos temáticos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Cargas electroestáticas. Aparatos de medida I y II. Ley de Ohm.</w:t>
            </w:r>
          </w:p>
        </w:tc>
      </w:tr>
    </w:tbl>
    <w:p w:rsidR="00000000" w:rsidDel="00000000" w:rsidP="00000000" w:rsidRDefault="00000000" w:rsidRPr="00000000" w14:paraId="00000035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CONTENIDOS POR 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left="7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1. 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CARGAS ELECTROSTÁTICAS. APARATOS DE MEDIDA | Y LL. LEY DE OHM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Resistencia serie y paralelo.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 Medida de resistencia, con el Puente de Wheatstone.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 Resistencia interna de un generador.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 Condensadores serie y paralelo.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 Leyes de Kirchhoff.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 Campo producido por una corriente.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 Campo en un alambre largo y recto.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 Campo en unidades fundamentales.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1"/>
              </w:numPr>
              <w:ind w:left="3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 Determinación de e/m. Granito. RC. Serie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Table4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38"/>
        <w:tblGridChange w:id="0">
          <w:tblGrid>
            <w:gridCol w:w="8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1"/>
              <w:ind w:left="360" w:hanging="360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BIBLIOGRAFÍA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Guías elaboradas según elementos disponibles.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Guías P.S.S.C.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GOLDENBERG. Física general y experimental. Tomo ll. Interamericana.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ORTEGA, Manuel. Práctica de Laboratorio de Física General. Cía. Editorial continental.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SCHOEFER, C. BERGMANN Y KLIEFORTH. Prácticas fundamentales de Física. W. Labor S.A.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sz w:val="2"/>
          <w:szCs w:val="2"/>
        </w:rPr>
        <w:spacing w:before="0" w:after="0" w:line="20" w:lineRule="exact"/>
      </w:pPr>
      <w:r w:rsidDel="00000000" w:rsidR="00000000" w:rsidRPr="00000000">
        <w:rPr>
          <w:sz w:val="2"/>
          <w:rtl w:val="0"/>
        </w:rPr>
      </w:r>
    </w:p>
    <w:sectPr>
      <w:headerReference r:id="rId8" w:type="default"/>
      <w:pgSz w:h="16840" w:w="11900" w:orient="portrait"/>
      <w:pgMar w:bottom="1417" w:top="1417" w:left="1701" w:right="1701" w:header="708" w:footer="4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8714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7"/>
      <w:gridCol w:w="6131"/>
      <w:gridCol w:w="1376"/>
      <w:tblGridChange w:id="0">
        <w:tblGrid>
          <w:gridCol w:w="1207"/>
          <w:gridCol w:w="6131"/>
          <w:gridCol w:w="1376"/>
        </w:tblGrid>
      </w:tblGridChange>
    </w:tblGrid>
    <w:tr>
      <w:trPr>
        <w:cantSplit w:val="1"/>
        <w:tblHeader w:val="0"/>
      </w:trPr>
      <w:tc>
        <w:tcPr>
          <w:vMerge w:val="restart"/>
        </w:tcPr>
        <w:p w:rsidR="00000000" w:rsidDel="00000000" w:rsidP="00000000" w:rsidRDefault="00000000" w:rsidRPr="00000000" w14:paraId="0000005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629285" cy="662305"/>
                <wp:effectExtent b="0" l="0" r="0" t="0"/>
                <wp:docPr id="10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5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UNIVERSIDAD FRANCISCO DE PAULA SANTANDER</w:t>
          </w:r>
        </w:p>
        <w:p w:rsidR="00000000" w:rsidDel="00000000" w:rsidP="00000000" w:rsidRDefault="00000000" w:rsidRPr="00000000" w14:paraId="0000005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FACULTAD DE INGENIERIA </w:t>
          </w:r>
        </w:p>
        <w:p w:rsidR="00000000" w:rsidDel="00000000" w:rsidP="00000000" w:rsidRDefault="00000000" w:rsidRPr="00000000" w14:paraId="0000005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PROGRAMA DE INGENIERIA DE SISTEMAS</w:t>
          </w:r>
        </w:p>
      </w:tc>
      <w:tc>
        <w:tcPr/>
        <w:p w:rsidR="00000000" w:rsidDel="00000000" w:rsidP="00000000" w:rsidRDefault="00000000" w:rsidRPr="00000000" w14:paraId="0000005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F01</w:t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Formato </w:t>
          </w:r>
          <w:r w:rsidDel="00000000" w:rsidR="00000000" w:rsidRPr="00000000">
            <w:rPr>
              <w:sz w:val="22"/>
              <w:szCs w:val="22"/>
              <w:rtl w:val="0"/>
            </w:rPr>
            <w:t xml:space="preserve">Microcurriculo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página</w:t>
          </w:r>
        </w:p>
      </w:tc>
    </w:tr>
  </w:tbl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ind w:left="0" w:hanging="1"/>
    </w:pPr>
    <w:rPr>
      <w:b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hanging="1"/>
    </w:pPr>
    <w:rPr>
      <w:rFonts w:ascii="Calibri" w:cs="Calibri" w:eastAsia="Calibri" w:hAnsi="Calibri"/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ES" w:val="es-ES"/>
    </w:rPr>
  </w:style>
  <w:style w:type="paragraph" w:styleId="Textoindependiente">
    <w:name w:val="Body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position w:val="-1"/>
      <w:lang w:eastAsia="es-ES" w:val="en-US"/>
    </w:rPr>
  </w:style>
  <w:style w:type="character" w:styleId="TextoindependienteCar" w:customStyle="1">
    <w:name w:val="Texto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n-US"/>
    </w:rPr>
  </w:style>
  <w:style w:type="paragraph" w:styleId="Textoindependiente2">
    <w:name w:val="Body Text 2"/>
    <w:basedOn w:val="Normal"/>
    <w:pPr>
      <w:widowControl w:val="1"/>
      <w:suppressAutoHyphens w:val="1"/>
      <w:spacing w:line="1" w:lineRule="atLeast"/>
      <w:ind w:left="-1" w:leftChars="-1" w:hanging="1" w:hangingChars="1"/>
      <w:jc w:val="both"/>
      <w:textDirection w:val="btLr"/>
      <w:outlineLvl w:val="0"/>
    </w:pPr>
    <w:rPr>
      <w:position w:val="-1"/>
      <w:sz w:val="26"/>
      <w:lang w:eastAsia="es-ES" w:val="es-ES"/>
    </w:rPr>
  </w:style>
  <w:style w:type="character" w:styleId="Textoindependiente2Car" w:customStyle="1">
    <w:name w:val="Texto independiente 2 Car"/>
    <w:rPr>
      <w:rFonts w:ascii="Times New Roman" w:cs="Times New Roman" w:eastAsia="Times New Roman" w:hAnsi="Times New Roman"/>
      <w:w w:val="100"/>
      <w:position w:val="-1"/>
      <w:sz w:val="26"/>
      <w:szCs w:val="20"/>
      <w:effect w:val="none"/>
      <w:vertAlign w:val="baseline"/>
      <w:cs w:val="0"/>
      <w:em w:val="none"/>
      <w:lang w:eastAsia="es-ES" w:val="es-ES"/>
    </w:rPr>
  </w:style>
  <w:style w:type="paragraph" w:styleId="Sangra3detindependiente">
    <w:name w:val="Body Text Indent 3"/>
    <w:basedOn w:val="Normal"/>
    <w:pPr>
      <w:widowControl w:val="1"/>
      <w:suppressAutoHyphens w:val="1"/>
      <w:spacing w:line="1" w:lineRule="atLeast"/>
      <w:ind w:left="283" w:leftChars="-1" w:hanging="283" w:hangingChars="1"/>
      <w:jc w:val="both"/>
      <w:textDirection w:val="btLr"/>
      <w:outlineLvl w:val="0"/>
    </w:pPr>
    <w:rPr>
      <w:position w:val="-1"/>
      <w:lang w:eastAsia="es-ES" w:val="es-ES"/>
    </w:rPr>
  </w:style>
  <w:style w:type="character" w:styleId="Sangra3detindependienteCar" w:customStyle="1">
    <w:name w:val="Sangría 3 de t.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s-ES"/>
    </w:rPr>
  </w:style>
  <w:style w:type="paragraph" w:styleId="Prrafodelista">
    <w:name w:val="List Paragraph"/>
    <w:basedOn w:val="Normal"/>
    <w:pPr>
      <w:widowControl w:val="1"/>
      <w:suppressAutoHyphens w:val="1"/>
      <w:spacing w:line="1" w:lineRule="atLeast"/>
      <w:ind w:left="720" w:leftChars="-1" w:hanging="1" w:hangingChars="1"/>
      <w:contextualSpacing w:val="1"/>
      <w:textDirection w:val="btLr"/>
      <w:outlineLvl w:val="0"/>
    </w:pPr>
    <w:rPr>
      <w:rFonts w:ascii="Cambria" w:eastAsia="Cambria" w:hAnsi="Cambria"/>
      <w:position w:val="-1"/>
      <w:lang w:eastAsia="en-US" w:val="es-ES"/>
    </w:rPr>
  </w:style>
  <w:style w:type="paragraph" w:styleId="Textonotapie">
    <w:name w:val="footnote text"/>
    <w:basedOn w:val="Normal"/>
    <w:pPr>
      <w:widowControl w:val="1"/>
      <w:suppressAutoHyphens w:val="1"/>
      <w:spacing w:line="1" w:lineRule="atLeast"/>
      <w:ind w:left="-1" w:leftChars="-1" w:hanging="1" w:hangingChars="1"/>
      <w:textDirection w:val="btLr"/>
      <w:outlineLvl w:val="0"/>
    </w:pPr>
    <w:rPr>
      <w:position w:val="-1"/>
      <w:sz w:val="20"/>
      <w:lang w:eastAsia="es-ES" w:val="es-ES"/>
    </w:rPr>
  </w:style>
  <w:style w:type="character" w:styleId="TextonotapieCar" w:customStyle="1">
    <w:name w:val="Texto nota pie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es-ES" w:val="es-E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nfasis7" w:customStyle="1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Verdana" w:cs="Verdana" w:hAnsi="Verdana"/>
      <w:color w:val="000000"/>
      <w:position w:val="-1"/>
      <w:lang w:eastAsia="en-US" w:val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 w:val="1"/>
    <w:pPr>
      <w:widowControl w:val="1"/>
      <w:suppressAutoHyphens w:val="1"/>
      <w:spacing w:after="100" w:afterAutospacing="1" w:before="100" w:beforeAutospacing="1" w:line="1" w:lineRule="atLeast"/>
      <w:ind w:left="-1" w:leftChars="-1" w:hanging="1" w:hangingChars="1"/>
      <w:textDirection w:val="btLr"/>
      <w:outlineLvl w:val="0"/>
    </w:pPr>
    <w:rPr>
      <w:position w:val="-1"/>
      <w:lang w:val="es-CO"/>
    </w:rPr>
  </w:style>
  <w:style w:type="character" w:styleId="searchhit" w:customStyle="1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 w:val="1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ES"/>
    </w:rPr>
  </w:style>
  <w:style w:type="character" w:styleId="Ttulo4Car" w:customStyle="1">
    <w:name w:val="Título 4 Car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ES"/>
    </w:rPr>
  </w:style>
  <w:style w:type="paragraph" w:styleId="Bibliography1" w:customStyle="1">
    <w:name w:val="Bibliography 1"/>
    <w:basedOn w:val="Normal"/>
    <w:pPr>
      <w:suppressLineNumbers w:val="1"/>
      <w:tabs>
        <w:tab w:val="right" w:leader="dot" w:pos="9638"/>
      </w:tabs>
      <w:spacing w:line="1" w:lineRule="atLeast"/>
      <w:ind w:left="-1" w:leftChars="-1" w:hanging="1" w:hangingChars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 w:val="1"/>
      <w:overflowPunct w:val="0"/>
      <w:autoSpaceDE w:val="0"/>
      <w:autoSpaceDN w:val="0"/>
      <w:adjustRightInd w:val="0"/>
      <w:spacing w:after="120" w:line="1" w:lineRule="atLeast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detextonormalCar" w:customStyle="1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Sangra2detindependiente">
    <w:name w:val="Body Text Indent 2"/>
    <w:basedOn w:val="Normal"/>
    <w:pPr>
      <w:suppressAutoHyphens w:val="1"/>
      <w:overflowPunct w:val="0"/>
      <w:autoSpaceDE w:val="0"/>
      <w:autoSpaceDN w:val="0"/>
      <w:adjustRightInd w:val="0"/>
      <w:spacing w:after="120" w:line="480" w:lineRule="auto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2detindependienteCar" w:customStyle="1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Textodeglobo">
    <w:name w:val="Balloon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rFonts w:ascii="Tahoma" w:cs="Tahoma" w:hAnsi="Tahoma"/>
      <w:position w:val="-1"/>
      <w:sz w:val="16"/>
      <w:szCs w:val="16"/>
      <w:lang w:eastAsia="es-ES" w:val="es-ES"/>
    </w:rPr>
  </w:style>
  <w:style w:type="character" w:styleId="TextodegloboCar" w:customStyle="1">
    <w:name w:val="Texto de globo Car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es-ES" w:val="es-ES"/>
    </w:rPr>
  </w:style>
  <w:style w:type="paragraph" w:styleId="WW-Textoindependiente3" w:customStyle="1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noProof w:val="1"/>
      <w:position w:val="-1"/>
    </w:rPr>
  </w:style>
  <w:style w:type="character" w:styleId="Carcterdenumeracin" w:customStyle="1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styleId="Predeterminado" w:customStyle="1">
    <w:name w:val="Predeterminado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Calibri"/>
      <w:position w:val="-1"/>
      <w:lang w:eastAsia="en-US" w:val="es-CO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i+pkRXYAr81F6mehvaHUljJRTg==">CgMxLjA4AHIhMTJqNHBUUUF4ZEFsM3F4dHBjMFJhVDlWVGpENnFldWds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2012-02-15T16:51:00Z</dcterms:created>
  <dc:creator>Nelson Beltran Galvis</dc:creator>
</cp:coreProperties>
</file>