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EE1E7D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6D2BDA0" w:rsidR="001303BB" w:rsidRPr="00EE1E7D" w:rsidRDefault="008A11F7" w:rsidP="00EE1E7D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EE1E7D">
              <w:rPr>
                <w:b/>
                <w:bCs/>
                <w:color w:val="000000"/>
                <w:sz w:val="22"/>
                <w:szCs w:val="22"/>
              </w:rPr>
              <w:t>REDES III</w:t>
            </w:r>
          </w:p>
        </w:tc>
      </w:tr>
      <w:tr w:rsidR="001303BB" w:rsidRPr="00EE1E7D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25D3095F" w:rsidR="001303BB" w:rsidRPr="00EE1E7D" w:rsidRDefault="008A11F7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0150911</w:t>
            </w:r>
            <w:r w:rsidR="002C6178" w:rsidRPr="00EE1E7D">
              <w:rPr>
                <w:b/>
                <w:sz w:val="22"/>
                <w:szCs w:val="22"/>
              </w:rPr>
              <w:t xml:space="preserve">             </w:t>
            </w:r>
            <w:proofErr w:type="gramStart"/>
            <w:r w:rsidR="002C6178" w:rsidRPr="00EE1E7D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EE1E7D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EE1E7D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EE1E7D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i w:val="0"/>
                <w:sz w:val="22"/>
                <w:szCs w:val="22"/>
              </w:rPr>
              <w:t>Profesional especifica  (X)</w:t>
            </w:r>
            <w:r w:rsidRPr="00EE1E7D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 w:val="0"/>
                <w:i w:val="0"/>
                <w:sz w:val="22"/>
                <w:szCs w:val="22"/>
              </w:rPr>
              <w:t>Socio Humanística</w:t>
            </w:r>
            <w:r w:rsidRPr="00EE1E7D">
              <w:rPr>
                <w:noProof/>
                <w:sz w:val="22"/>
                <w:szCs w:val="22"/>
              </w:rPr>
            </w:r>
          </w:p>
        </w:tc>
      </w:tr>
      <w:tr w:rsidR="001303BB" w:rsidRPr="00EE1E7D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i w:val="0"/>
                <w:sz w:val="22"/>
                <w:szCs w:val="22"/>
              </w:rPr>
              <w:t>Obligatoria  (X)</w:t>
            </w:r>
            <w:r w:rsidRPr="00EE1E7D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 w:val="0"/>
                <w:i w:val="0"/>
                <w:sz w:val="22"/>
                <w:szCs w:val="22"/>
              </w:rPr>
              <w:t>Electiva</w:t>
            </w:r>
            <w:r w:rsidRPr="00EE1E7D">
              <w:rPr>
                <w:noProof/>
                <w:sz w:val="22"/>
                <w:szCs w:val="22"/>
              </w:rPr>
            </w:r>
          </w:p>
        </w:tc>
      </w:tr>
      <w:tr w:rsidR="001303BB" w:rsidRPr="00EE1E7D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EE1E7D" w:rsidRDefault="001303BB" w:rsidP="00EE1E7D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EE1E7D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28EA5DCE" w:rsidR="001303BB" w:rsidRPr="00EE1E7D" w:rsidRDefault="008A11F7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0150811</w:t>
            </w:r>
          </w:p>
        </w:tc>
      </w:tr>
      <w:tr w:rsidR="001303BB" w:rsidRPr="00EE1E7D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EE1E7D" w:rsidRDefault="002C6178" w:rsidP="00EE1E7D">
            <w:pPr>
              <w:widowControl/>
              <w:jc w:val="both"/>
              <w:rPr>
                <w:sz w:val="22"/>
                <w:szCs w:val="22"/>
              </w:rPr>
            </w:pPr>
            <w:r w:rsidRPr="00EE1E7D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EE1E7D" w:rsidRDefault="001303BB" w:rsidP="00EE1E7D">
      <w:pPr>
        <w:widowControl/>
        <w:jc w:val="both"/>
        <w:rPr>
          <w:sz w:val="22"/>
          <w:szCs w:val="22"/>
        </w:rPr>
      </w:pPr>
    </w:p>
    <w:p w14:paraId="53861EC8" w14:textId="77777777" w:rsidR="001303BB" w:rsidRPr="00EE1E7D" w:rsidRDefault="001303BB" w:rsidP="00EE1E7D">
      <w:pPr>
        <w:widowControl/>
        <w:jc w:val="both"/>
        <w:rPr>
          <w:sz w:val="22"/>
          <w:szCs w:val="22"/>
        </w:rPr>
      </w:pPr>
    </w:p>
    <w:p w14:paraId="7B7DC5DF" w14:textId="0A9251D0" w:rsidR="003777A2" w:rsidRPr="00EE1E7D" w:rsidRDefault="003777A2" w:rsidP="00EE1E7D">
      <w:pPr>
        <w:widowControl/>
        <w:jc w:val="both"/>
        <w:rPr>
          <w:sz w:val="22"/>
          <w:szCs w:val="22"/>
        </w:rPr>
      </w:pPr>
      <w:r w:rsidRPr="00EE1E7D">
        <w:rPr>
          <w:b/>
          <w:sz w:val="22"/>
          <w:szCs w:val="22"/>
        </w:rPr>
        <w:t>OBJETIVO</w:t>
      </w:r>
      <w:r w:rsidRPr="00EE1E7D">
        <w:rPr>
          <w:sz w:val="22"/>
          <w:szCs w:val="22"/>
        </w:rPr>
        <w:t>S</w:t>
      </w:r>
    </w:p>
    <w:p w14:paraId="58C4966D" w14:textId="77777777" w:rsidR="008A11F7" w:rsidRPr="00EE1E7D" w:rsidRDefault="008A11F7" w:rsidP="00EE1E7D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Estudio comparativo de los servicios de la capa de aplicación del Modelo OSI como del Modelo TCP/IP. </w:t>
      </w:r>
    </w:p>
    <w:p w14:paraId="69970396" w14:textId="77777777" w:rsidR="008A11F7" w:rsidRPr="00EE1E7D" w:rsidRDefault="008A11F7" w:rsidP="00EE1E7D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Conocer el diseño de los servicios de la capa de aplicación, su estado actual y perspectivas. </w:t>
      </w:r>
    </w:p>
    <w:p w14:paraId="1B89ACBD" w14:textId="77777777" w:rsidR="008A11F7" w:rsidRPr="00EE1E7D" w:rsidRDefault="008A11F7" w:rsidP="00EE1E7D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Examinar alternativas de investigación en el campo de servicios de aplicaciones. </w:t>
      </w:r>
    </w:p>
    <w:p w14:paraId="5E549830" w14:textId="18AC0D5F" w:rsidR="003777A2" w:rsidRPr="00EE1E7D" w:rsidRDefault="008A11F7" w:rsidP="00EE1E7D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Realizar prácticas con los diferentes servicios de la capa de aplicación. </w:t>
      </w:r>
    </w:p>
    <w:p w14:paraId="5B57CA1A" w14:textId="77777777" w:rsidR="001303BB" w:rsidRPr="00EE1E7D" w:rsidRDefault="001303BB" w:rsidP="00EE1E7D">
      <w:pPr>
        <w:widowControl/>
        <w:jc w:val="both"/>
        <w:rPr>
          <w:sz w:val="22"/>
          <w:szCs w:val="22"/>
        </w:rPr>
      </w:pPr>
    </w:p>
    <w:p w14:paraId="51F1336B" w14:textId="77777777" w:rsidR="001303BB" w:rsidRPr="00EE1E7D" w:rsidRDefault="001303BB" w:rsidP="00EE1E7D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EE1E7D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EE1E7D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EE1E7D" w:rsidRDefault="001303BB" w:rsidP="00EE1E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EE1E7D" w:rsidRDefault="001303BB" w:rsidP="00EE1E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EE1E7D" w14:paraId="5C046043" w14:textId="77777777">
        <w:tc>
          <w:tcPr>
            <w:tcW w:w="1305" w:type="dxa"/>
          </w:tcPr>
          <w:p w14:paraId="5BF88668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46053590" w:rsidR="001303BB" w:rsidRPr="00EE1E7D" w:rsidRDefault="008A11F7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Introducción.</w:t>
            </w:r>
          </w:p>
        </w:tc>
      </w:tr>
      <w:tr w:rsidR="001303BB" w:rsidRPr="00EE1E7D" w14:paraId="589CCD3D" w14:textId="77777777">
        <w:tc>
          <w:tcPr>
            <w:tcW w:w="1305" w:type="dxa"/>
          </w:tcPr>
          <w:p w14:paraId="2EEDDCAF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31D01956" w:rsidR="001303BB" w:rsidRPr="00EE1E7D" w:rsidRDefault="008A11F7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Administración, acceso y transferencia de archivos FTAM, FTP</w:t>
            </w:r>
            <w:r w:rsidRPr="00EE1E7D">
              <w:rPr>
                <w:color w:val="000000"/>
                <w:sz w:val="22"/>
                <w:szCs w:val="22"/>
              </w:rPr>
              <w:t>.</w:t>
            </w:r>
          </w:p>
        </w:tc>
      </w:tr>
      <w:tr w:rsidR="001303BB" w:rsidRPr="00EE1E7D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6D4F28F6" w:rsidR="001303BB" w:rsidRPr="00EE1E7D" w:rsidRDefault="008A11F7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Correo electrónico MHS, Motis, X.400, SMTP.</w:t>
            </w:r>
          </w:p>
        </w:tc>
      </w:tr>
      <w:tr w:rsidR="001303BB" w:rsidRPr="00EE1E7D" w14:paraId="620AC701" w14:textId="77777777">
        <w:tc>
          <w:tcPr>
            <w:tcW w:w="1305" w:type="dxa"/>
          </w:tcPr>
          <w:p w14:paraId="3BD80352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475E572A" w:rsidR="001303BB" w:rsidRPr="00EE1E7D" w:rsidRDefault="008A11F7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Terminales virtuales VT.</w:t>
            </w:r>
          </w:p>
        </w:tc>
      </w:tr>
      <w:tr w:rsidR="001303BB" w:rsidRPr="00EE1E7D" w14:paraId="3B2C7106" w14:textId="77777777">
        <w:tc>
          <w:tcPr>
            <w:tcW w:w="1305" w:type="dxa"/>
          </w:tcPr>
          <w:p w14:paraId="528158B0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26A89458" w:rsidR="001303BB" w:rsidRPr="00EE1E7D" w:rsidRDefault="008A11F7" w:rsidP="00EE1E7D">
            <w:pPr>
              <w:jc w:val="both"/>
              <w:rPr>
                <w:color w:val="000000"/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Servicio de Directorio DS, DNS.</w:t>
            </w:r>
          </w:p>
        </w:tc>
      </w:tr>
      <w:tr w:rsidR="008A11F7" w:rsidRPr="00EE1E7D" w14:paraId="30D6448D" w14:textId="77777777">
        <w:tc>
          <w:tcPr>
            <w:tcW w:w="1305" w:type="dxa"/>
          </w:tcPr>
          <w:p w14:paraId="3551DAAE" w14:textId="4C4DD5F1" w:rsidR="008A11F7" w:rsidRPr="00EE1E7D" w:rsidRDefault="008A11F7" w:rsidP="00EE1E7D">
            <w:pPr>
              <w:jc w:val="both"/>
              <w:rPr>
                <w:b/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203F20B3" w14:textId="41BE9AD6" w:rsidR="008A11F7" w:rsidRPr="00EE1E7D" w:rsidRDefault="008A11F7" w:rsidP="00EE1E7D">
            <w:pPr>
              <w:jc w:val="both"/>
              <w:rPr>
                <w:color w:val="000000"/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Administración de Redes CMOT.</w:t>
            </w:r>
          </w:p>
        </w:tc>
      </w:tr>
      <w:tr w:rsidR="008A11F7" w:rsidRPr="00EE1E7D" w14:paraId="2CC123EA" w14:textId="77777777">
        <w:tc>
          <w:tcPr>
            <w:tcW w:w="1305" w:type="dxa"/>
          </w:tcPr>
          <w:p w14:paraId="0B4D656F" w14:textId="0AA55B1B" w:rsidR="008A11F7" w:rsidRPr="00EE1E7D" w:rsidRDefault="008A11F7" w:rsidP="00EE1E7D">
            <w:pPr>
              <w:jc w:val="both"/>
              <w:rPr>
                <w:b/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3338FFFC" w14:textId="4DC0BD06" w:rsidR="008A11F7" w:rsidRPr="00EE1E7D" w:rsidRDefault="008A11F7" w:rsidP="00EE1E7D">
            <w:pPr>
              <w:jc w:val="both"/>
              <w:rPr>
                <w:color w:val="000000"/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Procesamiento de Transacciones TP.</w:t>
            </w:r>
          </w:p>
        </w:tc>
      </w:tr>
    </w:tbl>
    <w:tbl>
      <w:tblPr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8A11F7" w:rsidRPr="00EE1E7D" w14:paraId="72FDA5EE" w14:textId="77777777" w:rsidTr="00835845">
        <w:tc>
          <w:tcPr>
            <w:tcW w:w="1305" w:type="dxa"/>
          </w:tcPr>
          <w:p w14:paraId="40F07724" w14:textId="4821D4CC" w:rsidR="008A11F7" w:rsidRPr="00EE1E7D" w:rsidRDefault="008A11F7" w:rsidP="00EE1E7D">
            <w:pPr>
              <w:jc w:val="both"/>
              <w:rPr>
                <w:b/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64177558" w14:textId="6B1C8DD8" w:rsidR="008A11F7" w:rsidRPr="00EE1E7D" w:rsidRDefault="008A11F7" w:rsidP="00EE1E7D">
            <w:pPr>
              <w:jc w:val="both"/>
              <w:rPr>
                <w:color w:val="000000"/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Acceso remoto a Bases de Datos RDA.</w:t>
            </w:r>
          </w:p>
        </w:tc>
      </w:tr>
      <w:tr w:rsidR="008A11F7" w:rsidRPr="00EE1E7D" w14:paraId="7019130B" w14:textId="77777777" w:rsidTr="00835845">
        <w:tc>
          <w:tcPr>
            <w:tcW w:w="1305" w:type="dxa"/>
          </w:tcPr>
          <w:p w14:paraId="07D38A0F" w14:textId="32546151" w:rsidR="008A11F7" w:rsidRPr="00EE1E7D" w:rsidRDefault="008A11F7" w:rsidP="00EE1E7D">
            <w:pPr>
              <w:jc w:val="both"/>
              <w:rPr>
                <w:b/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96418D2" w14:textId="7DAAC6D0" w:rsidR="008A11F7" w:rsidRPr="00EE1E7D" w:rsidRDefault="008A11F7" w:rsidP="00EE1E7D">
            <w:pPr>
              <w:jc w:val="both"/>
              <w:rPr>
                <w:color w:val="000000"/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Especificación de Mensajes MMS</w:t>
            </w:r>
            <w:r w:rsidRPr="00EE1E7D">
              <w:rPr>
                <w:color w:val="000000"/>
                <w:sz w:val="22"/>
                <w:szCs w:val="22"/>
              </w:rPr>
              <w:t>.</w:t>
            </w:r>
          </w:p>
        </w:tc>
      </w:tr>
      <w:tr w:rsidR="008A11F7" w:rsidRPr="00EE1E7D" w14:paraId="04435E40" w14:textId="77777777" w:rsidTr="00835845">
        <w:tc>
          <w:tcPr>
            <w:tcW w:w="1305" w:type="dxa"/>
          </w:tcPr>
          <w:p w14:paraId="0CFC7646" w14:textId="10E002B1" w:rsidR="008A11F7" w:rsidRPr="00EE1E7D" w:rsidRDefault="008A11F7" w:rsidP="00EE1E7D">
            <w:pPr>
              <w:jc w:val="both"/>
              <w:rPr>
                <w:b/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4C5216D9" w14:textId="5AD3F2AA" w:rsidR="008A11F7" w:rsidRPr="00EE1E7D" w:rsidRDefault="008A11F7" w:rsidP="00EE1E7D">
            <w:pPr>
              <w:jc w:val="both"/>
              <w:rPr>
                <w:color w:val="000000"/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Arquitectura Documentos de Oficina ODA.</w:t>
            </w:r>
          </w:p>
        </w:tc>
      </w:tr>
    </w:tbl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8A11F7" w:rsidRPr="00EE1E7D" w14:paraId="260BF436" w14:textId="77777777">
        <w:tc>
          <w:tcPr>
            <w:tcW w:w="1305" w:type="dxa"/>
          </w:tcPr>
          <w:p w14:paraId="0092C87D" w14:textId="69B4D10A" w:rsidR="008A11F7" w:rsidRPr="00EE1E7D" w:rsidRDefault="008A11F7" w:rsidP="00EE1E7D">
            <w:pPr>
              <w:jc w:val="both"/>
              <w:rPr>
                <w:b/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XI</w:t>
            </w:r>
          </w:p>
        </w:tc>
        <w:tc>
          <w:tcPr>
            <w:tcW w:w="7215" w:type="dxa"/>
          </w:tcPr>
          <w:p w14:paraId="1A22044E" w14:textId="01BAE3DA" w:rsidR="008A11F7" w:rsidRPr="00EE1E7D" w:rsidRDefault="008A11F7" w:rsidP="00EE1E7D">
            <w:pPr>
              <w:jc w:val="both"/>
              <w:rPr>
                <w:color w:val="000000"/>
                <w:sz w:val="22"/>
                <w:szCs w:val="22"/>
              </w:rPr>
            </w:pPr>
            <w:r w:rsidRPr="00EE1E7D">
              <w:rPr>
                <w:color w:val="000000"/>
                <w:sz w:val="22"/>
                <w:szCs w:val="22"/>
              </w:rPr>
              <w:t>Modelos de Redes en CAPA DE APLICACIÓN.</w:t>
            </w:r>
          </w:p>
        </w:tc>
      </w:tr>
    </w:tbl>
    <w:p w14:paraId="68C265B2" w14:textId="4F6ADC6B" w:rsidR="001303BB" w:rsidRPr="00EE1E7D" w:rsidRDefault="002C6178" w:rsidP="00EE1E7D">
      <w:pPr>
        <w:widowControl/>
        <w:jc w:val="both"/>
        <w:rPr>
          <w:sz w:val="22"/>
          <w:szCs w:val="22"/>
        </w:rPr>
      </w:pPr>
      <w:r w:rsidRPr="00EE1E7D">
        <w:rPr>
          <w:b/>
          <w:i/>
          <w:sz w:val="22"/>
          <w:szCs w:val="22"/>
        </w:rPr>
        <w:t xml:space="preserve">           </w:t>
      </w:r>
    </w:p>
    <w:p w14:paraId="04C45EEB" w14:textId="028B678B" w:rsidR="001303BB" w:rsidRPr="00EE1E7D" w:rsidRDefault="001303BB" w:rsidP="00EE1E7D">
      <w:pPr>
        <w:jc w:val="both"/>
        <w:rPr>
          <w:sz w:val="22"/>
          <w:szCs w:val="22"/>
        </w:rPr>
      </w:pPr>
    </w:p>
    <w:p w14:paraId="390FF598" w14:textId="77777777" w:rsidR="008A11F7" w:rsidRPr="00EE1E7D" w:rsidRDefault="008A11F7" w:rsidP="00EE1E7D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EE1E7D" w14:paraId="4B7EE3D9" w14:textId="77777777">
        <w:tc>
          <w:tcPr>
            <w:tcW w:w="8640" w:type="dxa"/>
          </w:tcPr>
          <w:p w14:paraId="7C7A1D82" w14:textId="77777777" w:rsidR="001303BB" w:rsidRPr="00EE1E7D" w:rsidRDefault="002C6178" w:rsidP="00EE1E7D">
            <w:pPr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EE1E7D" w:rsidRDefault="001303BB" w:rsidP="00EE1E7D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EE1E7D" w14:paraId="0F0DAFEE" w14:textId="77777777">
        <w:tc>
          <w:tcPr>
            <w:tcW w:w="8640" w:type="dxa"/>
          </w:tcPr>
          <w:p w14:paraId="0127F9CA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0FF5ECBC" w14:textId="212F0058" w:rsidR="008A11F7" w:rsidRPr="00EE1E7D" w:rsidRDefault="002C6178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 xml:space="preserve">Unidad 1. </w:t>
            </w:r>
            <w:r w:rsidR="008A11F7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</w:t>
            </w:r>
          </w:p>
          <w:p w14:paraId="6887A164" w14:textId="51E82576" w:rsidR="008A11F7" w:rsidRPr="00EE1E7D" w:rsidRDefault="008A11F7" w:rsidP="00EE1E7D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Aspectos del diseño de la Capa de Aplicación. </w:t>
            </w:r>
          </w:p>
          <w:p w14:paraId="364762E7" w14:textId="3667E955" w:rsidR="008A11F7" w:rsidRPr="00EE1E7D" w:rsidRDefault="008A11F7" w:rsidP="00EE1E7D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Modelo OSI vs TCP/IP. </w:t>
            </w:r>
          </w:p>
          <w:p w14:paraId="6BAA0F22" w14:textId="360BFB91" w:rsidR="008A11F7" w:rsidRPr="00EE1E7D" w:rsidRDefault="008A11F7" w:rsidP="00EE1E7D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Ejemplos de Implementaciones. </w:t>
            </w:r>
          </w:p>
          <w:p w14:paraId="5DF7EA0D" w14:textId="275BA9BC" w:rsidR="003777A2" w:rsidRPr="00EE1E7D" w:rsidRDefault="008A11F7" w:rsidP="00EE1E7D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Perspectivas de los modelos.</w:t>
            </w:r>
          </w:p>
          <w:p w14:paraId="30462BDE" w14:textId="5196E69D" w:rsidR="001303BB" w:rsidRPr="00EE1E7D" w:rsidRDefault="001303BB" w:rsidP="00EE1E7D">
            <w:pPr>
              <w:ind w:left="360"/>
              <w:jc w:val="both"/>
              <w:rPr>
                <w:sz w:val="22"/>
                <w:szCs w:val="22"/>
              </w:rPr>
            </w:pPr>
          </w:p>
        </w:tc>
      </w:tr>
      <w:tr w:rsidR="001303BB" w:rsidRPr="00EE1E7D" w14:paraId="3BE4DFA9" w14:textId="77777777">
        <w:tc>
          <w:tcPr>
            <w:tcW w:w="8640" w:type="dxa"/>
          </w:tcPr>
          <w:p w14:paraId="442E7043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3E150D1D" w14:textId="5309304A" w:rsidR="008A11F7" w:rsidRPr="00EE1E7D" w:rsidRDefault="002C6178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 xml:space="preserve">Unidad 2. </w:t>
            </w:r>
            <w:r w:rsidR="008A11F7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ADMINISTRACIÓN, ACCESO, TRANSFERENCIA DE ARCHIVOS FTAM, FTP </w:t>
            </w:r>
          </w:p>
          <w:p w14:paraId="13F6B28F" w14:textId="77777777" w:rsidR="008A11F7" w:rsidRPr="00EE1E7D" w:rsidRDefault="008A11F7" w:rsidP="00EE1E7D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Archivos Virtuales.</w:t>
            </w:r>
          </w:p>
          <w:p w14:paraId="15400483" w14:textId="77777777" w:rsidR="008A11F7" w:rsidRPr="00EE1E7D" w:rsidRDefault="008A11F7" w:rsidP="00EE1E7D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FTAM Servicio. </w:t>
            </w:r>
          </w:p>
          <w:p w14:paraId="46997C95" w14:textId="77777777" w:rsidR="008A11F7" w:rsidRPr="00EE1E7D" w:rsidRDefault="008A11F7" w:rsidP="00EE1E7D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FTAM Protocolo. </w:t>
            </w:r>
          </w:p>
          <w:p w14:paraId="1B22ED7E" w14:textId="094D4A75" w:rsidR="003777A2" w:rsidRPr="00EE1E7D" w:rsidRDefault="008A11F7" w:rsidP="00EE1E7D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Administración de Servicios FTAM.</w:t>
            </w:r>
          </w:p>
          <w:p w14:paraId="683106F5" w14:textId="43B765D6" w:rsidR="001303BB" w:rsidRPr="00EE1E7D" w:rsidRDefault="001303BB" w:rsidP="00EE1E7D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E1E7D" w14:paraId="3A0DBBFF" w14:textId="77777777">
        <w:tc>
          <w:tcPr>
            <w:tcW w:w="8640" w:type="dxa"/>
          </w:tcPr>
          <w:p w14:paraId="3A0EF2A0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30677B33" w14:textId="7B5A4FA7" w:rsidR="008A11F7" w:rsidRPr="00EE1E7D" w:rsidRDefault="002C6178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 xml:space="preserve">Unidad 3. </w:t>
            </w:r>
            <w:r w:rsidR="008A11F7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CORREO ELECTRÓNICO MHS, MOTIS, X.400, SMTP</w:t>
            </w:r>
          </w:p>
          <w:p w14:paraId="35D7098C" w14:textId="77777777" w:rsidR="008A11F7" w:rsidRPr="00EE1E7D" w:rsidRDefault="008A11F7" w:rsidP="00EE1E7D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Modelos. </w:t>
            </w:r>
          </w:p>
          <w:p w14:paraId="42A03BC4" w14:textId="77777777" w:rsidR="008A11F7" w:rsidRPr="00EE1E7D" w:rsidRDefault="008A11F7" w:rsidP="00EE1E7D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Protocolos. </w:t>
            </w:r>
          </w:p>
          <w:p w14:paraId="278A0FD1" w14:textId="77777777" w:rsidR="008A11F7" w:rsidRPr="00EE1E7D" w:rsidRDefault="008A11F7" w:rsidP="00EE1E7D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Operación Distribuida. </w:t>
            </w:r>
          </w:p>
          <w:p w14:paraId="56653D7F" w14:textId="768D9146" w:rsidR="003777A2" w:rsidRPr="00EE1E7D" w:rsidRDefault="008A11F7" w:rsidP="00EE1E7D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Seguridad.</w:t>
            </w:r>
          </w:p>
          <w:p w14:paraId="6D0D80A9" w14:textId="6530F354" w:rsidR="001303BB" w:rsidRPr="00EE1E7D" w:rsidRDefault="001303BB" w:rsidP="00EE1E7D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E1E7D" w14:paraId="05779C61" w14:textId="77777777">
        <w:tc>
          <w:tcPr>
            <w:tcW w:w="8640" w:type="dxa"/>
          </w:tcPr>
          <w:p w14:paraId="18A9DCAB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4C9358C8" w14:textId="69B4EB50" w:rsidR="00EE1E7D" w:rsidRPr="00EE1E7D" w:rsidRDefault="002C6178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 xml:space="preserve">Unidad 4.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TERMINALES VIRTUALES VT</w:t>
            </w:r>
          </w:p>
          <w:p w14:paraId="43F95D4D" w14:textId="77777777" w:rsidR="00EE1E7D" w:rsidRPr="00EE1E7D" w:rsidRDefault="00EE1E7D" w:rsidP="00EE1E7D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BCVT Conceptos. </w:t>
            </w:r>
          </w:p>
          <w:p w14:paraId="4E9C727F" w14:textId="77777777" w:rsidR="00EE1E7D" w:rsidRPr="00EE1E7D" w:rsidRDefault="00EE1E7D" w:rsidP="00EE1E7D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VTE Parámetros. </w:t>
            </w:r>
          </w:p>
          <w:p w14:paraId="79043828" w14:textId="77777777" w:rsidR="00EE1E7D" w:rsidRPr="00EE1E7D" w:rsidRDefault="00EE1E7D" w:rsidP="00EE1E7D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Estructuras de bloques y campos. </w:t>
            </w:r>
          </w:p>
          <w:p w14:paraId="2D9F9DC5" w14:textId="77777777" w:rsidR="00EE1E7D" w:rsidRPr="00EE1E7D" w:rsidRDefault="00EE1E7D" w:rsidP="00EE1E7D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Servicio. </w:t>
            </w:r>
          </w:p>
          <w:p w14:paraId="3BF1EEFE" w14:textId="5F7456DF" w:rsidR="003777A2" w:rsidRPr="00EE1E7D" w:rsidRDefault="00EE1E7D" w:rsidP="00EE1E7D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Protocolo. </w:t>
            </w:r>
          </w:p>
          <w:p w14:paraId="49F635B7" w14:textId="7DB20282" w:rsidR="001303BB" w:rsidRPr="00EE1E7D" w:rsidRDefault="001303BB" w:rsidP="00EE1E7D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E1E7D" w14:paraId="7862C47F" w14:textId="77777777">
        <w:trPr>
          <w:trHeight w:val="240"/>
        </w:trPr>
        <w:tc>
          <w:tcPr>
            <w:tcW w:w="8640" w:type="dxa"/>
          </w:tcPr>
          <w:p w14:paraId="11E399FB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4E504E24" w14:textId="6F1B913F" w:rsidR="00EE1E7D" w:rsidRPr="00EE1E7D" w:rsidRDefault="002C6178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 xml:space="preserve">Unidad 5.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SERVICIO DE DIRECTORIO DS, DNS</w:t>
            </w:r>
          </w:p>
          <w:p w14:paraId="4A8ACF10" w14:textId="77777777" w:rsidR="00EE1E7D" w:rsidRPr="00EE1E7D" w:rsidRDefault="00EE1E7D" w:rsidP="00EE1E7D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nformación de Base del Directorio. </w:t>
            </w:r>
          </w:p>
          <w:p w14:paraId="62FC78B5" w14:textId="77777777" w:rsidR="00EE1E7D" w:rsidRPr="00EE1E7D" w:rsidRDefault="00EE1E7D" w:rsidP="00EE1E7D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Acceso al Servicio de Directorio.</w:t>
            </w:r>
          </w:p>
          <w:p w14:paraId="072853D9" w14:textId="77777777" w:rsidR="00EE1E7D" w:rsidRPr="00EE1E7D" w:rsidRDefault="00EE1E7D" w:rsidP="00EE1E7D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Directorio Distribuido. </w:t>
            </w:r>
          </w:p>
          <w:p w14:paraId="0AECA19C" w14:textId="77777777" w:rsidR="00EE1E7D" w:rsidRPr="00EE1E7D" w:rsidRDefault="00EE1E7D" w:rsidP="00EE1E7D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Autenticación. </w:t>
            </w:r>
          </w:p>
          <w:p w14:paraId="58B6E21F" w14:textId="3114ED9E" w:rsidR="003777A2" w:rsidRPr="00EE1E7D" w:rsidRDefault="00EE1E7D" w:rsidP="00EE1E7D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Nuevos Desarrollos, Directorio X/ Open.</w:t>
            </w:r>
          </w:p>
          <w:p w14:paraId="38282D68" w14:textId="00DFE9ED" w:rsidR="001303BB" w:rsidRPr="00EE1E7D" w:rsidRDefault="001303BB" w:rsidP="00EE1E7D">
            <w:pPr>
              <w:jc w:val="both"/>
              <w:rPr>
                <w:sz w:val="22"/>
                <w:szCs w:val="22"/>
              </w:rPr>
            </w:pPr>
          </w:p>
        </w:tc>
      </w:tr>
    </w:tbl>
    <w:tbl>
      <w:tblPr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8A11F7" w:rsidRPr="00EE1E7D" w14:paraId="7D3D58CE" w14:textId="77777777" w:rsidTr="00835845">
        <w:trPr>
          <w:trHeight w:val="240"/>
        </w:trPr>
        <w:tc>
          <w:tcPr>
            <w:tcW w:w="8640" w:type="dxa"/>
          </w:tcPr>
          <w:p w14:paraId="2E273DF3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55751019" w14:textId="14F9663E" w:rsidR="00EE1E7D" w:rsidRPr="00EE1E7D" w:rsidRDefault="008A11F7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 xml:space="preserve">Unidad 6.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ADMINISTRACIÓN DE REDES CMIP, CMOP</w:t>
            </w:r>
            <w:r w:rsidR="00EE1E7D" w:rsidRPr="00EE1E7D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D3AE1AC" w14:textId="77777777" w:rsidR="00EE1E7D" w:rsidRPr="00EE1E7D" w:rsidRDefault="00EE1E7D" w:rsidP="00EE1E7D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Estructura de administración de la Información. </w:t>
            </w:r>
          </w:p>
          <w:p w14:paraId="16DC5688" w14:textId="77777777" w:rsidR="00EE1E7D" w:rsidRPr="00EE1E7D" w:rsidRDefault="00EE1E7D" w:rsidP="00EE1E7D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Modelo de administración de la Información. </w:t>
            </w:r>
          </w:p>
          <w:p w14:paraId="7A590F6D" w14:textId="77777777" w:rsidR="00EE1E7D" w:rsidRPr="00EE1E7D" w:rsidRDefault="00EE1E7D" w:rsidP="00EE1E7D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Funciones de administración del sistema. </w:t>
            </w:r>
          </w:p>
          <w:p w14:paraId="007A3105" w14:textId="2325C090" w:rsidR="008A11F7" w:rsidRPr="00EE1E7D" w:rsidRDefault="00EE1E7D" w:rsidP="00EE1E7D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Servicios. </w:t>
            </w:r>
          </w:p>
          <w:p w14:paraId="5FA94EB5" w14:textId="32805644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8A11F7" w:rsidRPr="00EE1E7D" w14:paraId="26F65612" w14:textId="77777777" w:rsidTr="00835845">
        <w:trPr>
          <w:trHeight w:val="240"/>
        </w:trPr>
        <w:tc>
          <w:tcPr>
            <w:tcW w:w="8640" w:type="dxa"/>
          </w:tcPr>
          <w:p w14:paraId="42CE4CCB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47F85E63" w14:textId="1CEF6353" w:rsidR="00EE1E7D" w:rsidRPr="00EE1E7D" w:rsidRDefault="008A11F7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>Unidad 7.</w:t>
            </w:r>
            <w:r w:rsidR="00EE1E7D" w:rsidRPr="00EE1E7D">
              <w:rPr>
                <w:i/>
                <w:sz w:val="22"/>
                <w:szCs w:val="22"/>
              </w:rPr>
              <w:t xml:space="preserve">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PROCESAMIENTO DE TRANSACCIONES TP</w:t>
            </w:r>
          </w:p>
          <w:p w14:paraId="53224277" w14:textId="77777777" w:rsidR="00EE1E7D" w:rsidRPr="00EE1E7D" w:rsidRDefault="00EE1E7D" w:rsidP="00EE1E7D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Conceptos TP. </w:t>
            </w:r>
          </w:p>
          <w:p w14:paraId="479BC86A" w14:textId="77777777" w:rsidR="00EE1E7D" w:rsidRPr="00EE1E7D" w:rsidRDefault="00EE1E7D" w:rsidP="00EE1E7D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Modelo TP. </w:t>
            </w:r>
          </w:p>
          <w:p w14:paraId="17CAB67C" w14:textId="77777777" w:rsidR="00EE1E7D" w:rsidRPr="00EE1E7D" w:rsidRDefault="00EE1E7D" w:rsidP="00EE1E7D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Servicios. </w:t>
            </w:r>
          </w:p>
          <w:p w14:paraId="5B771171" w14:textId="5E26F67B" w:rsidR="008A11F7" w:rsidRPr="00EE1E7D" w:rsidRDefault="00EE1E7D" w:rsidP="00EE1E7D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Estructura de un TPSUI</w:t>
            </w:r>
          </w:p>
          <w:p w14:paraId="7E83F260" w14:textId="7F64DCC9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8A11F7" w:rsidRPr="00EE1E7D" w14:paraId="339D8C82" w14:textId="77777777" w:rsidTr="00835845">
        <w:trPr>
          <w:trHeight w:val="240"/>
        </w:trPr>
        <w:tc>
          <w:tcPr>
            <w:tcW w:w="8640" w:type="dxa"/>
          </w:tcPr>
          <w:p w14:paraId="46F6864B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421BD81B" w14:textId="650DCB52" w:rsidR="00EE1E7D" w:rsidRPr="00EE1E7D" w:rsidRDefault="008A11F7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>Unidad 8.</w:t>
            </w:r>
            <w:r w:rsidR="00EE1E7D" w:rsidRPr="00EE1E7D">
              <w:rPr>
                <w:i/>
                <w:sz w:val="22"/>
                <w:szCs w:val="22"/>
              </w:rPr>
              <w:t xml:space="preserve">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ACCESO REMOTO A BASES DE DATOS RDA</w:t>
            </w:r>
          </w:p>
          <w:p w14:paraId="63033BAA" w14:textId="77777777" w:rsidR="00EE1E7D" w:rsidRPr="00EE1E7D" w:rsidRDefault="00EE1E7D" w:rsidP="00EE1E7D">
            <w:pPr>
              <w:pStyle w:val="Prrafodelista"/>
              <w:numPr>
                <w:ilvl w:val="1"/>
                <w:numId w:val="2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Servicios RDA Generales. </w:t>
            </w:r>
          </w:p>
          <w:p w14:paraId="66010925" w14:textId="77777777" w:rsidR="00EE1E7D" w:rsidRPr="00EE1E7D" w:rsidRDefault="00EE1E7D" w:rsidP="00EE1E7D">
            <w:pPr>
              <w:pStyle w:val="Prrafodelista"/>
              <w:numPr>
                <w:ilvl w:val="1"/>
                <w:numId w:val="2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Modelo de Diálogo de estado RDA. </w:t>
            </w:r>
          </w:p>
          <w:p w14:paraId="76BC5F36" w14:textId="370BC208" w:rsidR="008A11F7" w:rsidRPr="00EE1E7D" w:rsidRDefault="00EE1E7D" w:rsidP="00EE1E7D">
            <w:pPr>
              <w:pStyle w:val="Prrafodelista"/>
              <w:numPr>
                <w:ilvl w:val="1"/>
                <w:numId w:val="2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Estándar SQL.</w:t>
            </w:r>
          </w:p>
        </w:tc>
      </w:tr>
      <w:tr w:rsidR="008A11F7" w:rsidRPr="00EE1E7D" w14:paraId="2E8982AB" w14:textId="77777777" w:rsidTr="00835845">
        <w:trPr>
          <w:trHeight w:val="240"/>
        </w:trPr>
        <w:tc>
          <w:tcPr>
            <w:tcW w:w="8640" w:type="dxa"/>
          </w:tcPr>
          <w:p w14:paraId="18492392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6D061958" w14:textId="25022398" w:rsidR="00EE1E7D" w:rsidRPr="00EE1E7D" w:rsidRDefault="008A11F7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lastRenderedPageBreak/>
              <w:t>Unidad 9.</w:t>
            </w:r>
            <w:r w:rsidR="00EE1E7D" w:rsidRPr="00EE1E7D">
              <w:rPr>
                <w:i/>
                <w:sz w:val="22"/>
                <w:szCs w:val="22"/>
              </w:rPr>
              <w:t xml:space="preserve">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ESPECIFICACIÓN DE MENSAJES MMS</w:t>
            </w:r>
          </w:p>
          <w:p w14:paraId="02E90B59" w14:textId="77777777" w:rsidR="00EE1E7D" w:rsidRPr="00EE1E7D" w:rsidRDefault="00EE1E7D" w:rsidP="00EE1E7D">
            <w:pPr>
              <w:pStyle w:val="Prrafodelista"/>
              <w:numPr>
                <w:ilvl w:val="1"/>
                <w:numId w:val="2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Conceptos. </w:t>
            </w:r>
          </w:p>
          <w:p w14:paraId="22BDD31B" w14:textId="77777777" w:rsidR="00EE1E7D" w:rsidRPr="00EE1E7D" w:rsidRDefault="00EE1E7D" w:rsidP="00EE1E7D">
            <w:pPr>
              <w:pStyle w:val="Prrafodelista"/>
              <w:numPr>
                <w:ilvl w:val="1"/>
                <w:numId w:val="2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Servicios. </w:t>
            </w:r>
          </w:p>
          <w:p w14:paraId="5C93B18C" w14:textId="77777777" w:rsidR="00EE1E7D" w:rsidRPr="00EE1E7D" w:rsidRDefault="00EE1E7D" w:rsidP="00EE1E7D">
            <w:pPr>
              <w:pStyle w:val="Prrafodelista"/>
              <w:numPr>
                <w:ilvl w:val="1"/>
                <w:numId w:val="2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Especificación de protocolos MMS. </w:t>
            </w:r>
          </w:p>
          <w:p w14:paraId="31FEF3DA" w14:textId="336FA181" w:rsidR="008A11F7" w:rsidRPr="00EE1E7D" w:rsidRDefault="00EE1E7D" w:rsidP="00EE1E7D">
            <w:pPr>
              <w:pStyle w:val="Prrafodelista"/>
              <w:numPr>
                <w:ilvl w:val="1"/>
                <w:numId w:val="2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Estándares. </w:t>
            </w:r>
          </w:p>
          <w:p w14:paraId="765B7AF8" w14:textId="2CC8E4D1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8A11F7" w:rsidRPr="00EE1E7D" w14:paraId="72829ED9" w14:textId="77777777" w:rsidTr="00835845">
        <w:trPr>
          <w:trHeight w:val="240"/>
        </w:trPr>
        <w:tc>
          <w:tcPr>
            <w:tcW w:w="8640" w:type="dxa"/>
          </w:tcPr>
          <w:p w14:paraId="035F4D27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5A21B4CA" w14:textId="08215F07" w:rsidR="00EE1E7D" w:rsidRPr="00EE1E7D" w:rsidRDefault="008A11F7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>Unidad 10.</w:t>
            </w:r>
            <w:r w:rsidR="00EE1E7D" w:rsidRPr="00EE1E7D">
              <w:rPr>
                <w:i/>
                <w:sz w:val="22"/>
                <w:szCs w:val="22"/>
              </w:rPr>
              <w:t xml:space="preserve">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ARQUITECTURA DOCUMENTOS DE OFICINA ODA</w:t>
            </w:r>
          </w:p>
          <w:p w14:paraId="054E1768" w14:textId="77777777" w:rsidR="00EE1E7D" w:rsidRPr="00EE1E7D" w:rsidRDefault="00EE1E7D" w:rsidP="00EE1E7D">
            <w:pPr>
              <w:pStyle w:val="Prrafodelista"/>
              <w:numPr>
                <w:ilvl w:val="1"/>
                <w:numId w:val="2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Conceptos y arquitectura. </w:t>
            </w:r>
          </w:p>
          <w:p w14:paraId="4789754F" w14:textId="77777777" w:rsidR="00EE1E7D" w:rsidRPr="00EE1E7D" w:rsidRDefault="00EE1E7D" w:rsidP="00EE1E7D">
            <w:pPr>
              <w:pStyle w:val="Prrafodelista"/>
              <w:numPr>
                <w:ilvl w:val="1"/>
                <w:numId w:val="2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Soportes y estándares. </w:t>
            </w:r>
          </w:p>
          <w:p w14:paraId="6500F0FD" w14:textId="603760CD" w:rsidR="008A11F7" w:rsidRPr="00EE1E7D" w:rsidRDefault="00EE1E7D" w:rsidP="00EE1E7D">
            <w:pPr>
              <w:pStyle w:val="Prrafodelista"/>
              <w:numPr>
                <w:ilvl w:val="1"/>
                <w:numId w:val="2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Ambiente de Computación Distribuida.</w:t>
            </w:r>
          </w:p>
          <w:p w14:paraId="42F2AA78" w14:textId="2E67F3CE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</w:tc>
      </w:tr>
    </w:tbl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8A11F7" w:rsidRPr="00EE1E7D" w14:paraId="10E7A13A" w14:textId="77777777">
        <w:trPr>
          <w:trHeight w:val="240"/>
        </w:trPr>
        <w:tc>
          <w:tcPr>
            <w:tcW w:w="8640" w:type="dxa"/>
          </w:tcPr>
          <w:p w14:paraId="1589F224" w14:textId="77777777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  <w:p w14:paraId="42F758E9" w14:textId="4243B893" w:rsidR="00EE1E7D" w:rsidRPr="00EE1E7D" w:rsidRDefault="008A11F7" w:rsidP="00EE1E7D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EE1E7D">
              <w:rPr>
                <w:i/>
                <w:sz w:val="22"/>
                <w:szCs w:val="22"/>
              </w:rPr>
              <w:t>Unidad 11.</w:t>
            </w:r>
            <w:r w:rsidR="00EE1E7D" w:rsidRPr="00EE1E7D">
              <w:rPr>
                <w:i/>
                <w:sz w:val="22"/>
                <w:szCs w:val="22"/>
              </w:rPr>
              <w:t xml:space="preserve"> </w:t>
            </w:r>
            <w:r w:rsidR="00EE1E7D" w:rsidRPr="00EE1E7D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MODELOS DE REDES EN CAPA DE APLICACIÓN</w:t>
            </w:r>
          </w:p>
          <w:p w14:paraId="4DE76E9A" w14:textId="77777777" w:rsidR="00EE1E7D" w:rsidRPr="00EE1E7D" w:rsidRDefault="00EE1E7D" w:rsidP="00EE1E7D">
            <w:pPr>
              <w:pStyle w:val="Prrafodelista"/>
              <w:numPr>
                <w:ilvl w:val="1"/>
                <w:numId w:val="2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Redes Comerciales y su avance en servicios de la capa de aplicación. </w:t>
            </w:r>
          </w:p>
          <w:p w14:paraId="684E50C5" w14:textId="02D559EC" w:rsidR="008A11F7" w:rsidRPr="00EE1E7D" w:rsidRDefault="00EE1E7D" w:rsidP="00EE1E7D">
            <w:pPr>
              <w:pStyle w:val="Prrafodelista"/>
              <w:numPr>
                <w:ilvl w:val="1"/>
                <w:numId w:val="2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Comparación Modelos de Redes. </w:t>
            </w:r>
          </w:p>
          <w:p w14:paraId="2F9C0E91" w14:textId="2C738F54" w:rsidR="008A11F7" w:rsidRPr="00EE1E7D" w:rsidRDefault="008A11F7" w:rsidP="00EE1E7D">
            <w:pPr>
              <w:jc w:val="both"/>
              <w:rPr>
                <w:i/>
                <w:sz w:val="22"/>
                <w:szCs w:val="22"/>
              </w:rPr>
            </w:pPr>
          </w:p>
        </w:tc>
      </w:tr>
    </w:tbl>
    <w:p w14:paraId="0019348D" w14:textId="428AE8CF" w:rsidR="001303BB" w:rsidRPr="00EE1E7D" w:rsidRDefault="001303BB" w:rsidP="00EE1E7D">
      <w:pPr>
        <w:jc w:val="both"/>
        <w:rPr>
          <w:sz w:val="22"/>
          <w:szCs w:val="22"/>
        </w:rPr>
      </w:pPr>
    </w:p>
    <w:p w14:paraId="260D8559" w14:textId="08E8695C" w:rsidR="00EE1E7D" w:rsidRPr="00EE1E7D" w:rsidRDefault="00EE1E7D" w:rsidP="00EE1E7D">
      <w:pPr>
        <w:widowControl/>
        <w:jc w:val="both"/>
        <w:rPr>
          <w:b/>
          <w:bCs/>
          <w:sz w:val="22"/>
          <w:szCs w:val="22"/>
          <w:lang w:val="es-CO"/>
        </w:rPr>
      </w:pPr>
      <w:r w:rsidRPr="00EE1E7D">
        <w:rPr>
          <w:b/>
          <w:bCs/>
          <w:color w:val="000000"/>
          <w:sz w:val="22"/>
          <w:szCs w:val="22"/>
          <w:lang w:val="es-CO"/>
        </w:rPr>
        <w:t>METODOLOGÍA</w:t>
      </w:r>
    </w:p>
    <w:p w14:paraId="6FC172EF" w14:textId="2158B97A" w:rsidR="00EE1E7D" w:rsidRPr="00EE1E7D" w:rsidRDefault="00EE1E7D" w:rsidP="00EE1E7D">
      <w:pPr>
        <w:pStyle w:val="Prrafodelista"/>
        <w:numPr>
          <w:ilvl w:val="0"/>
          <w:numId w:val="29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Clases Magistrales. </w:t>
      </w:r>
    </w:p>
    <w:p w14:paraId="6B631F3A" w14:textId="1B445374" w:rsidR="00EE1E7D" w:rsidRPr="00EE1E7D" w:rsidRDefault="00EE1E7D" w:rsidP="00EE1E7D">
      <w:pPr>
        <w:pStyle w:val="Prrafodelista"/>
        <w:numPr>
          <w:ilvl w:val="0"/>
          <w:numId w:val="29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Foros y Mesas Redondas. </w:t>
      </w:r>
    </w:p>
    <w:p w14:paraId="54B1DD32" w14:textId="6CF7B18D" w:rsidR="00EE1E7D" w:rsidRPr="00EE1E7D" w:rsidRDefault="00EE1E7D" w:rsidP="00EE1E7D">
      <w:pPr>
        <w:pStyle w:val="Prrafodelista"/>
        <w:numPr>
          <w:ilvl w:val="0"/>
          <w:numId w:val="29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Exposiciones. </w:t>
      </w:r>
    </w:p>
    <w:p w14:paraId="467F9B02" w14:textId="6B23674A" w:rsidR="00EE1E7D" w:rsidRPr="00EE1E7D" w:rsidRDefault="00EE1E7D" w:rsidP="00EE1E7D">
      <w:pPr>
        <w:pStyle w:val="Prrafodelista"/>
        <w:numPr>
          <w:ilvl w:val="0"/>
          <w:numId w:val="29"/>
        </w:numPr>
        <w:ind w:leftChars="0" w:firstLineChars="0"/>
        <w:jc w:val="both"/>
        <w:rPr>
          <w:rFonts w:ascii="Times New Roman" w:hAnsi="Times New Roman"/>
          <w:color w:val="000000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Talleres Prácticos. </w:t>
      </w:r>
    </w:p>
    <w:p w14:paraId="4C559050" w14:textId="77777777" w:rsidR="00EE1E7D" w:rsidRPr="00EE1E7D" w:rsidRDefault="00EE1E7D" w:rsidP="00EE1E7D">
      <w:pPr>
        <w:widowControl/>
        <w:jc w:val="both"/>
        <w:rPr>
          <w:b/>
          <w:bCs/>
          <w:sz w:val="22"/>
          <w:szCs w:val="22"/>
          <w:lang w:val="es-CO"/>
        </w:rPr>
      </w:pPr>
    </w:p>
    <w:p w14:paraId="286A7F62" w14:textId="098E34FE" w:rsidR="00EE1E7D" w:rsidRPr="00EE1E7D" w:rsidRDefault="00EE1E7D" w:rsidP="00EE1E7D">
      <w:pPr>
        <w:widowControl/>
        <w:jc w:val="both"/>
        <w:rPr>
          <w:b/>
          <w:bCs/>
          <w:sz w:val="22"/>
          <w:szCs w:val="22"/>
          <w:lang w:val="es-CO"/>
        </w:rPr>
      </w:pPr>
      <w:r w:rsidRPr="00EE1E7D">
        <w:rPr>
          <w:b/>
          <w:bCs/>
          <w:color w:val="000000"/>
          <w:sz w:val="22"/>
          <w:szCs w:val="22"/>
          <w:lang w:val="es-CO"/>
        </w:rPr>
        <w:t>RECURSOS TÉCNICOS </w:t>
      </w:r>
    </w:p>
    <w:p w14:paraId="18A59C69" w14:textId="558C9EBD" w:rsidR="00EE1E7D" w:rsidRPr="00EE1E7D" w:rsidRDefault="00EE1E7D" w:rsidP="00EE1E7D">
      <w:pPr>
        <w:pStyle w:val="Prrafodelista"/>
        <w:numPr>
          <w:ilvl w:val="0"/>
          <w:numId w:val="29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Windows 3.11 </w:t>
      </w:r>
    </w:p>
    <w:p w14:paraId="64C85C3B" w14:textId="6000340F" w:rsidR="00EE1E7D" w:rsidRPr="00EE1E7D" w:rsidRDefault="00EE1E7D" w:rsidP="00EE1E7D">
      <w:pPr>
        <w:pStyle w:val="Prrafodelista"/>
        <w:numPr>
          <w:ilvl w:val="0"/>
          <w:numId w:val="29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Windows 95 </w:t>
      </w:r>
    </w:p>
    <w:p w14:paraId="66121607" w14:textId="224218B5" w:rsidR="00EE1E7D" w:rsidRPr="00EE1E7D" w:rsidRDefault="00EE1E7D" w:rsidP="00EE1E7D">
      <w:pPr>
        <w:pStyle w:val="Prrafodelista"/>
        <w:numPr>
          <w:ilvl w:val="0"/>
          <w:numId w:val="30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 xml:space="preserve">Novell </w:t>
      </w: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>NetWare</w:t>
      </w:r>
      <w:r w:rsidRPr="00EE1E7D">
        <w:rPr>
          <w:rFonts w:ascii="Times New Roman" w:hAnsi="Times New Roman"/>
          <w:color w:val="000000"/>
          <w:sz w:val="22"/>
          <w:szCs w:val="22"/>
          <w:lang w:val="es-CO"/>
        </w:rPr>
        <w:t xml:space="preserve"> 3.12 </w:t>
      </w:r>
    </w:p>
    <w:p w14:paraId="6201B4CD" w14:textId="77777777" w:rsidR="001303BB" w:rsidRPr="00EE1E7D" w:rsidRDefault="001303BB" w:rsidP="00EE1E7D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EE1E7D" w14:paraId="6B061E3F" w14:textId="77777777">
        <w:tc>
          <w:tcPr>
            <w:tcW w:w="8638" w:type="dxa"/>
          </w:tcPr>
          <w:p w14:paraId="7682036C" w14:textId="77777777" w:rsidR="001303BB" w:rsidRPr="00EE1E7D" w:rsidRDefault="001303BB" w:rsidP="00EE1E7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5CBA90EC" w:rsidR="001303BB" w:rsidRPr="00EE1E7D" w:rsidRDefault="002C6178" w:rsidP="00EE1E7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EE1E7D">
              <w:rPr>
                <w:b/>
                <w:sz w:val="22"/>
                <w:szCs w:val="22"/>
              </w:rPr>
              <w:t>BIBLIOGRAFÍA</w:t>
            </w:r>
            <w:r w:rsidRPr="00EE1E7D">
              <w:rPr>
                <w:sz w:val="22"/>
                <w:szCs w:val="22"/>
              </w:rPr>
              <w:tab/>
            </w:r>
          </w:p>
          <w:p w14:paraId="6F2FDA75" w14:textId="77777777" w:rsidR="00EE1E7D" w:rsidRPr="00EE1E7D" w:rsidRDefault="00EE1E7D" w:rsidP="00EE1E7D">
            <w:pPr>
              <w:pStyle w:val="Prrafodelista"/>
              <w:numPr>
                <w:ilvl w:val="0"/>
                <w:numId w:val="3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Alcalde, Introducción a la Teleinformática. Editorial Mc Graw Hill. 1993. </w:t>
            </w:r>
          </w:p>
          <w:p w14:paraId="19DCABA6" w14:textId="77777777" w:rsidR="00EE1E7D" w:rsidRPr="00EE1E7D" w:rsidRDefault="00EE1E7D" w:rsidP="00EE1E7D">
            <w:pPr>
              <w:pStyle w:val="Prrafodelista"/>
              <w:numPr>
                <w:ilvl w:val="0"/>
                <w:numId w:val="3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Commer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Douglas E.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Internetworking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With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TCP/IP. Volumen I.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Principles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Protocols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and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Architecture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. 2da edición. Prentice Hall INC. Englewood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Cliffs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New Jersey, 1991. </w:t>
            </w:r>
          </w:p>
          <w:p w14:paraId="6E2B2428" w14:textId="48989FC8" w:rsidR="00EE1E7D" w:rsidRPr="00EE1E7D" w:rsidRDefault="00EE1E7D" w:rsidP="00EE1E7D">
            <w:pPr>
              <w:pStyle w:val="Prrafodelista"/>
              <w:numPr>
                <w:ilvl w:val="0"/>
                <w:numId w:val="3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Tenenbaum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Andrew S. Redes de Ordenadores. Editorial Prentice-Hall. Segunda Edición. México, 1991. </w:t>
            </w:r>
          </w:p>
          <w:p w14:paraId="081716B5" w14:textId="77777777" w:rsidR="00EE1E7D" w:rsidRPr="00EE1E7D" w:rsidRDefault="00EE1E7D" w:rsidP="00EE1E7D">
            <w:pPr>
              <w:pStyle w:val="Prrafodelista"/>
              <w:numPr>
                <w:ilvl w:val="0"/>
                <w:numId w:val="3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Tang,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Adrian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;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Scoggins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Sophia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. Open Networking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With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OSI Prentice Hall International. Englewood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Cliffs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New Jersey, 1992. </w:t>
            </w:r>
          </w:p>
          <w:p w14:paraId="78CEE11C" w14:textId="77777777" w:rsidR="00EE1E7D" w:rsidRPr="00EE1E7D" w:rsidRDefault="00EE1E7D" w:rsidP="00EE1E7D">
            <w:pPr>
              <w:pStyle w:val="Prrafodelista"/>
              <w:numPr>
                <w:ilvl w:val="0"/>
                <w:numId w:val="3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González, Sainz Néstor. Comunicaciones y Redes de Procesamiento de Datos. Editorial Mc Graw Hill. Bogotá, Colombia. 1993. </w:t>
            </w:r>
          </w:p>
          <w:p w14:paraId="339EFAB0" w14:textId="77777777" w:rsidR="00EE1E7D" w:rsidRPr="00EE1E7D" w:rsidRDefault="00EE1E7D" w:rsidP="00EE1E7D">
            <w:pPr>
              <w:pStyle w:val="Prrafodelista"/>
              <w:numPr>
                <w:ilvl w:val="0"/>
                <w:numId w:val="3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MANUALES: </w:t>
            </w:r>
          </w:p>
          <w:p w14:paraId="7504142A" w14:textId="1A953317" w:rsidR="00EE1E7D" w:rsidRPr="00EE1E7D" w:rsidRDefault="00EE1E7D" w:rsidP="00EE1E7D">
            <w:pPr>
              <w:pStyle w:val="Prrafodelista"/>
              <w:ind w:leftChars="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Novell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Netware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3.12 Utilities Reference. </w:t>
            </w:r>
          </w:p>
          <w:p w14:paraId="3886947B" w14:textId="77777777" w:rsidR="00EE1E7D" w:rsidRPr="00EE1E7D" w:rsidRDefault="00EE1E7D" w:rsidP="00EE1E7D">
            <w:pPr>
              <w:pStyle w:val="Prrafodelista"/>
              <w:ind w:leftChars="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Novell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Netware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3.12 System Administration. </w:t>
            </w:r>
          </w:p>
          <w:p w14:paraId="1DFB0B07" w14:textId="77777777" w:rsidR="00EE1E7D" w:rsidRPr="00EE1E7D" w:rsidRDefault="00EE1E7D" w:rsidP="00EE1E7D">
            <w:pPr>
              <w:pStyle w:val="Prrafodelista"/>
              <w:ind w:leftChars="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Novell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Netware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3.12 Concepts. </w:t>
            </w:r>
          </w:p>
          <w:p w14:paraId="42E2C4F0" w14:textId="77777777" w:rsidR="00EE1E7D" w:rsidRPr="00EE1E7D" w:rsidRDefault="00EE1E7D" w:rsidP="00EE1E7D">
            <w:pPr>
              <w:pStyle w:val="Prrafodelista"/>
              <w:ind w:leftChars="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Windows 95 Manuales de Referencia. Microsoft Corporation. </w:t>
            </w:r>
          </w:p>
          <w:p w14:paraId="10AA0A46" w14:textId="77777777" w:rsidR="00EE1E7D" w:rsidRPr="00EE1E7D" w:rsidRDefault="00EE1E7D" w:rsidP="00EE1E7D">
            <w:pPr>
              <w:pStyle w:val="Prrafodelista"/>
              <w:ind w:leftChars="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Windows NT New </w:t>
            </w:r>
            <w:proofErr w:type="spellStart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Tecnology</w:t>
            </w:r>
            <w:proofErr w:type="spellEnd"/>
            <w:r w:rsidRPr="00EE1E7D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Microsoft Corporation. Manuales.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22FE4" w14:textId="77777777" w:rsidR="00F63BB0" w:rsidRDefault="00F63BB0">
      <w:r>
        <w:separator/>
      </w:r>
    </w:p>
  </w:endnote>
  <w:endnote w:type="continuationSeparator" w:id="0">
    <w:p w14:paraId="75BDCFF3" w14:textId="77777777" w:rsidR="00F63BB0" w:rsidRDefault="00F63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A4015" w14:textId="77777777" w:rsidR="00F63BB0" w:rsidRDefault="00F63BB0">
      <w:r>
        <w:separator/>
      </w:r>
    </w:p>
  </w:footnote>
  <w:footnote w:type="continuationSeparator" w:id="0">
    <w:p w14:paraId="1D409D7A" w14:textId="77777777" w:rsidR="00F63BB0" w:rsidRDefault="00F63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60C5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037835D4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0A1B7161"/>
    <w:multiLevelType w:val="multilevel"/>
    <w:tmpl w:val="38E06E0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109963AD"/>
    <w:multiLevelType w:val="hybridMultilevel"/>
    <w:tmpl w:val="08C4A82E"/>
    <w:lvl w:ilvl="0" w:tplc="115EBAE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C2E01"/>
    <w:multiLevelType w:val="hybridMultilevel"/>
    <w:tmpl w:val="7BC6F0EC"/>
    <w:lvl w:ilvl="0" w:tplc="115EBAE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B6CBE"/>
    <w:multiLevelType w:val="multilevel"/>
    <w:tmpl w:val="38E06E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29DA5D28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D723BDD"/>
    <w:multiLevelType w:val="multilevel"/>
    <w:tmpl w:val="38E06E0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2DCF07F9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2EF06798"/>
    <w:multiLevelType w:val="multilevel"/>
    <w:tmpl w:val="38E06E0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31303AB4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396E7D56"/>
    <w:multiLevelType w:val="multilevel"/>
    <w:tmpl w:val="61D49A84"/>
    <w:lvl w:ilvl="0">
      <w:start w:val="10"/>
      <w:numFmt w:val="decimal"/>
      <w:lvlText w:val="%1."/>
      <w:lvlJc w:val="left"/>
      <w:pPr>
        <w:ind w:left="444" w:hanging="44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3B0C6F6D"/>
    <w:multiLevelType w:val="multilevel"/>
    <w:tmpl w:val="61D49A84"/>
    <w:lvl w:ilvl="0">
      <w:start w:val="10"/>
      <w:numFmt w:val="decimal"/>
      <w:lvlText w:val="%1."/>
      <w:lvlJc w:val="left"/>
      <w:pPr>
        <w:ind w:left="444" w:hanging="44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4" w15:restartNumberingAfterBreak="0">
    <w:nsid w:val="421F5817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5" w15:restartNumberingAfterBreak="0">
    <w:nsid w:val="458B3094"/>
    <w:multiLevelType w:val="hybridMultilevel"/>
    <w:tmpl w:val="016019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0A2C7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821AE"/>
    <w:multiLevelType w:val="multilevel"/>
    <w:tmpl w:val="61D49A84"/>
    <w:lvl w:ilvl="0">
      <w:start w:val="10"/>
      <w:numFmt w:val="decimal"/>
      <w:lvlText w:val="%1."/>
      <w:lvlJc w:val="left"/>
      <w:pPr>
        <w:ind w:left="444" w:hanging="44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7" w15:restartNumberingAfterBreak="0">
    <w:nsid w:val="4BC04763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8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75B3A"/>
    <w:multiLevelType w:val="multilevel"/>
    <w:tmpl w:val="38E06E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0" w15:restartNumberingAfterBreak="0">
    <w:nsid w:val="63CF47FD"/>
    <w:multiLevelType w:val="hybridMultilevel"/>
    <w:tmpl w:val="23E6A946"/>
    <w:lvl w:ilvl="0" w:tplc="115EBAE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A3B72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2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3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ED15E8"/>
    <w:multiLevelType w:val="multilevel"/>
    <w:tmpl w:val="38E06E0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5" w15:restartNumberingAfterBreak="0">
    <w:nsid w:val="72A206BE"/>
    <w:multiLevelType w:val="multilevel"/>
    <w:tmpl w:val="61D49A84"/>
    <w:lvl w:ilvl="0">
      <w:start w:val="11"/>
      <w:numFmt w:val="decimal"/>
      <w:lvlText w:val="%1."/>
      <w:lvlJc w:val="left"/>
      <w:pPr>
        <w:ind w:left="444" w:hanging="44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6" w15:restartNumberingAfterBreak="0">
    <w:nsid w:val="72EC1EAB"/>
    <w:multiLevelType w:val="multilevel"/>
    <w:tmpl w:val="38E06E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7" w15:restartNumberingAfterBreak="0">
    <w:nsid w:val="754D5985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8" w15:restartNumberingAfterBreak="0">
    <w:nsid w:val="75865DA2"/>
    <w:multiLevelType w:val="hybridMultilevel"/>
    <w:tmpl w:val="8F202546"/>
    <w:lvl w:ilvl="0" w:tplc="115EBAE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C776E"/>
    <w:multiLevelType w:val="multilevel"/>
    <w:tmpl w:val="38E06E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0" w15:restartNumberingAfterBreak="0">
    <w:nsid w:val="7BC44F69"/>
    <w:multiLevelType w:val="multilevel"/>
    <w:tmpl w:val="38E06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7"/>
  </w:num>
  <w:num w:numId="2">
    <w:abstractNumId w:val="22"/>
  </w:num>
  <w:num w:numId="3">
    <w:abstractNumId w:val="18"/>
  </w:num>
  <w:num w:numId="4">
    <w:abstractNumId w:val="23"/>
  </w:num>
  <w:num w:numId="5">
    <w:abstractNumId w:val="15"/>
  </w:num>
  <w:num w:numId="6">
    <w:abstractNumId w:val="27"/>
  </w:num>
  <w:num w:numId="7">
    <w:abstractNumId w:val="21"/>
  </w:num>
  <w:num w:numId="8">
    <w:abstractNumId w:val="5"/>
  </w:num>
  <w:num w:numId="9">
    <w:abstractNumId w:val="11"/>
  </w:num>
  <w:num w:numId="10">
    <w:abstractNumId w:val="29"/>
  </w:num>
  <w:num w:numId="11">
    <w:abstractNumId w:val="6"/>
  </w:num>
  <w:num w:numId="12">
    <w:abstractNumId w:val="26"/>
  </w:num>
  <w:num w:numId="13">
    <w:abstractNumId w:val="17"/>
  </w:num>
  <w:num w:numId="14">
    <w:abstractNumId w:val="19"/>
  </w:num>
  <w:num w:numId="15">
    <w:abstractNumId w:val="14"/>
  </w:num>
  <w:num w:numId="16">
    <w:abstractNumId w:val="10"/>
  </w:num>
  <w:num w:numId="17">
    <w:abstractNumId w:val="1"/>
  </w:num>
  <w:num w:numId="18">
    <w:abstractNumId w:val="8"/>
  </w:num>
  <w:num w:numId="19">
    <w:abstractNumId w:val="9"/>
  </w:num>
  <w:num w:numId="20">
    <w:abstractNumId w:val="2"/>
  </w:num>
  <w:num w:numId="21">
    <w:abstractNumId w:val="30"/>
  </w:num>
  <w:num w:numId="22">
    <w:abstractNumId w:val="24"/>
  </w:num>
  <w:num w:numId="23">
    <w:abstractNumId w:val="0"/>
  </w:num>
  <w:num w:numId="24">
    <w:abstractNumId w:val="3"/>
  </w:num>
  <w:num w:numId="25">
    <w:abstractNumId w:val="12"/>
  </w:num>
  <w:num w:numId="26">
    <w:abstractNumId w:val="13"/>
  </w:num>
  <w:num w:numId="27">
    <w:abstractNumId w:val="25"/>
  </w:num>
  <w:num w:numId="28">
    <w:abstractNumId w:val="28"/>
  </w:num>
  <w:num w:numId="29">
    <w:abstractNumId w:val="20"/>
  </w:num>
  <w:num w:numId="30">
    <w:abstractNumId w:val="4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664156"/>
    <w:rsid w:val="006C6FA3"/>
    <w:rsid w:val="008A11F7"/>
    <w:rsid w:val="00D80F45"/>
    <w:rsid w:val="00EE1E7D"/>
    <w:rsid w:val="00F63BB0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2025-10-14T21:59:00Z</dcterms:modified>
</cp:coreProperties>
</file>