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AUTOMATAS Y LENGUAJES FORMALES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0150519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0150311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Objetivo general: reconocer los conceptos fundamentales de la teoría de autómatas y lenguajes formales; clasificar los lenguajes formales siguiendo la jerarquía de Chomsky y relacionar los principales enfoques para representarlos —gramáticas (métodos generativos) y autómatas (métodos por aceptación)—, aplicándolos al diseño, modelado o representación de problemas reales.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Dominar los autómatas finitos deterministas, no deterministas y con transiciones nulas, y saber pasar de unos tipos a otros.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Conocer las técnicas de construcción de máquinas.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Obtener gramáticas regulares eficientes a partir de autómatas finitos aplicando los algoritmos correspondientes.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Manejar las expresiones regulares y los algoritmos que las relacionan con las gramáticas regulares y los autómatas finitos.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Profundizar en las gramáticas libres de contexto y en los autómatas a pila, aplicando los algoritmos que las interrelacionan.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Aceptación y generación de lenguajes regulares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Propiedades de los lenguajes regulares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Aceptación y generación de lenguajes libres de contexto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Aceptación y generación de lenguajes enumerables recursivamente y recursivos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Propiedades de los lenguajes enumerables recursivamente y recursivos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Indecidibilidad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ACEPTACIÓN Y GENERACIÓN DE LENGUAJES REGULARES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Teorema de Myhill-Nerode.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Traductores de estados finitos.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Expresiones regulares.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Aplicaciones de los lenguajes regulares.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PROPIEDADES DE LOS LENGUAJES REGULARES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Lema de bombeo para conjuntos regulares.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Algoritmos de decisión.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ACEPTACIÓN Y GENERACIÓN DE LENGUAJES LIBRES DE CONTEXTO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Definiciones y propiedades.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Algoritmo de decisión de LLC.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Configuración y simplificación de GLC.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Forma normal de Greibach.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Equivalencia entre autómatas.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Ambigüedad inherente.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ACEPTACIÓN Y GENERACIÓN DE LENGUAJES ENUMERABLES RECURSIVAMENTE Y RECURSIVOS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Algoritmos. Modelos de Turing.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Técnicas para la construcción de máquinas de Turing: almacenamiento en el control finito, pistas múltiples, marcar símbolos, correr símbolos, subrutinas.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Lenguajes y funciones computables.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Extensiones al modelo: cinta infinita en ambas direcciones, varias cintas, movidas no determinísticas, máquinas multidimensionales, varias cabezas, máquinas off-line.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Hipótesis de Church.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PROPIEDADES DE LOS LENGUAJES ENUMERABLES RECURSIVAMENTE Y RECURSIVOS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Propiedades.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Máquinas universales.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6. INDECIDIBILIDAD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Problemas.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Casos especiales.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Asignatura básicamente teórica: la lección en el aula es la principal base metodológica.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Resolución de problemas: aproximadamente un tercio del tiempo se dedica a ejercicios orientados a asimilar y comprender la materia.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Resolución de prácticas con herramienta de apoyo, que permiten al alumno autoevaluar su capacidad de resolver los problemas de la asignatura.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Ejercicios optativos individuales durante las horas de clase, para seguimiento del aprendizaje.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Atención al alumnado mediante tutorías individuales y en grupo.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Evaluación: tres exámenes escritos, prueba de laboratorio, talleres grupales y evaluaciones parciales individuales; desarrollo de una aplicación que resuelva un problema real (50% del examen final).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Hopcroft, J. E. y Ullman, J. D. Introduction to Automata Theory, Languages and Computation. Addison-Wesley, 1979.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Sethi, Ravi. Lenguajes de programación. Conceptos y constructores. Addison-Wesley, 1989.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Fernández, Gregorio y Sáez Vacas, Fernando. Fundamentos de informática: lógica, autómatas, algoritmos y lenguajes. Anaya Multimedia, 1995.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Aho, A. V.; Sethi, R. y Ullman, J. D. Compiladores. Principios, técnicas y herramientas. Addison-Wesley Iberoamericana, 1990.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Levine, J. R.; Mason, T. y Brown, D. lex &amp; yacc. O'Reilly &amp; Associates, 1992.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Bennet, J. P. Introduction to Compiling Techniques: a First Course Using ANSI C, lex and yacc. McGraw-Hill, 1996.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