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24ACC" w14:textId="77777777" w:rsidR="001303BB" w:rsidRPr="007C4FCD" w:rsidRDefault="001303BB" w:rsidP="007C4FCD">
      <w:pPr>
        <w:widowControl/>
        <w:tabs>
          <w:tab w:val="left" w:pos="4631"/>
          <w:tab w:val="left" w:pos="9263"/>
        </w:tabs>
        <w:ind w:left="57"/>
        <w:jc w:val="both"/>
        <w:rPr>
          <w:sz w:val="22"/>
          <w:szCs w:val="22"/>
        </w:rPr>
      </w:pPr>
    </w:p>
    <w:tbl>
      <w:tblPr>
        <w:tblStyle w:val="a"/>
        <w:tblW w:w="86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3"/>
        <w:gridCol w:w="1551"/>
        <w:gridCol w:w="1471"/>
        <w:gridCol w:w="1495"/>
        <w:gridCol w:w="1498"/>
      </w:tblGrid>
      <w:tr w:rsidR="001303BB" w:rsidRPr="007C4FCD" w14:paraId="2C8DBDE8" w14:textId="77777777">
        <w:trPr>
          <w:trHeight w:val="397"/>
        </w:trPr>
        <w:tc>
          <w:tcPr>
            <w:tcW w:w="2623" w:type="dxa"/>
          </w:tcPr>
          <w:p w14:paraId="6B0C3D63" w14:textId="77777777" w:rsidR="001303BB" w:rsidRPr="007C4FCD" w:rsidRDefault="002C6178" w:rsidP="007C4FCD">
            <w:pPr>
              <w:widowControl/>
              <w:jc w:val="both"/>
              <w:rPr>
                <w:sz w:val="22"/>
                <w:szCs w:val="22"/>
              </w:rPr>
            </w:pPr>
            <w:r w:rsidRPr="007C4FCD">
              <w:rPr>
                <w:b/>
                <w:sz w:val="22"/>
                <w:szCs w:val="22"/>
              </w:rPr>
              <w:t>Asignatura</w:t>
            </w:r>
          </w:p>
        </w:tc>
        <w:tc>
          <w:tcPr>
            <w:tcW w:w="6015" w:type="dxa"/>
            <w:gridSpan w:val="4"/>
          </w:tcPr>
          <w:p w14:paraId="4F9BF188" w14:textId="57A8D322" w:rsidR="001303BB" w:rsidRPr="007C4FCD" w:rsidRDefault="009C204E" w:rsidP="007C4FCD">
            <w:pPr>
              <w:widowControl/>
              <w:jc w:val="both"/>
              <w:rPr>
                <w:b/>
                <w:bCs/>
                <w:sz w:val="22"/>
                <w:szCs w:val="22"/>
              </w:rPr>
            </w:pPr>
            <w:r w:rsidRPr="007C4FCD">
              <w:rPr>
                <w:b/>
                <w:bCs/>
                <w:color w:val="000000"/>
                <w:sz w:val="22"/>
                <w:szCs w:val="22"/>
              </w:rPr>
              <w:t>SISTEMAS DE INFORMACIÓN</w:t>
            </w:r>
          </w:p>
        </w:tc>
      </w:tr>
      <w:tr w:rsidR="001303BB" w:rsidRPr="007C4FCD" w14:paraId="322D20DA" w14:textId="77777777">
        <w:trPr>
          <w:trHeight w:val="397"/>
        </w:trPr>
        <w:tc>
          <w:tcPr>
            <w:tcW w:w="2623" w:type="dxa"/>
            <w:tcBorders>
              <w:bottom w:val="single" w:sz="4" w:space="0" w:color="000000"/>
            </w:tcBorders>
          </w:tcPr>
          <w:p w14:paraId="54BB3C68" w14:textId="77777777" w:rsidR="001303BB" w:rsidRPr="007C4FCD" w:rsidRDefault="002C6178" w:rsidP="007C4FCD">
            <w:pPr>
              <w:widowControl/>
              <w:jc w:val="both"/>
              <w:rPr>
                <w:sz w:val="22"/>
                <w:szCs w:val="22"/>
              </w:rPr>
            </w:pPr>
            <w:r w:rsidRPr="007C4FCD">
              <w:rPr>
                <w:b/>
                <w:sz w:val="22"/>
                <w:szCs w:val="22"/>
              </w:rPr>
              <w:t>Código</w:t>
            </w:r>
          </w:p>
        </w:tc>
        <w:tc>
          <w:tcPr>
            <w:tcW w:w="6015" w:type="dxa"/>
            <w:gridSpan w:val="4"/>
          </w:tcPr>
          <w:p w14:paraId="2E09346E" w14:textId="62653A89" w:rsidR="001303BB" w:rsidRPr="007C4FCD" w:rsidRDefault="009C204E" w:rsidP="007C4FCD">
            <w:pPr>
              <w:widowControl/>
              <w:jc w:val="both"/>
              <w:rPr>
                <w:bCs/>
                <w:sz w:val="22"/>
                <w:szCs w:val="22"/>
              </w:rPr>
            </w:pPr>
            <w:r w:rsidRPr="007C4FCD">
              <w:rPr>
                <w:color w:val="000000"/>
                <w:sz w:val="22"/>
                <w:szCs w:val="22"/>
              </w:rPr>
              <w:t xml:space="preserve">0150830 </w:t>
            </w:r>
            <w:r w:rsidR="002C6178" w:rsidRPr="007C4FCD">
              <w:rPr>
                <w:b/>
                <w:sz w:val="22"/>
                <w:szCs w:val="22"/>
              </w:rPr>
              <w:t xml:space="preserve">                  </w:t>
            </w:r>
            <w:proofErr w:type="gramStart"/>
            <w:r w:rsidR="002C6178" w:rsidRPr="007C4FCD">
              <w:rPr>
                <w:b/>
                <w:sz w:val="22"/>
                <w:szCs w:val="22"/>
              </w:rPr>
              <w:t>Número</w:t>
            </w:r>
            <w:proofErr w:type="gramEnd"/>
            <w:r w:rsidR="002C6178" w:rsidRPr="007C4FCD">
              <w:rPr>
                <w:b/>
                <w:sz w:val="22"/>
                <w:szCs w:val="22"/>
              </w:rPr>
              <w:t xml:space="preserve"> de Créditos: </w:t>
            </w:r>
            <w:r w:rsidRPr="007C4FCD">
              <w:rPr>
                <w:bCs/>
                <w:sz w:val="22"/>
                <w:szCs w:val="22"/>
              </w:rPr>
              <w:t>4</w:t>
            </w:r>
          </w:p>
        </w:tc>
      </w:tr>
      <w:tr w:rsidR="001303BB" w:rsidRPr="007C4FCD" w14:paraId="049855D6" w14:textId="77777777">
        <w:trPr>
          <w:trHeight w:val="397"/>
        </w:trPr>
        <w:tc>
          <w:tcPr>
            <w:tcW w:w="2623" w:type="dxa"/>
            <w:tcBorders>
              <w:right w:val="single" w:sz="4" w:space="0" w:color="000000"/>
            </w:tcBorders>
          </w:tcPr>
          <w:p w14:paraId="08520A37" w14:textId="77777777" w:rsidR="001303BB" w:rsidRPr="007C4FCD" w:rsidRDefault="002C6178" w:rsidP="007C4FCD">
            <w:pPr>
              <w:widowControl/>
              <w:jc w:val="both"/>
              <w:rPr>
                <w:sz w:val="22"/>
                <w:szCs w:val="22"/>
              </w:rPr>
            </w:pPr>
            <w:r w:rsidRPr="007C4FCD">
              <w:rPr>
                <w:b/>
                <w:sz w:val="22"/>
                <w:szCs w:val="22"/>
              </w:rPr>
              <w:t>Área de formación:</w:t>
            </w:r>
          </w:p>
        </w:tc>
        <w:tc>
          <w:tcPr>
            <w:tcW w:w="1551" w:type="dxa"/>
            <w:tcBorders>
              <w:left w:val="single" w:sz="4" w:space="0" w:color="000000"/>
            </w:tcBorders>
          </w:tcPr>
          <w:p w14:paraId="4E5E8A3D" w14:textId="77777777" w:rsidR="001303BB" w:rsidRPr="007C4FCD" w:rsidRDefault="002C6178" w:rsidP="007C4FCD">
            <w:pPr>
              <w:widowControl/>
              <w:jc w:val="both"/>
              <w:rPr>
                <w:sz w:val="22"/>
                <w:szCs w:val="22"/>
              </w:rPr>
            </w:pPr>
            <w:r w:rsidRPr="007C4FCD">
              <w:rPr>
                <w:b w:val="0"/>
                <w:i w:val="0"/>
                <w:sz w:val="22"/>
                <w:szCs w:val="22"/>
              </w:rPr>
              <w:t>Ciencias Básicas</w:t>
            </w:r>
          </w:p>
        </w:tc>
        <w:tc>
          <w:tcPr>
            <w:tcW w:w="1471" w:type="dxa"/>
            <w:tcBorders>
              <w:left w:val="single" w:sz="4" w:space="0" w:color="000000"/>
            </w:tcBorders>
          </w:tcPr>
          <w:p w14:paraId="0269D431" w14:textId="77777777" w:rsidR="001303BB" w:rsidRPr="007C4FCD" w:rsidRDefault="002C6178" w:rsidP="007C4FCD">
            <w:pPr>
              <w:widowControl/>
              <w:jc w:val="both"/>
              <w:rPr>
                <w:sz w:val="22"/>
                <w:szCs w:val="22"/>
              </w:rPr>
            </w:pPr>
            <w:r w:rsidRPr="007C4FCD">
              <w:rPr>
                <w:b w:val="0"/>
                <w:i w:val="0"/>
                <w:sz w:val="22"/>
                <w:szCs w:val="22"/>
              </w:rPr>
              <w:t>Ciencias Básicas Aplicada</w:t>
            </w:r>
            <w:r w:rsidRPr="007C4FCD">
              <w:rPr>
                <w:noProof/>
                <w:sz w:val="22"/>
                <w:szCs w:val="22"/>
              </w:rPr>
            </w:r>
          </w:p>
        </w:tc>
        <w:tc>
          <w:tcPr>
            <w:tcW w:w="1495" w:type="dxa"/>
            <w:tcBorders>
              <w:left w:val="single" w:sz="4" w:space="0" w:color="000000"/>
            </w:tcBorders>
          </w:tcPr>
          <w:p w14:paraId="30FDFBF2" w14:textId="77777777" w:rsidR="001303BB" w:rsidRPr="007C4FCD" w:rsidRDefault="002C6178" w:rsidP="007C4FCD">
            <w:pPr>
              <w:widowControl/>
              <w:jc w:val="both"/>
              <w:rPr>
                <w:sz w:val="22"/>
                <w:szCs w:val="22"/>
              </w:rPr>
            </w:pPr>
            <w:r w:rsidRPr="007C4FCD">
              <w:rPr>
                <w:b/>
                <w:i w:val="0"/>
                <w:sz w:val="22"/>
                <w:szCs w:val="22"/>
              </w:rPr>
              <w:t>Profesional especifica  (X)</w:t>
            </w:r>
            <w:r w:rsidRPr="007C4FCD">
              <w:rPr>
                <w:noProof/>
                <w:sz w:val="22"/>
                <w:szCs w:val="22"/>
              </w:rPr>
            </w:r>
          </w:p>
        </w:tc>
        <w:tc>
          <w:tcPr>
            <w:tcW w:w="1498" w:type="dxa"/>
            <w:tcBorders>
              <w:left w:val="single" w:sz="4" w:space="0" w:color="000000"/>
            </w:tcBorders>
          </w:tcPr>
          <w:p w14:paraId="1AB749D6" w14:textId="77777777" w:rsidR="001303BB" w:rsidRPr="007C4FCD" w:rsidRDefault="002C6178" w:rsidP="007C4FCD">
            <w:pPr>
              <w:widowControl/>
              <w:jc w:val="both"/>
              <w:rPr>
                <w:sz w:val="22"/>
                <w:szCs w:val="22"/>
              </w:rPr>
            </w:pPr>
            <w:r w:rsidRPr="007C4FCD">
              <w:rPr>
                <w:b w:val="0"/>
                <w:i w:val="0"/>
                <w:sz w:val="22"/>
                <w:szCs w:val="22"/>
              </w:rPr>
              <w:t>Socio Humanística</w:t>
            </w:r>
            <w:r w:rsidRPr="007C4FCD">
              <w:rPr>
                <w:noProof/>
                <w:sz w:val="22"/>
                <w:szCs w:val="22"/>
              </w:rPr>
            </w:r>
          </w:p>
        </w:tc>
      </w:tr>
      <w:tr w:rsidR="001303BB" w:rsidRPr="007C4FCD" w14:paraId="4CE7D49C" w14:textId="77777777">
        <w:trPr>
          <w:trHeight w:val="397"/>
        </w:trPr>
        <w:tc>
          <w:tcPr>
            <w:tcW w:w="2623" w:type="dxa"/>
          </w:tcPr>
          <w:p w14:paraId="6321A3F8" w14:textId="77777777" w:rsidR="001303BB" w:rsidRPr="007C4FCD" w:rsidRDefault="002C6178" w:rsidP="007C4FCD">
            <w:pPr>
              <w:widowControl/>
              <w:jc w:val="both"/>
              <w:rPr>
                <w:sz w:val="22"/>
                <w:szCs w:val="22"/>
              </w:rPr>
            </w:pPr>
            <w:r w:rsidRPr="007C4FCD">
              <w:rPr>
                <w:b/>
                <w:sz w:val="22"/>
                <w:szCs w:val="22"/>
              </w:rPr>
              <w:t>Tipo de asignatura:</w:t>
            </w:r>
          </w:p>
        </w:tc>
        <w:tc>
          <w:tcPr>
            <w:tcW w:w="3022" w:type="dxa"/>
            <w:gridSpan w:val="2"/>
          </w:tcPr>
          <w:p w14:paraId="1C9C47E6" w14:textId="77777777" w:rsidR="001303BB" w:rsidRPr="007C4FCD" w:rsidRDefault="002C6178" w:rsidP="007C4FCD">
            <w:pPr>
              <w:widowControl/>
              <w:jc w:val="both"/>
              <w:rPr>
                <w:sz w:val="22"/>
                <w:szCs w:val="22"/>
              </w:rPr>
            </w:pPr>
            <w:r w:rsidRPr="007C4FCD">
              <w:rPr>
                <w:b w:val="0"/>
                <w:i w:val="0"/>
                <w:sz w:val="22"/>
                <w:szCs w:val="22"/>
              </w:rPr>
              <w:t>Obligatoria</w:t>
            </w:r>
            <w:r w:rsidRPr="007C4FCD">
              <w:rPr>
                <w:noProof/>
                <w:sz w:val="22"/>
                <w:szCs w:val="22"/>
              </w:rPr>
            </w:r>
          </w:p>
        </w:tc>
        <w:tc>
          <w:tcPr>
            <w:tcW w:w="2993" w:type="dxa"/>
            <w:gridSpan w:val="2"/>
          </w:tcPr>
          <w:p w14:paraId="327EFE20" w14:textId="77777777" w:rsidR="001303BB" w:rsidRPr="007C4FCD" w:rsidRDefault="002C6178" w:rsidP="007C4FCD">
            <w:pPr>
              <w:widowControl/>
              <w:jc w:val="both"/>
              <w:rPr>
                <w:sz w:val="22"/>
                <w:szCs w:val="22"/>
              </w:rPr>
            </w:pPr>
            <w:r w:rsidRPr="007C4FCD">
              <w:rPr>
                <w:b/>
                <w:i w:val="0"/>
                <w:sz w:val="22"/>
                <w:szCs w:val="22"/>
              </w:rPr>
              <w:t>Electiva  (X)</w:t>
            </w:r>
            <w:r w:rsidRPr="007C4FCD">
              <w:rPr>
                <w:noProof/>
                <w:sz w:val="22"/>
                <w:szCs w:val="22"/>
              </w:rPr>
            </w:r>
          </w:p>
        </w:tc>
      </w:tr>
      <w:tr w:rsidR="001303BB" w:rsidRPr="007C4FCD" w14:paraId="3FD33F15" w14:textId="77777777">
        <w:trPr>
          <w:trHeight w:val="397"/>
        </w:trPr>
        <w:tc>
          <w:tcPr>
            <w:tcW w:w="2623" w:type="dxa"/>
          </w:tcPr>
          <w:p w14:paraId="74D44D58" w14:textId="77777777" w:rsidR="001303BB" w:rsidRPr="007C4FCD" w:rsidRDefault="002C6178" w:rsidP="007C4FCD">
            <w:pPr>
              <w:widowControl/>
              <w:jc w:val="both"/>
              <w:rPr>
                <w:sz w:val="22"/>
                <w:szCs w:val="22"/>
              </w:rPr>
            </w:pPr>
            <w:r w:rsidRPr="007C4FCD">
              <w:rPr>
                <w:b/>
                <w:sz w:val="22"/>
                <w:szCs w:val="22"/>
              </w:rPr>
              <w:t>Número de Créditos</w:t>
            </w:r>
          </w:p>
        </w:tc>
        <w:tc>
          <w:tcPr>
            <w:tcW w:w="6015" w:type="dxa"/>
            <w:gridSpan w:val="4"/>
          </w:tcPr>
          <w:p w14:paraId="0FA81FA9" w14:textId="5B8180A5" w:rsidR="001303BB" w:rsidRPr="007C4FCD" w:rsidRDefault="009C204E" w:rsidP="007C4FCD">
            <w:pPr>
              <w:widowControl/>
              <w:jc w:val="both"/>
              <w:rPr>
                <w:sz w:val="22"/>
                <w:szCs w:val="22"/>
              </w:rPr>
            </w:pPr>
            <w:r w:rsidRPr="007C4FCD">
              <w:rPr>
                <w:sz w:val="22"/>
                <w:szCs w:val="22"/>
              </w:rPr>
              <w:t>4</w:t>
            </w:r>
          </w:p>
        </w:tc>
      </w:tr>
      <w:tr w:rsidR="001303BB" w:rsidRPr="007C4FCD" w14:paraId="22E3C7C2" w14:textId="77777777">
        <w:trPr>
          <w:trHeight w:val="397"/>
        </w:trPr>
        <w:tc>
          <w:tcPr>
            <w:tcW w:w="2623" w:type="dxa"/>
          </w:tcPr>
          <w:p w14:paraId="2627D44F" w14:textId="77777777" w:rsidR="001303BB" w:rsidRPr="007C4FCD" w:rsidRDefault="002C6178" w:rsidP="007C4FCD">
            <w:pPr>
              <w:widowControl/>
              <w:jc w:val="both"/>
              <w:rPr>
                <w:sz w:val="22"/>
                <w:szCs w:val="22"/>
              </w:rPr>
            </w:pPr>
            <w:r w:rsidRPr="007C4FCD">
              <w:rPr>
                <w:b/>
                <w:sz w:val="22"/>
                <w:szCs w:val="22"/>
              </w:rPr>
              <w:t>Prerrequisitos</w:t>
            </w:r>
          </w:p>
        </w:tc>
        <w:tc>
          <w:tcPr>
            <w:tcW w:w="6015" w:type="dxa"/>
            <w:gridSpan w:val="4"/>
          </w:tcPr>
          <w:p w14:paraId="61089FB5" w14:textId="1987C612" w:rsidR="001303BB" w:rsidRPr="007C4FCD" w:rsidRDefault="009C204E" w:rsidP="007C4FCD">
            <w:pPr>
              <w:jc w:val="both"/>
              <w:rPr>
                <w:sz w:val="22"/>
                <w:szCs w:val="22"/>
              </w:rPr>
            </w:pPr>
            <w:r w:rsidRPr="007C4FCD">
              <w:rPr>
                <w:color w:val="000000"/>
                <w:sz w:val="22"/>
                <w:szCs w:val="22"/>
              </w:rPr>
              <w:t>Bases de Datos (Ingeniería Del Software I)</w:t>
            </w:r>
          </w:p>
        </w:tc>
      </w:tr>
      <w:tr w:rsidR="001303BB" w:rsidRPr="007C4FCD" w14:paraId="6CA958C7" w14:textId="77777777">
        <w:trPr>
          <w:trHeight w:val="397"/>
        </w:trPr>
        <w:tc>
          <w:tcPr>
            <w:tcW w:w="2623" w:type="dxa"/>
          </w:tcPr>
          <w:p w14:paraId="177331A0" w14:textId="77777777" w:rsidR="001303BB" w:rsidRPr="007C4FCD" w:rsidRDefault="002C6178" w:rsidP="007C4FCD">
            <w:pPr>
              <w:widowControl/>
              <w:jc w:val="both"/>
              <w:rPr>
                <w:sz w:val="22"/>
                <w:szCs w:val="22"/>
              </w:rPr>
            </w:pPr>
            <w:r w:rsidRPr="007C4FCD">
              <w:rPr>
                <w:b/>
                <w:sz w:val="22"/>
                <w:szCs w:val="22"/>
              </w:rPr>
              <w:t>Correquisitos</w:t>
            </w:r>
          </w:p>
        </w:tc>
        <w:tc>
          <w:tcPr>
            <w:tcW w:w="6015" w:type="dxa"/>
            <w:gridSpan w:val="4"/>
          </w:tcPr>
          <w:p w14:paraId="394379ED" w14:textId="77777777" w:rsidR="001303BB" w:rsidRPr="007C4FCD" w:rsidRDefault="002C6178" w:rsidP="007C4FCD">
            <w:pPr>
              <w:widowControl/>
              <w:jc w:val="both"/>
              <w:rPr>
                <w:sz w:val="22"/>
                <w:szCs w:val="22"/>
              </w:rPr>
            </w:pPr>
            <w:r w:rsidRPr="007C4FCD">
              <w:rPr>
                <w:sz w:val="22"/>
                <w:szCs w:val="22"/>
              </w:rPr>
              <w:t>Ninguno</w:t>
            </w:r>
          </w:p>
        </w:tc>
      </w:tr>
    </w:tbl>
    <w:p w14:paraId="37BFC8C6" w14:textId="08C665A0" w:rsidR="001303BB" w:rsidRPr="007C4FCD" w:rsidRDefault="001303BB" w:rsidP="007C4FCD">
      <w:pPr>
        <w:widowControl/>
        <w:jc w:val="both"/>
        <w:rPr>
          <w:sz w:val="22"/>
          <w:szCs w:val="22"/>
        </w:rPr>
      </w:pPr>
    </w:p>
    <w:p w14:paraId="074C75C2" w14:textId="77777777" w:rsidR="009C204E" w:rsidRPr="009C204E" w:rsidRDefault="009C204E" w:rsidP="007C4FCD">
      <w:pPr>
        <w:widowControl/>
        <w:jc w:val="both"/>
        <w:rPr>
          <w:b/>
          <w:bCs/>
          <w:sz w:val="22"/>
          <w:szCs w:val="22"/>
          <w:lang w:val="es-CO"/>
        </w:rPr>
      </w:pPr>
      <w:r w:rsidRPr="009C204E">
        <w:rPr>
          <w:b/>
          <w:bCs/>
          <w:color w:val="000000"/>
          <w:sz w:val="22"/>
          <w:szCs w:val="22"/>
          <w:lang w:val="es-CO"/>
        </w:rPr>
        <w:t>INTRODUCCIÓN </w:t>
      </w:r>
    </w:p>
    <w:p w14:paraId="1B4E4382" w14:textId="77777777" w:rsidR="009C204E" w:rsidRPr="009C204E" w:rsidRDefault="009C204E" w:rsidP="007C4FCD">
      <w:pPr>
        <w:widowControl/>
        <w:jc w:val="both"/>
        <w:rPr>
          <w:sz w:val="22"/>
          <w:szCs w:val="22"/>
          <w:lang w:val="es-CO"/>
        </w:rPr>
      </w:pPr>
      <w:r w:rsidRPr="009C204E">
        <w:rPr>
          <w:color w:val="000000"/>
          <w:sz w:val="22"/>
          <w:szCs w:val="22"/>
          <w:lang w:val="es-CO"/>
        </w:rPr>
        <w:t>En la actividad del profesional de hoy no basta conocer de gerencia para alcanzar ser exitoso interactuando con Gerentes. Lograrlo implica pasar por profundas transformaciones que comienzan por las actitudes y valores, así como modos de sentir, pensar, percibir, expresarse y actuar. Mientras más alto sea el rango organizacional, serán mayores las exigencias de aprendizaje. </w:t>
      </w:r>
    </w:p>
    <w:p w14:paraId="24809643" w14:textId="1298D91A" w:rsidR="009C204E" w:rsidRPr="009C204E" w:rsidRDefault="009C204E" w:rsidP="007C4FCD">
      <w:pPr>
        <w:widowControl/>
        <w:jc w:val="both"/>
        <w:rPr>
          <w:sz w:val="22"/>
          <w:szCs w:val="22"/>
          <w:lang w:val="es-CO"/>
        </w:rPr>
      </w:pPr>
      <w:r w:rsidRPr="009C204E">
        <w:rPr>
          <w:color w:val="000000"/>
          <w:sz w:val="22"/>
          <w:szCs w:val="22"/>
          <w:lang w:val="es-CO"/>
        </w:rPr>
        <w:t xml:space="preserve">Si a este proceso de aprendizaje, agregamos el estudio y análisis de casos y sumamos </w:t>
      </w:r>
      <w:r w:rsidRPr="007C4FCD">
        <w:rPr>
          <w:color w:val="000000"/>
          <w:sz w:val="22"/>
          <w:szCs w:val="22"/>
          <w:lang w:val="es-CO"/>
        </w:rPr>
        <w:t>la</w:t>
      </w:r>
      <w:r w:rsidRPr="009C204E">
        <w:rPr>
          <w:color w:val="000000"/>
          <w:sz w:val="22"/>
          <w:szCs w:val="22"/>
          <w:lang w:val="es-CO"/>
        </w:rPr>
        <w:t xml:space="preserve"> discusión de experiencias en procesos organizacionales </w:t>
      </w:r>
      <w:r w:rsidRPr="007C4FCD">
        <w:rPr>
          <w:color w:val="000000"/>
          <w:sz w:val="22"/>
          <w:szCs w:val="22"/>
          <w:lang w:val="es-CO"/>
        </w:rPr>
        <w:t>configuraríamos,</w:t>
      </w:r>
      <w:r w:rsidRPr="009C204E">
        <w:rPr>
          <w:color w:val="000000"/>
          <w:sz w:val="22"/>
          <w:szCs w:val="22"/>
          <w:lang w:val="es-CO"/>
        </w:rPr>
        <w:t xml:space="preserve"> por un lado, la interacción teórico-práctica como proceso enriquecedor de enseñanza-aprendizaje y por el otro, un proceso de concientización en la dirección que nos estamos proponiendo. </w:t>
      </w:r>
    </w:p>
    <w:p w14:paraId="74115F7B" w14:textId="77777777" w:rsidR="009C204E" w:rsidRPr="009C204E" w:rsidRDefault="009C204E" w:rsidP="007C4FCD">
      <w:pPr>
        <w:widowControl/>
        <w:jc w:val="both"/>
        <w:rPr>
          <w:sz w:val="22"/>
          <w:szCs w:val="22"/>
          <w:lang w:val="es-CO"/>
        </w:rPr>
      </w:pPr>
      <w:r w:rsidRPr="009C204E">
        <w:rPr>
          <w:color w:val="000000"/>
          <w:sz w:val="22"/>
          <w:szCs w:val="22"/>
          <w:lang w:val="es-CO"/>
        </w:rPr>
        <w:t>La tecnología para manejo de información disponible hoy, puede ser utilizada para acortar en forma ventajosa los tiempos de reacción requeridos para lograr satisfacción en las necesidades que se plantean las organizaciones. Se deben identificar las posibilidades reales de inserción de la Tecnología de Información en forma efectiva y eficiente, lo cual implica que se reconozca la necesidad de alinear la estrategia de informática con las estrategias del negocio. </w:t>
      </w:r>
    </w:p>
    <w:p w14:paraId="5988D50A" w14:textId="77777777" w:rsidR="009C204E" w:rsidRPr="009C204E" w:rsidRDefault="009C204E" w:rsidP="007C4FCD">
      <w:pPr>
        <w:widowControl/>
        <w:jc w:val="both"/>
        <w:rPr>
          <w:sz w:val="22"/>
          <w:szCs w:val="22"/>
          <w:lang w:val="es-CO"/>
        </w:rPr>
      </w:pPr>
      <w:r w:rsidRPr="009C204E">
        <w:rPr>
          <w:color w:val="000000"/>
          <w:sz w:val="22"/>
          <w:szCs w:val="22"/>
          <w:lang w:val="es-CO"/>
        </w:rPr>
        <w:t>Por ello este curso estimula el desarrollo de actividades de aula y estudios de caso que permitan visualizar la importancia del uso de Tecnología de Información disponible en el desarrollo exitoso para gestionar cambios en las organizaciones. </w:t>
      </w:r>
    </w:p>
    <w:p w14:paraId="7161B513" w14:textId="77777777" w:rsidR="009C204E" w:rsidRPr="009C204E" w:rsidRDefault="009C204E" w:rsidP="007C4FCD">
      <w:pPr>
        <w:widowControl/>
        <w:jc w:val="both"/>
        <w:rPr>
          <w:sz w:val="22"/>
          <w:szCs w:val="22"/>
          <w:lang w:val="es-CO"/>
        </w:rPr>
      </w:pPr>
      <w:r w:rsidRPr="009C204E">
        <w:rPr>
          <w:color w:val="000000"/>
          <w:sz w:val="22"/>
          <w:szCs w:val="22"/>
          <w:lang w:val="es-CO"/>
        </w:rPr>
        <w:t xml:space="preserve">El curso Sistemas de Información en la empresa estudia los sistemas de información actuales y su aplicación en los procesos funcionales de las empresas. El curso está orientado a proporcionar una visión global e integradora de las tecnologías actuales de los sistemas de información y su aplicación en los procesos empresariales. </w:t>
      </w:r>
    </w:p>
    <w:p w14:paraId="3E3570BC" w14:textId="77777777" w:rsidR="009C204E" w:rsidRPr="007C4FCD" w:rsidRDefault="009C204E" w:rsidP="007C4FCD">
      <w:pPr>
        <w:widowControl/>
        <w:jc w:val="both"/>
        <w:rPr>
          <w:sz w:val="22"/>
          <w:szCs w:val="22"/>
        </w:rPr>
      </w:pPr>
    </w:p>
    <w:p w14:paraId="53861EC8" w14:textId="77777777" w:rsidR="001303BB" w:rsidRPr="007C4FCD" w:rsidRDefault="001303BB" w:rsidP="007C4FCD">
      <w:pPr>
        <w:widowControl/>
        <w:jc w:val="both"/>
        <w:rPr>
          <w:sz w:val="22"/>
          <w:szCs w:val="22"/>
        </w:rPr>
      </w:pPr>
    </w:p>
    <w:p w14:paraId="5E549830" w14:textId="0E9C36F4" w:rsidR="003777A2" w:rsidRPr="007C4FCD" w:rsidRDefault="003777A2" w:rsidP="007C4FCD">
      <w:pPr>
        <w:widowControl/>
        <w:jc w:val="both"/>
        <w:rPr>
          <w:sz w:val="22"/>
          <w:szCs w:val="22"/>
        </w:rPr>
      </w:pPr>
      <w:r w:rsidRPr="007C4FCD">
        <w:rPr>
          <w:b/>
          <w:sz w:val="22"/>
          <w:szCs w:val="22"/>
        </w:rPr>
        <w:t>OBJETIVO</w:t>
      </w:r>
      <w:r w:rsidRPr="007C4FCD">
        <w:rPr>
          <w:sz w:val="22"/>
          <w:szCs w:val="22"/>
        </w:rPr>
        <w:t>S</w:t>
      </w:r>
    </w:p>
    <w:p w14:paraId="480F7B55" w14:textId="74EB2D74" w:rsidR="009C204E" w:rsidRPr="007C4FCD" w:rsidRDefault="009C204E" w:rsidP="007C4FCD">
      <w:pPr>
        <w:pStyle w:val="Prrafodelista"/>
        <w:numPr>
          <w:ilvl w:val="0"/>
          <w:numId w:val="5"/>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Proporcionar conocimientos teóricos y prácticos acerca de las tecnologías de información, a fin de apoyar y/o hacer eficientes las actividades organizacionales para </w:t>
      </w:r>
      <w:r w:rsidRPr="007C4FCD">
        <w:rPr>
          <w:rFonts w:ascii="Times New Roman" w:hAnsi="Times New Roman"/>
          <w:color w:val="000000"/>
          <w:sz w:val="22"/>
          <w:szCs w:val="22"/>
          <w:lang w:val="es-CO"/>
        </w:rPr>
        <w:t>que,</w:t>
      </w:r>
      <w:r w:rsidRPr="007C4FCD">
        <w:rPr>
          <w:rFonts w:ascii="Times New Roman" w:hAnsi="Times New Roman"/>
          <w:color w:val="000000"/>
          <w:sz w:val="22"/>
          <w:szCs w:val="22"/>
          <w:lang w:val="es-CO"/>
        </w:rPr>
        <w:t xml:space="preserve"> al finalizar el curso, el estudiante esté en condiciones de aplicar, de la manera más conveniente a una situación específica, las herramientas básicas de computación y programación, tomando como base </w:t>
      </w:r>
      <w:r w:rsidRPr="007C4FCD">
        <w:rPr>
          <w:rFonts w:ascii="Times New Roman" w:hAnsi="Times New Roman"/>
          <w:color w:val="000000"/>
          <w:sz w:val="22"/>
          <w:szCs w:val="22"/>
          <w:lang w:val="es-CO"/>
        </w:rPr>
        <w:t>el</w:t>
      </w:r>
      <w:r w:rsidRPr="007C4FCD">
        <w:rPr>
          <w:rFonts w:ascii="Times New Roman" w:hAnsi="Times New Roman"/>
          <w:color w:val="000000"/>
          <w:sz w:val="22"/>
          <w:szCs w:val="22"/>
          <w:lang w:val="es-CO"/>
        </w:rPr>
        <w:t xml:space="preserve"> dominio de los conceptos, principios y proposiciones metodológicas trabajados en el desarrollo de la cátedra. </w:t>
      </w:r>
    </w:p>
    <w:p w14:paraId="14FB5A07" w14:textId="77777777" w:rsidR="009C204E" w:rsidRPr="007C4FCD" w:rsidRDefault="009C204E" w:rsidP="007C4FCD">
      <w:pPr>
        <w:pStyle w:val="Prrafodelista"/>
        <w:numPr>
          <w:ilvl w:val="0"/>
          <w:numId w:val="5"/>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Dar a conocer las técnicas y herramientas que le permitan administrar los sistemas de información. </w:t>
      </w:r>
    </w:p>
    <w:p w14:paraId="19F4F9B9" w14:textId="1A9071E1" w:rsidR="009C204E" w:rsidRPr="007C4FCD" w:rsidRDefault="009C204E" w:rsidP="007C4FCD">
      <w:pPr>
        <w:widowControl/>
        <w:jc w:val="both"/>
        <w:rPr>
          <w:sz w:val="22"/>
          <w:szCs w:val="22"/>
        </w:rPr>
      </w:pPr>
    </w:p>
    <w:p w14:paraId="326D7AEA" w14:textId="342ADE0D" w:rsidR="009C204E" w:rsidRDefault="009C204E" w:rsidP="007C4FCD">
      <w:pPr>
        <w:widowControl/>
        <w:jc w:val="both"/>
        <w:rPr>
          <w:sz w:val="22"/>
          <w:szCs w:val="22"/>
        </w:rPr>
      </w:pPr>
    </w:p>
    <w:p w14:paraId="6B955A82" w14:textId="77777777" w:rsidR="007C4FCD" w:rsidRPr="007C4FCD" w:rsidRDefault="007C4FCD" w:rsidP="007C4FCD">
      <w:pPr>
        <w:widowControl/>
        <w:jc w:val="both"/>
        <w:rPr>
          <w:sz w:val="22"/>
          <w:szCs w:val="22"/>
        </w:rPr>
      </w:pPr>
    </w:p>
    <w:p w14:paraId="64196730" w14:textId="77777777" w:rsidR="009C204E" w:rsidRPr="009C204E" w:rsidRDefault="009C204E" w:rsidP="007C4FCD">
      <w:pPr>
        <w:widowControl/>
        <w:jc w:val="both"/>
        <w:rPr>
          <w:b/>
          <w:bCs/>
          <w:sz w:val="22"/>
          <w:szCs w:val="22"/>
          <w:lang w:val="es-CO"/>
        </w:rPr>
      </w:pPr>
      <w:r w:rsidRPr="009C204E">
        <w:rPr>
          <w:b/>
          <w:bCs/>
          <w:color w:val="000000"/>
          <w:sz w:val="22"/>
          <w:szCs w:val="22"/>
          <w:lang w:val="es-CO"/>
        </w:rPr>
        <w:lastRenderedPageBreak/>
        <w:t>OBJETIVOS ESPECÍFICOS </w:t>
      </w:r>
    </w:p>
    <w:p w14:paraId="3D9890A7" w14:textId="77777777" w:rsidR="009C204E" w:rsidRPr="009C204E" w:rsidRDefault="009C204E" w:rsidP="007C4FCD">
      <w:pPr>
        <w:widowControl/>
        <w:jc w:val="both"/>
        <w:rPr>
          <w:sz w:val="22"/>
          <w:szCs w:val="22"/>
          <w:lang w:val="es-CO"/>
        </w:rPr>
      </w:pPr>
      <w:r w:rsidRPr="009C204E">
        <w:rPr>
          <w:color w:val="000000"/>
          <w:sz w:val="22"/>
          <w:szCs w:val="22"/>
          <w:lang w:val="es-CO"/>
        </w:rPr>
        <w:t>Al finalizar el curso el estudiante deberá: </w:t>
      </w:r>
    </w:p>
    <w:p w14:paraId="20F225F2" w14:textId="4BC00CA1" w:rsidR="009C204E" w:rsidRPr="007C4FCD" w:rsidRDefault="009C204E" w:rsidP="007C4FCD">
      <w:pPr>
        <w:pStyle w:val="Prrafodelista"/>
        <w:numPr>
          <w:ilvl w:val="0"/>
          <w:numId w:val="6"/>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Establecer las implicaciones prácticas de la utilización de la Tecnología para manejo de la </w:t>
      </w:r>
    </w:p>
    <w:p w14:paraId="04A66F23" w14:textId="77777777" w:rsidR="009C204E" w:rsidRPr="007C4FCD" w:rsidRDefault="009C204E" w:rsidP="007C4FCD">
      <w:pPr>
        <w:pStyle w:val="Prrafodelista"/>
        <w:numPr>
          <w:ilvl w:val="0"/>
          <w:numId w:val="6"/>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Información en el ámbito de la organización. </w:t>
      </w:r>
    </w:p>
    <w:p w14:paraId="00024A5D" w14:textId="46EE13A1" w:rsidR="009C204E" w:rsidRPr="007C4FCD" w:rsidRDefault="009C204E" w:rsidP="007C4FCD">
      <w:pPr>
        <w:pStyle w:val="Prrafodelista"/>
        <w:numPr>
          <w:ilvl w:val="0"/>
          <w:numId w:val="6"/>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Analizar los aspectos conceptuales y metodológicos del uso de la Información como Recurso Estratégico, del Alineamiento de la Tecnología de la Información con las Estrategias del Negocio y </w:t>
      </w:r>
      <w:r w:rsidRPr="007C4FCD">
        <w:rPr>
          <w:rFonts w:ascii="Times New Roman" w:hAnsi="Times New Roman"/>
          <w:color w:val="000000"/>
          <w:sz w:val="22"/>
          <w:szCs w:val="22"/>
          <w:lang w:val="es-CO"/>
        </w:rPr>
        <w:t>del</w:t>
      </w:r>
      <w:r w:rsidRPr="007C4FCD">
        <w:rPr>
          <w:rFonts w:ascii="Times New Roman" w:hAnsi="Times New Roman"/>
          <w:color w:val="000000"/>
          <w:sz w:val="22"/>
          <w:szCs w:val="22"/>
          <w:lang w:val="es-CO"/>
        </w:rPr>
        <w:t xml:space="preserve"> Enfoque de Sistemas. </w:t>
      </w:r>
    </w:p>
    <w:p w14:paraId="72EB918C" w14:textId="7B2A2848" w:rsidR="009C204E" w:rsidRPr="007C4FCD" w:rsidRDefault="009C204E" w:rsidP="007C4FCD">
      <w:pPr>
        <w:pStyle w:val="Prrafodelista"/>
        <w:numPr>
          <w:ilvl w:val="0"/>
          <w:numId w:val="6"/>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Discutir las principales tecnologías y herramientas utilizadas hoy para fortalecer y apoyar la </w:t>
      </w:r>
    </w:p>
    <w:p w14:paraId="0491C113" w14:textId="0B100FC2" w:rsidR="009C204E" w:rsidRPr="007C4FCD" w:rsidRDefault="009C204E" w:rsidP="007C4FCD">
      <w:pPr>
        <w:pStyle w:val="Prrafodelista"/>
        <w:numPr>
          <w:ilvl w:val="0"/>
          <w:numId w:val="6"/>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función gerencial. </w:t>
      </w:r>
    </w:p>
    <w:p w14:paraId="5B57CA1A" w14:textId="77777777" w:rsidR="001303BB" w:rsidRPr="007C4FCD" w:rsidRDefault="001303BB" w:rsidP="007C4FCD">
      <w:pPr>
        <w:widowControl/>
        <w:jc w:val="both"/>
        <w:rPr>
          <w:sz w:val="22"/>
          <w:szCs w:val="22"/>
        </w:rPr>
      </w:pPr>
    </w:p>
    <w:p w14:paraId="51F1336B" w14:textId="77777777" w:rsidR="001303BB" w:rsidRPr="007C4FCD" w:rsidRDefault="001303BB" w:rsidP="007C4FCD">
      <w:pPr>
        <w:widowControl/>
        <w:jc w:val="both"/>
        <w:rPr>
          <w:sz w:val="22"/>
          <w:szCs w:val="22"/>
        </w:rPr>
      </w:pPr>
    </w:p>
    <w:tbl>
      <w:tblPr>
        <w:tblStyle w:val="a0"/>
        <w:tblW w:w="85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5"/>
        <w:gridCol w:w="7215"/>
      </w:tblGrid>
      <w:tr w:rsidR="001303BB" w:rsidRPr="007C4FCD" w14:paraId="74407197" w14:textId="77777777">
        <w:trPr>
          <w:cantSplit/>
          <w:trHeight w:val="253"/>
        </w:trPr>
        <w:tc>
          <w:tcPr>
            <w:tcW w:w="1305" w:type="dxa"/>
            <w:vMerge w:val="restart"/>
          </w:tcPr>
          <w:p w14:paraId="2D4E5FE5" w14:textId="77777777" w:rsidR="001303BB" w:rsidRPr="007C4FCD" w:rsidRDefault="002C6178" w:rsidP="007C4FCD">
            <w:pPr>
              <w:jc w:val="both"/>
              <w:rPr>
                <w:sz w:val="22"/>
                <w:szCs w:val="22"/>
              </w:rPr>
            </w:pPr>
            <w:r w:rsidRPr="007C4FCD">
              <w:rPr>
                <w:b/>
                <w:sz w:val="22"/>
                <w:szCs w:val="22"/>
              </w:rPr>
              <w:t xml:space="preserve">Unidad </w:t>
            </w:r>
          </w:p>
          <w:p w14:paraId="32C1ADBB" w14:textId="77777777" w:rsidR="001303BB" w:rsidRPr="007C4FCD" w:rsidRDefault="002C6178" w:rsidP="007C4FCD">
            <w:pPr>
              <w:jc w:val="both"/>
              <w:rPr>
                <w:sz w:val="22"/>
                <w:szCs w:val="22"/>
              </w:rPr>
            </w:pPr>
            <w:r w:rsidRPr="007C4FCD">
              <w:rPr>
                <w:b/>
                <w:sz w:val="22"/>
                <w:szCs w:val="22"/>
              </w:rPr>
              <w:t>No</w:t>
            </w:r>
          </w:p>
        </w:tc>
        <w:tc>
          <w:tcPr>
            <w:tcW w:w="7215" w:type="dxa"/>
            <w:vMerge w:val="restart"/>
          </w:tcPr>
          <w:p w14:paraId="4B32BB18" w14:textId="77777777" w:rsidR="001303BB" w:rsidRPr="007C4FCD" w:rsidRDefault="002C6178" w:rsidP="007C4FCD">
            <w:pPr>
              <w:jc w:val="both"/>
              <w:rPr>
                <w:sz w:val="22"/>
                <w:szCs w:val="22"/>
              </w:rPr>
            </w:pPr>
            <w:r w:rsidRPr="007C4FCD">
              <w:rPr>
                <w:b/>
                <w:sz w:val="22"/>
                <w:szCs w:val="22"/>
              </w:rPr>
              <w:t>Nombre de las Unidades y Contenidos temáticos</w:t>
            </w:r>
          </w:p>
        </w:tc>
      </w:tr>
      <w:tr w:rsidR="001303BB" w:rsidRPr="007C4FCD" w14:paraId="464EE6C9" w14:textId="77777777">
        <w:trPr>
          <w:cantSplit/>
          <w:trHeight w:val="291"/>
        </w:trPr>
        <w:tc>
          <w:tcPr>
            <w:tcW w:w="1305" w:type="dxa"/>
            <w:vMerge/>
          </w:tcPr>
          <w:p w14:paraId="6752A0F1" w14:textId="77777777" w:rsidR="001303BB" w:rsidRPr="007C4FCD" w:rsidRDefault="001303BB" w:rsidP="007C4FCD">
            <w:pPr>
              <w:pBdr>
                <w:top w:val="nil"/>
                <w:left w:val="nil"/>
                <w:bottom w:val="nil"/>
                <w:right w:val="nil"/>
                <w:between w:val="nil"/>
              </w:pBdr>
              <w:spacing w:line="276" w:lineRule="auto"/>
              <w:jc w:val="both"/>
              <w:rPr>
                <w:sz w:val="22"/>
                <w:szCs w:val="22"/>
              </w:rPr>
            </w:pPr>
          </w:p>
        </w:tc>
        <w:tc>
          <w:tcPr>
            <w:tcW w:w="7215" w:type="dxa"/>
            <w:vMerge/>
          </w:tcPr>
          <w:p w14:paraId="67F53DC0" w14:textId="77777777" w:rsidR="001303BB" w:rsidRPr="007C4FCD" w:rsidRDefault="001303BB" w:rsidP="007C4FCD">
            <w:pPr>
              <w:pBdr>
                <w:top w:val="nil"/>
                <w:left w:val="nil"/>
                <w:bottom w:val="nil"/>
                <w:right w:val="nil"/>
                <w:between w:val="nil"/>
              </w:pBdr>
              <w:spacing w:line="276" w:lineRule="auto"/>
              <w:jc w:val="both"/>
              <w:rPr>
                <w:sz w:val="22"/>
                <w:szCs w:val="22"/>
              </w:rPr>
            </w:pPr>
          </w:p>
        </w:tc>
      </w:tr>
      <w:tr w:rsidR="001303BB" w:rsidRPr="007C4FCD" w14:paraId="5C046043" w14:textId="77777777">
        <w:tc>
          <w:tcPr>
            <w:tcW w:w="1305" w:type="dxa"/>
          </w:tcPr>
          <w:p w14:paraId="5BF88668" w14:textId="77777777" w:rsidR="001303BB" w:rsidRPr="007C4FCD" w:rsidRDefault="002C6178" w:rsidP="007C4FCD">
            <w:pPr>
              <w:jc w:val="both"/>
              <w:rPr>
                <w:sz w:val="22"/>
                <w:szCs w:val="22"/>
              </w:rPr>
            </w:pPr>
            <w:r w:rsidRPr="007C4FCD">
              <w:rPr>
                <w:b/>
                <w:sz w:val="22"/>
                <w:szCs w:val="22"/>
              </w:rPr>
              <w:t>I</w:t>
            </w:r>
          </w:p>
        </w:tc>
        <w:tc>
          <w:tcPr>
            <w:tcW w:w="7215" w:type="dxa"/>
          </w:tcPr>
          <w:p w14:paraId="6849385E" w14:textId="092AAE8C" w:rsidR="001303BB" w:rsidRPr="007C4FCD" w:rsidRDefault="009C204E" w:rsidP="007C4FCD">
            <w:pPr>
              <w:jc w:val="both"/>
              <w:rPr>
                <w:sz w:val="22"/>
                <w:szCs w:val="22"/>
              </w:rPr>
            </w:pPr>
            <w:r w:rsidRPr="007C4FCD">
              <w:rPr>
                <w:color w:val="000000"/>
                <w:sz w:val="22"/>
                <w:szCs w:val="22"/>
              </w:rPr>
              <w:t>Conceptos y elementos de un sistema de información</w:t>
            </w:r>
            <w:r w:rsidRPr="007C4FCD">
              <w:rPr>
                <w:color w:val="000000"/>
                <w:sz w:val="22"/>
                <w:szCs w:val="22"/>
              </w:rPr>
              <w:t>.</w:t>
            </w:r>
          </w:p>
        </w:tc>
      </w:tr>
      <w:tr w:rsidR="001303BB" w:rsidRPr="007C4FCD" w14:paraId="589CCD3D" w14:textId="77777777">
        <w:tc>
          <w:tcPr>
            <w:tcW w:w="1305" w:type="dxa"/>
          </w:tcPr>
          <w:p w14:paraId="2EEDDCAF" w14:textId="77777777" w:rsidR="001303BB" w:rsidRPr="007C4FCD" w:rsidRDefault="002C6178" w:rsidP="007C4FCD">
            <w:pPr>
              <w:jc w:val="both"/>
              <w:rPr>
                <w:sz w:val="22"/>
                <w:szCs w:val="22"/>
              </w:rPr>
            </w:pPr>
            <w:r w:rsidRPr="007C4FCD">
              <w:rPr>
                <w:b/>
                <w:sz w:val="22"/>
                <w:szCs w:val="22"/>
              </w:rPr>
              <w:t>II</w:t>
            </w:r>
          </w:p>
        </w:tc>
        <w:tc>
          <w:tcPr>
            <w:tcW w:w="7215" w:type="dxa"/>
          </w:tcPr>
          <w:p w14:paraId="7637E017" w14:textId="0ADED820" w:rsidR="001303BB" w:rsidRPr="007C4FCD" w:rsidRDefault="009C204E" w:rsidP="007C4FCD">
            <w:pPr>
              <w:jc w:val="both"/>
              <w:rPr>
                <w:sz w:val="22"/>
                <w:szCs w:val="22"/>
              </w:rPr>
            </w:pPr>
            <w:r w:rsidRPr="007C4FCD">
              <w:rPr>
                <w:color w:val="000000"/>
                <w:sz w:val="22"/>
                <w:szCs w:val="22"/>
              </w:rPr>
              <w:t>Uso estratégico de los Sistemas de Información</w:t>
            </w:r>
            <w:r w:rsidRPr="007C4FCD">
              <w:rPr>
                <w:color w:val="000000"/>
                <w:sz w:val="22"/>
                <w:szCs w:val="22"/>
              </w:rPr>
              <w:t>.</w:t>
            </w:r>
          </w:p>
        </w:tc>
      </w:tr>
      <w:tr w:rsidR="001303BB" w:rsidRPr="007C4FCD" w14:paraId="6B6FD1FF" w14:textId="77777777">
        <w:trPr>
          <w:trHeight w:val="70"/>
        </w:trPr>
        <w:tc>
          <w:tcPr>
            <w:tcW w:w="1305" w:type="dxa"/>
          </w:tcPr>
          <w:p w14:paraId="127A72CE" w14:textId="77777777" w:rsidR="001303BB" w:rsidRPr="007C4FCD" w:rsidRDefault="002C6178" w:rsidP="007C4FCD">
            <w:pPr>
              <w:jc w:val="both"/>
              <w:rPr>
                <w:sz w:val="22"/>
                <w:szCs w:val="22"/>
              </w:rPr>
            </w:pPr>
            <w:r w:rsidRPr="007C4FCD">
              <w:rPr>
                <w:b/>
                <w:sz w:val="22"/>
                <w:szCs w:val="22"/>
              </w:rPr>
              <w:t>III</w:t>
            </w:r>
          </w:p>
        </w:tc>
        <w:tc>
          <w:tcPr>
            <w:tcW w:w="7215" w:type="dxa"/>
          </w:tcPr>
          <w:p w14:paraId="7E9313E9" w14:textId="17F71067" w:rsidR="001303BB" w:rsidRPr="007C4FCD" w:rsidRDefault="009C204E" w:rsidP="007C4FCD">
            <w:pPr>
              <w:jc w:val="both"/>
              <w:rPr>
                <w:sz w:val="22"/>
                <w:szCs w:val="22"/>
              </w:rPr>
            </w:pPr>
            <w:r w:rsidRPr="007C4FCD">
              <w:rPr>
                <w:color w:val="000000"/>
                <w:sz w:val="22"/>
                <w:szCs w:val="22"/>
              </w:rPr>
              <w:t>Nuevas Tecnologías para la gestión empresarial.</w:t>
            </w:r>
          </w:p>
        </w:tc>
      </w:tr>
      <w:tr w:rsidR="001303BB" w:rsidRPr="007C4FCD" w14:paraId="620AC701" w14:textId="77777777">
        <w:tc>
          <w:tcPr>
            <w:tcW w:w="1305" w:type="dxa"/>
          </w:tcPr>
          <w:p w14:paraId="3BD80352" w14:textId="77777777" w:rsidR="001303BB" w:rsidRPr="007C4FCD" w:rsidRDefault="002C6178" w:rsidP="007C4FCD">
            <w:pPr>
              <w:jc w:val="both"/>
              <w:rPr>
                <w:sz w:val="22"/>
                <w:szCs w:val="22"/>
              </w:rPr>
            </w:pPr>
            <w:r w:rsidRPr="007C4FCD">
              <w:rPr>
                <w:b/>
                <w:sz w:val="22"/>
                <w:szCs w:val="22"/>
              </w:rPr>
              <w:t>IV</w:t>
            </w:r>
          </w:p>
        </w:tc>
        <w:tc>
          <w:tcPr>
            <w:tcW w:w="7215" w:type="dxa"/>
          </w:tcPr>
          <w:p w14:paraId="690438FA" w14:textId="40D426DF" w:rsidR="001303BB" w:rsidRPr="007C4FCD" w:rsidRDefault="009C204E" w:rsidP="007C4FCD">
            <w:pPr>
              <w:jc w:val="both"/>
              <w:rPr>
                <w:sz w:val="22"/>
                <w:szCs w:val="22"/>
              </w:rPr>
            </w:pPr>
            <w:r w:rsidRPr="007C4FCD">
              <w:rPr>
                <w:color w:val="000000"/>
                <w:sz w:val="22"/>
                <w:szCs w:val="22"/>
              </w:rPr>
              <w:t>Cimentación en Tecnologías de Información y Telecomunicaciones</w:t>
            </w:r>
            <w:r w:rsidRPr="007C4FCD">
              <w:rPr>
                <w:color w:val="000000"/>
                <w:sz w:val="22"/>
                <w:szCs w:val="22"/>
              </w:rPr>
              <w:t>.</w:t>
            </w:r>
          </w:p>
        </w:tc>
      </w:tr>
      <w:tr w:rsidR="001303BB" w:rsidRPr="007C4FCD" w14:paraId="3B2C7106" w14:textId="77777777">
        <w:tc>
          <w:tcPr>
            <w:tcW w:w="1305" w:type="dxa"/>
          </w:tcPr>
          <w:p w14:paraId="528158B0" w14:textId="77777777" w:rsidR="001303BB" w:rsidRPr="007C4FCD" w:rsidRDefault="002C6178" w:rsidP="007C4FCD">
            <w:pPr>
              <w:jc w:val="both"/>
              <w:rPr>
                <w:sz w:val="22"/>
                <w:szCs w:val="22"/>
              </w:rPr>
            </w:pPr>
            <w:r w:rsidRPr="007C4FCD">
              <w:rPr>
                <w:b/>
                <w:sz w:val="22"/>
                <w:szCs w:val="22"/>
              </w:rPr>
              <w:t>V</w:t>
            </w:r>
          </w:p>
        </w:tc>
        <w:tc>
          <w:tcPr>
            <w:tcW w:w="7215" w:type="dxa"/>
          </w:tcPr>
          <w:p w14:paraId="47344449" w14:textId="459006F3" w:rsidR="001303BB" w:rsidRPr="007C4FCD" w:rsidRDefault="009C204E" w:rsidP="007C4FCD">
            <w:pPr>
              <w:jc w:val="both"/>
              <w:rPr>
                <w:color w:val="000000"/>
                <w:sz w:val="22"/>
                <w:szCs w:val="22"/>
              </w:rPr>
            </w:pPr>
            <w:r w:rsidRPr="007C4FCD">
              <w:rPr>
                <w:color w:val="000000"/>
                <w:sz w:val="22"/>
                <w:szCs w:val="22"/>
              </w:rPr>
              <w:t>Planeación, adquisición y control.</w:t>
            </w:r>
          </w:p>
        </w:tc>
      </w:tr>
    </w:tbl>
    <w:p w14:paraId="68C265B2" w14:textId="4F6ADC6B" w:rsidR="001303BB" w:rsidRPr="007C4FCD" w:rsidRDefault="002C6178" w:rsidP="007C4FCD">
      <w:pPr>
        <w:widowControl/>
        <w:jc w:val="both"/>
        <w:rPr>
          <w:sz w:val="22"/>
          <w:szCs w:val="22"/>
        </w:rPr>
      </w:pPr>
      <w:r w:rsidRPr="007C4FCD">
        <w:rPr>
          <w:b/>
          <w:i/>
          <w:sz w:val="22"/>
          <w:szCs w:val="22"/>
        </w:rPr>
        <w:t xml:space="preserve">           </w:t>
      </w:r>
    </w:p>
    <w:p w14:paraId="04C45EEB" w14:textId="77777777" w:rsidR="001303BB" w:rsidRPr="007C4FCD" w:rsidRDefault="001303BB" w:rsidP="007C4FCD">
      <w:pPr>
        <w:jc w:val="both"/>
        <w:rPr>
          <w:sz w:val="22"/>
          <w:szCs w:val="22"/>
        </w:rPr>
      </w:pPr>
    </w:p>
    <w:tbl>
      <w:tblPr>
        <w:tblStyle w:val="a2"/>
        <w:tblW w:w="864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1303BB" w:rsidRPr="007C4FCD" w14:paraId="4B7EE3D9" w14:textId="77777777">
        <w:tc>
          <w:tcPr>
            <w:tcW w:w="8640" w:type="dxa"/>
          </w:tcPr>
          <w:p w14:paraId="7C7A1D82" w14:textId="77777777" w:rsidR="001303BB" w:rsidRPr="007C4FCD" w:rsidRDefault="002C6178" w:rsidP="007C4FCD">
            <w:pPr>
              <w:jc w:val="both"/>
              <w:rPr>
                <w:sz w:val="22"/>
                <w:szCs w:val="22"/>
              </w:rPr>
            </w:pPr>
            <w:r w:rsidRPr="007C4FCD">
              <w:rPr>
                <w:b/>
                <w:sz w:val="22"/>
                <w:szCs w:val="22"/>
              </w:rPr>
              <w:t>CONTENIDOS POR UNIDADES</w:t>
            </w:r>
          </w:p>
          <w:p w14:paraId="73CAF0A5" w14:textId="77777777" w:rsidR="001303BB" w:rsidRPr="007C4FCD" w:rsidRDefault="001303BB" w:rsidP="007C4FCD">
            <w:pPr>
              <w:ind w:left="708"/>
              <w:jc w:val="both"/>
              <w:rPr>
                <w:sz w:val="22"/>
                <w:szCs w:val="22"/>
              </w:rPr>
            </w:pPr>
          </w:p>
        </w:tc>
      </w:tr>
      <w:tr w:rsidR="001303BB" w:rsidRPr="007C4FCD" w14:paraId="0F0DAFEE" w14:textId="77777777">
        <w:tc>
          <w:tcPr>
            <w:tcW w:w="8640" w:type="dxa"/>
          </w:tcPr>
          <w:p w14:paraId="62D8D363" w14:textId="77777777" w:rsidR="003C6935" w:rsidRPr="007C4FCD" w:rsidRDefault="003C6935" w:rsidP="007C4FCD">
            <w:pPr>
              <w:jc w:val="both"/>
              <w:rPr>
                <w:i/>
                <w:sz w:val="22"/>
                <w:szCs w:val="22"/>
              </w:rPr>
            </w:pPr>
          </w:p>
          <w:p w14:paraId="10A4A624" w14:textId="6C7D99E5" w:rsidR="003C6935" w:rsidRPr="007C4FCD" w:rsidRDefault="002C6178" w:rsidP="007C4FCD">
            <w:pPr>
              <w:pStyle w:val="NormalWeb"/>
              <w:spacing w:before="0" w:beforeAutospacing="0" w:after="0" w:afterAutospacing="0"/>
              <w:ind w:left="0" w:hanging="2"/>
              <w:jc w:val="both"/>
              <w:rPr>
                <w:position w:val="0"/>
                <w:sz w:val="22"/>
                <w:szCs w:val="22"/>
              </w:rPr>
            </w:pPr>
            <w:r w:rsidRPr="007C4FCD">
              <w:rPr>
                <w:i/>
                <w:sz w:val="22"/>
                <w:szCs w:val="22"/>
              </w:rPr>
              <w:t xml:space="preserve">Unidad 1. </w:t>
            </w:r>
            <w:r w:rsidR="003C6935" w:rsidRPr="007C4FCD">
              <w:rPr>
                <w:b/>
                <w:bCs/>
                <w:i/>
                <w:iCs/>
                <w:color w:val="000000"/>
                <w:position w:val="0"/>
                <w:sz w:val="22"/>
                <w:szCs w:val="22"/>
              </w:rPr>
              <w:t>CONCEPTOS Y ELEMENTOS DE UN SISTEMA DE INFORMACIÓN</w:t>
            </w:r>
            <w:r w:rsidR="003C6935" w:rsidRPr="007C4FCD">
              <w:rPr>
                <w:color w:val="000000"/>
                <w:position w:val="0"/>
                <w:sz w:val="22"/>
                <w:szCs w:val="22"/>
              </w:rPr>
              <w:t> </w:t>
            </w:r>
          </w:p>
          <w:p w14:paraId="7CEDACC9" w14:textId="77777777" w:rsidR="003C6935" w:rsidRPr="007C4FCD" w:rsidRDefault="003C6935" w:rsidP="007C4FCD">
            <w:pPr>
              <w:pStyle w:val="Prrafodelista"/>
              <w:numPr>
                <w:ilvl w:val="1"/>
                <w:numId w:val="8"/>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Concepto de información: datos, información y sistemas</w:t>
            </w:r>
            <w:r w:rsidRPr="007C4FCD">
              <w:rPr>
                <w:rFonts w:ascii="Times New Roman" w:hAnsi="Times New Roman"/>
                <w:color w:val="000000"/>
                <w:sz w:val="22"/>
                <w:szCs w:val="22"/>
                <w:lang w:val="es-CO"/>
              </w:rPr>
              <w:t>.</w:t>
            </w:r>
          </w:p>
          <w:p w14:paraId="45F121F9" w14:textId="77777777" w:rsidR="003C6935" w:rsidRPr="007C4FCD" w:rsidRDefault="003C6935" w:rsidP="007C4FCD">
            <w:pPr>
              <w:pStyle w:val="Prrafodelista"/>
              <w:numPr>
                <w:ilvl w:val="1"/>
                <w:numId w:val="8"/>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El reto de los Sistemas de Información</w:t>
            </w:r>
            <w:r w:rsidRPr="007C4FCD">
              <w:rPr>
                <w:rFonts w:ascii="Times New Roman" w:hAnsi="Times New Roman"/>
                <w:color w:val="000000"/>
                <w:sz w:val="22"/>
                <w:szCs w:val="22"/>
                <w:lang w:val="es-CO"/>
              </w:rPr>
              <w:t>.</w:t>
            </w:r>
          </w:p>
          <w:p w14:paraId="487FF60B" w14:textId="77777777" w:rsidR="003C6935" w:rsidRPr="007C4FCD" w:rsidRDefault="003C6935" w:rsidP="007C4FCD">
            <w:pPr>
              <w:pStyle w:val="Prrafodelista"/>
              <w:numPr>
                <w:ilvl w:val="1"/>
                <w:numId w:val="8"/>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Por qué</w:t>
            </w:r>
            <w:r w:rsidRPr="007C4FCD">
              <w:rPr>
                <w:rFonts w:ascii="Times New Roman" w:hAnsi="Times New Roman"/>
                <w:color w:val="000000"/>
                <w:sz w:val="22"/>
                <w:szCs w:val="22"/>
                <w:lang w:val="es-CO"/>
              </w:rPr>
              <w:t xml:space="preserve"> los Sistemas de Información</w:t>
            </w:r>
            <w:r w:rsidRPr="007C4FCD">
              <w:rPr>
                <w:rFonts w:ascii="Times New Roman" w:hAnsi="Times New Roman"/>
                <w:color w:val="000000"/>
                <w:sz w:val="22"/>
                <w:szCs w:val="22"/>
                <w:lang w:val="es-CO"/>
              </w:rPr>
              <w:t>.</w:t>
            </w:r>
          </w:p>
          <w:p w14:paraId="7A0D4C6A" w14:textId="77777777" w:rsidR="003C6935" w:rsidRPr="007C4FCD" w:rsidRDefault="003C6935" w:rsidP="007C4FCD">
            <w:pPr>
              <w:pStyle w:val="Prrafodelista"/>
              <w:numPr>
                <w:ilvl w:val="1"/>
                <w:numId w:val="8"/>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Perspectiva de los Sistemas de Información: instituciones, tecnología, administración</w:t>
            </w:r>
            <w:r w:rsidRPr="007C4FCD">
              <w:rPr>
                <w:rFonts w:ascii="Times New Roman" w:hAnsi="Times New Roman"/>
                <w:color w:val="000000"/>
                <w:sz w:val="22"/>
                <w:szCs w:val="22"/>
                <w:lang w:val="es-CO"/>
              </w:rPr>
              <w:t>.</w:t>
            </w:r>
          </w:p>
          <w:p w14:paraId="27EECFF1" w14:textId="41C33D23" w:rsidR="003C6935" w:rsidRPr="007C4FCD" w:rsidRDefault="003C6935" w:rsidP="007C4FCD">
            <w:pPr>
              <w:pStyle w:val="Prrafodelista"/>
              <w:numPr>
                <w:ilvl w:val="1"/>
                <w:numId w:val="8"/>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Introducción a los tipos de Sistemas de Información: Sistemas de nivel operacional, sistemas a nivel de conocimiento, a nivel gerencial y a nivel estratégico</w:t>
            </w:r>
            <w:r w:rsidRPr="007C4FCD">
              <w:rPr>
                <w:rFonts w:ascii="Times New Roman" w:hAnsi="Times New Roman"/>
                <w:color w:val="000000"/>
                <w:sz w:val="22"/>
                <w:szCs w:val="22"/>
                <w:lang w:val="es-CO"/>
              </w:rPr>
              <w:t>.</w:t>
            </w:r>
          </w:p>
          <w:p w14:paraId="1AB615E3" w14:textId="77777777" w:rsidR="003C6935" w:rsidRPr="007C4FCD" w:rsidRDefault="003C6935" w:rsidP="007C4FCD">
            <w:pPr>
              <w:pStyle w:val="Prrafodelista"/>
              <w:numPr>
                <w:ilvl w:val="1"/>
                <w:numId w:val="8"/>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Temas éticos y sociales: privacidad del consumidor, privacidad del empleado, libertad de expresión, profesionalismo TI, desigualdad social.</w:t>
            </w:r>
          </w:p>
          <w:p w14:paraId="23BAA66C" w14:textId="53D5CD14" w:rsidR="001303BB" w:rsidRPr="007C4FCD" w:rsidRDefault="003C6935" w:rsidP="007C4FCD">
            <w:pPr>
              <w:pStyle w:val="Prrafodelista"/>
              <w:numPr>
                <w:ilvl w:val="1"/>
                <w:numId w:val="8"/>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 xml:space="preserve">Caso de estudio, casos reales. </w:t>
            </w:r>
          </w:p>
          <w:p w14:paraId="30462BDE" w14:textId="4BAF6B78" w:rsidR="003C6935" w:rsidRPr="007C4FCD" w:rsidRDefault="003C6935" w:rsidP="007C4FCD">
            <w:pPr>
              <w:jc w:val="both"/>
              <w:rPr>
                <w:sz w:val="22"/>
                <w:szCs w:val="22"/>
              </w:rPr>
            </w:pPr>
          </w:p>
        </w:tc>
      </w:tr>
      <w:tr w:rsidR="001303BB" w:rsidRPr="007C4FCD" w14:paraId="3BE4DFA9" w14:textId="77777777">
        <w:tc>
          <w:tcPr>
            <w:tcW w:w="8640" w:type="dxa"/>
          </w:tcPr>
          <w:p w14:paraId="7703D178" w14:textId="77777777" w:rsidR="003C6935" w:rsidRPr="007C4FCD" w:rsidRDefault="003C6935" w:rsidP="007C4FCD">
            <w:pPr>
              <w:jc w:val="both"/>
              <w:rPr>
                <w:i/>
                <w:sz w:val="22"/>
                <w:szCs w:val="22"/>
              </w:rPr>
            </w:pPr>
          </w:p>
          <w:p w14:paraId="537799E8" w14:textId="12F94D7D" w:rsidR="003C6935" w:rsidRPr="007C4FCD" w:rsidRDefault="002C6178" w:rsidP="007C4FCD">
            <w:pPr>
              <w:pStyle w:val="NormalWeb"/>
              <w:spacing w:before="0" w:beforeAutospacing="0" w:after="0" w:afterAutospacing="0"/>
              <w:ind w:left="0" w:hanging="2"/>
              <w:jc w:val="both"/>
              <w:rPr>
                <w:position w:val="0"/>
                <w:sz w:val="22"/>
                <w:szCs w:val="22"/>
              </w:rPr>
            </w:pPr>
            <w:r w:rsidRPr="007C4FCD">
              <w:rPr>
                <w:i/>
                <w:sz w:val="22"/>
                <w:szCs w:val="22"/>
              </w:rPr>
              <w:t xml:space="preserve">Unidad 2. </w:t>
            </w:r>
            <w:r w:rsidR="003C6935" w:rsidRPr="007C4FCD">
              <w:rPr>
                <w:b/>
                <w:bCs/>
                <w:i/>
                <w:iCs/>
                <w:color w:val="000000"/>
                <w:position w:val="0"/>
                <w:sz w:val="22"/>
                <w:szCs w:val="22"/>
              </w:rPr>
              <w:t>USO ESTRATÉGICO DE LOS SISTEMAS DE INFORMACIÓN</w:t>
            </w:r>
            <w:r w:rsidR="003C6935" w:rsidRPr="007C4FCD">
              <w:rPr>
                <w:color w:val="000000"/>
                <w:position w:val="0"/>
                <w:sz w:val="22"/>
                <w:szCs w:val="22"/>
              </w:rPr>
              <w:t> </w:t>
            </w:r>
          </w:p>
          <w:p w14:paraId="581B7C5A" w14:textId="77777777" w:rsidR="00B61DB2" w:rsidRPr="007C4FCD" w:rsidRDefault="00B61DB2" w:rsidP="007C4FCD">
            <w:pPr>
              <w:pStyle w:val="Prrafodelista"/>
              <w:numPr>
                <w:ilvl w:val="1"/>
                <w:numId w:val="10"/>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L</w:t>
            </w:r>
            <w:r w:rsidR="003C6935" w:rsidRPr="007C4FCD">
              <w:rPr>
                <w:rFonts w:ascii="Times New Roman" w:hAnsi="Times New Roman"/>
                <w:color w:val="000000"/>
                <w:sz w:val="22"/>
                <w:szCs w:val="22"/>
                <w:lang w:val="es-CO"/>
              </w:rPr>
              <w:t>a información como un recurso estratégico, las fuerzas de la competitividad y los modelos de la cadena de valor. </w:t>
            </w:r>
          </w:p>
          <w:p w14:paraId="467A941E" w14:textId="77777777" w:rsidR="00B61DB2" w:rsidRPr="007C4FCD" w:rsidRDefault="00B61DB2" w:rsidP="007C4FCD">
            <w:pPr>
              <w:pStyle w:val="Prrafodelista"/>
              <w:numPr>
                <w:ilvl w:val="1"/>
                <w:numId w:val="10"/>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003C6935" w:rsidRPr="007C4FCD">
              <w:rPr>
                <w:rFonts w:ascii="Times New Roman" w:hAnsi="Times New Roman"/>
                <w:color w:val="000000"/>
                <w:sz w:val="22"/>
                <w:szCs w:val="22"/>
                <w:lang w:val="es-CO"/>
              </w:rPr>
              <w:t xml:space="preserve">Planteamiento estratégico de los sistemas de Información. </w:t>
            </w:r>
          </w:p>
          <w:p w14:paraId="789C371F" w14:textId="679110D2" w:rsidR="00B61DB2" w:rsidRPr="007C4FCD" w:rsidRDefault="00B61DB2" w:rsidP="007C4FCD">
            <w:pPr>
              <w:pStyle w:val="Prrafodelista"/>
              <w:numPr>
                <w:ilvl w:val="1"/>
                <w:numId w:val="10"/>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003C6935" w:rsidRPr="007C4FCD">
              <w:rPr>
                <w:rFonts w:ascii="Times New Roman" w:hAnsi="Times New Roman"/>
                <w:color w:val="000000"/>
                <w:sz w:val="22"/>
                <w:szCs w:val="22"/>
                <w:lang w:val="es-CO"/>
              </w:rPr>
              <w:t>Estructura organizativa y sistemas de Información. </w:t>
            </w:r>
          </w:p>
          <w:p w14:paraId="698E3A3F" w14:textId="3FE76E22" w:rsidR="00B61DB2" w:rsidRPr="007C4FCD" w:rsidRDefault="00B61DB2" w:rsidP="007C4FCD">
            <w:pPr>
              <w:pStyle w:val="Prrafodelista"/>
              <w:numPr>
                <w:ilvl w:val="1"/>
                <w:numId w:val="10"/>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003C6935" w:rsidRPr="007C4FCD">
              <w:rPr>
                <w:rFonts w:ascii="Times New Roman" w:hAnsi="Times New Roman"/>
                <w:color w:val="000000"/>
                <w:sz w:val="22"/>
                <w:szCs w:val="22"/>
                <w:lang w:val="es-CO"/>
              </w:rPr>
              <w:t xml:space="preserve">Sistemas de soporte a la decisión y </w:t>
            </w:r>
            <w:r w:rsidRPr="007C4FCD">
              <w:rPr>
                <w:rFonts w:ascii="Times New Roman" w:hAnsi="Times New Roman"/>
                <w:color w:val="000000"/>
                <w:sz w:val="22"/>
                <w:szCs w:val="22"/>
                <w:lang w:val="es-CO"/>
              </w:rPr>
              <w:t>marketing</w:t>
            </w:r>
            <w:r w:rsidR="003C6935" w:rsidRPr="007C4FCD">
              <w:rPr>
                <w:rFonts w:ascii="Times New Roman" w:hAnsi="Times New Roman"/>
                <w:color w:val="000000"/>
                <w:sz w:val="22"/>
                <w:szCs w:val="22"/>
                <w:lang w:val="es-CO"/>
              </w:rPr>
              <w:t>. Cuadros de mandos. - Ejemplos de</w:t>
            </w:r>
            <w:r w:rsidRPr="007C4FCD">
              <w:rPr>
                <w:rFonts w:ascii="Times New Roman" w:hAnsi="Times New Roman"/>
                <w:color w:val="000000"/>
                <w:sz w:val="22"/>
                <w:szCs w:val="22"/>
                <w:lang w:val="es-CO"/>
              </w:rPr>
              <w:t xml:space="preserve"> </w:t>
            </w:r>
            <w:r w:rsidR="003C6935" w:rsidRPr="007C4FCD">
              <w:rPr>
                <w:rFonts w:ascii="Times New Roman" w:hAnsi="Times New Roman"/>
                <w:color w:val="000000"/>
                <w:sz w:val="22"/>
                <w:szCs w:val="22"/>
                <w:lang w:val="es-CO"/>
              </w:rPr>
              <w:t>aplicación. Datawarehouse y Datamining. </w:t>
            </w:r>
          </w:p>
          <w:p w14:paraId="322077A0" w14:textId="77777777" w:rsidR="00B61DB2" w:rsidRPr="007C4FCD" w:rsidRDefault="00B61DB2" w:rsidP="007C4FCD">
            <w:pPr>
              <w:pStyle w:val="Prrafodelista"/>
              <w:numPr>
                <w:ilvl w:val="1"/>
                <w:numId w:val="10"/>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003C6935" w:rsidRPr="007C4FCD">
              <w:rPr>
                <w:rFonts w:ascii="Times New Roman" w:hAnsi="Times New Roman"/>
                <w:color w:val="000000"/>
                <w:sz w:val="22"/>
                <w:szCs w:val="22"/>
                <w:lang w:val="es-CO"/>
              </w:rPr>
              <w:t xml:space="preserve">Sistemas corporativos. ERPS. B2B/B2C. - Gestión del conocimiento. - Sistemas de ofimática y correo electrónico. </w:t>
            </w:r>
          </w:p>
          <w:p w14:paraId="5D70D960" w14:textId="2C78D217" w:rsidR="00B61DB2" w:rsidRPr="007C4FCD" w:rsidRDefault="003C6935" w:rsidP="007C4FCD">
            <w:pPr>
              <w:pStyle w:val="Prrafodelista"/>
              <w:numPr>
                <w:ilvl w:val="1"/>
                <w:numId w:val="10"/>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Sistemas de soporte a la producción y gestión de servicios. - Provisión de servicios. Control de calidad de servicios y productos. - Automatización de procesos (</w:t>
            </w:r>
            <w:r w:rsidR="00B61DB2" w:rsidRPr="007C4FCD">
              <w:rPr>
                <w:rFonts w:ascii="Times New Roman" w:hAnsi="Times New Roman"/>
                <w:color w:val="000000"/>
                <w:sz w:val="22"/>
                <w:szCs w:val="22"/>
                <w:lang w:val="es-CO"/>
              </w:rPr>
              <w:t>W</w:t>
            </w:r>
            <w:r w:rsidRPr="007C4FCD">
              <w:rPr>
                <w:rFonts w:ascii="Times New Roman" w:hAnsi="Times New Roman"/>
                <w:color w:val="000000"/>
                <w:sz w:val="22"/>
                <w:szCs w:val="22"/>
                <w:lang w:val="es-CO"/>
              </w:rPr>
              <w:t>orkflow). </w:t>
            </w:r>
          </w:p>
          <w:p w14:paraId="35D77E37" w14:textId="482788E7" w:rsidR="00B61DB2" w:rsidRPr="007C4FCD" w:rsidRDefault="00B61DB2" w:rsidP="007C4FCD">
            <w:pPr>
              <w:pStyle w:val="Prrafodelista"/>
              <w:numPr>
                <w:ilvl w:val="1"/>
                <w:numId w:val="10"/>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lastRenderedPageBreak/>
              <w:t xml:space="preserve"> </w:t>
            </w:r>
            <w:r w:rsidR="003C6935" w:rsidRPr="007C4FCD">
              <w:rPr>
                <w:rFonts w:ascii="Times New Roman" w:hAnsi="Times New Roman"/>
                <w:color w:val="000000"/>
                <w:sz w:val="22"/>
                <w:szCs w:val="22"/>
                <w:lang w:val="es-CO"/>
              </w:rPr>
              <w:t>Sistemas de soporte a la relación con clientes. - Sistemas de gestión de clientes (CRM). Sistemas de soporte a la fuerza comercial. Sistemas de soporte a la posventa. Sistemas de facturación. </w:t>
            </w:r>
          </w:p>
          <w:p w14:paraId="4007CF55" w14:textId="1F50D5BB" w:rsidR="00B61DB2" w:rsidRPr="007C4FCD" w:rsidRDefault="00B61DB2" w:rsidP="007C4FCD">
            <w:pPr>
              <w:pStyle w:val="Prrafodelista"/>
              <w:numPr>
                <w:ilvl w:val="1"/>
                <w:numId w:val="10"/>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003C6935" w:rsidRPr="007C4FCD">
              <w:rPr>
                <w:rFonts w:ascii="Times New Roman" w:hAnsi="Times New Roman"/>
                <w:color w:val="000000"/>
                <w:sz w:val="22"/>
                <w:szCs w:val="22"/>
                <w:lang w:val="es-CO"/>
              </w:rPr>
              <w:t>Sistemas de gestión de servicios. Provisión y explotación de servicios (herramientas de workflow y trouble-ticketing).</w:t>
            </w:r>
            <w:r w:rsidRPr="007C4FCD">
              <w:rPr>
                <w:rFonts w:ascii="Times New Roman" w:hAnsi="Times New Roman"/>
                <w:color w:val="000000"/>
                <w:sz w:val="22"/>
                <w:szCs w:val="22"/>
                <w:lang w:val="es-CO"/>
              </w:rPr>
              <w:t xml:space="preserve"> </w:t>
            </w:r>
            <w:r w:rsidR="003C6935" w:rsidRPr="007C4FCD">
              <w:rPr>
                <w:rFonts w:ascii="Times New Roman" w:hAnsi="Times New Roman"/>
                <w:color w:val="000000"/>
                <w:sz w:val="22"/>
                <w:szCs w:val="22"/>
                <w:lang w:val="es-CO"/>
              </w:rPr>
              <w:t>Inventario, logística, gestión de fuerza de trabajo y sistemas de información</w:t>
            </w:r>
            <w:r w:rsidRPr="007C4FCD">
              <w:rPr>
                <w:rFonts w:ascii="Times New Roman" w:hAnsi="Times New Roman"/>
                <w:color w:val="000000"/>
                <w:sz w:val="22"/>
                <w:szCs w:val="22"/>
                <w:lang w:val="es-CO"/>
              </w:rPr>
              <w:t xml:space="preserve"> </w:t>
            </w:r>
            <w:r w:rsidR="003C6935" w:rsidRPr="007C4FCD">
              <w:rPr>
                <w:rFonts w:ascii="Times New Roman" w:hAnsi="Times New Roman"/>
                <w:color w:val="000000"/>
                <w:sz w:val="22"/>
                <w:szCs w:val="22"/>
                <w:lang w:val="es-CO"/>
              </w:rPr>
              <w:t>geográfica. </w:t>
            </w:r>
          </w:p>
          <w:p w14:paraId="1B22ED7E" w14:textId="7B243B73" w:rsidR="003777A2" w:rsidRPr="007C4FCD" w:rsidRDefault="00B61DB2" w:rsidP="007C4FCD">
            <w:pPr>
              <w:pStyle w:val="Prrafodelista"/>
              <w:numPr>
                <w:ilvl w:val="1"/>
                <w:numId w:val="10"/>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003C6935" w:rsidRPr="007C4FCD">
              <w:rPr>
                <w:rFonts w:ascii="Times New Roman" w:hAnsi="Times New Roman"/>
                <w:color w:val="000000"/>
                <w:sz w:val="22"/>
                <w:szCs w:val="22"/>
                <w:lang w:val="es-CO"/>
              </w:rPr>
              <w:t>Caso de estudio, casos reales.</w:t>
            </w:r>
          </w:p>
          <w:p w14:paraId="683106F5" w14:textId="43B765D6" w:rsidR="001303BB" w:rsidRPr="007C4FCD" w:rsidRDefault="001303BB" w:rsidP="007C4FCD">
            <w:pPr>
              <w:jc w:val="both"/>
              <w:rPr>
                <w:sz w:val="22"/>
                <w:szCs w:val="22"/>
              </w:rPr>
            </w:pPr>
          </w:p>
        </w:tc>
      </w:tr>
      <w:tr w:rsidR="001303BB" w:rsidRPr="007C4FCD" w14:paraId="3A0DBBFF" w14:textId="77777777">
        <w:tc>
          <w:tcPr>
            <w:tcW w:w="8640" w:type="dxa"/>
          </w:tcPr>
          <w:p w14:paraId="403CF464" w14:textId="77777777" w:rsidR="003C6935" w:rsidRPr="007C4FCD" w:rsidRDefault="003C6935" w:rsidP="007C4FCD">
            <w:pPr>
              <w:jc w:val="both"/>
              <w:rPr>
                <w:i/>
                <w:sz w:val="22"/>
                <w:szCs w:val="22"/>
              </w:rPr>
            </w:pPr>
          </w:p>
          <w:p w14:paraId="330522CB" w14:textId="6373FDF8" w:rsidR="00BE6F58" w:rsidRPr="007C4FCD" w:rsidRDefault="002C6178" w:rsidP="007C4FCD">
            <w:pPr>
              <w:pStyle w:val="NormalWeb"/>
              <w:spacing w:before="0" w:beforeAutospacing="0" w:after="0" w:afterAutospacing="0"/>
              <w:ind w:left="0" w:hanging="2"/>
              <w:jc w:val="both"/>
              <w:rPr>
                <w:position w:val="0"/>
                <w:sz w:val="22"/>
                <w:szCs w:val="22"/>
              </w:rPr>
            </w:pPr>
            <w:r w:rsidRPr="007C4FCD">
              <w:rPr>
                <w:i/>
                <w:sz w:val="22"/>
                <w:szCs w:val="22"/>
              </w:rPr>
              <w:t xml:space="preserve">Unidad 3. </w:t>
            </w:r>
            <w:r w:rsidR="00BE6F58" w:rsidRPr="007C4FCD">
              <w:rPr>
                <w:b/>
                <w:bCs/>
                <w:i/>
                <w:iCs/>
                <w:color w:val="000000"/>
                <w:position w:val="0"/>
                <w:sz w:val="22"/>
                <w:szCs w:val="22"/>
              </w:rPr>
              <w:t>NUEVAS TECNOLOGÍAS PARA LA GESTIÓN EMPRESARIAL</w:t>
            </w:r>
          </w:p>
          <w:p w14:paraId="2F944912" w14:textId="77777777" w:rsidR="00BE6F58" w:rsidRPr="007C4FCD" w:rsidRDefault="00BE6F58" w:rsidP="007C4FCD">
            <w:pPr>
              <w:pStyle w:val="Prrafodelista"/>
              <w:numPr>
                <w:ilvl w:val="1"/>
                <w:numId w:val="12"/>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Técnicas modernas de gestión de negocios. </w:t>
            </w:r>
          </w:p>
          <w:p w14:paraId="03648447" w14:textId="77777777" w:rsidR="00BE6F58" w:rsidRPr="007C4FCD" w:rsidRDefault="00BE6F58" w:rsidP="007C4FCD">
            <w:pPr>
              <w:pStyle w:val="Prrafodelista"/>
              <w:numPr>
                <w:ilvl w:val="1"/>
                <w:numId w:val="12"/>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Megatendencias en tecnología informática</w:t>
            </w:r>
            <w:r w:rsidRPr="007C4FCD">
              <w:rPr>
                <w:rFonts w:ascii="Times New Roman" w:hAnsi="Times New Roman"/>
                <w:color w:val="000000"/>
                <w:sz w:val="22"/>
                <w:szCs w:val="22"/>
                <w:lang w:val="es-CO"/>
              </w:rPr>
              <w:t>.</w:t>
            </w:r>
          </w:p>
          <w:p w14:paraId="079C7CB3" w14:textId="77777777" w:rsidR="00BE6F58" w:rsidRPr="007C4FCD" w:rsidRDefault="00BE6F58" w:rsidP="007C4FCD">
            <w:pPr>
              <w:pStyle w:val="Prrafodelista"/>
              <w:numPr>
                <w:ilvl w:val="1"/>
                <w:numId w:val="12"/>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Arquitectura de Sistemas de Información: arquitectura cliente/servidor, beneficios de una arquitectura, aplicaciones cliente/servidor. </w:t>
            </w:r>
          </w:p>
          <w:p w14:paraId="5D302E62" w14:textId="6019B9EE" w:rsidR="00BE6F58" w:rsidRPr="007C4FCD" w:rsidRDefault="00BE6F58" w:rsidP="007C4FCD">
            <w:pPr>
              <w:pStyle w:val="Prrafodelista"/>
              <w:numPr>
                <w:ilvl w:val="1"/>
                <w:numId w:val="12"/>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 xml:space="preserve">Reingeniería de Procesos para negocios y la administración: terminología, criterios de selección de procesos, administración de calidad </w:t>
            </w:r>
            <w:r w:rsidRPr="007C4FCD">
              <w:rPr>
                <w:rFonts w:ascii="Times New Roman" w:hAnsi="Times New Roman"/>
                <w:color w:val="000000"/>
                <w:sz w:val="22"/>
                <w:szCs w:val="22"/>
                <w:lang w:val="es-CO"/>
              </w:rPr>
              <w:t>total</w:t>
            </w:r>
            <w:r w:rsidRPr="007C4FCD">
              <w:rPr>
                <w:rFonts w:ascii="Times New Roman" w:hAnsi="Times New Roman"/>
                <w:color w:val="000000"/>
                <w:sz w:val="22"/>
                <w:szCs w:val="22"/>
                <w:lang w:val="es-CO"/>
              </w:rPr>
              <w:t>, subcontratación (</w:t>
            </w:r>
            <w:r w:rsidRPr="007C4FCD">
              <w:rPr>
                <w:rFonts w:ascii="Times New Roman" w:hAnsi="Times New Roman"/>
                <w:color w:val="000000"/>
                <w:sz w:val="22"/>
                <w:szCs w:val="22"/>
                <w:lang w:val="es-CO"/>
              </w:rPr>
              <w:t>outsourcing</w:t>
            </w:r>
            <w:r w:rsidRPr="007C4FCD">
              <w:rPr>
                <w:rFonts w:ascii="Times New Roman" w:hAnsi="Times New Roman"/>
                <w:color w:val="000000"/>
                <w:sz w:val="22"/>
                <w:szCs w:val="22"/>
                <w:lang w:val="es-CO"/>
              </w:rPr>
              <w:t xml:space="preserve">) y recorte de personal, apoyo de </w:t>
            </w:r>
            <w:r w:rsidRPr="007C4FCD">
              <w:rPr>
                <w:rFonts w:ascii="Times New Roman" w:hAnsi="Times New Roman"/>
                <w:color w:val="000000"/>
                <w:sz w:val="22"/>
                <w:szCs w:val="22"/>
                <w:lang w:val="es-CO"/>
              </w:rPr>
              <w:t>las tendencias tecnológicas</w:t>
            </w:r>
            <w:r w:rsidRPr="007C4FCD">
              <w:rPr>
                <w:rFonts w:ascii="Times New Roman" w:hAnsi="Times New Roman"/>
                <w:color w:val="000000"/>
                <w:sz w:val="22"/>
                <w:szCs w:val="22"/>
                <w:lang w:val="es-CO"/>
              </w:rPr>
              <w:t>, los recursos humanos en un proyecto de reingeniería. Una visión general de los sistemas de información para la administración. </w:t>
            </w:r>
          </w:p>
          <w:p w14:paraId="666178EF" w14:textId="77777777" w:rsidR="00BE6F58" w:rsidRPr="007C4FCD" w:rsidRDefault="00BE6F58" w:rsidP="007C4FCD">
            <w:pPr>
              <w:pStyle w:val="Prrafodelista"/>
              <w:numPr>
                <w:ilvl w:val="1"/>
                <w:numId w:val="12"/>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Aplicación de códigos de barras</w:t>
            </w:r>
            <w:r w:rsidRPr="007C4FCD">
              <w:rPr>
                <w:rFonts w:ascii="Times New Roman" w:hAnsi="Times New Roman"/>
                <w:color w:val="000000"/>
                <w:sz w:val="22"/>
                <w:szCs w:val="22"/>
                <w:lang w:val="es-CO"/>
              </w:rPr>
              <w:t>.</w:t>
            </w:r>
          </w:p>
          <w:p w14:paraId="14D44CDA" w14:textId="77777777" w:rsidR="00BE6F58" w:rsidRPr="007C4FCD" w:rsidRDefault="00BE6F58" w:rsidP="007C4FCD">
            <w:pPr>
              <w:pStyle w:val="Prrafodelista"/>
              <w:numPr>
                <w:ilvl w:val="1"/>
                <w:numId w:val="12"/>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Transferencia electrónica de fondos</w:t>
            </w:r>
            <w:r w:rsidRPr="007C4FCD">
              <w:rPr>
                <w:rFonts w:ascii="Times New Roman" w:hAnsi="Times New Roman"/>
                <w:color w:val="000000"/>
                <w:sz w:val="22"/>
                <w:szCs w:val="22"/>
                <w:lang w:val="es-CO"/>
              </w:rPr>
              <w:t>.</w:t>
            </w:r>
          </w:p>
          <w:p w14:paraId="347A3AFC" w14:textId="77777777" w:rsidR="00BE6F58" w:rsidRPr="007C4FCD" w:rsidRDefault="00BE6F58" w:rsidP="007C4FCD">
            <w:pPr>
              <w:pStyle w:val="Prrafodelista"/>
              <w:numPr>
                <w:ilvl w:val="1"/>
                <w:numId w:val="12"/>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Comercio electrónico</w:t>
            </w:r>
            <w:r w:rsidRPr="007C4FCD">
              <w:rPr>
                <w:rFonts w:ascii="Times New Roman" w:hAnsi="Times New Roman"/>
                <w:color w:val="000000"/>
                <w:sz w:val="22"/>
                <w:szCs w:val="22"/>
                <w:lang w:val="es-CO"/>
              </w:rPr>
              <w:t>.</w:t>
            </w:r>
          </w:p>
          <w:p w14:paraId="5BD43D06" w14:textId="77777777" w:rsidR="00BE6F58" w:rsidRPr="007C4FCD" w:rsidRDefault="00BE6F58" w:rsidP="007C4FCD">
            <w:pPr>
              <w:pStyle w:val="Prrafodelista"/>
              <w:numPr>
                <w:ilvl w:val="1"/>
                <w:numId w:val="12"/>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Dinero electrónico</w:t>
            </w:r>
            <w:r w:rsidRPr="007C4FCD">
              <w:rPr>
                <w:rFonts w:ascii="Times New Roman" w:hAnsi="Times New Roman"/>
                <w:color w:val="000000"/>
                <w:sz w:val="22"/>
                <w:szCs w:val="22"/>
                <w:lang w:val="es-CO"/>
              </w:rPr>
              <w:t>.</w:t>
            </w:r>
          </w:p>
          <w:p w14:paraId="07DBCCF5" w14:textId="77777777" w:rsidR="00BE6F58" w:rsidRPr="007C4FCD" w:rsidRDefault="00BE6F58" w:rsidP="007C4FCD">
            <w:pPr>
              <w:pStyle w:val="Prrafodelista"/>
              <w:numPr>
                <w:ilvl w:val="1"/>
                <w:numId w:val="12"/>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Procesamiento de imágenes</w:t>
            </w:r>
            <w:r w:rsidRPr="007C4FCD">
              <w:rPr>
                <w:rFonts w:ascii="Times New Roman" w:hAnsi="Times New Roman"/>
                <w:color w:val="000000"/>
                <w:sz w:val="22"/>
                <w:szCs w:val="22"/>
                <w:lang w:val="es-CO"/>
              </w:rPr>
              <w:t>.</w:t>
            </w:r>
          </w:p>
          <w:p w14:paraId="0502A2A4" w14:textId="77777777" w:rsidR="00BE6F58" w:rsidRPr="007C4FCD" w:rsidRDefault="00BE6F58" w:rsidP="007C4FCD">
            <w:pPr>
              <w:pStyle w:val="Prrafodelista"/>
              <w:numPr>
                <w:ilvl w:val="1"/>
                <w:numId w:val="12"/>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Formularios electrónicos</w:t>
            </w:r>
            <w:r w:rsidRPr="007C4FCD">
              <w:rPr>
                <w:rFonts w:ascii="Times New Roman" w:hAnsi="Times New Roman"/>
                <w:color w:val="000000"/>
                <w:sz w:val="22"/>
                <w:szCs w:val="22"/>
                <w:lang w:val="es-CO"/>
              </w:rPr>
              <w:t>.</w:t>
            </w:r>
          </w:p>
          <w:p w14:paraId="1035A297" w14:textId="79A4A610" w:rsidR="00BE6F58" w:rsidRPr="007C4FCD" w:rsidRDefault="00BE6F58" w:rsidP="007C4FCD">
            <w:pPr>
              <w:pStyle w:val="Prrafodelista"/>
              <w:numPr>
                <w:ilvl w:val="1"/>
                <w:numId w:val="12"/>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Data warehousing y Minería de datos (</w:t>
            </w:r>
            <w:r w:rsidRPr="007C4FCD">
              <w:rPr>
                <w:rFonts w:ascii="Times New Roman" w:hAnsi="Times New Roman"/>
                <w:color w:val="000000"/>
                <w:sz w:val="22"/>
                <w:szCs w:val="22"/>
                <w:lang w:val="es-CO"/>
              </w:rPr>
              <w:t>Datamining</w:t>
            </w:r>
            <w:r w:rsidRPr="007C4FCD">
              <w:rPr>
                <w:rFonts w:ascii="Times New Roman" w:hAnsi="Times New Roman"/>
                <w:color w:val="000000"/>
                <w:sz w:val="22"/>
                <w:szCs w:val="22"/>
                <w:lang w:val="es-CO"/>
              </w:rPr>
              <w:t>)</w:t>
            </w:r>
            <w:r w:rsidRPr="007C4FCD">
              <w:rPr>
                <w:rFonts w:ascii="Times New Roman" w:hAnsi="Times New Roman"/>
                <w:color w:val="000000"/>
                <w:sz w:val="22"/>
                <w:szCs w:val="22"/>
                <w:lang w:val="es-CO"/>
              </w:rPr>
              <w:t>.</w:t>
            </w:r>
          </w:p>
          <w:p w14:paraId="7D983D98" w14:textId="77777777" w:rsidR="00BE6F58" w:rsidRPr="007C4FCD" w:rsidRDefault="00BE6F58" w:rsidP="007C4FCD">
            <w:pPr>
              <w:pStyle w:val="Prrafodelista"/>
              <w:numPr>
                <w:ilvl w:val="1"/>
                <w:numId w:val="12"/>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Procesamiento analítico en línea (OLAP)</w:t>
            </w:r>
            <w:r w:rsidRPr="007C4FCD">
              <w:rPr>
                <w:rFonts w:ascii="Times New Roman" w:hAnsi="Times New Roman"/>
                <w:color w:val="000000"/>
                <w:sz w:val="22"/>
                <w:szCs w:val="22"/>
                <w:lang w:val="es-CO"/>
              </w:rPr>
              <w:t>.</w:t>
            </w:r>
          </w:p>
          <w:p w14:paraId="4361C7AA" w14:textId="4E430EB6" w:rsidR="00BE6F58" w:rsidRPr="007C4FCD" w:rsidRDefault="00BE6F58" w:rsidP="007C4FCD">
            <w:pPr>
              <w:pStyle w:val="Prrafodelista"/>
              <w:numPr>
                <w:ilvl w:val="1"/>
                <w:numId w:val="12"/>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Caso de estudio, casos reales. </w:t>
            </w:r>
          </w:p>
          <w:p w14:paraId="6D0D80A9" w14:textId="6530F354" w:rsidR="001303BB" w:rsidRPr="007C4FCD" w:rsidRDefault="001303BB" w:rsidP="007C4FCD">
            <w:pPr>
              <w:jc w:val="both"/>
              <w:rPr>
                <w:sz w:val="22"/>
                <w:szCs w:val="22"/>
              </w:rPr>
            </w:pPr>
          </w:p>
        </w:tc>
      </w:tr>
      <w:tr w:rsidR="001303BB" w:rsidRPr="007C4FCD" w14:paraId="05779C61" w14:textId="77777777">
        <w:tc>
          <w:tcPr>
            <w:tcW w:w="8640" w:type="dxa"/>
          </w:tcPr>
          <w:p w14:paraId="1371E418" w14:textId="77777777" w:rsidR="003C6935" w:rsidRPr="007C4FCD" w:rsidRDefault="003C6935" w:rsidP="007C4FCD">
            <w:pPr>
              <w:jc w:val="both"/>
              <w:rPr>
                <w:i/>
                <w:sz w:val="22"/>
                <w:szCs w:val="22"/>
              </w:rPr>
            </w:pPr>
          </w:p>
          <w:p w14:paraId="40FE3E9E" w14:textId="00271BB3" w:rsidR="00BE6F58" w:rsidRPr="007C4FCD" w:rsidRDefault="002C6178" w:rsidP="007C4FCD">
            <w:pPr>
              <w:pStyle w:val="NormalWeb"/>
              <w:spacing w:before="0" w:beforeAutospacing="0" w:after="0" w:afterAutospacing="0"/>
              <w:ind w:left="0" w:hanging="2"/>
              <w:jc w:val="both"/>
              <w:rPr>
                <w:position w:val="0"/>
                <w:sz w:val="22"/>
                <w:szCs w:val="22"/>
              </w:rPr>
            </w:pPr>
            <w:r w:rsidRPr="007C4FCD">
              <w:rPr>
                <w:i/>
                <w:sz w:val="22"/>
                <w:szCs w:val="22"/>
              </w:rPr>
              <w:t xml:space="preserve">Unidad 4. </w:t>
            </w:r>
            <w:r w:rsidR="00BE6F58" w:rsidRPr="007C4FCD">
              <w:rPr>
                <w:b/>
                <w:bCs/>
                <w:i/>
                <w:iCs/>
                <w:color w:val="000000"/>
                <w:position w:val="0"/>
                <w:sz w:val="22"/>
                <w:szCs w:val="22"/>
              </w:rPr>
              <w:t>CIMENTACIÓN EN TECNOLOGÍAS DE INFORMACIÓN Y TELECOMUNICACIONES</w:t>
            </w:r>
            <w:r w:rsidR="00BE6F58" w:rsidRPr="007C4FCD">
              <w:rPr>
                <w:color w:val="000000"/>
                <w:position w:val="0"/>
                <w:sz w:val="22"/>
                <w:szCs w:val="22"/>
              </w:rPr>
              <w:t> </w:t>
            </w:r>
          </w:p>
          <w:p w14:paraId="6DB2260A" w14:textId="77777777" w:rsidR="00BE6F58" w:rsidRPr="007C4FCD" w:rsidRDefault="00BE6F58" w:rsidP="007C4FCD">
            <w:pPr>
              <w:pStyle w:val="Prrafodelista"/>
              <w:numPr>
                <w:ilvl w:val="1"/>
                <w:numId w:val="14"/>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Apoyo de TI y Telecomunicaciones a procesos de negocios </w:t>
            </w:r>
          </w:p>
          <w:p w14:paraId="61F478BA" w14:textId="77777777" w:rsidR="00BE6F58" w:rsidRPr="007C4FCD" w:rsidRDefault="00BE6F58" w:rsidP="007C4FCD">
            <w:pPr>
              <w:pStyle w:val="Prrafodelista"/>
              <w:numPr>
                <w:ilvl w:val="1"/>
                <w:numId w:val="14"/>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Una visión general de los sistemas de telecomunicaciones y redes. </w:t>
            </w:r>
          </w:p>
          <w:p w14:paraId="62CDB128" w14:textId="77777777" w:rsidR="00BE6F58" w:rsidRPr="007C4FCD" w:rsidRDefault="00BE6F58" w:rsidP="007C4FCD">
            <w:pPr>
              <w:pStyle w:val="Prrafodelista"/>
              <w:numPr>
                <w:ilvl w:val="1"/>
                <w:numId w:val="14"/>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Redes y procesamiento distribuido</w:t>
            </w:r>
            <w:r w:rsidRPr="007C4FCD">
              <w:rPr>
                <w:rFonts w:ascii="Times New Roman" w:hAnsi="Times New Roman"/>
                <w:color w:val="000000"/>
                <w:sz w:val="22"/>
                <w:szCs w:val="22"/>
                <w:lang w:val="es-CO"/>
              </w:rPr>
              <w:t>.</w:t>
            </w:r>
          </w:p>
          <w:p w14:paraId="540F7FAE" w14:textId="08122C91" w:rsidR="00BE6F58" w:rsidRPr="007C4FCD" w:rsidRDefault="00BE6F58" w:rsidP="007C4FCD">
            <w:pPr>
              <w:pStyle w:val="Prrafodelista"/>
              <w:numPr>
                <w:ilvl w:val="1"/>
                <w:numId w:val="14"/>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Internet, intranets y extranets. </w:t>
            </w:r>
          </w:p>
          <w:p w14:paraId="62EA04E4" w14:textId="77777777" w:rsidR="00BE6F58" w:rsidRPr="007C4FCD" w:rsidRDefault="00BE6F58" w:rsidP="007C4FCD">
            <w:pPr>
              <w:pStyle w:val="Prrafodelista"/>
              <w:numPr>
                <w:ilvl w:val="1"/>
                <w:numId w:val="14"/>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Aplicaciones de las telecomunicaciones: corre</w:t>
            </w:r>
            <w:r w:rsidRPr="007C4FCD">
              <w:rPr>
                <w:rFonts w:ascii="Times New Roman" w:hAnsi="Times New Roman"/>
                <w:color w:val="000000"/>
                <w:sz w:val="22"/>
                <w:szCs w:val="22"/>
                <w:lang w:val="es-CO"/>
              </w:rPr>
              <w:t xml:space="preserve">o de voz y correo electrónico </w:t>
            </w:r>
            <w:r w:rsidRPr="007C4FCD">
              <w:rPr>
                <w:rFonts w:ascii="Times New Roman" w:hAnsi="Times New Roman"/>
                <w:color w:val="000000"/>
                <w:sz w:val="22"/>
                <w:szCs w:val="22"/>
                <w:lang w:val="es-CO"/>
              </w:rPr>
              <w:t xml:space="preserve">teleconferencia, videoconferencia, servicio de redes </w:t>
            </w:r>
            <w:r w:rsidRPr="007C4FCD">
              <w:rPr>
                <w:rFonts w:ascii="Times New Roman" w:hAnsi="Times New Roman"/>
                <w:color w:val="000000"/>
                <w:sz w:val="22"/>
                <w:szCs w:val="22"/>
                <w:lang w:val="es-CO"/>
              </w:rPr>
              <w:t>públicas</w:t>
            </w:r>
            <w:r w:rsidRPr="007C4FCD">
              <w:rPr>
                <w:rFonts w:ascii="Times New Roman" w:hAnsi="Times New Roman"/>
                <w:color w:val="000000"/>
                <w:sz w:val="22"/>
                <w:szCs w:val="22"/>
                <w:lang w:val="es-CO"/>
              </w:rPr>
              <w:t xml:space="preserve">, sistemas satelitales de transmisión de datos, tele-empleo (trabajo a distancia). </w:t>
            </w:r>
          </w:p>
          <w:p w14:paraId="3B4EC61C" w14:textId="77777777" w:rsidR="00BE6F58" w:rsidRPr="007C4FCD" w:rsidRDefault="00BE6F58" w:rsidP="007C4FCD">
            <w:pPr>
              <w:pStyle w:val="Prrafodelista"/>
              <w:numPr>
                <w:ilvl w:val="1"/>
                <w:numId w:val="14"/>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Políticas y Estrategias de Tecnología de Información</w:t>
            </w:r>
            <w:r w:rsidRPr="007C4FCD">
              <w:rPr>
                <w:rFonts w:ascii="Times New Roman" w:hAnsi="Times New Roman"/>
                <w:color w:val="000000"/>
                <w:sz w:val="22"/>
                <w:szCs w:val="22"/>
                <w:lang w:val="es-CO"/>
              </w:rPr>
              <w:t>.</w:t>
            </w:r>
          </w:p>
          <w:p w14:paraId="3BF1EEFE" w14:textId="56D02F74" w:rsidR="003777A2" w:rsidRPr="007C4FCD" w:rsidRDefault="00BE6F58" w:rsidP="007C4FCD">
            <w:pPr>
              <w:pStyle w:val="Prrafodelista"/>
              <w:numPr>
                <w:ilvl w:val="1"/>
                <w:numId w:val="14"/>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Caso de estudio, casos reales.</w:t>
            </w:r>
          </w:p>
          <w:p w14:paraId="49F635B7" w14:textId="7DB20282" w:rsidR="001303BB" w:rsidRPr="007C4FCD" w:rsidRDefault="001303BB" w:rsidP="007C4FCD">
            <w:pPr>
              <w:jc w:val="both"/>
              <w:rPr>
                <w:sz w:val="22"/>
                <w:szCs w:val="22"/>
              </w:rPr>
            </w:pPr>
          </w:p>
        </w:tc>
      </w:tr>
      <w:tr w:rsidR="001303BB" w:rsidRPr="007C4FCD" w14:paraId="7862C47F" w14:textId="77777777">
        <w:trPr>
          <w:trHeight w:val="240"/>
        </w:trPr>
        <w:tc>
          <w:tcPr>
            <w:tcW w:w="8640" w:type="dxa"/>
          </w:tcPr>
          <w:p w14:paraId="5512C147" w14:textId="77777777" w:rsidR="003C6935" w:rsidRPr="007C4FCD" w:rsidRDefault="003C6935" w:rsidP="007C4FCD">
            <w:pPr>
              <w:jc w:val="both"/>
              <w:rPr>
                <w:i/>
                <w:sz w:val="22"/>
                <w:szCs w:val="22"/>
              </w:rPr>
            </w:pPr>
          </w:p>
          <w:p w14:paraId="09B49549" w14:textId="1F895A38" w:rsidR="00BE6F58" w:rsidRPr="007C4FCD" w:rsidRDefault="002C6178" w:rsidP="007C4FCD">
            <w:pPr>
              <w:pStyle w:val="NormalWeb"/>
              <w:spacing w:before="0" w:beforeAutospacing="0" w:after="0" w:afterAutospacing="0"/>
              <w:ind w:left="0" w:hanging="2"/>
              <w:jc w:val="both"/>
              <w:rPr>
                <w:position w:val="0"/>
                <w:sz w:val="22"/>
                <w:szCs w:val="22"/>
              </w:rPr>
            </w:pPr>
            <w:r w:rsidRPr="007C4FCD">
              <w:rPr>
                <w:i/>
                <w:sz w:val="22"/>
                <w:szCs w:val="22"/>
              </w:rPr>
              <w:t xml:space="preserve">Unidad 5. </w:t>
            </w:r>
            <w:r w:rsidR="00BE6F58" w:rsidRPr="007C4FCD">
              <w:rPr>
                <w:b/>
                <w:bCs/>
                <w:i/>
                <w:iCs/>
                <w:color w:val="000000"/>
                <w:position w:val="0"/>
                <w:sz w:val="22"/>
                <w:szCs w:val="22"/>
              </w:rPr>
              <w:t>PLANEACIÓN, ADQUISICIÓN Y CONTROL</w:t>
            </w:r>
          </w:p>
          <w:p w14:paraId="2B8B754A" w14:textId="77777777" w:rsidR="00BE6F58" w:rsidRPr="007C4FCD" w:rsidRDefault="00BE6F58" w:rsidP="007C4FCD">
            <w:pPr>
              <w:pStyle w:val="Prrafodelista"/>
              <w:numPr>
                <w:ilvl w:val="1"/>
                <w:numId w:val="16"/>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Planificación de los sistemas de información</w:t>
            </w:r>
            <w:r w:rsidRPr="007C4FCD">
              <w:rPr>
                <w:rFonts w:ascii="Times New Roman" w:hAnsi="Times New Roman"/>
                <w:color w:val="000000"/>
                <w:sz w:val="22"/>
                <w:szCs w:val="22"/>
                <w:lang w:val="es-CO"/>
              </w:rPr>
              <w:t>.</w:t>
            </w:r>
          </w:p>
          <w:p w14:paraId="010089F5" w14:textId="77777777" w:rsidR="00BE6F58" w:rsidRPr="007C4FCD" w:rsidRDefault="00BE6F58" w:rsidP="007C4FCD">
            <w:pPr>
              <w:pStyle w:val="Prrafodelista"/>
              <w:numPr>
                <w:ilvl w:val="1"/>
                <w:numId w:val="16"/>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Desarrollo de sistemas</w:t>
            </w:r>
            <w:r w:rsidRPr="007C4FCD">
              <w:rPr>
                <w:rFonts w:ascii="Times New Roman" w:hAnsi="Times New Roman"/>
                <w:color w:val="000000"/>
                <w:sz w:val="22"/>
                <w:szCs w:val="22"/>
                <w:lang w:val="es-CO"/>
              </w:rPr>
              <w:t>.</w:t>
            </w:r>
          </w:p>
          <w:p w14:paraId="64C3A0B7" w14:textId="77777777" w:rsidR="00BE6F58" w:rsidRPr="007C4FCD" w:rsidRDefault="00BE6F58" w:rsidP="007C4FCD">
            <w:pPr>
              <w:pStyle w:val="Prrafodelista"/>
              <w:numPr>
                <w:ilvl w:val="1"/>
                <w:numId w:val="16"/>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Alternativas para la adquisición de sistemas</w:t>
            </w:r>
            <w:r w:rsidRPr="007C4FCD">
              <w:rPr>
                <w:rFonts w:ascii="Times New Roman" w:hAnsi="Times New Roman"/>
                <w:color w:val="000000"/>
                <w:sz w:val="22"/>
                <w:szCs w:val="22"/>
                <w:lang w:val="es-CO"/>
              </w:rPr>
              <w:t>.</w:t>
            </w:r>
          </w:p>
          <w:p w14:paraId="78D6767B" w14:textId="77777777" w:rsidR="00BE6F58" w:rsidRPr="007C4FCD" w:rsidRDefault="00BE6F58" w:rsidP="007C4FCD">
            <w:pPr>
              <w:pStyle w:val="Prrafodelista"/>
              <w:numPr>
                <w:ilvl w:val="1"/>
                <w:numId w:val="16"/>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Controles y medidas de seguridad</w:t>
            </w:r>
            <w:r w:rsidRPr="007C4FCD">
              <w:rPr>
                <w:rFonts w:ascii="Times New Roman" w:hAnsi="Times New Roman"/>
                <w:color w:val="000000"/>
                <w:sz w:val="22"/>
                <w:szCs w:val="22"/>
                <w:lang w:val="es-CO"/>
              </w:rPr>
              <w:t>.</w:t>
            </w:r>
          </w:p>
          <w:p w14:paraId="2AE95E10" w14:textId="568C3C8D" w:rsidR="00BE6F58" w:rsidRPr="007C4FCD" w:rsidRDefault="00BE6F58" w:rsidP="007C4FCD">
            <w:pPr>
              <w:pStyle w:val="Prrafodelista"/>
              <w:numPr>
                <w:ilvl w:val="1"/>
                <w:numId w:val="16"/>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 xml:space="preserve">Caso de estudio, casos reales. </w:t>
            </w:r>
          </w:p>
          <w:p w14:paraId="38282D68" w14:textId="00DFE9ED" w:rsidR="001303BB" w:rsidRPr="007C4FCD" w:rsidRDefault="001303BB" w:rsidP="007C4FCD">
            <w:pPr>
              <w:jc w:val="both"/>
              <w:rPr>
                <w:sz w:val="22"/>
                <w:szCs w:val="22"/>
              </w:rPr>
            </w:pPr>
          </w:p>
        </w:tc>
      </w:tr>
    </w:tbl>
    <w:p w14:paraId="26E5091C" w14:textId="77777777" w:rsidR="007C4FCD" w:rsidRDefault="007C4FCD" w:rsidP="007C4FCD">
      <w:pPr>
        <w:widowControl/>
        <w:jc w:val="both"/>
        <w:rPr>
          <w:b/>
          <w:bCs/>
          <w:color w:val="000000"/>
          <w:sz w:val="22"/>
          <w:szCs w:val="22"/>
          <w:lang w:val="es-CO"/>
        </w:rPr>
      </w:pPr>
    </w:p>
    <w:p w14:paraId="622AC993" w14:textId="5BBE197F" w:rsidR="00BE6F58" w:rsidRPr="00BE6F58" w:rsidRDefault="00BE6F58" w:rsidP="007C4FCD">
      <w:pPr>
        <w:widowControl/>
        <w:jc w:val="both"/>
        <w:rPr>
          <w:b/>
          <w:bCs/>
          <w:sz w:val="22"/>
          <w:szCs w:val="22"/>
          <w:lang w:val="es-CO"/>
        </w:rPr>
      </w:pPr>
      <w:r w:rsidRPr="00BE6F58">
        <w:rPr>
          <w:b/>
          <w:bCs/>
          <w:color w:val="000000"/>
          <w:sz w:val="22"/>
          <w:szCs w:val="22"/>
          <w:lang w:val="es-CO"/>
        </w:rPr>
        <w:lastRenderedPageBreak/>
        <w:t>POLÍTICAS DE EVALUACIÓN SUGERIDAS </w:t>
      </w:r>
    </w:p>
    <w:p w14:paraId="1E83F5E7" w14:textId="77777777" w:rsidR="00BE6F58" w:rsidRPr="007C4FCD" w:rsidRDefault="00BE6F58" w:rsidP="007C4FCD">
      <w:pPr>
        <w:pStyle w:val="Prrafodelista"/>
        <w:numPr>
          <w:ilvl w:val="0"/>
          <w:numId w:val="17"/>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Calificaciones 1,2 y 3 parcial cada uno con un valor de 23,3% </w:t>
      </w:r>
    </w:p>
    <w:p w14:paraId="477D6F2B" w14:textId="77777777" w:rsidR="00BE6F58" w:rsidRPr="007C4FCD" w:rsidRDefault="00BE6F58" w:rsidP="007C4FCD">
      <w:pPr>
        <w:pStyle w:val="Prrafodelista"/>
        <w:numPr>
          <w:ilvl w:val="0"/>
          <w:numId w:val="17"/>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En donde el 3 parcial estará conformado por Talleres para la casa y en clases, dinámicas de grupo y consultas adicionales. </w:t>
      </w:r>
    </w:p>
    <w:p w14:paraId="321E8CB4" w14:textId="77777777" w:rsidR="00BE6F58" w:rsidRPr="007C4FCD" w:rsidRDefault="00BE6F58" w:rsidP="007C4FCD">
      <w:pPr>
        <w:pStyle w:val="Prrafodelista"/>
        <w:numPr>
          <w:ilvl w:val="0"/>
          <w:numId w:val="17"/>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Examen final 30% en donde el 15% tiene que ver con un proyecto y el 15% presentación de un </w:t>
      </w:r>
    </w:p>
    <w:p w14:paraId="5908A530" w14:textId="6E43EF48" w:rsidR="00BE6F58" w:rsidRPr="007C4FCD" w:rsidRDefault="00BE6F58" w:rsidP="007C4FCD">
      <w:pPr>
        <w:pStyle w:val="Prrafodelista"/>
        <w:numPr>
          <w:ilvl w:val="0"/>
          <w:numId w:val="17"/>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proyecto. </w:t>
      </w:r>
    </w:p>
    <w:p w14:paraId="3F3F85C2" w14:textId="77777777" w:rsidR="00BE6F58" w:rsidRPr="007C4FCD" w:rsidRDefault="00BE6F58" w:rsidP="007C4FCD">
      <w:pPr>
        <w:pStyle w:val="Prrafodelista"/>
        <w:ind w:leftChars="0" w:firstLineChars="0" w:firstLine="0"/>
        <w:jc w:val="both"/>
        <w:rPr>
          <w:rFonts w:ascii="Times New Roman" w:hAnsi="Times New Roman"/>
          <w:sz w:val="22"/>
          <w:szCs w:val="22"/>
          <w:lang w:val="es-CO"/>
        </w:rPr>
      </w:pPr>
    </w:p>
    <w:p w14:paraId="3BB60D70" w14:textId="39487E87" w:rsidR="00BE6F58" w:rsidRPr="00BE6F58" w:rsidRDefault="00BE6F58" w:rsidP="007C4FCD">
      <w:pPr>
        <w:widowControl/>
        <w:jc w:val="both"/>
        <w:rPr>
          <w:b/>
          <w:bCs/>
          <w:sz w:val="22"/>
          <w:szCs w:val="22"/>
          <w:lang w:val="es-CO"/>
        </w:rPr>
      </w:pPr>
      <w:r w:rsidRPr="00BE6F58">
        <w:rPr>
          <w:b/>
          <w:bCs/>
          <w:color w:val="000000"/>
          <w:sz w:val="22"/>
          <w:szCs w:val="22"/>
          <w:lang w:val="es-CO"/>
        </w:rPr>
        <w:t>RECURSOS </w:t>
      </w:r>
    </w:p>
    <w:p w14:paraId="522E43D9" w14:textId="77777777" w:rsidR="00BE6F58" w:rsidRPr="007C4FCD" w:rsidRDefault="00BE6F58" w:rsidP="007C4FCD">
      <w:pPr>
        <w:pStyle w:val="Prrafodelista"/>
        <w:numPr>
          <w:ilvl w:val="0"/>
          <w:numId w:val="18"/>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Video Beam, VH, computador, Tablero </w:t>
      </w:r>
    </w:p>
    <w:p w14:paraId="44E4E1E5" w14:textId="00EEA771" w:rsidR="00BE6F58" w:rsidRPr="007C4FCD" w:rsidRDefault="00BE6F58" w:rsidP="007C4FCD">
      <w:pPr>
        <w:pStyle w:val="Prrafodelista"/>
        <w:numPr>
          <w:ilvl w:val="0"/>
          <w:numId w:val="18"/>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Proyector de acetatos, </w:t>
      </w:r>
      <w:proofErr w:type="spellStart"/>
      <w:r w:rsidRPr="007C4FCD">
        <w:rPr>
          <w:rFonts w:ascii="Times New Roman" w:hAnsi="Times New Roman"/>
          <w:color w:val="000000"/>
          <w:sz w:val="22"/>
          <w:szCs w:val="22"/>
          <w:lang w:val="es-CO"/>
        </w:rPr>
        <w:t>Papelografo</w:t>
      </w:r>
      <w:proofErr w:type="spellEnd"/>
      <w:r w:rsidRPr="007C4FCD">
        <w:rPr>
          <w:rFonts w:ascii="Times New Roman" w:hAnsi="Times New Roman"/>
          <w:color w:val="000000"/>
          <w:sz w:val="22"/>
          <w:szCs w:val="22"/>
          <w:lang w:val="es-CO"/>
        </w:rPr>
        <w:t xml:space="preserve">, </w:t>
      </w:r>
      <w:proofErr w:type="spellStart"/>
      <w:r w:rsidRPr="007C4FCD">
        <w:rPr>
          <w:rFonts w:ascii="Times New Roman" w:hAnsi="Times New Roman"/>
          <w:color w:val="000000"/>
          <w:sz w:val="22"/>
          <w:szCs w:val="22"/>
          <w:lang w:val="es-CO"/>
        </w:rPr>
        <w:t>etc</w:t>
      </w:r>
      <w:proofErr w:type="spellEnd"/>
    </w:p>
    <w:p w14:paraId="6BEB9202" w14:textId="77777777" w:rsidR="00BE6F58" w:rsidRPr="007C4FCD" w:rsidRDefault="00BE6F58" w:rsidP="007C4FCD">
      <w:pPr>
        <w:jc w:val="both"/>
        <w:rPr>
          <w:sz w:val="22"/>
          <w:szCs w:val="22"/>
        </w:rPr>
      </w:pPr>
    </w:p>
    <w:tbl>
      <w:tblPr>
        <w:tblStyle w:val="a8"/>
        <w:tblW w:w="86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38"/>
      </w:tblGrid>
      <w:tr w:rsidR="00CF6E18" w14:paraId="7021393A" w14:textId="77777777">
        <w:tc>
          <w:tcPr>
            <w:tcW w:w="8638" w:type="dxa"/>
          </w:tcPr>
          <w:p w14:paraId="66D5B422" w14:textId="77777777" w:rsidR="00CF6E18" w:rsidRDefault="00CF6E18">
            <w:pPr>
              <w:widowControl/>
              <w:jc w:val="both"/>
              <w:rPr>
                <w:b/>
                <w:sz w:val="22"/>
                <w:szCs w:val="22"/>
              </w:rPr>
            </w:pPr>
            <w:r>
              <w:t>METODOLOGÍA</w:t>
            </w:r>
          </w:p>
          <w:p w14:paraId="66D5B422" w14:textId="77777777" w:rsidR="00CF6E18" w:rsidRDefault="00CF6E18">
            <w:pPr>
              <w:widowControl/>
              <w:jc w:val="both"/>
              <w:rPr>
                <w:b/>
                <w:sz w:val="22"/>
                <w:szCs w:val="22"/>
              </w:rPr>
            </w:pPr>
            <w:r>
              <w:t>1.  Clase magistral</w:t>
            </w:r>
          </w:p>
          <w:p w14:paraId="66D5B422" w14:textId="77777777" w:rsidR="00CF6E18" w:rsidRDefault="00CF6E18">
            <w:pPr>
              <w:widowControl/>
              <w:jc w:val="both"/>
              <w:rPr>
                <w:b/>
                <w:sz w:val="22"/>
                <w:szCs w:val="22"/>
              </w:rPr>
            </w:pPr>
            <w:r>
              <w:t>2.  Desarrollo de guías de trabajo individuales y en equipo</w:t>
            </w:r>
          </w:p>
          <w:p w14:paraId="66D5B422" w14:textId="77777777" w:rsidR="00CF6E18" w:rsidRDefault="00CF6E18">
            <w:pPr>
              <w:widowControl/>
              <w:jc w:val="both"/>
              <w:rPr>
                <w:b/>
                <w:sz w:val="22"/>
                <w:szCs w:val="22"/>
              </w:rPr>
            </w:pPr>
            <w:r>
              <w:t>3.  Talleres y trabajos individuales</w:t>
            </w:r>
          </w:p>
          <w:p w14:paraId="66D5B422" w14:textId="77777777" w:rsidR="00CF6E18" w:rsidRDefault="00CF6E18">
            <w:pPr>
              <w:widowControl/>
              <w:jc w:val="both"/>
              <w:rPr>
                <w:b/>
                <w:sz w:val="22"/>
                <w:szCs w:val="22"/>
              </w:rPr>
            </w:pPr>
            <w:r>
              <w:t>4.  Talleres y trabajos en equipo</w:t>
            </w:r>
          </w:p>
          <w:p w14:paraId="66D5B422" w14:textId="77777777" w:rsidR="00CF6E18" w:rsidRDefault="00CF6E18">
            <w:pPr>
              <w:widowControl/>
              <w:jc w:val="both"/>
              <w:rPr>
                <w:b/>
                <w:sz w:val="22"/>
                <w:szCs w:val="22"/>
              </w:rPr>
            </w:pPr>
            <w:r>
              <w:t>5.  Puestas en común y participación en discusiones grupales</w:t>
            </w:r>
          </w:p>
          <w:p w14:paraId="66D5B422" w14:textId="77777777" w:rsidR="00CF6E18" w:rsidRDefault="00CF6E18">
            <w:pPr>
              <w:widowControl/>
              <w:jc w:val="both"/>
              <w:rPr>
                <w:b/>
                <w:sz w:val="22"/>
                <w:szCs w:val="22"/>
              </w:rPr>
            </w:pPr>
            <w:r>
              <w:t>6.  Exposiciones finales de trabajos grupales y de trabajo independiente</w:t>
            </w:r>
          </w:p>
          <w:p w14:paraId="66D5B422" w14:textId="77777777" w:rsidR="00CF6E18" w:rsidRDefault="00CF6E18">
            <w:pPr>
              <w:widowControl/>
              <w:jc w:val="both"/>
              <w:rPr>
                <w:b/>
                <w:sz w:val="22"/>
                <w:szCs w:val="22"/>
              </w:rPr>
            </w:pPr>
            <w:r>
              <w:t>7.  Tutoría y asesoría</w:t>
            </w:r>
          </w:p>
          <w:p w14:paraId="66D5B422" w14:textId="77777777" w:rsidR="00CF6E18" w:rsidRDefault="00CF6E18">
            <w:pPr>
              <w:widowControl/>
              <w:jc w:val="both"/>
              <w:rPr>
                <w:b/>
                <w:sz w:val="22"/>
                <w:szCs w:val="22"/>
              </w:rPr>
            </w:pPr>
            <w:r>
              <w:t>8.  Puesta en común</w:t>
            </w:r>
          </w:p>
        </w:tc>
      </w:tr>
    </w:tbl>
    <w:tbl>
      <w:tblPr>
        <w:tblStyle w:val="a3"/>
        <w:tblW w:w="86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38"/>
      </w:tblGrid>
      <w:tr w:rsidR="001303BB" w:rsidRPr="007C4FCD" w14:paraId="6B061E3F" w14:textId="77777777">
        <w:tc>
          <w:tcPr>
            <w:tcW w:w="8638" w:type="dxa"/>
          </w:tcPr>
          <w:p w14:paraId="7682036C" w14:textId="77777777" w:rsidR="001303BB" w:rsidRPr="007C4FCD" w:rsidRDefault="001303BB" w:rsidP="007C4FCD">
            <w:pPr>
              <w:widowControl/>
              <w:ind w:left="360" w:hanging="360"/>
              <w:jc w:val="both"/>
              <w:rPr>
                <w:sz w:val="22"/>
                <w:szCs w:val="22"/>
              </w:rPr>
            </w:pPr>
          </w:p>
          <w:p w14:paraId="0E958D18" w14:textId="5E9A4D4D" w:rsidR="001303BB" w:rsidRPr="007C4FCD" w:rsidRDefault="002C6178" w:rsidP="007C4FCD">
            <w:pPr>
              <w:widowControl/>
              <w:ind w:left="360" w:hanging="360"/>
              <w:jc w:val="both"/>
              <w:rPr>
                <w:sz w:val="22"/>
                <w:szCs w:val="22"/>
              </w:rPr>
            </w:pPr>
            <w:r w:rsidRPr="007C4FCD">
              <w:rPr>
                <w:b/>
                <w:sz w:val="22"/>
                <w:szCs w:val="22"/>
              </w:rPr>
              <w:t>BIBLIOGRAFÍA</w:t>
            </w:r>
            <w:r w:rsidRPr="007C4FCD">
              <w:rPr>
                <w:sz w:val="22"/>
                <w:szCs w:val="22"/>
              </w:rPr>
              <w:tab/>
            </w:r>
          </w:p>
          <w:p w14:paraId="540A5E54" w14:textId="1CFF2745" w:rsidR="00BE6F58" w:rsidRPr="007C4FCD" w:rsidRDefault="00BE6F58" w:rsidP="007C4FCD">
            <w:pPr>
              <w:pStyle w:val="Prrafodelista"/>
              <w:numPr>
                <w:ilvl w:val="0"/>
                <w:numId w:val="19"/>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ALBERTO R. LARDENT. Sistemas de Información para la gestión </w:t>
            </w:r>
            <w:r w:rsidRPr="007C4FCD">
              <w:rPr>
                <w:rFonts w:ascii="Times New Roman" w:hAnsi="Times New Roman"/>
                <w:color w:val="000000"/>
                <w:sz w:val="22"/>
                <w:szCs w:val="22"/>
                <w:lang w:val="es-CO"/>
              </w:rPr>
              <w:t>empresarial</w:t>
            </w:r>
            <w:r w:rsidRPr="007C4FCD">
              <w:rPr>
                <w:rFonts w:ascii="Times New Roman" w:hAnsi="Times New Roman"/>
                <w:color w:val="000000"/>
                <w:sz w:val="22"/>
                <w:szCs w:val="22"/>
                <w:lang w:val="es-CO"/>
              </w:rPr>
              <w:t>, Planeamiento, </w:t>
            </w:r>
            <w:r w:rsidRPr="007C4FCD">
              <w:rPr>
                <w:rFonts w:ascii="Times New Roman" w:hAnsi="Times New Roman"/>
                <w:color w:val="000000"/>
                <w:sz w:val="22"/>
                <w:szCs w:val="22"/>
                <w:lang w:val="es-CO"/>
              </w:rPr>
              <w:t>tecnología</w:t>
            </w:r>
            <w:r w:rsidRPr="007C4FCD">
              <w:rPr>
                <w:rFonts w:ascii="Times New Roman" w:hAnsi="Times New Roman"/>
                <w:color w:val="000000"/>
                <w:sz w:val="22"/>
                <w:szCs w:val="22"/>
                <w:lang w:val="es-CO"/>
              </w:rPr>
              <w:t xml:space="preserve"> y Calidad. Pr</w:t>
            </w:r>
            <w:r w:rsidRPr="007C4FCD">
              <w:rPr>
                <w:rFonts w:ascii="Times New Roman" w:hAnsi="Times New Roman"/>
                <w:color w:val="000000"/>
                <w:sz w:val="22"/>
                <w:szCs w:val="22"/>
                <w:lang w:val="es-CO"/>
              </w:rPr>
              <w:t>e</w:t>
            </w:r>
            <w:r w:rsidRPr="007C4FCD">
              <w:rPr>
                <w:rFonts w:ascii="Times New Roman" w:hAnsi="Times New Roman"/>
                <w:color w:val="000000"/>
                <w:sz w:val="22"/>
                <w:szCs w:val="22"/>
                <w:lang w:val="es-CO"/>
              </w:rPr>
              <w:t>nt</w:t>
            </w:r>
            <w:r w:rsidRPr="007C4FCD">
              <w:rPr>
                <w:rFonts w:ascii="Times New Roman" w:hAnsi="Times New Roman"/>
                <w:color w:val="000000"/>
                <w:sz w:val="22"/>
                <w:szCs w:val="22"/>
                <w:lang w:val="es-CO"/>
              </w:rPr>
              <w:t>i</w:t>
            </w:r>
            <w:r w:rsidRPr="007C4FCD">
              <w:rPr>
                <w:rFonts w:ascii="Times New Roman" w:hAnsi="Times New Roman"/>
                <w:color w:val="000000"/>
                <w:sz w:val="22"/>
                <w:szCs w:val="22"/>
                <w:lang w:val="es-CO"/>
              </w:rPr>
              <w:t>ce Hall. México 2001.</w:t>
            </w:r>
          </w:p>
          <w:p w14:paraId="0233D3B2" w14:textId="16F3774F" w:rsidR="00BE6F58" w:rsidRPr="007C4FCD" w:rsidRDefault="00BE6F58" w:rsidP="007C4FCD">
            <w:pPr>
              <w:pStyle w:val="Prrafodelista"/>
              <w:numPr>
                <w:ilvl w:val="0"/>
                <w:numId w:val="19"/>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RALPH M. STAIR Y GEROGE W. REYNOLDS. Principios de Sistemas de Información. Thomson. </w:t>
            </w:r>
            <w:r w:rsidRPr="007C4FCD">
              <w:rPr>
                <w:rFonts w:ascii="Times New Roman" w:hAnsi="Times New Roman"/>
                <w:color w:val="000000"/>
                <w:sz w:val="22"/>
                <w:szCs w:val="22"/>
                <w:lang w:val="es-CO"/>
              </w:rPr>
              <w:t>México</w:t>
            </w:r>
            <w:r w:rsidRPr="007C4FCD">
              <w:rPr>
                <w:rFonts w:ascii="Times New Roman" w:hAnsi="Times New Roman"/>
                <w:color w:val="000000"/>
                <w:sz w:val="22"/>
                <w:szCs w:val="22"/>
                <w:lang w:val="es-CO"/>
              </w:rPr>
              <w:t xml:space="preserve"> 2000. </w:t>
            </w:r>
          </w:p>
          <w:p w14:paraId="3C48740B" w14:textId="2D961609" w:rsidR="00BE6F58" w:rsidRPr="007C4FCD" w:rsidRDefault="00BE6F58" w:rsidP="007C4FCD">
            <w:pPr>
              <w:pStyle w:val="Prrafodelista"/>
              <w:numPr>
                <w:ilvl w:val="0"/>
                <w:numId w:val="19"/>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KENNETH C. LAUDON Y JANE P. Administración de los Sistemas de Información, organización y </w:t>
            </w:r>
            <w:r w:rsidRPr="007C4FCD">
              <w:rPr>
                <w:rFonts w:ascii="Times New Roman" w:hAnsi="Times New Roman"/>
                <w:color w:val="000000"/>
                <w:sz w:val="22"/>
                <w:szCs w:val="22"/>
                <w:lang w:val="es-CO"/>
              </w:rPr>
              <w:t>Tecnología</w:t>
            </w:r>
            <w:r w:rsidRPr="007C4FCD">
              <w:rPr>
                <w:rFonts w:ascii="Times New Roman" w:hAnsi="Times New Roman"/>
                <w:color w:val="000000"/>
                <w:sz w:val="22"/>
                <w:szCs w:val="22"/>
                <w:lang w:val="es-CO"/>
              </w:rPr>
              <w:t xml:space="preserve">. </w:t>
            </w:r>
            <w:r w:rsidRPr="007C4FCD">
              <w:rPr>
                <w:rFonts w:ascii="Times New Roman" w:hAnsi="Times New Roman"/>
                <w:color w:val="000000"/>
                <w:sz w:val="22"/>
                <w:szCs w:val="22"/>
                <w:lang w:val="es-CO"/>
              </w:rPr>
              <w:t>Prentice</w:t>
            </w:r>
            <w:r w:rsidRPr="007C4FCD">
              <w:rPr>
                <w:rFonts w:ascii="Times New Roman" w:hAnsi="Times New Roman"/>
                <w:color w:val="000000"/>
                <w:sz w:val="22"/>
                <w:szCs w:val="22"/>
                <w:lang w:val="es-CO"/>
              </w:rPr>
              <w:t xml:space="preserve"> Hall. México 1996. </w:t>
            </w:r>
          </w:p>
          <w:p w14:paraId="4298AB8E" w14:textId="48EB3C9A" w:rsidR="00BE6F58" w:rsidRPr="007C4FCD" w:rsidRDefault="00BE6F58" w:rsidP="007C4FCD">
            <w:pPr>
              <w:pStyle w:val="Prrafodelista"/>
              <w:numPr>
                <w:ilvl w:val="0"/>
                <w:numId w:val="19"/>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CORNELLA, A.: Los Recursos de Información. Mc Graw Hill, 1994. </w:t>
            </w:r>
          </w:p>
          <w:p w14:paraId="75FA2D17" w14:textId="1845B43A" w:rsidR="00BE6F58" w:rsidRPr="007C4FCD" w:rsidRDefault="00BE6F58" w:rsidP="007C4FCD">
            <w:pPr>
              <w:pStyle w:val="Prrafodelista"/>
              <w:numPr>
                <w:ilvl w:val="0"/>
                <w:numId w:val="19"/>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ANDREU, R y Otros: Estrategias y Sistemas de Información. McGraw-Hill. Madrid, 1991. </w:t>
            </w:r>
          </w:p>
          <w:p w14:paraId="19A0C8A3" w14:textId="2A9C4E96" w:rsidR="00BE6F58" w:rsidRPr="007C4FCD" w:rsidRDefault="00BE6F58" w:rsidP="007C4FCD">
            <w:pPr>
              <w:pStyle w:val="Prrafodelista"/>
              <w:numPr>
                <w:ilvl w:val="0"/>
                <w:numId w:val="19"/>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CHURCHMAN, W.: El Enfoque de Sistemas. Edit. Diana, México, 1973. </w:t>
            </w:r>
          </w:p>
          <w:p w14:paraId="0953D16B" w14:textId="71372367" w:rsidR="00BE6F58" w:rsidRPr="007C4FCD" w:rsidRDefault="00BE6F58" w:rsidP="007C4FCD">
            <w:pPr>
              <w:pStyle w:val="Prrafodelista"/>
              <w:numPr>
                <w:ilvl w:val="0"/>
                <w:numId w:val="19"/>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DAVIS, G. Y OLSON, M.: Sistemas de Información Gerencial. McGraw-Hill. Segunda Edición (primera en español), México, 1989 </w:t>
            </w:r>
          </w:p>
          <w:p w14:paraId="5D60380D" w14:textId="5EE15F1E" w:rsidR="00BE6F58" w:rsidRPr="007C4FCD" w:rsidRDefault="00BE6F58" w:rsidP="007C4FCD">
            <w:pPr>
              <w:pStyle w:val="Prrafodelista"/>
              <w:numPr>
                <w:ilvl w:val="0"/>
                <w:numId w:val="19"/>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JURANOVIC, M.: Fundamentos de Sistemas y Sistemas de Información Gerencial. Ediciones Amón. 9a Edición, Caracas, 1988. </w:t>
            </w:r>
          </w:p>
          <w:p w14:paraId="4F533B0A" w14:textId="13509F37" w:rsidR="00BE6F58" w:rsidRPr="007C4FCD" w:rsidRDefault="00BE6F58" w:rsidP="007C4FCD">
            <w:pPr>
              <w:pStyle w:val="Prrafodelista"/>
              <w:numPr>
                <w:ilvl w:val="0"/>
                <w:numId w:val="19"/>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KENDALL Y KENDALL: Análisis y Diseño de Sistemas. Prentice-Hall, México, 1991. </w:t>
            </w:r>
          </w:p>
          <w:p w14:paraId="470CD330" w14:textId="77777777" w:rsidR="00BE6F58" w:rsidRPr="007C4FCD" w:rsidRDefault="00BE6F58" w:rsidP="007C4FCD">
            <w:pPr>
              <w:pStyle w:val="Prrafodelista"/>
              <w:numPr>
                <w:ilvl w:val="0"/>
                <w:numId w:val="19"/>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SITIOS WEB </w:t>
            </w:r>
          </w:p>
          <w:p w14:paraId="520EA922" w14:textId="77777777" w:rsidR="00BE6F58" w:rsidRPr="007C4FCD" w:rsidRDefault="00BE6F58" w:rsidP="007C4FCD">
            <w:pPr>
              <w:pStyle w:val="Prrafodelista"/>
              <w:ind w:leftChars="0" w:firstLineChars="0" w:firstLine="0"/>
              <w:jc w:val="both"/>
              <w:rPr>
                <w:rFonts w:ascii="Times New Roman" w:hAnsi="Times New Roman"/>
                <w:sz w:val="22"/>
                <w:szCs w:val="22"/>
                <w:lang w:val="es-CO"/>
              </w:rPr>
            </w:pPr>
            <w:r w:rsidRPr="007C4FCD">
              <w:rPr>
                <w:rFonts w:ascii="Times New Roman" w:hAnsi="Times New Roman"/>
                <w:color w:val="000000"/>
                <w:sz w:val="22"/>
                <w:szCs w:val="22"/>
                <w:lang w:val="es-CO"/>
              </w:rPr>
              <w:t>CONCEPTOS </w:t>
            </w:r>
          </w:p>
          <w:p w14:paraId="177B6F3F" w14:textId="77777777" w:rsidR="00BE6F58" w:rsidRPr="007C4FCD" w:rsidRDefault="00BE6F58" w:rsidP="007C4FCD">
            <w:pPr>
              <w:pStyle w:val="Prrafodelista"/>
              <w:numPr>
                <w:ilvl w:val="0"/>
                <w:numId w:val="23"/>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http://grandesalturas.com/doc/intintro.htm </w:t>
            </w:r>
          </w:p>
          <w:p w14:paraId="75677AF5" w14:textId="77777777" w:rsidR="00BE6F58" w:rsidRPr="007C4FCD" w:rsidRDefault="00BE6F58" w:rsidP="007C4FCD">
            <w:pPr>
              <w:pStyle w:val="Prrafodelista"/>
              <w:numPr>
                <w:ilvl w:val="0"/>
                <w:numId w:val="23"/>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http://lib.nmsu.edu/staff/susabeck.htlm </w:t>
            </w:r>
          </w:p>
          <w:p w14:paraId="1DE4F640" w14:textId="77777777" w:rsidR="00BE6F58" w:rsidRPr="007C4FCD" w:rsidRDefault="00BE6F58" w:rsidP="007C4FCD">
            <w:pPr>
              <w:pStyle w:val="Prrafodelista"/>
              <w:numPr>
                <w:ilvl w:val="0"/>
                <w:numId w:val="23"/>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www.canalti.com. </w:t>
            </w:r>
          </w:p>
          <w:p w14:paraId="73C7C8CB" w14:textId="77777777" w:rsidR="00BE6F58" w:rsidRPr="007C4FCD" w:rsidRDefault="00BE6F58" w:rsidP="007C4FCD">
            <w:pPr>
              <w:pStyle w:val="Prrafodelista"/>
              <w:numPr>
                <w:ilvl w:val="0"/>
                <w:numId w:val="23"/>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www.cio.com </w:t>
            </w:r>
          </w:p>
          <w:p w14:paraId="526F01E4" w14:textId="77777777" w:rsidR="00BE6F58" w:rsidRPr="007C4FCD" w:rsidRDefault="00BE6F58" w:rsidP="007C4FCD">
            <w:pPr>
              <w:pStyle w:val="Prrafodelista"/>
              <w:numPr>
                <w:ilvl w:val="0"/>
                <w:numId w:val="23"/>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www.gooddocuments.com </w:t>
            </w:r>
          </w:p>
          <w:p w14:paraId="07A86245" w14:textId="77777777" w:rsidR="00BE6F58" w:rsidRPr="007C4FCD" w:rsidRDefault="00BE6F58" w:rsidP="007C4FCD">
            <w:pPr>
              <w:pStyle w:val="Prrafodelista"/>
              <w:numPr>
                <w:ilvl w:val="0"/>
                <w:numId w:val="23"/>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http://intrack.com/intranet/ </w:t>
            </w:r>
          </w:p>
          <w:p w14:paraId="6094661A" w14:textId="151C832F" w:rsidR="00BE6F58" w:rsidRPr="007C4FCD" w:rsidRDefault="00BE6F58" w:rsidP="007C4FCD">
            <w:pPr>
              <w:pStyle w:val="Prrafodelista"/>
              <w:numPr>
                <w:ilvl w:val="0"/>
                <w:numId w:val="23"/>
              </w:numPr>
              <w:ind w:leftChars="0" w:firstLineChars="0"/>
              <w:jc w:val="both"/>
              <w:rPr>
                <w:rFonts w:ascii="Times New Roman" w:hAnsi="Times New Roman"/>
                <w:sz w:val="22"/>
                <w:szCs w:val="22"/>
                <w:lang w:val="es-CO"/>
              </w:rPr>
            </w:pPr>
            <w:r w:rsidRPr="007C4FCD">
              <w:rPr>
                <w:rFonts w:ascii="Times New Roman" w:hAnsi="Times New Roman"/>
                <w:color w:val="000000"/>
                <w:sz w:val="22"/>
                <w:szCs w:val="22"/>
                <w:lang w:val="es-CO"/>
              </w:rPr>
              <w:t xml:space="preserve">http://intranets.about.com/compute/intranets/ </w:t>
            </w:r>
          </w:p>
        </w:tc>
      </w:tr>
    </w:tbl>
    <w:p w14:paraId="64C350F1" w14:textId="77777777" w:rsidR="001303BB" w:rsidRPr="00664156" w:rsidRDefault="001303BB">
      <w:pPr>
        <w:spacing w:before="0" w:after="0" w:line="20" w:lineRule="exact"/>
        <w:rPr>
          <w:sz w:val="2"/>
          <w:szCs w:val="2"/>
        </w:rPr>
      </w:pPr>
    </w:p>
    <w:sectPr w:rsidR="001303BB" w:rsidRPr="00664156">
      <w:headerReference w:type="default" r:id="rId8"/>
      <w:pgSz w:w="11900" w:h="16840"/>
      <w:pgMar w:top="1417" w:right="1701" w:bottom="1417" w:left="1701" w:header="708" w:footer="4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ED243" w14:textId="77777777" w:rsidR="004A6259" w:rsidRDefault="004A6259">
      <w:r>
        <w:separator/>
      </w:r>
    </w:p>
  </w:endnote>
  <w:endnote w:type="continuationSeparator" w:id="0">
    <w:p w14:paraId="4A27A04D" w14:textId="77777777" w:rsidR="004A6259" w:rsidRDefault="004A6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HG Mincho Light J">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10D4E" w14:textId="77777777" w:rsidR="004A6259" w:rsidRDefault="004A6259">
      <w:r>
        <w:separator/>
      </w:r>
    </w:p>
  </w:footnote>
  <w:footnote w:type="continuationSeparator" w:id="0">
    <w:p w14:paraId="0694A7CD" w14:textId="77777777" w:rsidR="004A6259" w:rsidRDefault="004A62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ECC1B" w14:textId="77777777" w:rsidR="001303BB" w:rsidRDefault="001303BB">
    <w:pPr>
      <w:pBdr>
        <w:top w:val="nil"/>
        <w:left w:val="nil"/>
        <w:bottom w:val="nil"/>
        <w:right w:val="nil"/>
        <w:between w:val="nil"/>
      </w:pBdr>
      <w:spacing w:line="276" w:lineRule="auto"/>
    </w:pPr>
  </w:p>
  <w:tbl>
    <w:tblPr>
      <w:tblStyle w:val="a4"/>
      <w:tblW w:w="87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7"/>
      <w:gridCol w:w="6131"/>
      <w:gridCol w:w="1376"/>
    </w:tblGrid>
    <w:tr w:rsidR="001303BB" w14:paraId="310C6C3B" w14:textId="77777777">
      <w:trPr>
        <w:cantSplit/>
      </w:trPr>
      <w:tc>
        <w:tcPr>
          <w:tcW w:w="1207" w:type="dxa"/>
          <w:vMerge w:val="restart"/>
        </w:tcPr>
        <w:p w14:paraId="04C906D2" w14:textId="77777777" w:rsidR="001303BB" w:rsidRDefault="002C6178">
          <w:pPr>
            <w:pBdr>
              <w:top w:val="nil"/>
              <w:left w:val="nil"/>
              <w:bottom w:val="nil"/>
              <w:right w:val="nil"/>
              <w:between w:val="nil"/>
            </w:pBdr>
            <w:tabs>
              <w:tab w:val="center" w:pos="4252"/>
              <w:tab w:val="right" w:pos="8504"/>
            </w:tabs>
            <w:rPr>
              <w:color w:val="000000"/>
            </w:rPr>
          </w:pPr>
          <w:r>
            <w:rPr>
              <w:noProof/>
              <w:color w:val="000000"/>
            </w:rPr>
            <w:drawing>
              <wp:inline distT="0" distB="0" distL="114300" distR="114300" wp14:anchorId="19FDF2D1" wp14:editId="3E58F852">
                <wp:extent cx="629285" cy="662305"/>
                <wp:effectExtent l="0" t="0" r="0" b="0"/>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29285" cy="662305"/>
                        </a:xfrm>
                        <a:prstGeom prst="rect">
                          <a:avLst/>
                        </a:prstGeom>
                        <a:ln/>
                      </pic:spPr>
                    </pic:pic>
                  </a:graphicData>
                </a:graphic>
              </wp:inline>
            </w:drawing>
          </w:r>
        </w:p>
      </w:tc>
      <w:tc>
        <w:tcPr>
          <w:tcW w:w="6131" w:type="dxa"/>
          <w:vMerge w:val="restart"/>
        </w:tcPr>
        <w:p w14:paraId="2F17660E"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UNIVERSIDAD FRANCISCO DE PAULA SANTANDER</w:t>
          </w:r>
        </w:p>
        <w:p w14:paraId="2FB2F0AB"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 xml:space="preserve">FACULTAD DE INGENIERIA </w:t>
          </w:r>
        </w:p>
        <w:p w14:paraId="7EC791D4"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PROGRAMA DE INGENIERIA DE SISTEMAS</w:t>
          </w:r>
        </w:p>
      </w:tc>
      <w:tc>
        <w:tcPr>
          <w:tcW w:w="1376" w:type="dxa"/>
        </w:tcPr>
        <w:p w14:paraId="49327DAF"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F01</w:t>
          </w:r>
        </w:p>
      </w:tc>
    </w:tr>
    <w:tr w:rsidR="001303BB" w14:paraId="4C1ECF89" w14:textId="77777777">
      <w:trPr>
        <w:cantSplit/>
      </w:trPr>
      <w:tc>
        <w:tcPr>
          <w:tcW w:w="1207" w:type="dxa"/>
          <w:vMerge/>
        </w:tcPr>
        <w:p w14:paraId="44A0DC1D" w14:textId="77777777" w:rsidR="001303BB" w:rsidRDefault="001303BB">
          <w:pPr>
            <w:pBdr>
              <w:top w:val="nil"/>
              <w:left w:val="nil"/>
              <w:bottom w:val="nil"/>
              <w:right w:val="nil"/>
              <w:between w:val="nil"/>
            </w:pBdr>
            <w:spacing w:line="276" w:lineRule="auto"/>
            <w:rPr>
              <w:color w:val="000000"/>
              <w:sz w:val="22"/>
              <w:szCs w:val="22"/>
            </w:rPr>
          </w:pPr>
        </w:p>
      </w:tc>
      <w:tc>
        <w:tcPr>
          <w:tcW w:w="6131" w:type="dxa"/>
          <w:vMerge/>
        </w:tcPr>
        <w:p w14:paraId="6A2925B7" w14:textId="77777777" w:rsidR="001303BB" w:rsidRDefault="001303BB">
          <w:pPr>
            <w:pBdr>
              <w:top w:val="nil"/>
              <w:left w:val="nil"/>
              <w:bottom w:val="nil"/>
              <w:right w:val="nil"/>
              <w:between w:val="nil"/>
            </w:pBdr>
            <w:spacing w:line="276" w:lineRule="auto"/>
            <w:rPr>
              <w:color w:val="000000"/>
              <w:sz w:val="22"/>
              <w:szCs w:val="22"/>
            </w:rPr>
          </w:pPr>
        </w:p>
      </w:tc>
      <w:tc>
        <w:tcPr>
          <w:tcW w:w="1376" w:type="dxa"/>
        </w:tcPr>
        <w:p w14:paraId="4798CDDF" w14:textId="77777777" w:rsidR="001303BB" w:rsidRDefault="001303BB">
          <w:pPr>
            <w:pBdr>
              <w:top w:val="nil"/>
              <w:left w:val="nil"/>
              <w:bottom w:val="nil"/>
              <w:right w:val="nil"/>
              <w:between w:val="nil"/>
            </w:pBdr>
            <w:tabs>
              <w:tab w:val="center" w:pos="4252"/>
              <w:tab w:val="right" w:pos="8504"/>
            </w:tabs>
            <w:rPr>
              <w:color w:val="000000"/>
              <w:sz w:val="22"/>
              <w:szCs w:val="22"/>
            </w:rPr>
          </w:pPr>
        </w:p>
      </w:tc>
    </w:tr>
    <w:tr w:rsidR="001303BB" w14:paraId="58568EC2" w14:textId="77777777">
      <w:trPr>
        <w:cantSplit/>
      </w:trPr>
      <w:tc>
        <w:tcPr>
          <w:tcW w:w="1207" w:type="dxa"/>
          <w:vMerge/>
        </w:tcPr>
        <w:p w14:paraId="550C8758" w14:textId="77777777" w:rsidR="001303BB" w:rsidRDefault="001303BB">
          <w:pPr>
            <w:pBdr>
              <w:top w:val="nil"/>
              <w:left w:val="nil"/>
              <w:bottom w:val="nil"/>
              <w:right w:val="nil"/>
              <w:between w:val="nil"/>
            </w:pBdr>
            <w:spacing w:line="276" w:lineRule="auto"/>
            <w:rPr>
              <w:color w:val="000000"/>
              <w:sz w:val="22"/>
              <w:szCs w:val="22"/>
            </w:rPr>
          </w:pPr>
        </w:p>
      </w:tc>
      <w:tc>
        <w:tcPr>
          <w:tcW w:w="6131" w:type="dxa"/>
        </w:tcPr>
        <w:p w14:paraId="5CB12D3C"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 xml:space="preserve">Formato </w:t>
          </w:r>
          <w:proofErr w:type="spellStart"/>
          <w:r>
            <w:rPr>
              <w:sz w:val="22"/>
              <w:szCs w:val="22"/>
            </w:rPr>
            <w:t>Microcurriculo</w:t>
          </w:r>
          <w:proofErr w:type="spellEnd"/>
        </w:p>
      </w:tc>
      <w:tc>
        <w:tcPr>
          <w:tcW w:w="1376" w:type="dxa"/>
        </w:tcPr>
        <w:p w14:paraId="142130B7" w14:textId="77777777" w:rsidR="001303BB" w:rsidRDefault="002C6178">
          <w:pPr>
            <w:pBdr>
              <w:top w:val="nil"/>
              <w:left w:val="nil"/>
              <w:bottom w:val="nil"/>
              <w:right w:val="nil"/>
              <w:between w:val="nil"/>
            </w:pBdr>
            <w:tabs>
              <w:tab w:val="center" w:pos="4252"/>
              <w:tab w:val="right" w:pos="8504"/>
            </w:tabs>
            <w:rPr>
              <w:color w:val="000000"/>
              <w:sz w:val="22"/>
              <w:szCs w:val="22"/>
            </w:rPr>
          </w:pPr>
          <w:r>
            <w:rPr>
              <w:color w:val="000000"/>
              <w:sz w:val="22"/>
              <w:szCs w:val="22"/>
            </w:rPr>
            <w:t>página</w:t>
          </w:r>
        </w:p>
      </w:tc>
    </w:tr>
  </w:tbl>
  <w:p w14:paraId="0BAF7DC0" w14:textId="77777777" w:rsidR="001303BB" w:rsidRDefault="001303BB">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13DB2"/>
    <w:multiLevelType w:val="hybridMultilevel"/>
    <w:tmpl w:val="EC0C37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340354"/>
    <w:multiLevelType w:val="multilevel"/>
    <w:tmpl w:val="8F04F09C"/>
    <w:lvl w:ilvl="0">
      <w:start w:val="5"/>
      <w:numFmt w:val="decimal"/>
      <w:lvlText w:val="%1."/>
      <w:lvlJc w:val="left"/>
      <w:pPr>
        <w:ind w:left="360" w:hanging="360"/>
      </w:pPr>
      <w:rPr>
        <w:rFonts w:hint="default"/>
        <w:color w:val="000000"/>
        <w:sz w:val="22"/>
      </w:rPr>
    </w:lvl>
    <w:lvl w:ilvl="1">
      <w:start w:val="1"/>
      <w:numFmt w:val="decimal"/>
      <w:lvlText w:val="%1.%2."/>
      <w:lvlJc w:val="left"/>
      <w:pPr>
        <w:ind w:left="360" w:hanging="360"/>
      </w:pPr>
      <w:rPr>
        <w:rFonts w:hint="default"/>
        <w:color w:val="000000"/>
        <w:sz w:val="22"/>
      </w:rPr>
    </w:lvl>
    <w:lvl w:ilvl="2">
      <w:start w:val="1"/>
      <w:numFmt w:val="decimal"/>
      <w:lvlText w:val="%1.%2.%3."/>
      <w:lvlJc w:val="left"/>
      <w:pPr>
        <w:ind w:left="720" w:hanging="720"/>
      </w:pPr>
      <w:rPr>
        <w:rFonts w:hint="default"/>
        <w:color w:val="000000"/>
        <w:sz w:val="22"/>
      </w:rPr>
    </w:lvl>
    <w:lvl w:ilvl="3">
      <w:start w:val="1"/>
      <w:numFmt w:val="decimal"/>
      <w:lvlText w:val="%1.%2.%3.%4."/>
      <w:lvlJc w:val="left"/>
      <w:pPr>
        <w:ind w:left="720" w:hanging="720"/>
      </w:pPr>
      <w:rPr>
        <w:rFonts w:hint="default"/>
        <w:color w:val="000000"/>
        <w:sz w:val="22"/>
      </w:rPr>
    </w:lvl>
    <w:lvl w:ilvl="4">
      <w:start w:val="1"/>
      <w:numFmt w:val="decimal"/>
      <w:lvlText w:val="%1.%2.%3.%4.%5."/>
      <w:lvlJc w:val="left"/>
      <w:pPr>
        <w:ind w:left="1080" w:hanging="1080"/>
      </w:pPr>
      <w:rPr>
        <w:rFonts w:hint="default"/>
        <w:color w:val="000000"/>
        <w:sz w:val="22"/>
      </w:rPr>
    </w:lvl>
    <w:lvl w:ilvl="5">
      <w:start w:val="1"/>
      <w:numFmt w:val="decimal"/>
      <w:lvlText w:val="%1.%2.%3.%4.%5.%6."/>
      <w:lvlJc w:val="left"/>
      <w:pPr>
        <w:ind w:left="1080" w:hanging="1080"/>
      </w:pPr>
      <w:rPr>
        <w:rFonts w:hint="default"/>
        <w:color w:val="000000"/>
        <w:sz w:val="22"/>
      </w:rPr>
    </w:lvl>
    <w:lvl w:ilvl="6">
      <w:start w:val="1"/>
      <w:numFmt w:val="decimal"/>
      <w:lvlText w:val="%1.%2.%3.%4.%5.%6.%7."/>
      <w:lvlJc w:val="left"/>
      <w:pPr>
        <w:ind w:left="1440" w:hanging="1440"/>
      </w:pPr>
      <w:rPr>
        <w:rFonts w:hint="default"/>
        <w:color w:val="000000"/>
        <w:sz w:val="22"/>
      </w:rPr>
    </w:lvl>
    <w:lvl w:ilvl="7">
      <w:start w:val="1"/>
      <w:numFmt w:val="decimal"/>
      <w:lvlText w:val="%1.%2.%3.%4.%5.%6.%7.%8."/>
      <w:lvlJc w:val="left"/>
      <w:pPr>
        <w:ind w:left="1440" w:hanging="1440"/>
      </w:pPr>
      <w:rPr>
        <w:rFonts w:hint="default"/>
        <w:color w:val="000000"/>
        <w:sz w:val="22"/>
      </w:rPr>
    </w:lvl>
    <w:lvl w:ilvl="8">
      <w:start w:val="1"/>
      <w:numFmt w:val="decimal"/>
      <w:lvlText w:val="%1.%2.%3.%4.%5.%6.%7.%8.%9."/>
      <w:lvlJc w:val="left"/>
      <w:pPr>
        <w:ind w:left="1800" w:hanging="1800"/>
      </w:pPr>
      <w:rPr>
        <w:rFonts w:hint="default"/>
        <w:color w:val="000000"/>
        <w:sz w:val="22"/>
      </w:rPr>
    </w:lvl>
  </w:abstractNum>
  <w:abstractNum w:abstractNumId="2" w15:restartNumberingAfterBreak="0">
    <w:nsid w:val="08A969F9"/>
    <w:multiLevelType w:val="multilevel"/>
    <w:tmpl w:val="8F04F09C"/>
    <w:lvl w:ilvl="0">
      <w:start w:val="3"/>
      <w:numFmt w:val="decimal"/>
      <w:lvlText w:val="%1."/>
      <w:lvlJc w:val="left"/>
      <w:pPr>
        <w:ind w:left="360" w:hanging="360"/>
      </w:pPr>
      <w:rPr>
        <w:rFonts w:hint="default"/>
        <w:color w:val="000000"/>
        <w:sz w:val="22"/>
      </w:rPr>
    </w:lvl>
    <w:lvl w:ilvl="1">
      <w:start w:val="1"/>
      <w:numFmt w:val="decimal"/>
      <w:lvlText w:val="%1.%2."/>
      <w:lvlJc w:val="left"/>
      <w:pPr>
        <w:ind w:left="360" w:hanging="360"/>
      </w:pPr>
      <w:rPr>
        <w:rFonts w:hint="default"/>
        <w:color w:val="000000"/>
        <w:sz w:val="22"/>
      </w:rPr>
    </w:lvl>
    <w:lvl w:ilvl="2">
      <w:start w:val="1"/>
      <w:numFmt w:val="decimal"/>
      <w:lvlText w:val="%1.%2.%3."/>
      <w:lvlJc w:val="left"/>
      <w:pPr>
        <w:ind w:left="720" w:hanging="720"/>
      </w:pPr>
      <w:rPr>
        <w:rFonts w:hint="default"/>
        <w:color w:val="000000"/>
        <w:sz w:val="22"/>
      </w:rPr>
    </w:lvl>
    <w:lvl w:ilvl="3">
      <w:start w:val="1"/>
      <w:numFmt w:val="decimal"/>
      <w:lvlText w:val="%1.%2.%3.%4."/>
      <w:lvlJc w:val="left"/>
      <w:pPr>
        <w:ind w:left="720" w:hanging="720"/>
      </w:pPr>
      <w:rPr>
        <w:rFonts w:hint="default"/>
        <w:color w:val="000000"/>
        <w:sz w:val="22"/>
      </w:rPr>
    </w:lvl>
    <w:lvl w:ilvl="4">
      <w:start w:val="1"/>
      <w:numFmt w:val="decimal"/>
      <w:lvlText w:val="%1.%2.%3.%4.%5."/>
      <w:lvlJc w:val="left"/>
      <w:pPr>
        <w:ind w:left="1080" w:hanging="1080"/>
      </w:pPr>
      <w:rPr>
        <w:rFonts w:hint="default"/>
        <w:color w:val="000000"/>
        <w:sz w:val="22"/>
      </w:rPr>
    </w:lvl>
    <w:lvl w:ilvl="5">
      <w:start w:val="1"/>
      <w:numFmt w:val="decimal"/>
      <w:lvlText w:val="%1.%2.%3.%4.%5.%6."/>
      <w:lvlJc w:val="left"/>
      <w:pPr>
        <w:ind w:left="1080" w:hanging="1080"/>
      </w:pPr>
      <w:rPr>
        <w:rFonts w:hint="default"/>
        <w:color w:val="000000"/>
        <w:sz w:val="22"/>
      </w:rPr>
    </w:lvl>
    <w:lvl w:ilvl="6">
      <w:start w:val="1"/>
      <w:numFmt w:val="decimal"/>
      <w:lvlText w:val="%1.%2.%3.%4.%5.%6.%7."/>
      <w:lvlJc w:val="left"/>
      <w:pPr>
        <w:ind w:left="1440" w:hanging="1440"/>
      </w:pPr>
      <w:rPr>
        <w:rFonts w:hint="default"/>
        <w:color w:val="000000"/>
        <w:sz w:val="22"/>
      </w:rPr>
    </w:lvl>
    <w:lvl w:ilvl="7">
      <w:start w:val="1"/>
      <w:numFmt w:val="decimal"/>
      <w:lvlText w:val="%1.%2.%3.%4.%5.%6.%7.%8."/>
      <w:lvlJc w:val="left"/>
      <w:pPr>
        <w:ind w:left="1440" w:hanging="1440"/>
      </w:pPr>
      <w:rPr>
        <w:rFonts w:hint="default"/>
        <w:color w:val="000000"/>
        <w:sz w:val="22"/>
      </w:rPr>
    </w:lvl>
    <w:lvl w:ilvl="8">
      <w:start w:val="1"/>
      <w:numFmt w:val="decimal"/>
      <w:lvlText w:val="%1.%2.%3.%4.%5.%6.%7.%8.%9."/>
      <w:lvlJc w:val="left"/>
      <w:pPr>
        <w:ind w:left="1800" w:hanging="1800"/>
      </w:pPr>
      <w:rPr>
        <w:rFonts w:hint="default"/>
        <w:color w:val="000000"/>
        <w:sz w:val="22"/>
      </w:rPr>
    </w:lvl>
  </w:abstractNum>
  <w:abstractNum w:abstractNumId="3" w15:restartNumberingAfterBreak="0">
    <w:nsid w:val="0B270ADA"/>
    <w:multiLevelType w:val="hybridMultilevel"/>
    <w:tmpl w:val="FEB28E2E"/>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03D2122"/>
    <w:multiLevelType w:val="hybridMultilevel"/>
    <w:tmpl w:val="A55C69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662C79"/>
    <w:multiLevelType w:val="hybridMultilevel"/>
    <w:tmpl w:val="8F34603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21B12BFE"/>
    <w:multiLevelType w:val="hybridMultilevel"/>
    <w:tmpl w:val="401A9514"/>
    <w:lvl w:ilvl="0" w:tplc="E3D63860">
      <w:start w:val="1"/>
      <w:numFmt w:val="decimal"/>
      <w:lvlText w:val="%1."/>
      <w:lvlJc w:val="left"/>
      <w:pPr>
        <w:ind w:left="720" w:hanging="360"/>
      </w:pPr>
      <w:rPr>
        <w:rFonts w:hint="default"/>
        <w:color w:val="0000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8377DE1"/>
    <w:multiLevelType w:val="multilevel"/>
    <w:tmpl w:val="8F04F09C"/>
    <w:lvl w:ilvl="0">
      <w:start w:val="2"/>
      <w:numFmt w:val="decimal"/>
      <w:lvlText w:val="%1."/>
      <w:lvlJc w:val="left"/>
      <w:pPr>
        <w:ind w:left="360" w:hanging="360"/>
      </w:pPr>
      <w:rPr>
        <w:rFonts w:hint="default"/>
        <w:color w:val="000000"/>
        <w:sz w:val="22"/>
      </w:rPr>
    </w:lvl>
    <w:lvl w:ilvl="1">
      <w:start w:val="1"/>
      <w:numFmt w:val="decimal"/>
      <w:lvlText w:val="%1.%2."/>
      <w:lvlJc w:val="left"/>
      <w:pPr>
        <w:ind w:left="360" w:hanging="360"/>
      </w:pPr>
      <w:rPr>
        <w:rFonts w:hint="default"/>
        <w:color w:val="000000"/>
        <w:sz w:val="22"/>
      </w:rPr>
    </w:lvl>
    <w:lvl w:ilvl="2">
      <w:start w:val="1"/>
      <w:numFmt w:val="decimal"/>
      <w:lvlText w:val="%1.%2.%3."/>
      <w:lvlJc w:val="left"/>
      <w:pPr>
        <w:ind w:left="720" w:hanging="720"/>
      </w:pPr>
      <w:rPr>
        <w:rFonts w:hint="default"/>
        <w:color w:val="000000"/>
        <w:sz w:val="22"/>
      </w:rPr>
    </w:lvl>
    <w:lvl w:ilvl="3">
      <w:start w:val="1"/>
      <w:numFmt w:val="decimal"/>
      <w:lvlText w:val="%1.%2.%3.%4."/>
      <w:lvlJc w:val="left"/>
      <w:pPr>
        <w:ind w:left="720" w:hanging="720"/>
      </w:pPr>
      <w:rPr>
        <w:rFonts w:hint="default"/>
        <w:color w:val="000000"/>
        <w:sz w:val="22"/>
      </w:rPr>
    </w:lvl>
    <w:lvl w:ilvl="4">
      <w:start w:val="1"/>
      <w:numFmt w:val="decimal"/>
      <w:lvlText w:val="%1.%2.%3.%4.%5."/>
      <w:lvlJc w:val="left"/>
      <w:pPr>
        <w:ind w:left="1080" w:hanging="1080"/>
      </w:pPr>
      <w:rPr>
        <w:rFonts w:hint="default"/>
        <w:color w:val="000000"/>
        <w:sz w:val="22"/>
      </w:rPr>
    </w:lvl>
    <w:lvl w:ilvl="5">
      <w:start w:val="1"/>
      <w:numFmt w:val="decimal"/>
      <w:lvlText w:val="%1.%2.%3.%4.%5.%6."/>
      <w:lvlJc w:val="left"/>
      <w:pPr>
        <w:ind w:left="1080" w:hanging="1080"/>
      </w:pPr>
      <w:rPr>
        <w:rFonts w:hint="default"/>
        <w:color w:val="000000"/>
        <w:sz w:val="22"/>
      </w:rPr>
    </w:lvl>
    <w:lvl w:ilvl="6">
      <w:start w:val="1"/>
      <w:numFmt w:val="decimal"/>
      <w:lvlText w:val="%1.%2.%3.%4.%5.%6.%7."/>
      <w:lvlJc w:val="left"/>
      <w:pPr>
        <w:ind w:left="1440" w:hanging="1440"/>
      </w:pPr>
      <w:rPr>
        <w:rFonts w:hint="default"/>
        <w:color w:val="000000"/>
        <w:sz w:val="22"/>
      </w:rPr>
    </w:lvl>
    <w:lvl w:ilvl="7">
      <w:start w:val="1"/>
      <w:numFmt w:val="decimal"/>
      <w:lvlText w:val="%1.%2.%3.%4.%5.%6.%7.%8."/>
      <w:lvlJc w:val="left"/>
      <w:pPr>
        <w:ind w:left="1440" w:hanging="1440"/>
      </w:pPr>
      <w:rPr>
        <w:rFonts w:hint="default"/>
        <w:color w:val="000000"/>
        <w:sz w:val="22"/>
      </w:rPr>
    </w:lvl>
    <w:lvl w:ilvl="8">
      <w:start w:val="1"/>
      <w:numFmt w:val="decimal"/>
      <w:lvlText w:val="%1.%2.%3.%4.%5.%6.%7.%8.%9."/>
      <w:lvlJc w:val="left"/>
      <w:pPr>
        <w:ind w:left="1800" w:hanging="1800"/>
      </w:pPr>
      <w:rPr>
        <w:rFonts w:hint="default"/>
        <w:color w:val="000000"/>
        <w:sz w:val="22"/>
      </w:rPr>
    </w:lvl>
  </w:abstractNum>
  <w:abstractNum w:abstractNumId="8" w15:restartNumberingAfterBreak="0">
    <w:nsid w:val="2AEB2B01"/>
    <w:multiLevelType w:val="multilevel"/>
    <w:tmpl w:val="1FC06EB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2BC14E98"/>
    <w:multiLevelType w:val="hybridMultilevel"/>
    <w:tmpl w:val="B3E634D8"/>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2D100578"/>
    <w:multiLevelType w:val="hybridMultilevel"/>
    <w:tmpl w:val="F09420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D2A60F5"/>
    <w:multiLevelType w:val="hybridMultilevel"/>
    <w:tmpl w:val="CB2E5B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5D155F8"/>
    <w:multiLevelType w:val="hybridMultilevel"/>
    <w:tmpl w:val="F4E229EC"/>
    <w:lvl w:ilvl="0" w:tplc="9FD4F678">
      <w:start w:val="1"/>
      <w:numFmt w:val="decimal"/>
      <w:lvlText w:val="%1."/>
      <w:lvlJc w:val="left"/>
      <w:pPr>
        <w:ind w:left="720" w:hanging="360"/>
      </w:pPr>
      <w:rPr>
        <w:rFonts w:hint="default"/>
        <w:color w:val="0000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3716651"/>
    <w:multiLevelType w:val="hybridMultilevel"/>
    <w:tmpl w:val="1682E3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47E266B"/>
    <w:multiLevelType w:val="multilevel"/>
    <w:tmpl w:val="8F04F09C"/>
    <w:lvl w:ilvl="0">
      <w:start w:val="2"/>
      <w:numFmt w:val="decimal"/>
      <w:lvlText w:val="%1."/>
      <w:lvlJc w:val="left"/>
      <w:pPr>
        <w:ind w:left="360" w:hanging="360"/>
      </w:pPr>
      <w:rPr>
        <w:rFonts w:hint="default"/>
        <w:color w:val="000000"/>
        <w:sz w:val="22"/>
      </w:rPr>
    </w:lvl>
    <w:lvl w:ilvl="1">
      <w:start w:val="1"/>
      <w:numFmt w:val="decimal"/>
      <w:lvlText w:val="%1.%2."/>
      <w:lvlJc w:val="left"/>
      <w:pPr>
        <w:ind w:left="360" w:hanging="360"/>
      </w:pPr>
      <w:rPr>
        <w:rFonts w:hint="default"/>
        <w:color w:val="000000"/>
        <w:sz w:val="22"/>
      </w:rPr>
    </w:lvl>
    <w:lvl w:ilvl="2">
      <w:start w:val="1"/>
      <w:numFmt w:val="decimal"/>
      <w:lvlText w:val="%1.%2.%3."/>
      <w:lvlJc w:val="left"/>
      <w:pPr>
        <w:ind w:left="720" w:hanging="720"/>
      </w:pPr>
      <w:rPr>
        <w:rFonts w:hint="default"/>
        <w:color w:val="000000"/>
        <w:sz w:val="22"/>
      </w:rPr>
    </w:lvl>
    <w:lvl w:ilvl="3">
      <w:start w:val="1"/>
      <w:numFmt w:val="decimal"/>
      <w:lvlText w:val="%1.%2.%3.%4."/>
      <w:lvlJc w:val="left"/>
      <w:pPr>
        <w:ind w:left="720" w:hanging="720"/>
      </w:pPr>
      <w:rPr>
        <w:rFonts w:hint="default"/>
        <w:color w:val="000000"/>
        <w:sz w:val="22"/>
      </w:rPr>
    </w:lvl>
    <w:lvl w:ilvl="4">
      <w:start w:val="1"/>
      <w:numFmt w:val="decimal"/>
      <w:lvlText w:val="%1.%2.%3.%4.%5."/>
      <w:lvlJc w:val="left"/>
      <w:pPr>
        <w:ind w:left="1080" w:hanging="1080"/>
      </w:pPr>
      <w:rPr>
        <w:rFonts w:hint="default"/>
        <w:color w:val="000000"/>
        <w:sz w:val="22"/>
      </w:rPr>
    </w:lvl>
    <w:lvl w:ilvl="5">
      <w:start w:val="1"/>
      <w:numFmt w:val="decimal"/>
      <w:lvlText w:val="%1.%2.%3.%4.%5.%6."/>
      <w:lvlJc w:val="left"/>
      <w:pPr>
        <w:ind w:left="1080" w:hanging="1080"/>
      </w:pPr>
      <w:rPr>
        <w:rFonts w:hint="default"/>
        <w:color w:val="000000"/>
        <w:sz w:val="22"/>
      </w:rPr>
    </w:lvl>
    <w:lvl w:ilvl="6">
      <w:start w:val="1"/>
      <w:numFmt w:val="decimal"/>
      <w:lvlText w:val="%1.%2.%3.%4.%5.%6.%7."/>
      <w:lvlJc w:val="left"/>
      <w:pPr>
        <w:ind w:left="1440" w:hanging="1440"/>
      </w:pPr>
      <w:rPr>
        <w:rFonts w:hint="default"/>
        <w:color w:val="000000"/>
        <w:sz w:val="22"/>
      </w:rPr>
    </w:lvl>
    <w:lvl w:ilvl="7">
      <w:start w:val="1"/>
      <w:numFmt w:val="decimal"/>
      <w:lvlText w:val="%1.%2.%3.%4.%5.%6.%7.%8."/>
      <w:lvlJc w:val="left"/>
      <w:pPr>
        <w:ind w:left="1440" w:hanging="1440"/>
      </w:pPr>
      <w:rPr>
        <w:rFonts w:hint="default"/>
        <w:color w:val="000000"/>
        <w:sz w:val="22"/>
      </w:rPr>
    </w:lvl>
    <w:lvl w:ilvl="8">
      <w:start w:val="1"/>
      <w:numFmt w:val="decimal"/>
      <w:lvlText w:val="%1.%2.%3.%4.%5.%6.%7.%8.%9."/>
      <w:lvlJc w:val="left"/>
      <w:pPr>
        <w:ind w:left="1800" w:hanging="1800"/>
      </w:pPr>
      <w:rPr>
        <w:rFonts w:hint="default"/>
        <w:color w:val="000000"/>
        <w:sz w:val="22"/>
      </w:rPr>
    </w:lvl>
  </w:abstractNum>
  <w:abstractNum w:abstractNumId="15" w15:restartNumberingAfterBreak="0">
    <w:nsid w:val="56B82A42"/>
    <w:multiLevelType w:val="multilevel"/>
    <w:tmpl w:val="D24EB9EE"/>
    <w:lvl w:ilvl="0">
      <w:start w:val="1"/>
      <w:numFmt w:val="decimal"/>
      <w:lvlText w:val="%1."/>
      <w:lvlJc w:val="left"/>
      <w:pPr>
        <w:ind w:left="360" w:hanging="360"/>
      </w:pPr>
      <w:rPr>
        <w:rFonts w:hint="default"/>
        <w:color w:val="000000"/>
        <w:sz w:val="22"/>
      </w:rPr>
    </w:lvl>
    <w:lvl w:ilvl="1">
      <w:start w:val="1"/>
      <w:numFmt w:val="decimal"/>
      <w:lvlText w:val="%1.%2."/>
      <w:lvlJc w:val="left"/>
      <w:pPr>
        <w:ind w:left="360" w:hanging="360"/>
      </w:pPr>
      <w:rPr>
        <w:rFonts w:hint="default"/>
        <w:color w:val="000000"/>
        <w:sz w:val="22"/>
      </w:rPr>
    </w:lvl>
    <w:lvl w:ilvl="2">
      <w:start w:val="1"/>
      <w:numFmt w:val="decimal"/>
      <w:lvlText w:val="%1.%2.%3."/>
      <w:lvlJc w:val="left"/>
      <w:pPr>
        <w:ind w:left="720" w:hanging="720"/>
      </w:pPr>
      <w:rPr>
        <w:rFonts w:hint="default"/>
        <w:color w:val="000000"/>
        <w:sz w:val="22"/>
      </w:rPr>
    </w:lvl>
    <w:lvl w:ilvl="3">
      <w:start w:val="1"/>
      <w:numFmt w:val="decimal"/>
      <w:lvlText w:val="%1.%2.%3.%4."/>
      <w:lvlJc w:val="left"/>
      <w:pPr>
        <w:ind w:left="720" w:hanging="720"/>
      </w:pPr>
      <w:rPr>
        <w:rFonts w:hint="default"/>
        <w:color w:val="000000"/>
        <w:sz w:val="22"/>
      </w:rPr>
    </w:lvl>
    <w:lvl w:ilvl="4">
      <w:start w:val="1"/>
      <w:numFmt w:val="decimal"/>
      <w:lvlText w:val="%1.%2.%3.%4.%5."/>
      <w:lvlJc w:val="left"/>
      <w:pPr>
        <w:ind w:left="1080" w:hanging="1080"/>
      </w:pPr>
      <w:rPr>
        <w:rFonts w:hint="default"/>
        <w:color w:val="000000"/>
        <w:sz w:val="22"/>
      </w:rPr>
    </w:lvl>
    <w:lvl w:ilvl="5">
      <w:start w:val="1"/>
      <w:numFmt w:val="decimal"/>
      <w:lvlText w:val="%1.%2.%3.%4.%5.%6."/>
      <w:lvlJc w:val="left"/>
      <w:pPr>
        <w:ind w:left="1080" w:hanging="1080"/>
      </w:pPr>
      <w:rPr>
        <w:rFonts w:hint="default"/>
        <w:color w:val="000000"/>
        <w:sz w:val="22"/>
      </w:rPr>
    </w:lvl>
    <w:lvl w:ilvl="6">
      <w:start w:val="1"/>
      <w:numFmt w:val="decimal"/>
      <w:lvlText w:val="%1.%2.%3.%4.%5.%6.%7."/>
      <w:lvlJc w:val="left"/>
      <w:pPr>
        <w:ind w:left="1440" w:hanging="1440"/>
      </w:pPr>
      <w:rPr>
        <w:rFonts w:hint="default"/>
        <w:color w:val="000000"/>
        <w:sz w:val="22"/>
      </w:rPr>
    </w:lvl>
    <w:lvl w:ilvl="7">
      <w:start w:val="1"/>
      <w:numFmt w:val="decimal"/>
      <w:lvlText w:val="%1.%2.%3.%4.%5.%6.%7.%8."/>
      <w:lvlJc w:val="left"/>
      <w:pPr>
        <w:ind w:left="1440" w:hanging="1440"/>
      </w:pPr>
      <w:rPr>
        <w:rFonts w:hint="default"/>
        <w:color w:val="000000"/>
        <w:sz w:val="22"/>
      </w:rPr>
    </w:lvl>
    <w:lvl w:ilvl="8">
      <w:start w:val="1"/>
      <w:numFmt w:val="decimal"/>
      <w:lvlText w:val="%1.%2.%3.%4.%5.%6.%7.%8.%9."/>
      <w:lvlJc w:val="left"/>
      <w:pPr>
        <w:ind w:left="1800" w:hanging="1800"/>
      </w:pPr>
      <w:rPr>
        <w:rFonts w:hint="default"/>
        <w:color w:val="000000"/>
        <w:sz w:val="22"/>
      </w:rPr>
    </w:lvl>
  </w:abstractNum>
  <w:abstractNum w:abstractNumId="16" w15:restartNumberingAfterBreak="0">
    <w:nsid w:val="62936F99"/>
    <w:multiLevelType w:val="multilevel"/>
    <w:tmpl w:val="8F04F09C"/>
    <w:lvl w:ilvl="0">
      <w:start w:val="4"/>
      <w:numFmt w:val="decimal"/>
      <w:lvlText w:val="%1."/>
      <w:lvlJc w:val="left"/>
      <w:pPr>
        <w:ind w:left="360" w:hanging="360"/>
      </w:pPr>
      <w:rPr>
        <w:rFonts w:hint="default"/>
        <w:color w:val="000000"/>
        <w:sz w:val="22"/>
      </w:rPr>
    </w:lvl>
    <w:lvl w:ilvl="1">
      <w:start w:val="1"/>
      <w:numFmt w:val="decimal"/>
      <w:lvlText w:val="%1.%2."/>
      <w:lvlJc w:val="left"/>
      <w:pPr>
        <w:ind w:left="360" w:hanging="360"/>
      </w:pPr>
      <w:rPr>
        <w:rFonts w:hint="default"/>
        <w:color w:val="000000"/>
        <w:sz w:val="22"/>
      </w:rPr>
    </w:lvl>
    <w:lvl w:ilvl="2">
      <w:start w:val="1"/>
      <w:numFmt w:val="decimal"/>
      <w:lvlText w:val="%1.%2.%3."/>
      <w:lvlJc w:val="left"/>
      <w:pPr>
        <w:ind w:left="720" w:hanging="720"/>
      </w:pPr>
      <w:rPr>
        <w:rFonts w:hint="default"/>
        <w:color w:val="000000"/>
        <w:sz w:val="22"/>
      </w:rPr>
    </w:lvl>
    <w:lvl w:ilvl="3">
      <w:start w:val="1"/>
      <w:numFmt w:val="decimal"/>
      <w:lvlText w:val="%1.%2.%3.%4."/>
      <w:lvlJc w:val="left"/>
      <w:pPr>
        <w:ind w:left="720" w:hanging="720"/>
      </w:pPr>
      <w:rPr>
        <w:rFonts w:hint="default"/>
        <w:color w:val="000000"/>
        <w:sz w:val="22"/>
      </w:rPr>
    </w:lvl>
    <w:lvl w:ilvl="4">
      <w:start w:val="1"/>
      <w:numFmt w:val="decimal"/>
      <w:lvlText w:val="%1.%2.%3.%4.%5."/>
      <w:lvlJc w:val="left"/>
      <w:pPr>
        <w:ind w:left="1080" w:hanging="1080"/>
      </w:pPr>
      <w:rPr>
        <w:rFonts w:hint="default"/>
        <w:color w:val="000000"/>
        <w:sz w:val="22"/>
      </w:rPr>
    </w:lvl>
    <w:lvl w:ilvl="5">
      <w:start w:val="1"/>
      <w:numFmt w:val="decimal"/>
      <w:lvlText w:val="%1.%2.%3.%4.%5.%6."/>
      <w:lvlJc w:val="left"/>
      <w:pPr>
        <w:ind w:left="1080" w:hanging="1080"/>
      </w:pPr>
      <w:rPr>
        <w:rFonts w:hint="default"/>
        <w:color w:val="000000"/>
        <w:sz w:val="22"/>
      </w:rPr>
    </w:lvl>
    <w:lvl w:ilvl="6">
      <w:start w:val="1"/>
      <w:numFmt w:val="decimal"/>
      <w:lvlText w:val="%1.%2.%3.%4.%5.%6.%7."/>
      <w:lvlJc w:val="left"/>
      <w:pPr>
        <w:ind w:left="1440" w:hanging="1440"/>
      </w:pPr>
      <w:rPr>
        <w:rFonts w:hint="default"/>
        <w:color w:val="000000"/>
        <w:sz w:val="22"/>
      </w:rPr>
    </w:lvl>
    <w:lvl w:ilvl="7">
      <w:start w:val="1"/>
      <w:numFmt w:val="decimal"/>
      <w:lvlText w:val="%1.%2.%3.%4.%5.%6.%7.%8."/>
      <w:lvlJc w:val="left"/>
      <w:pPr>
        <w:ind w:left="1440" w:hanging="1440"/>
      </w:pPr>
      <w:rPr>
        <w:rFonts w:hint="default"/>
        <w:color w:val="000000"/>
        <w:sz w:val="22"/>
      </w:rPr>
    </w:lvl>
    <w:lvl w:ilvl="8">
      <w:start w:val="1"/>
      <w:numFmt w:val="decimal"/>
      <w:lvlText w:val="%1.%2.%3.%4.%5.%6.%7.%8.%9."/>
      <w:lvlJc w:val="left"/>
      <w:pPr>
        <w:ind w:left="1800" w:hanging="1800"/>
      </w:pPr>
      <w:rPr>
        <w:rFonts w:hint="default"/>
        <w:color w:val="000000"/>
        <w:sz w:val="22"/>
      </w:rPr>
    </w:lvl>
  </w:abstractNum>
  <w:abstractNum w:abstractNumId="17" w15:restartNumberingAfterBreak="0">
    <w:nsid w:val="6A3671A9"/>
    <w:multiLevelType w:val="multilevel"/>
    <w:tmpl w:val="6BA888BA"/>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8" w15:restartNumberingAfterBreak="0">
    <w:nsid w:val="6CA263EE"/>
    <w:multiLevelType w:val="multilevel"/>
    <w:tmpl w:val="8F04F09C"/>
    <w:lvl w:ilvl="0">
      <w:start w:val="2"/>
      <w:numFmt w:val="decimal"/>
      <w:lvlText w:val="%1."/>
      <w:lvlJc w:val="left"/>
      <w:pPr>
        <w:ind w:left="360" w:hanging="360"/>
      </w:pPr>
      <w:rPr>
        <w:rFonts w:hint="default"/>
        <w:color w:val="000000"/>
        <w:sz w:val="22"/>
      </w:rPr>
    </w:lvl>
    <w:lvl w:ilvl="1">
      <w:start w:val="1"/>
      <w:numFmt w:val="decimal"/>
      <w:lvlText w:val="%1.%2."/>
      <w:lvlJc w:val="left"/>
      <w:pPr>
        <w:ind w:left="360" w:hanging="360"/>
      </w:pPr>
      <w:rPr>
        <w:rFonts w:hint="default"/>
        <w:color w:val="000000"/>
        <w:sz w:val="22"/>
      </w:rPr>
    </w:lvl>
    <w:lvl w:ilvl="2">
      <w:start w:val="1"/>
      <w:numFmt w:val="decimal"/>
      <w:lvlText w:val="%1.%2.%3."/>
      <w:lvlJc w:val="left"/>
      <w:pPr>
        <w:ind w:left="720" w:hanging="720"/>
      </w:pPr>
      <w:rPr>
        <w:rFonts w:hint="default"/>
        <w:color w:val="000000"/>
        <w:sz w:val="22"/>
      </w:rPr>
    </w:lvl>
    <w:lvl w:ilvl="3">
      <w:start w:val="1"/>
      <w:numFmt w:val="decimal"/>
      <w:lvlText w:val="%1.%2.%3.%4."/>
      <w:lvlJc w:val="left"/>
      <w:pPr>
        <w:ind w:left="720" w:hanging="720"/>
      </w:pPr>
      <w:rPr>
        <w:rFonts w:hint="default"/>
        <w:color w:val="000000"/>
        <w:sz w:val="22"/>
      </w:rPr>
    </w:lvl>
    <w:lvl w:ilvl="4">
      <w:start w:val="1"/>
      <w:numFmt w:val="decimal"/>
      <w:lvlText w:val="%1.%2.%3.%4.%5."/>
      <w:lvlJc w:val="left"/>
      <w:pPr>
        <w:ind w:left="1080" w:hanging="1080"/>
      </w:pPr>
      <w:rPr>
        <w:rFonts w:hint="default"/>
        <w:color w:val="000000"/>
        <w:sz w:val="22"/>
      </w:rPr>
    </w:lvl>
    <w:lvl w:ilvl="5">
      <w:start w:val="1"/>
      <w:numFmt w:val="decimal"/>
      <w:lvlText w:val="%1.%2.%3.%4.%5.%6."/>
      <w:lvlJc w:val="left"/>
      <w:pPr>
        <w:ind w:left="1080" w:hanging="1080"/>
      </w:pPr>
      <w:rPr>
        <w:rFonts w:hint="default"/>
        <w:color w:val="000000"/>
        <w:sz w:val="22"/>
      </w:rPr>
    </w:lvl>
    <w:lvl w:ilvl="6">
      <w:start w:val="1"/>
      <w:numFmt w:val="decimal"/>
      <w:lvlText w:val="%1.%2.%3.%4.%5.%6.%7."/>
      <w:lvlJc w:val="left"/>
      <w:pPr>
        <w:ind w:left="1440" w:hanging="1440"/>
      </w:pPr>
      <w:rPr>
        <w:rFonts w:hint="default"/>
        <w:color w:val="000000"/>
        <w:sz w:val="22"/>
      </w:rPr>
    </w:lvl>
    <w:lvl w:ilvl="7">
      <w:start w:val="1"/>
      <w:numFmt w:val="decimal"/>
      <w:lvlText w:val="%1.%2.%3.%4.%5.%6.%7.%8."/>
      <w:lvlJc w:val="left"/>
      <w:pPr>
        <w:ind w:left="1440" w:hanging="1440"/>
      </w:pPr>
      <w:rPr>
        <w:rFonts w:hint="default"/>
        <w:color w:val="000000"/>
        <w:sz w:val="22"/>
      </w:rPr>
    </w:lvl>
    <w:lvl w:ilvl="8">
      <w:start w:val="1"/>
      <w:numFmt w:val="decimal"/>
      <w:lvlText w:val="%1.%2.%3.%4.%5.%6.%7.%8.%9."/>
      <w:lvlJc w:val="left"/>
      <w:pPr>
        <w:ind w:left="1800" w:hanging="1800"/>
      </w:pPr>
      <w:rPr>
        <w:rFonts w:hint="default"/>
        <w:color w:val="000000"/>
        <w:sz w:val="22"/>
      </w:rPr>
    </w:lvl>
  </w:abstractNum>
  <w:abstractNum w:abstractNumId="19" w15:restartNumberingAfterBreak="0">
    <w:nsid w:val="6E5E590E"/>
    <w:multiLevelType w:val="hybridMultilevel"/>
    <w:tmpl w:val="5DD8A3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BF66E99"/>
    <w:multiLevelType w:val="multilevel"/>
    <w:tmpl w:val="49A47984"/>
    <w:lvl w:ilvl="0">
      <w:start w:val="1"/>
      <w:numFmt w:val="decimal"/>
      <w:lvlText w:val="%1."/>
      <w:lvlJc w:val="left"/>
      <w:pPr>
        <w:ind w:left="360" w:hanging="360"/>
      </w:pPr>
      <w:rPr>
        <w:rFonts w:hint="default"/>
        <w:color w:val="000000"/>
        <w:sz w:val="22"/>
      </w:rPr>
    </w:lvl>
    <w:lvl w:ilvl="1">
      <w:start w:val="1"/>
      <w:numFmt w:val="decimal"/>
      <w:lvlText w:val="%1.%2."/>
      <w:lvlJc w:val="left"/>
      <w:pPr>
        <w:ind w:left="360" w:hanging="360"/>
      </w:pPr>
      <w:rPr>
        <w:rFonts w:hint="default"/>
        <w:color w:val="000000"/>
        <w:sz w:val="22"/>
      </w:rPr>
    </w:lvl>
    <w:lvl w:ilvl="2">
      <w:start w:val="1"/>
      <w:numFmt w:val="decimal"/>
      <w:lvlText w:val="%1.%2.%3."/>
      <w:lvlJc w:val="left"/>
      <w:pPr>
        <w:ind w:left="720" w:hanging="720"/>
      </w:pPr>
      <w:rPr>
        <w:rFonts w:hint="default"/>
        <w:color w:val="000000"/>
        <w:sz w:val="22"/>
      </w:rPr>
    </w:lvl>
    <w:lvl w:ilvl="3">
      <w:start w:val="1"/>
      <w:numFmt w:val="decimal"/>
      <w:lvlText w:val="%1.%2.%3.%4."/>
      <w:lvlJc w:val="left"/>
      <w:pPr>
        <w:ind w:left="720" w:hanging="720"/>
      </w:pPr>
      <w:rPr>
        <w:rFonts w:hint="default"/>
        <w:color w:val="000000"/>
        <w:sz w:val="22"/>
      </w:rPr>
    </w:lvl>
    <w:lvl w:ilvl="4">
      <w:start w:val="1"/>
      <w:numFmt w:val="decimal"/>
      <w:lvlText w:val="%1.%2.%3.%4.%5."/>
      <w:lvlJc w:val="left"/>
      <w:pPr>
        <w:ind w:left="1080" w:hanging="1080"/>
      </w:pPr>
      <w:rPr>
        <w:rFonts w:hint="default"/>
        <w:color w:val="000000"/>
        <w:sz w:val="22"/>
      </w:rPr>
    </w:lvl>
    <w:lvl w:ilvl="5">
      <w:start w:val="1"/>
      <w:numFmt w:val="decimal"/>
      <w:lvlText w:val="%1.%2.%3.%4.%5.%6."/>
      <w:lvlJc w:val="left"/>
      <w:pPr>
        <w:ind w:left="1080" w:hanging="1080"/>
      </w:pPr>
      <w:rPr>
        <w:rFonts w:hint="default"/>
        <w:color w:val="000000"/>
        <w:sz w:val="22"/>
      </w:rPr>
    </w:lvl>
    <w:lvl w:ilvl="6">
      <w:start w:val="1"/>
      <w:numFmt w:val="decimal"/>
      <w:lvlText w:val="%1.%2.%3.%4.%5.%6.%7."/>
      <w:lvlJc w:val="left"/>
      <w:pPr>
        <w:ind w:left="1440" w:hanging="1440"/>
      </w:pPr>
      <w:rPr>
        <w:rFonts w:hint="default"/>
        <w:color w:val="000000"/>
        <w:sz w:val="22"/>
      </w:rPr>
    </w:lvl>
    <w:lvl w:ilvl="7">
      <w:start w:val="1"/>
      <w:numFmt w:val="decimal"/>
      <w:lvlText w:val="%1.%2.%3.%4.%5.%6.%7.%8."/>
      <w:lvlJc w:val="left"/>
      <w:pPr>
        <w:ind w:left="1440" w:hanging="1440"/>
      </w:pPr>
      <w:rPr>
        <w:rFonts w:hint="default"/>
        <w:color w:val="000000"/>
        <w:sz w:val="22"/>
      </w:rPr>
    </w:lvl>
    <w:lvl w:ilvl="8">
      <w:start w:val="1"/>
      <w:numFmt w:val="decimal"/>
      <w:lvlText w:val="%1.%2.%3.%4.%5.%6.%7.%8.%9."/>
      <w:lvlJc w:val="left"/>
      <w:pPr>
        <w:ind w:left="1800" w:hanging="1800"/>
      </w:pPr>
      <w:rPr>
        <w:rFonts w:hint="default"/>
        <w:color w:val="000000"/>
        <w:sz w:val="22"/>
      </w:rPr>
    </w:lvl>
  </w:abstractNum>
  <w:abstractNum w:abstractNumId="21" w15:restartNumberingAfterBreak="0">
    <w:nsid w:val="7CB92129"/>
    <w:multiLevelType w:val="multilevel"/>
    <w:tmpl w:val="8F04F09C"/>
    <w:lvl w:ilvl="0">
      <w:start w:val="2"/>
      <w:numFmt w:val="decimal"/>
      <w:lvlText w:val="%1."/>
      <w:lvlJc w:val="left"/>
      <w:pPr>
        <w:ind w:left="360" w:hanging="360"/>
      </w:pPr>
      <w:rPr>
        <w:rFonts w:hint="default"/>
        <w:color w:val="000000"/>
        <w:sz w:val="22"/>
      </w:rPr>
    </w:lvl>
    <w:lvl w:ilvl="1">
      <w:start w:val="1"/>
      <w:numFmt w:val="decimal"/>
      <w:lvlText w:val="%1.%2."/>
      <w:lvlJc w:val="left"/>
      <w:pPr>
        <w:ind w:left="360" w:hanging="360"/>
      </w:pPr>
      <w:rPr>
        <w:rFonts w:hint="default"/>
        <w:color w:val="000000"/>
        <w:sz w:val="22"/>
      </w:rPr>
    </w:lvl>
    <w:lvl w:ilvl="2">
      <w:start w:val="1"/>
      <w:numFmt w:val="decimal"/>
      <w:lvlText w:val="%1.%2.%3."/>
      <w:lvlJc w:val="left"/>
      <w:pPr>
        <w:ind w:left="720" w:hanging="720"/>
      </w:pPr>
      <w:rPr>
        <w:rFonts w:hint="default"/>
        <w:color w:val="000000"/>
        <w:sz w:val="22"/>
      </w:rPr>
    </w:lvl>
    <w:lvl w:ilvl="3">
      <w:start w:val="1"/>
      <w:numFmt w:val="decimal"/>
      <w:lvlText w:val="%1.%2.%3.%4."/>
      <w:lvlJc w:val="left"/>
      <w:pPr>
        <w:ind w:left="720" w:hanging="720"/>
      </w:pPr>
      <w:rPr>
        <w:rFonts w:hint="default"/>
        <w:color w:val="000000"/>
        <w:sz w:val="22"/>
      </w:rPr>
    </w:lvl>
    <w:lvl w:ilvl="4">
      <w:start w:val="1"/>
      <w:numFmt w:val="decimal"/>
      <w:lvlText w:val="%1.%2.%3.%4.%5."/>
      <w:lvlJc w:val="left"/>
      <w:pPr>
        <w:ind w:left="1080" w:hanging="1080"/>
      </w:pPr>
      <w:rPr>
        <w:rFonts w:hint="default"/>
        <w:color w:val="000000"/>
        <w:sz w:val="22"/>
      </w:rPr>
    </w:lvl>
    <w:lvl w:ilvl="5">
      <w:start w:val="1"/>
      <w:numFmt w:val="decimal"/>
      <w:lvlText w:val="%1.%2.%3.%4.%5.%6."/>
      <w:lvlJc w:val="left"/>
      <w:pPr>
        <w:ind w:left="1080" w:hanging="1080"/>
      </w:pPr>
      <w:rPr>
        <w:rFonts w:hint="default"/>
        <w:color w:val="000000"/>
        <w:sz w:val="22"/>
      </w:rPr>
    </w:lvl>
    <w:lvl w:ilvl="6">
      <w:start w:val="1"/>
      <w:numFmt w:val="decimal"/>
      <w:lvlText w:val="%1.%2.%3.%4.%5.%6.%7."/>
      <w:lvlJc w:val="left"/>
      <w:pPr>
        <w:ind w:left="1440" w:hanging="1440"/>
      </w:pPr>
      <w:rPr>
        <w:rFonts w:hint="default"/>
        <w:color w:val="000000"/>
        <w:sz w:val="22"/>
      </w:rPr>
    </w:lvl>
    <w:lvl w:ilvl="7">
      <w:start w:val="1"/>
      <w:numFmt w:val="decimal"/>
      <w:lvlText w:val="%1.%2.%3.%4.%5.%6.%7.%8."/>
      <w:lvlJc w:val="left"/>
      <w:pPr>
        <w:ind w:left="1440" w:hanging="1440"/>
      </w:pPr>
      <w:rPr>
        <w:rFonts w:hint="default"/>
        <w:color w:val="000000"/>
        <w:sz w:val="22"/>
      </w:rPr>
    </w:lvl>
    <w:lvl w:ilvl="8">
      <w:start w:val="1"/>
      <w:numFmt w:val="decimal"/>
      <w:lvlText w:val="%1.%2.%3.%4.%5.%6.%7.%8.%9."/>
      <w:lvlJc w:val="left"/>
      <w:pPr>
        <w:ind w:left="1800" w:hanging="1800"/>
      </w:pPr>
      <w:rPr>
        <w:rFonts w:hint="default"/>
        <w:color w:val="000000"/>
        <w:sz w:val="22"/>
      </w:rPr>
    </w:lvl>
  </w:abstractNum>
  <w:abstractNum w:abstractNumId="22" w15:restartNumberingAfterBreak="0">
    <w:nsid w:val="7D3A751E"/>
    <w:multiLevelType w:val="hybridMultilevel"/>
    <w:tmpl w:val="90101A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8"/>
  </w:num>
  <w:num w:numId="2">
    <w:abstractNumId w:val="17"/>
  </w:num>
  <w:num w:numId="3">
    <w:abstractNumId w:val="13"/>
  </w:num>
  <w:num w:numId="4">
    <w:abstractNumId w:val="19"/>
  </w:num>
  <w:num w:numId="5">
    <w:abstractNumId w:val="22"/>
  </w:num>
  <w:num w:numId="6">
    <w:abstractNumId w:val="10"/>
  </w:num>
  <w:num w:numId="7">
    <w:abstractNumId w:val="6"/>
  </w:num>
  <w:num w:numId="8">
    <w:abstractNumId w:val="20"/>
  </w:num>
  <w:num w:numId="9">
    <w:abstractNumId w:val="15"/>
  </w:num>
  <w:num w:numId="10">
    <w:abstractNumId w:val="21"/>
  </w:num>
  <w:num w:numId="11">
    <w:abstractNumId w:val="7"/>
  </w:num>
  <w:num w:numId="12">
    <w:abstractNumId w:val="2"/>
  </w:num>
  <w:num w:numId="13">
    <w:abstractNumId w:val="14"/>
  </w:num>
  <w:num w:numId="14">
    <w:abstractNumId w:val="16"/>
  </w:num>
  <w:num w:numId="15">
    <w:abstractNumId w:val="18"/>
  </w:num>
  <w:num w:numId="16">
    <w:abstractNumId w:val="1"/>
  </w:num>
  <w:num w:numId="17">
    <w:abstractNumId w:val="4"/>
  </w:num>
  <w:num w:numId="18">
    <w:abstractNumId w:val="11"/>
  </w:num>
  <w:num w:numId="19">
    <w:abstractNumId w:val="0"/>
  </w:num>
  <w:num w:numId="20">
    <w:abstractNumId w:val="12"/>
  </w:num>
  <w:num w:numId="21">
    <w:abstractNumId w:val="3"/>
  </w:num>
  <w:num w:numId="22">
    <w:abstractNumId w:val="9"/>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3BB"/>
    <w:rsid w:val="000A093D"/>
    <w:rsid w:val="001303BB"/>
    <w:rsid w:val="002C6178"/>
    <w:rsid w:val="003777A2"/>
    <w:rsid w:val="003C6935"/>
    <w:rsid w:val="00454807"/>
    <w:rsid w:val="004A6259"/>
    <w:rsid w:val="00664156"/>
    <w:rsid w:val="006C6FA3"/>
    <w:rsid w:val="007C4FCD"/>
    <w:rsid w:val="009C204E"/>
    <w:rsid w:val="00B61DB2"/>
    <w:rsid w:val="00BE6F58"/>
    <w:rsid w:val="00D80F45"/>
    <w:rsid w:val="00F82E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D6938"/>
  <w15:docId w15:val="{DAAB6292-BDC1-47D1-AA2E-A7C415EE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pPr>
      <w:widowControl/>
      <w:suppressAutoHyphens/>
      <w:spacing w:before="100" w:beforeAutospacing="1" w:after="100" w:afterAutospacing="1" w:line="1" w:lineRule="atLeast"/>
      <w:ind w:leftChars="-1" w:left="-1" w:hangingChars="1" w:hanging="1"/>
      <w:textDirection w:val="btLr"/>
      <w:outlineLvl w:val="0"/>
    </w:pPr>
    <w:rPr>
      <w:b/>
      <w:bCs/>
      <w:color w:val="000000"/>
      <w:kern w:val="36"/>
      <w:position w:val="-1"/>
      <w:sz w:val="48"/>
      <w:szCs w:val="48"/>
      <w:lang w:val="es-ES" w:eastAsia="es-ES"/>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suppressAutoHyphens/>
      <w:overflowPunct w:val="0"/>
      <w:autoSpaceDE w:val="0"/>
      <w:autoSpaceDN w:val="0"/>
      <w:adjustRightInd w:val="0"/>
      <w:spacing w:before="240" w:after="60" w:line="1" w:lineRule="atLeast"/>
      <w:ind w:leftChars="-1" w:left="-1" w:hangingChars="1" w:hanging="1"/>
      <w:textDirection w:val="btLr"/>
      <w:textAlignment w:val="baseline"/>
      <w:outlineLvl w:val="2"/>
    </w:pPr>
    <w:rPr>
      <w:rFonts w:ascii="Cambria" w:hAnsi="Cambria"/>
      <w:b/>
      <w:bCs/>
      <w:position w:val="-1"/>
      <w:sz w:val="26"/>
      <w:szCs w:val="26"/>
      <w:lang w:val="es-ES" w:eastAsia="es-ES"/>
    </w:rPr>
  </w:style>
  <w:style w:type="paragraph" w:styleId="Ttulo4">
    <w:name w:val="heading 4"/>
    <w:basedOn w:val="Normal"/>
    <w:next w:val="Normal"/>
    <w:uiPriority w:val="9"/>
    <w:semiHidden/>
    <w:unhideWhenUsed/>
    <w:qFormat/>
    <w:pPr>
      <w:keepNext/>
      <w:suppressAutoHyphens/>
      <w:overflowPunct w:val="0"/>
      <w:autoSpaceDE w:val="0"/>
      <w:autoSpaceDN w:val="0"/>
      <w:adjustRightInd w:val="0"/>
      <w:spacing w:before="240" w:after="60" w:line="1" w:lineRule="atLeast"/>
      <w:ind w:leftChars="-1" w:left="-1" w:hangingChars="1" w:hanging="1"/>
      <w:textDirection w:val="btLr"/>
      <w:textAlignment w:val="baseline"/>
      <w:outlineLvl w:val="3"/>
    </w:pPr>
    <w:rPr>
      <w:rFonts w:ascii="Calibri" w:hAnsi="Calibri"/>
      <w:b/>
      <w:bCs/>
      <w:position w:val="-1"/>
      <w:sz w:val="28"/>
      <w:szCs w:val="28"/>
      <w:lang w:val="es-ES" w:eastAsia="es-ES"/>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rPr>
      <w:rFonts w:ascii="Times New Roman" w:eastAsia="Times New Roman" w:hAnsi="Times New Roman" w:cs="Times New Roman"/>
      <w:b/>
      <w:bCs/>
      <w:color w:val="000000"/>
      <w:w w:val="100"/>
      <w:kern w:val="36"/>
      <w:position w:val="-1"/>
      <w:sz w:val="48"/>
      <w:szCs w:val="48"/>
      <w:effect w:val="none"/>
      <w:vertAlign w:val="baseline"/>
      <w:cs w:val="0"/>
      <w:em w:val="none"/>
      <w:lang w:val="es-ES" w:eastAsia="es-ES"/>
    </w:rPr>
  </w:style>
  <w:style w:type="paragraph" w:styleId="Textoindependiente">
    <w:name w:val="Body Text"/>
    <w:basedOn w:val="Normal"/>
    <w:pPr>
      <w:suppressAutoHyphens/>
      <w:overflowPunct w:val="0"/>
      <w:autoSpaceDE w:val="0"/>
      <w:autoSpaceDN w:val="0"/>
      <w:adjustRightInd w:val="0"/>
      <w:spacing w:line="1" w:lineRule="atLeast"/>
      <w:ind w:leftChars="-1" w:left="-1" w:hangingChars="1" w:hanging="1"/>
      <w:jc w:val="both"/>
      <w:textDirection w:val="btLr"/>
      <w:textAlignment w:val="baseline"/>
      <w:outlineLvl w:val="0"/>
    </w:pPr>
    <w:rPr>
      <w:position w:val="-1"/>
      <w:lang w:val="en-US" w:eastAsia="es-ES"/>
    </w:rPr>
  </w:style>
  <w:style w:type="character" w:customStyle="1" w:styleId="TextoindependienteCar">
    <w:name w:val="Texto independiente Car"/>
    <w:rPr>
      <w:rFonts w:ascii="Times New Roman" w:eastAsia="Times New Roman" w:hAnsi="Times New Roman" w:cs="Times New Roman"/>
      <w:w w:val="100"/>
      <w:position w:val="-1"/>
      <w:szCs w:val="20"/>
      <w:effect w:val="none"/>
      <w:vertAlign w:val="baseline"/>
      <w:cs w:val="0"/>
      <w:em w:val="none"/>
      <w:lang w:val="en-US" w:eastAsia="es-ES"/>
    </w:rPr>
  </w:style>
  <w:style w:type="paragraph" w:styleId="Textoindependiente2">
    <w:name w:val="Body Text 2"/>
    <w:basedOn w:val="Normal"/>
    <w:pPr>
      <w:widowControl/>
      <w:suppressAutoHyphens/>
      <w:spacing w:line="1" w:lineRule="atLeast"/>
      <w:ind w:leftChars="-1" w:left="-1" w:hangingChars="1" w:hanging="1"/>
      <w:jc w:val="both"/>
      <w:textDirection w:val="btLr"/>
      <w:outlineLvl w:val="0"/>
    </w:pPr>
    <w:rPr>
      <w:position w:val="-1"/>
      <w:sz w:val="26"/>
      <w:lang w:val="es-ES" w:eastAsia="es-ES"/>
    </w:rPr>
  </w:style>
  <w:style w:type="character" w:customStyle="1" w:styleId="Textoindependiente2Car">
    <w:name w:val="Texto independiente 2 Car"/>
    <w:rPr>
      <w:rFonts w:ascii="Times New Roman" w:eastAsia="Times New Roman" w:hAnsi="Times New Roman" w:cs="Times New Roman"/>
      <w:w w:val="100"/>
      <w:position w:val="-1"/>
      <w:sz w:val="26"/>
      <w:szCs w:val="20"/>
      <w:effect w:val="none"/>
      <w:vertAlign w:val="baseline"/>
      <w:cs w:val="0"/>
      <w:em w:val="none"/>
      <w:lang w:val="es-ES" w:eastAsia="es-ES"/>
    </w:rPr>
  </w:style>
  <w:style w:type="paragraph" w:styleId="Sangra3detindependiente">
    <w:name w:val="Body Text Indent 3"/>
    <w:basedOn w:val="Normal"/>
    <w:pPr>
      <w:widowControl/>
      <w:suppressAutoHyphens/>
      <w:spacing w:line="1" w:lineRule="atLeast"/>
      <w:ind w:leftChars="-1" w:left="283" w:hangingChars="1" w:hanging="283"/>
      <w:jc w:val="both"/>
      <w:textDirection w:val="btLr"/>
      <w:outlineLvl w:val="0"/>
    </w:pPr>
    <w:rPr>
      <w:position w:val="-1"/>
      <w:lang w:val="es-ES" w:eastAsia="es-ES"/>
    </w:rPr>
  </w:style>
  <w:style w:type="character" w:customStyle="1" w:styleId="Sangra3detindependienteCar">
    <w:name w:val="Sangría 3 de t. independiente Car"/>
    <w:rPr>
      <w:rFonts w:ascii="Times New Roman" w:eastAsia="Times New Roman" w:hAnsi="Times New Roman" w:cs="Times New Roman"/>
      <w:w w:val="100"/>
      <w:position w:val="-1"/>
      <w:szCs w:val="20"/>
      <w:effect w:val="none"/>
      <w:vertAlign w:val="baseline"/>
      <w:cs w:val="0"/>
      <w:em w:val="none"/>
      <w:lang w:val="es-ES" w:eastAsia="es-ES"/>
    </w:rPr>
  </w:style>
  <w:style w:type="paragraph" w:styleId="Prrafodelista">
    <w:name w:val="List Paragraph"/>
    <w:basedOn w:val="Normal"/>
    <w:pPr>
      <w:widowControl/>
      <w:suppressAutoHyphens/>
      <w:spacing w:line="1" w:lineRule="atLeast"/>
      <w:ind w:leftChars="-1" w:left="720" w:hangingChars="1" w:hanging="1"/>
      <w:contextualSpacing/>
      <w:textDirection w:val="btLr"/>
      <w:outlineLvl w:val="0"/>
    </w:pPr>
    <w:rPr>
      <w:rFonts w:ascii="Cambria" w:eastAsia="Cambria" w:hAnsi="Cambria"/>
      <w:position w:val="-1"/>
      <w:lang w:val="es-ES" w:eastAsia="en-US"/>
    </w:rPr>
  </w:style>
  <w:style w:type="paragraph" w:styleId="Textonotapie">
    <w:name w:val="footnote text"/>
    <w:basedOn w:val="Normal"/>
    <w:pPr>
      <w:widowControl/>
      <w:suppressAutoHyphens/>
      <w:spacing w:line="1" w:lineRule="atLeast"/>
      <w:ind w:leftChars="-1" w:left="-1" w:hangingChars="1" w:hanging="1"/>
      <w:textDirection w:val="btLr"/>
      <w:outlineLvl w:val="0"/>
    </w:pPr>
    <w:rPr>
      <w:position w:val="-1"/>
      <w:sz w:val="20"/>
      <w:lang w:val="es-ES" w:eastAsia="es-ES"/>
    </w:rPr>
  </w:style>
  <w:style w:type="character" w:customStyle="1" w:styleId="TextonotapieCar">
    <w:name w:val="Texto nota pie Car"/>
    <w:rPr>
      <w:rFonts w:ascii="Times New Roman" w:eastAsia="Times New Roman" w:hAnsi="Times New Roman" w:cs="Times New Roman"/>
      <w:w w:val="100"/>
      <w:position w:val="-1"/>
      <w:sz w:val="20"/>
      <w:szCs w:val="20"/>
      <w:effect w:val="none"/>
      <w:vertAlign w:val="baseline"/>
      <w:cs w:val="0"/>
      <w:em w:val="none"/>
      <w:lang w:val="es-ES" w:eastAsia="es-ES"/>
    </w:rPr>
  </w:style>
  <w:style w:type="character" w:styleId="Hipervnculo">
    <w:name w:val="Hyperlink"/>
    <w:qFormat/>
    <w:rPr>
      <w:color w:val="0000FF"/>
      <w:w w:val="100"/>
      <w:position w:val="-1"/>
      <w:u w:val="single"/>
      <w:effect w:val="none"/>
      <w:vertAlign w:val="baseline"/>
      <w:cs w:val="0"/>
      <w:em w:val="none"/>
    </w:rPr>
  </w:style>
  <w:style w:type="character" w:styleId="Refdenotaalpie">
    <w:name w:val="footnote reference"/>
    <w:rPr>
      <w:w w:val="100"/>
      <w:position w:val="-1"/>
      <w:effect w:val="none"/>
      <w:vertAlign w:val="superscript"/>
      <w:cs w:val="0"/>
      <w:em w:val="none"/>
    </w:rPr>
  </w:style>
  <w:style w:type="character" w:customStyle="1" w:styleId="nfasis7">
    <w:name w:val="Énfasis7"/>
    <w:rPr>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Verdana" w:hAnsi="Verdana" w:cs="Verdana"/>
      <w:color w:val="000000"/>
      <w:position w:val="-1"/>
      <w:lang w:val="es-ES" w:eastAsia="en-US"/>
    </w:rPr>
  </w:style>
  <w:style w:type="paragraph" w:styleId="Encabezado">
    <w:name w:val="header"/>
    <w:basedOn w:val="Normal"/>
    <w:pPr>
      <w:tabs>
        <w:tab w:val="center" w:pos="4252"/>
        <w:tab w:val="right" w:pos="8504"/>
      </w:tabs>
      <w:suppressAutoHyphens/>
      <w:overflowPunct w:val="0"/>
      <w:autoSpaceDE w:val="0"/>
      <w:autoSpaceDN w:val="0"/>
      <w:adjustRightInd w:val="0"/>
      <w:spacing w:line="1" w:lineRule="atLeast"/>
      <w:ind w:leftChars="-1" w:left="-1" w:hangingChars="1" w:hanging="1"/>
      <w:textDirection w:val="btLr"/>
      <w:textAlignment w:val="baseline"/>
      <w:outlineLvl w:val="0"/>
    </w:pPr>
    <w:rPr>
      <w:position w:val="-1"/>
      <w:lang w:val="es-ES" w:eastAsia="es-ES"/>
    </w:rPr>
  </w:style>
  <w:style w:type="paragraph" w:styleId="Piedepgina">
    <w:name w:val="footer"/>
    <w:basedOn w:val="Normal"/>
    <w:pPr>
      <w:tabs>
        <w:tab w:val="center" w:pos="4252"/>
        <w:tab w:val="right" w:pos="8504"/>
      </w:tabs>
      <w:suppressAutoHyphens/>
      <w:overflowPunct w:val="0"/>
      <w:autoSpaceDE w:val="0"/>
      <w:autoSpaceDN w:val="0"/>
      <w:adjustRightInd w:val="0"/>
      <w:spacing w:line="1" w:lineRule="atLeast"/>
      <w:ind w:leftChars="-1" w:left="-1" w:hangingChars="1" w:hanging="1"/>
      <w:textDirection w:val="btLr"/>
      <w:textAlignment w:val="baseline"/>
      <w:outlineLvl w:val="0"/>
    </w:pPr>
    <w:rPr>
      <w:position w:val="-1"/>
      <w:lang w:val="es-ES" w:eastAsia="es-ES"/>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Pr>
      <w:w w:val="100"/>
      <w:position w:val="-1"/>
      <w:effect w:val="none"/>
      <w:vertAlign w:val="baseline"/>
      <w:cs w:val="0"/>
      <w:em w:val="none"/>
    </w:rPr>
  </w:style>
  <w:style w:type="paragraph" w:styleId="NormalWeb">
    <w:name w:val="Normal (Web)"/>
    <w:basedOn w:val="Normal"/>
    <w:uiPriority w:val="99"/>
    <w:qFormat/>
    <w:pPr>
      <w:widowControl/>
      <w:suppressAutoHyphens/>
      <w:spacing w:before="100" w:beforeAutospacing="1" w:after="100" w:afterAutospacing="1" w:line="1" w:lineRule="atLeast"/>
      <w:ind w:leftChars="-1" w:left="-1" w:hangingChars="1" w:hanging="1"/>
      <w:textDirection w:val="btLr"/>
      <w:outlineLvl w:val="0"/>
    </w:pPr>
    <w:rPr>
      <w:position w:val="-1"/>
      <w:lang w:val="es-CO"/>
    </w:rPr>
  </w:style>
  <w:style w:type="character" w:customStyle="1" w:styleId="searchhit">
    <w:name w:val="search_hit"/>
    <w:basedOn w:val="Fuentedeprrafopredeter"/>
    <w:rPr>
      <w:w w:val="100"/>
      <w:position w:val="-1"/>
      <w:effect w:val="none"/>
      <w:vertAlign w:val="baseline"/>
      <w:cs w:val="0"/>
      <w:em w:val="none"/>
    </w:rPr>
  </w:style>
  <w:style w:type="character" w:styleId="AcrnimoHTML">
    <w:name w:val="HTML Acronym"/>
    <w:basedOn w:val="Fuentedeprrafopredeter"/>
    <w:qFormat/>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character" w:styleId="Textoennegrita">
    <w:name w:val="Strong"/>
    <w:rPr>
      <w:b/>
      <w:bCs/>
      <w:w w:val="100"/>
      <w:position w:val="-1"/>
      <w:effect w:val="none"/>
      <w:vertAlign w:val="baseline"/>
      <w:cs w:val="0"/>
      <w:em w:val="none"/>
    </w:rPr>
  </w:style>
  <w:style w:type="character" w:customStyle="1" w:styleId="Ttulo3Car">
    <w:name w:val="Título 3 Car"/>
    <w:rPr>
      <w:rFonts w:ascii="Cambria" w:eastAsia="Times New Roman" w:hAnsi="Cambria" w:cs="Times New Roman"/>
      <w:b/>
      <w:bCs/>
      <w:w w:val="100"/>
      <w:position w:val="-1"/>
      <w:sz w:val="26"/>
      <w:szCs w:val="26"/>
      <w:effect w:val="none"/>
      <w:vertAlign w:val="baseline"/>
      <w:cs w:val="0"/>
      <w:em w:val="none"/>
      <w:lang w:val="es-ES" w:eastAsia="es-ES"/>
    </w:rPr>
  </w:style>
  <w:style w:type="character" w:customStyle="1" w:styleId="Ttulo4Car">
    <w:name w:val="Título 4 Car"/>
    <w:rPr>
      <w:rFonts w:ascii="Calibri" w:eastAsia="Times New Roman" w:hAnsi="Calibri" w:cs="Times New Roman"/>
      <w:b/>
      <w:bCs/>
      <w:w w:val="100"/>
      <w:position w:val="-1"/>
      <w:sz w:val="28"/>
      <w:szCs w:val="28"/>
      <w:effect w:val="none"/>
      <w:vertAlign w:val="baseline"/>
      <w:cs w:val="0"/>
      <w:em w:val="none"/>
      <w:lang w:val="es-ES" w:eastAsia="es-ES"/>
    </w:rPr>
  </w:style>
  <w:style w:type="paragraph" w:customStyle="1" w:styleId="Bibliography1">
    <w:name w:val="Bibliography 1"/>
    <w:basedOn w:val="Normal"/>
    <w:pPr>
      <w:suppressLineNumbers/>
      <w:tabs>
        <w:tab w:val="right" w:leader="dot" w:pos="9638"/>
      </w:tabs>
      <w:spacing w:line="1" w:lineRule="atLeast"/>
      <w:ind w:leftChars="-1" w:left="-1" w:hangingChars="1" w:hanging="1"/>
      <w:textDirection w:val="btLr"/>
      <w:outlineLvl w:val="0"/>
    </w:pPr>
    <w:rPr>
      <w:rFonts w:ascii="Arial" w:eastAsia="HG Mincho Light J" w:hAnsi="Arial"/>
      <w:color w:val="000000"/>
      <w:position w:val="-1"/>
      <w:sz w:val="20"/>
      <w:lang w:val="es-ES"/>
    </w:rPr>
  </w:style>
  <w:style w:type="paragraph" w:styleId="Sangradetextonormal">
    <w:name w:val="Body Text Indent"/>
    <w:basedOn w:val="Normal"/>
    <w:pPr>
      <w:suppressAutoHyphens/>
      <w:overflowPunct w:val="0"/>
      <w:autoSpaceDE w:val="0"/>
      <w:autoSpaceDN w:val="0"/>
      <w:adjustRightInd w:val="0"/>
      <w:spacing w:after="120" w:line="1" w:lineRule="atLeast"/>
      <w:ind w:leftChars="-1" w:left="283" w:hangingChars="1" w:hanging="1"/>
      <w:textDirection w:val="btLr"/>
      <w:textAlignment w:val="baseline"/>
      <w:outlineLvl w:val="0"/>
    </w:pPr>
    <w:rPr>
      <w:position w:val="-1"/>
      <w:lang w:val="es-ES" w:eastAsia="es-ES"/>
    </w:rPr>
  </w:style>
  <w:style w:type="character" w:customStyle="1" w:styleId="SangradetextonormalCar">
    <w:name w:val="Sangría de texto normal Car"/>
    <w:rPr>
      <w:rFonts w:ascii="Times New Roman" w:eastAsia="Times New Roman" w:hAnsi="Times New Roman"/>
      <w:w w:val="100"/>
      <w:position w:val="-1"/>
      <w:sz w:val="24"/>
      <w:effect w:val="none"/>
      <w:vertAlign w:val="baseline"/>
      <w:cs w:val="0"/>
      <w:em w:val="none"/>
      <w:lang w:val="es-ES" w:eastAsia="es-ES"/>
    </w:rPr>
  </w:style>
  <w:style w:type="paragraph" w:styleId="Sangra2detindependiente">
    <w:name w:val="Body Text Indent 2"/>
    <w:basedOn w:val="Normal"/>
    <w:pPr>
      <w:suppressAutoHyphens/>
      <w:overflowPunct w:val="0"/>
      <w:autoSpaceDE w:val="0"/>
      <w:autoSpaceDN w:val="0"/>
      <w:adjustRightInd w:val="0"/>
      <w:spacing w:after="120" w:line="480" w:lineRule="auto"/>
      <w:ind w:leftChars="-1" w:left="283" w:hangingChars="1" w:hanging="1"/>
      <w:textDirection w:val="btLr"/>
      <w:textAlignment w:val="baseline"/>
      <w:outlineLvl w:val="0"/>
    </w:pPr>
    <w:rPr>
      <w:position w:val="-1"/>
      <w:lang w:val="es-ES" w:eastAsia="es-ES"/>
    </w:rPr>
  </w:style>
  <w:style w:type="character" w:customStyle="1" w:styleId="Sangra2detindependienteCar">
    <w:name w:val="Sangría 2 de t. independiente Car"/>
    <w:rPr>
      <w:rFonts w:ascii="Times New Roman" w:eastAsia="Times New Roman" w:hAnsi="Times New Roman"/>
      <w:w w:val="100"/>
      <w:position w:val="-1"/>
      <w:sz w:val="24"/>
      <w:effect w:val="none"/>
      <w:vertAlign w:val="baseline"/>
      <w:cs w:val="0"/>
      <w:em w:val="none"/>
      <w:lang w:val="es-ES" w:eastAsia="es-ES"/>
    </w:rPr>
  </w:style>
  <w:style w:type="paragraph" w:styleId="Textodeglobo">
    <w:name w:val="Balloon Text"/>
    <w:basedOn w:val="Normal"/>
    <w:pPr>
      <w:suppressAutoHyphens/>
      <w:overflowPunct w:val="0"/>
      <w:autoSpaceDE w:val="0"/>
      <w:autoSpaceDN w:val="0"/>
      <w:adjustRightInd w:val="0"/>
      <w:spacing w:line="1" w:lineRule="atLeast"/>
      <w:ind w:leftChars="-1" w:left="-1" w:hangingChars="1" w:hanging="1"/>
      <w:textDirection w:val="btLr"/>
      <w:textAlignment w:val="baseline"/>
      <w:outlineLvl w:val="0"/>
    </w:pPr>
    <w:rPr>
      <w:rFonts w:ascii="Tahoma" w:hAnsi="Tahoma" w:cs="Tahoma"/>
      <w:position w:val="-1"/>
      <w:sz w:val="16"/>
      <w:szCs w:val="16"/>
      <w:lang w:val="es-ES" w:eastAsia="es-ES"/>
    </w:rPr>
  </w:style>
  <w:style w:type="character" w:customStyle="1" w:styleId="TextodegloboCar">
    <w:name w:val="Texto de globo Car"/>
    <w:rPr>
      <w:rFonts w:ascii="Tahoma" w:eastAsia="Times New Roman" w:hAnsi="Tahoma" w:cs="Tahoma"/>
      <w:w w:val="100"/>
      <w:position w:val="-1"/>
      <w:sz w:val="16"/>
      <w:szCs w:val="16"/>
      <w:effect w:val="none"/>
      <w:vertAlign w:val="baseline"/>
      <w:cs w:val="0"/>
      <w:em w:val="none"/>
      <w:lang w:val="es-ES" w:eastAsia="es-ES"/>
    </w:rPr>
  </w:style>
  <w:style w:type="paragraph" w:customStyle="1" w:styleId="WW-Textoindependiente3">
    <w:name w:val="WW-Texto independiente 3"/>
    <w:basedOn w:val="Normal"/>
    <w:pPr>
      <w:overflowPunct w:val="0"/>
      <w:autoSpaceDE w:val="0"/>
      <w:autoSpaceDN w:val="0"/>
      <w:adjustRightInd w:val="0"/>
      <w:spacing w:line="1" w:lineRule="atLeast"/>
      <w:ind w:leftChars="-1" w:left="-1" w:hangingChars="1" w:hanging="1"/>
      <w:jc w:val="both"/>
      <w:textDirection w:val="btLr"/>
      <w:textAlignment w:val="baseline"/>
      <w:outlineLvl w:val="0"/>
    </w:pPr>
    <w:rPr>
      <w:noProof/>
      <w:position w:val="-1"/>
    </w:rPr>
  </w:style>
  <w:style w:type="character" w:customStyle="1" w:styleId="Carcterdenumeracin">
    <w:name w:val="Carácter de numeración"/>
    <w:rPr>
      <w:w w:val="100"/>
      <w:position w:val="-1"/>
      <w:sz w:val="24"/>
      <w:effect w:val="none"/>
      <w:vertAlign w:val="baseline"/>
      <w:cs w:val="0"/>
      <w:em w:val="none"/>
    </w:rPr>
  </w:style>
  <w:style w:type="paragraph" w:customStyle="1" w:styleId="Predeterminado">
    <w:name w:val="Predeterminado"/>
    <w:pPr>
      <w:suppressAutoHyphens/>
      <w:autoSpaceDE w:val="0"/>
      <w:autoSpaceDN w:val="0"/>
      <w:adjustRightInd w:val="0"/>
      <w:spacing w:line="1" w:lineRule="atLeast"/>
      <w:ind w:leftChars="-1" w:left="-1" w:hangingChars="1" w:hanging="1"/>
      <w:textDirection w:val="btLr"/>
      <w:textAlignment w:val="top"/>
      <w:outlineLvl w:val="0"/>
    </w:pPr>
    <w:rPr>
      <w:rFonts w:eastAsia="Calibri"/>
      <w:position w:val="-1"/>
      <w:lang w:val="es-CO"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40625">
      <w:bodyDiv w:val="1"/>
      <w:marLeft w:val="0"/>
      <w:marRight w:val="0"/>
      <w:marTop w:val="0"/>
      <w:marBottom w:val="0"/>
      <w:divBdr>
        <w:top w:val="none" w:sz="0" w:space="0" w:color="auto"/>
        <w:left w:val="none" w:sz="0" w:space="0" w:color="auto"/>
        <w:bottom w:val="none" w:sz="0" w:space="0" w:color="auto"/>
        <w:right w:val="none" w:sz="0" w:space="0" w:color="auto"/>
      </w:divBdr>
    </w:div>
    <w:div w:id="238171970">
      <w:bodyDiv w:val="1"/>
      <w:marLeft w:val="0"/>
      <w:marRight w:val="0"/>
      <w:marTop w:val="0"/>
      <w:marBottom w:val="0"/>
      <w:divBdr>
        <w:top w:val="none" w:sz="0" w:space="0" w:color="auto"/>
        <w:left w:val="none" w:sz="0" w:space="0" w:color="auto"/>
        <w:bottom w:val="none" w:sz="0" w:space="0" w:color="auto"/>
        <w:right w:val="none" w:sz="0" w:space="0" w:color="auto"/>
      </w:divBdr>
    </w:div>
    <w:div w:id="635836090">
      <w:bodyDiv w:val="1"/>
      <w:marLeft w:val="0"/>
      <w:marRight w:val="0"/>
      <w:marTop w:val="0"/>
      <w:marBottom w:val="0"/>
      <w:divBdr>
        <w:top w:val="none" w:sz="0" w:space="0" w:color="auto"/>
        <w:left w:val="none" w:sz="0" w:space="0" w:color="auto"/>
        <w:bottom w:val="none" w:sz="0" w:space="0" w:color="auto"/>
        <w:right w:val="none" w:sz="0" w:space="0" w:color="auto"/>
      </w:divBdr>
    </w:div>
    <w:div w:id="651645283">
      <w:bodyDiv w:val="1"/>
      <w:marLeft w:val="0"/>
      <w:marRight w:val="0"/>
      <w:marTop w:val="0"/>
      <w:marBottom w:val="0"/>
      <w:divBdr>
        <w:top w:val="none" w:sz="0" w:space="0" w:color="auto"/>
        <w:left w:val="none" w:sz="0" w:space="0" w:color="auto"/>
        <w:bottom w:val="none" w:sz="0" w:space="0" w:color="auto"/>
        <w:right w:val="none" w:sz="0" w:space="0" w:color="auto"/>
      </w:divBdr>
    </w:div>
    <w:div w:id="698631135">
      <w:bodyDiv w:val="1"/>
      <w:marLeft w:val="0"/>
      <w:marRight w:val="0"/>
      <w:marTop w:val="0"/>
      <w:marBottom w:val="0"/>
      <w:divBdr>
        <w:top w:val="none" w:sz="0" w:space="0" w:color="auto"/>
        <w:left w:val="none" w:sz="0" w:space="0" w:color="auto"/>
        <w:bottom w:val="none" w:sz="0" w:space="0" w:color="auto"/>
        <w:right w:val="none" w:sz="0" w:space="0" w:color="auto"/>
      </w:divBdr>
    </w:div>
    <w:div w:id="1018042216">
      <w:bodyDiv w:val="1"/>
      <w:marLeft w:val="0"/>
      <w:marRight w:val="0"/>
      <w:marTop w:val="0"/>
      <w:marBottom w:val="0"/>
      <w:divBdr>
        <w:top w:val="none" w:sz="0" w:space="0" w:color="auto"/>
        <w:left w:val="none" w:sz="0" w:space="0" w:color="auto"/>
        <w:bottom w:val="none" w:sz="0" w:space="0" w:color="auto"/>
        <w:right w:val="none" w:sz="0" w:space="0" w:color="auto"/>
      </w:divBdr>
    </w:div>
    <w:div w:id="1421870879">
      <w:bodyDiv w:val="1"/>
      <w:marLeft w:val="0"/>
      <w:marRight w:val="0"/>
      <w:marTop w:val="0"/>
      <w:marBottom w:val="0"/>
      <w:divBdr>
        <w:top w:val="none" w:sz="0" w:space="0" w:color="auto"/>
        <w:left w:val="none" w:sz="0" w:space="0" w:color="auto"/>
        <w:bottom w:val="none" w:sz="0" w:space="0" w:color="auto"/>
        <w:right w:val="none" w:sz="0" w:space="0" w:color="auto"/>
      </w:divBdr>
    </w:div>
    <w:div w:id="1422485371">
      <w:bodyDiv w:val="1"/>
      <w:marLeft w:val="0"/>
      <w:marRight w:val="0"/>
      <w:marTop w:val="0"/>
      <w:marBottom w:val="0"/>
      <w:divBdr>
        <w:top w:val="none" w:sz="0" w:space="0" w:color="auto"/>
        <w:left w:val="none" w:sz="0" w:space="0" w:color="auto"/>
        <w:bottom w:val="none" w:sz="0" w:space="0" w:color="auto"/>
        <w:right w:val="none" w:sz="0" w:space="0" w:color="auto"/>
      </w:divBdr>
    </w:div>
    <w:div w:id="1440493060">
      <w:bodyDiv w:val="1"/>
      <w:marLeft w:val="0"/>
      <w:marRight w:val="0"/>
      <w:marTop w:val="0"/>
      <w:marBottom w:val="0"/>
      <w:divBdr>
        <w:top w:val="none" w:sz="0" w:space="0" w:color="auto"/>
        <w:left w:val="none" w:sz="0" w:space="0" w:color="auto"/>
        <w:bottom w:val="none" w:sz="0" w:space="0" w:color="auto"/>
        <w:right w:val="none" w:sz="0" w:space="0" w:color="auto"/>
      </w:divBdr>
    </w:div>
    <w:div w:id="1645239120">
      <w:bodyDiv w:val="1"/>
      <w:marLeft w:val="0"/>
      <w:marRight w:val="0"/>
      <w:marTop w:val="0"/>
      <w:marBottom w:val="0"/>
      <w:divBdr>
        <w:top w:val="none" w:sz="0" w:space="0" w:color="auto"/>
        <w:left w:val="none" w:sz="0" w:space="0" w:color="auto"/>
        <w:bottom w:val="none" w:sz="0" w:space="0" w:color="auto"/>
        <w:right w:val="none" w:sz="0" w:space="0" w:color="auto"/>
      </w:divBdr>
    </w:div>
    <w:div w:id="17798384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3gQq2aaNJ8NZxpsZBQRTQH8H6g==">CgMxLjA4AHIhMUtYR2dWLVhLbFQ4eU1LNG1UWXpKOU5HcXcwd3BnQzdL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1342</Words>
  <Characters>7385</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Nelson Beltran Galvis</dc:creator>
  <cp:lastModifiedBy>Erika Alejandra Sanchez Soto</cp:lastModifiedBy>
  <cp:revision>9</cp:revision>
  <dcterms:created xsi:type="dcterms:W3CDTF">2012-02-15T16:51:00Z</dcterms:created>
  <dcterms:modified xsi:type="dcterms:W3CDTF">2025-10-09T22:36:00Z</dcterms:modified>
</cp:coreProperties>
</file>