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571EB4" w:rsidRDefault="001303BB" w:rsidP="00571EB4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571EB4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2D20861F" w:rsidR="001303BB" w:rsidRPr="00280F72" w:rsidRDefault="00571EB4" w:rsidP="00571EB4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color w:val="000000"/>
                <w:sz w:val="22"/>
                <w:szCs w:val="22"/>
              </w:rPr>
              <w:t>EVALUACIÓN DE PROYECTOS</w:t>
            </w:r>
          </w:p>
        </w:tc>
      </w:tr>
      <w:tr w:rsidR="001303BB" w:rsidRPr="00571EB4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30CEB499" w:rsidR="001303BB" w:rsidRPr="00571EB4" w:rsidRDefault="00571EB4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0151014</w:t>
            </w:r>
            <w:r w:rsidR="002C6178" w:rsidRPr="00571EB4">
              <w:rPr>
                <w:sz w:val="22"/>
                <w:szCs w:val="22"/>
              </w:rPr>
              <w:t xml:space="preserve">            </w:t>
            </w:r>
            <w:proofErr w:type="gramStart"/>
            <w:r w:rsidR="002C6178" w:rsidRPr="00571EB4">
              <w:rPr>
                <w:sz w:val="22"/>
                <w:szCs w:val="22"/>
              </w:rPr>
              <w:t>Número</w:t>
            </w:r>
            <w:proofErr w:type="gramEnd"/>
            <w:r w:rsidR="002C6178" w:rsidRPr="00571EB4">
              <w:rPr>
                <w:sz w:val="22"/>
                <w:szCs w:val="22"/>
              </w:rPr>
              <w:t xml:space="preserve"> de Créditos: </w:t>
            </w:r>
          </w:p>
        </w:tc>
      </w:tr>
      <w:tr w:rsidR="001303BB" w:rsidRPr="00571EB4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571EB4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/>
                <w:i w:val="0"/>
                <w:sz w:val="22"/>
                <w:szCs w:val="22"/>
              </w:rPr>
              <w:t>Profesional especifica  (X)</w:t>
            </w:r>
            <w:r w:rsidRPr="00571EB4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 w:val="0"/>
                <w:i w:val="0"/>
                <w:sz w:val="22"/>
                <w:szCs w:val="22"/>
              </w:rPr>
              <w:t>Socio Humanística</w:t>
            </w:r>
            <w:r w:rsidRPr="00571EB4">
              <w:rPr>
                <w:noProof/>
                <w:sz w:val="22"/>
                <w:szCs w:val="22"/>
              </w:rPr>
            </w:r>
          </w:p>
        </w:tc>
      </w:tr>
      <w:tr w:rsidR="001303BB" w:rsidRPr="00571EB4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/>
                <w:i w:val="0"/>
                <w:sz w:val="22"/>
                <w:szCs w:val="22"/>
              </w:rPr>
              <w:t>Obligatoria  (X)</w:t>
            </w:r>
            <w:r w:rsidRPr="00571EB4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b w:val="0"/>
                <w:i w:val="0"/>
                <w:sz w:val="22"/>
                <w:szCs w:val="22"/>
              </w:rPr>
              <w:t>Electiva</w:t>
            </w:r>
            <w:r w:rsidRPr="00571EB4">
              <w:rPr>
                <w:noProof/>
                <w:sz w:val="22"/>
                <w:szCs w:val="22"/>
              </w:rPr>
            </w:r>
          </w:p>
        </w:tc>
      </w:tr>
      <w:tr w:rsidR="001303BB" w:rsidRPr="00571EB4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571EB4" w:rsidRDefault="001303BB" w:rsidP="00571EB4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571EB4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071A4F55" w:rsidR="001303BB" w:rsidRPr="00571EB4" w:rsidRDefault="00571EB4" w:rsidP="00571EB4">
            <w:pPr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0150910</w:t>
            </w:r>
          </w:p>
        </w:tc>
      </w:tr>
      <w:tr w:rsidR="001303BB" w:rsidRPr="00571EB4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571EB4" w:rsidRDefault="002C6178" w:rsidP="00571EB4">
            <w:pPr>
              <w:widowControl/>
              <w:jc w:val="both"/>
              <w:rPr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571EB4" w:rsidRDefault="001303BB" w:rsidP="00571EB4">
      <w:pPr>
        <w:widowControl/>
        <w:jc w:val="both"/>
        <w:rPr>
          <w:sz w:val="22"/>
          <w:szCs w:val="22"/>
        </w:rPr>
      </w:pPr>
    </w:p>
    <w:p w14:paraId="53861EC8" w14:textId="3466E4F4" w:rsidR="001303BB" w:rsidRDefault="001303BB" w:rsidP="00571EB4">
      <w:pPr>
        <w:widowControl/>
        <w:jc w:val="both"/>
        <w:rPr>
          <w:sz w:val="22"/>
          <w:szCs w:val="22"/>
        </w:rPr>
      </w:pPr>
    </w:p>
    <w:p w14:paraId="6A6A29F3" w14:textId="77777777" w:rsidR="00571EB4" w:rsidRPr="00571EB4" w:rsidRDefault="00571EB4" w:rsidP="00571EB4">
      <w:pPr>
        <w:widowControl/>
        <w:jc w:val="both"/>
        <w:rPr>
          <w:sz w:val="22"/>
          <w:szCs w:val="22"/>
        </w:rPr>
      </w:pPr>
    </w:p>
    <w:p w14:paraId="7B7DC5DF" w14:textId="0A9251D0" w:rsidR="003777A2" w:rsidRPr="00280F72" w:rsidRDefault="003777A2" w:rsidP="00571EB4">
      <w:pPr>
        <w:widowControl/>
        <w:jc w:val="both"/>
        <w:rPr>
          <w:b/>
          <w:bCs/>
          <w:sz w:val="22"/>
          <w:szCs w:val="22"/>
        </w:rPr>
      </w:pPr>
      <w:r w:rsidRPr="00280F72">
        <w:rPr>
          <w:b/>
          <w:bCs/>
          <w:sz w:val="22"/>
          <w:szCs w:val="22"/>
        </w:rPr>
        <w:t>OBJETIVOS</w:t>
      </w:r>
    </w:p>
    <w:p w14:paraId="2DA90990" w14:textId="77777777" w:rsidR="00571EB4" w:rsidRPr="00571EB4" w:rsidRDefault="00571EB4" w:rsidP="00571EB4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71EB4">
        <w:rPr>
          <w:rFonts w:ascii="Times New Roman" w:hAnsi="Times New Roman"/>
          <w:color w:val="000000"/>
          <w:sz w:val="22"/>
          <w:szCs w:val="22"/>
          <w:lang w:val="es-CO"/>
        </w:rPr>
        <w:t>Presentar al estudiante los aspectos de mayor importancia tanto en el contenido, como en la evaluación de un proyecto, haciendo hincapié en los alcances y limitaciones de las técnicas disponibles. </w:t>
      </w:r>
    </w:p>
    <w:p w14:paraId="48E0A7D6" w14:textId="77777777" w:rsidR="00571EB4" w:rsidRPr="00571EB4" w:rsidRDefault="00571EB4" w:rsidP="00571EB4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71EB4">
        <w:rPr>
          <w:rFonts w:ascii="Times New Roman" w:hAnsi="Times New Roman"/>
          <w:color w:val="000000"/>
          <w:sz w:val="22"/>
          <w:szCs w:val="22"/>
          <w:lang w:val="es-CO"/>
        </w:rPr>
        <w:t>Se recalcará sobre la importancia, del mayor acopio de antecedentes para lograr la maximización de los recursos asignados a la producción, la presentación adecuada de los proyectos, ventajas y desventajas. </w:t>
      </w:r>
    </w:p>
    <w:p w14:paraId="5E549830" w14:textId="0E14525F" w:rsidR="003777A2" w:rsidRPr="00571EB4" w:rsidRDefault="00571EB4" w:rsidP="00571EB4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71EB4">
        <w:rPr>
          <w:rFonts w:ascii="Times New Roman" w:hAnsi="Times New Roman"/>
          <w:color w:val="000000"/>
          <w:sz w:val="22"/>
          <w:szCs w:val="22"/>
          <w:lang w:val="es-CO"/>
        </w:rPr>
        <w:t xml:space="preserve">Se insistirá en que los proyectos no se conciben aislados sino dentro de un marco de referencia </w:t>
      </w:r>
      <w:r w:rsidRPr="00571EB4">
        <w:rPr>
          <w:rFonts w:ascii="Times New Roman" w:hAnsi="Times New Roman"/>
          <w:color w:val="000000"/>
          <w:sz w:val="22"/>
          <w:szCs w:val="22"/>
          <w:lang w:val="es-CO"/>
        </w:rPr>
        <w:t>constituido</w:t>
      </w:r>
      <w:r w:rsidRPr="00571EB4">
        <w:rPr>
          <w:rFonts w:ascii="Times New Roman" w:hAnsi="Times New Roman"/>
          <w:color w:val="000000"/>
          <w:sz w:val="22"/>
          <w:szCs w:val="22"/>
          <w:lang w:val="es-CO"/>
        </w:rPr>
        <w:t xml:space="preserve"> por el sistema general que se integra.</w:t>
      </w:r>
    </w:p>
    <w:p w14:paraId="5B57CA1A" w14:textId="77777777" w:rsidR="001303BB" w:rsidRPr="00571EB4" w:rsidRDefault="001303BB" w:rsidP="00571EB4">
      <w:pPr>
        <w:widowControl/>
        <w:jc w:val="both"/>
        <w:rPr>
          <w:sz w:val="22"/>
          <w:szCs w:val="22"/>
        </w:rPr>
      </w:pPr>
    </w:p>
    <w:p w14:paraId="51F1336B" w14:textId="6502F76A" w:rsidR="001303BB" w:rsidRDefault="001303BB" w:rsidP="00571EB4">
      <w:pPr>
        <w:widowControl/>
        <w:jc w:val="both"/>
        <w:rPr>
          <w:sz w:val="22"/>
          <w:szCs w:val="22"/>
        </w:rPr>
      </w:pPr>
    </w:p>
    <w:p w14:paraId="3DDA8BBA" w14:textId="77777777" w:rsidR="00571EB4" w:rsidRPr="00571EB4" w:rsidRDefault="00571EB4" w:rsidP="00571EB4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571EB4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 xml:space="preserve">Unidad </w:t>
            </w:r>
          </w:p>
          <w:p w14:paraId="32C1ADBB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571EB4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280F72" w:rsidRDefault="001303BB" w:rsidP="00571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571EB4" w:rsidRDefault="001303BB" w:rsidP="00571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5C046043" w14:textId="77777777">
        <w:tc>
          <w:tcPr>
            <w:tcW w:w="1305" w:type="dxa"/>
          </w:tcPr>
          <w:p w14:paraId="5BF88668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1FB0434" w:rsidR="001303BB" w:rsidRPr="00571EB4" w:rsidRDefault="00571EB4" w:rsidP="00571EB4">
            <w:pPr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Generalidades.</w:t>
            </w:r>
          </w:p>
        </w:tc>
      </w:tr>
      <w:tr w:rsidR="001303BB" w:rsidRPr="00571EB4" w14:paraId="589CCD3D" w14:textId="77777777">
        <w:tc>
          <w:tcPr>
            <w:tcW w:w="1305" w:type="dxa"/>
          </w:tcPr>
          <w:p w14:paraId="2EEDDCAF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56EFB62" w:rsidR="001303BB" w:rsidRPr="00571EB4" w:rsidRDefault="00571EB4" w:rsidP="00571EB4">
            <w:pPr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Estudio del mercado.</w:t>
            </w:r>
          </w:p>
        </w:tc>
      </w:tr>
      <w:tr w:rsidR="001303BB" w:rsidRPr="00571EB4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F1E8006" w:rsidR="001303BB" w:rsidRPr="00571EB4" w:rsidRDefault="00571EB4" w:rsidP="00571EB4">
            <w:pPr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Ingeniería del proyecto.</w:t>
            </w:r>
          </w:p>
        </w:tc>
      </w:tr>
      <w:tr w:rsidR="001303BB" w:rsidRPr="00571EB4" w14:paraId="620AC701" w14:textId="77777777">
        <w:tc>
          <w:tcPr>
            <w:tcW w:w="1305" w:type="dxa"/>
          </w:tcPr>
          <w:p w14:paraId="3BD80352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53BBF5EE" w:rsidR="001303BB" w:rsidRPr="00571EB4" w:rsidRDefault="00571EB4" w:rsidP="00571EB4">
            <w:pPr>
              <w:jc w:val="both"/>
              <w:rPr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Localización y tamaño de los proyectos.</w:t>
            </w:r>
          </w:p>
        </w:tc>
      </w:tr>
      <w:tr w:rsidR="001303BB" w:rsidRPr="00571EB4" w14:paraId="3B2C7106" w14:textId="77777777">
        <w:tc>
          <w:tcPr>
            <w:tcW w:w="1305" w:type="dxa"/>
          </w:tcPr>
          <w:p w14:paraId="528158B0" w14:textId="77777777" w:rsidR="001303BB" w:rsidRPr="00280F72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7B5D225B" w:rsidR="001303BB" w:rsidRPr="00571EB4" w:rsidRDefault="00571EB4" w:rsidP="00571EB4">
            <w:pPr>
              <w:jc w:val="both"/>
              <w:rPr>
                <w:color w:val="000000"/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Las inversiones, el presupuesto y la financiación.</w:t>
            </w:r>
          </w:p>
        </w:tc>
      </w:tr>
      <w:tr w:rsidR="00571EB4" w:rsidRPr="00571EB4" w14:paraId="0050C4F7" w14:textId="77777777">
        <w:tc>
          <w:tcPr>
            <w:tcW w:w="1305" w:type="dxa"/>
          </w:tcPr>
          <w:p w14:paraId="2DD172C9" w14:textId="647D4A0B" w:rsidR="00571EB4" w:rsidRPr="00280F72" w:rsidRDefault="00571EB4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72D4F87" w14:textId="7DC9CFFE" w:rsidR="00571EB4" w:rsidRPr="00571EB4" w:rsidRDefault="00571EB4" w:rsidP="00571EB4">
            <w:pPr>
              <w:jc w:val="both"/>
              <w:rPr>
                <w:color w:val="000000"/>
                <w:sz w:val="22"/>
                <w:szCs w:val="22"/>
              </w:rPr>
            </w:pPr>
            <w:r w:rsidRPr="00571EB4">
              <w:rPr>
                <w:color w:val="000000"/>
                <w:sz w:val="22"/>
                <w:szCs w:val="22"/>
              </w:rPr>
              <w:t>La evaluación.</w:t>
            </w:r>
          </w:p>
        </w:tc>
      </w:tr>
    </w:tbl>
    <w:p w14:paraId="68C265B2" w14:textId="4F6ADC6B" w:rsidR="001303BB" w:rsidRPr="00571EB4" w:rsidRDefault="002C6178" w:rsidP="00571EB4">
      <w:pPr>
        <w:widowControl/>
        <w:jc w:val="both"/>
        <w:rPr>
          <w:sz w:val="22"/>
          <w:szCs w:val="22"/>
        </w:rPr>
      </w:pPr>
      <w:r w:rsidRPr="00571EB4">
        <w:rPr>
          <w:sz w:val="22"/>
          <w:szCs w:val="22"/>
        </w:rPr>
        <w:t xml:space="preserve">           </w:t>
      </w:r>
    </w:p>
    <w:p w14:paraId="04C45EEB" w14:textId="042F3FD5" w:rsidR="001303BB" w:rsidRDefault="001303BB" w:rsidP="00571EB4">
      <w:pPr>
        <w:jc w:val="both"/>
        <w:rPr>
          <w:sz w:val="22"/>
          <w:szCs w:val="22"/>
        </w:rPr>
      </w:pPr>
    </w:p>
    <w:p w14:paraId="23B07904" w14:textId="441F4F7E" w:rsidR="00571EB4" w:rsidRDefault="00571EB4" w:rsidP="00571EB4">
      <w:pPr>
        <w:jc w:val="both"/>
        <w:rPr>
          <w:sz w:val="22"/>
          <w:szCs w:val="22"/>
        </w:rPr>
      </w:pPr>
    </w:p>
    <w:p w14:paraId="003961BB" w14:textId="77777777" w:rsidR="00571EB4" w:rsidRPr="00571EB4" w:rsidRDefault="00571EB4" w:rsidP="00571EB4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571EB4" w14:paraId="4B7EE3D9" w14:textId="77777777">
        <w:tc>
          <w:tcPr>
            <w:tcW w:w="8640" w:type="dxa"/>
          </w:tcPr>
          <w:p w14:paraId="7C7A1D82" w14:textId="77777777" w:rsidR="001303BB" w:rsidRPr="00571EB4" w:rsidRDefault="002C6178" w:rsidP="00571EB4">
            <w:pPr>
              <w:jc w:val="both"/>
              <w:rPr>
                <w:b/>
                <w:bCs/>
                <w:sz w:val="22"/>
                <w:szCs w:val="22"/>
              </w:rPr>
            </w:pPr>
            <w:r w:rsidRPr="00571EB4">
              <w:rPr>
                <w:b/>
                <w:bCs/>
                <w:sz w:val="22"/>
                <w:szCs w:val="22"/>
              </w:rPr>
              <w:t>CONTENIDOS POR UNIDADES</w:t>
            </w:r>
          </w:p>
          <w:p w14:paraId="73CAF0A5" w14:textId="77777777" w:rsidR="001303BB" w:rsidRPr="00571EB4" w:rsidRDefault="001303BB" w:rsidP="00571EB4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0F0DAFEE" w14:textId="77777777">
        <w:tc>
          <w:tcPr>
            <w:tcW w:w="8640" w:type="dxa"/>
          </w:tcPr>
          <w:p w14:paraId="377D3E6D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5BAAC5B8" w14:textId="77777777" w:rsidR="00571EB4" w:rsidRPr="00571EB4" w:rsidRDefault="002C6178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1. </w:t>
            </w:r>
            <w:r w:rsidR="00571EB4"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GENERALIDADES</w:t>
            </w:r>
            <w:r w:rsidR="00571EB4" w:rsidRPr="00571EB4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A65295B" w14:textId="3925B039" w:rsidR="00571EB4" w:rsidRPr="00571EB4" w:rsidRDefault="00571EB4" w:rsidP="00571EB4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proyecto y la visión de conjunto. </w:t>
            </w:r>
          </w:p>
          <w:p w14:paraId="4959C066" w14:textId="75E641E3" w:rsidR="00571EB4" w:rsidRPr="00571EB4" w:rsidRDefault="00571EB4" w:rsidP="00571EB4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Selección de los proyectos. </w:t>
            </w:r>
          </w:p>
          <w:p w14:paraId="0F6BCFA7" w14:textId="1D7A90BC" w:rsidR="00571EB4" w:rsidRPr="00571EB4" w:rsidRDefault="00571EB4" w:rsidP="00571EB4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Fases técnicas y económicas de un proyecto. </w:t>
            </w:r>
          </w:p>
          <w:p w14:paraId="5DF7EA0D" w14:textId="360A0319" w:rsidR="003777A2" w:rsidRPr="00571EB4" w:rsidRDefault="00571EB4" w:rsidP="00571EB4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Contenido del proyecto.</w:t>
            </w:r>
          </w:p>
          <w:p w14:paraId="30462BDE" w14:textId="5196E69D" w:rsidR="001303BB" w:rsidRPr="00571EB4" w:rsidRDefault="001303BB" w:rsidP="00571EB4">
            <w:pPr>
              <w:ind w:left="360"/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3BE4DFA9" w14:textId="77777777">
        <w:tc>
          <w:tcPr>
            <w:tcW w:w="8640" w:type="dxa"/>
          </w:tcPr>
          <w:p w14:paraId="6091C81F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7E0A1721" w14:textId="77777777" w:rsidR="00571EB4" w:rsidRPr="00571EB4" w:rsidRDefault="002C6178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2. </w:t>
            </w:r>
            <w:r w:rsidR="00571EB4"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ESTUDIO DEL MERCADO</w:t>
            </w:r>
            <w:r w:rsidR="00571EB4" w:rsidRPr="00571EB4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4B43BA10" w14:textId="77777777" w:rsidR="00571EB4" w:rsidRPr="00571EB4" w:rsidRDefault="00571EB4" w:rsidP="00571EB4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La Demanda. </w:t>
            </w:r>
          </w:p>
          <w:p w14:paraId="1A457EE5" w14:textId="77777777" w:rsidR="00571EB4" w:rsidRPr="00571EB4" w:rsidRDefault="00571EB4" w:rsidP="00571EB4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Etapas y esquemas del planteamiento. </w:t>
            </w:r>
          </w:p>
          <w:p w14:paraId="6CC5356F" w14:textId="77777777" w:rsidR="00571EB4" w:rsidRPr="00571EB4" w:rsidRDefault="00571EB4" w:rsidP="00571EB4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Recopilación de antecedentes y sus técnicas. </w:t>
            </w:r>
          </w:p>
          <w:p w14:paraId="2CBAA649" w14:textId="649FCD92" w:rsidR="00571EB4" w:rsidRPr="00571EB4" w:rsidRDefault="00571EB4" w:rsidP="00571EB4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Análisis y proyección de la demanda.</w:t>
            </w:r>
          </w:p>
          <w:p w14:paraId="683106F5" w14:textId="2E7761F1" w:rsidR="001303BB" w:rsidRPr="00571EB4" w:rsidRDefault="001303BB" w:rsidP="00571EB4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3A0DBBFF" w14:textId="77777777">
        <w:tc>
          <w:tcPr>
            <w:tcW w:w="8640" w:type="dxa"/>
          </w:tcPr>
          <w:p w14:paraId="13103ED7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6CEEAAEA" w14:textId="77777777" w:rsidR="00571EB4" w:rsidRPr="00571EB4" w:rsidRDefault="002C6178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3. </w:t>
            </w:r>
            <w:r w:rsidR="00571EB4"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INGENIERÍA DEL PROYECTO</w:t>
            </w:r>
            <w:r w:rsidR="00571EB4" w:rsidRPr="00571EB4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47EC7205" w14:textId="77777777" w:rsidR="00571EB4" w:rsidRPr="00571EB4" w:rsidRDefault="00571EB4" w:rsidP="00571EB4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Aspectos básicos.</w:t>
            </w:r>
          </w:p>
          <w:p w14:paraId="4CB5CEAA" w14:textId="77777777" w:rsidR="00571EB4" w:rsidRPr="00571EB4" w:rsidRDefault="00571EB4" w:rsidP="00571EB4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Selección del proceso de producción. </w:t>
            </w:r>
          </w:p>
          <w:p w14:paraId="2D3C8439" w14:textId="77777777" w:rsidR="00571EB4" w:rsidRPr="00571EB4" w:rsidRDefault="00571EB4" w:rsidP="00571EB4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Distribución de la planta. </w:t>
            </w:r>
          </w:p>
          <w:p w14:paraId="76A0FD50" w14:textId="77777777" w:rsidR="00571EB4" w:rsidRPr="00571EB4" w:rsidRDefault="00571EB4" w:rsidP="00571EB4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Flexibilidad en la capacidad. </w:t>
            </w:r>
          </w:p>
          <w:p w14:paraId="56653D7F" w14:textId="3FA6A1FB" w:rsidR="003777A2" w:rsidRPr="00571EB4" w:rsidRDefault="00571EB4" w:rsidP="00571EB4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Programas. </w:t>
            </w:r>
          </w:p>
          <w:p w14:paraId="6D0D80A9" w14:textId="6530F354" w:rsidR="001303BB" w:rsidRPr="00571EB4" w:rsidRDefault="001303BB" w:rsidP="00571EB4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05779C61" w14:textId="77777777">
        <w:tc>
          <w:tcPr>
            <w:tcW w:w="8640" w:type="dxa"/>
          </w:tcPr>
          <w:p w14:paraId="4F90F7B0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76F17066" w14:textId="77777777" w:rsidR="00571EB4" w:rsidRPr="00571EB4" w:rsidRDefault="002C6178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4. </w:t>
            </w:r>
            <w:r w:rsidR="00571EB4"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LOCALIZACIÓN Y TAMAÑO DE LOS PROYECTOS</w:t>
            </w:r>
            <w:r w:rsidR="00571EB4" w:rsidRPr="00571EB4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50F1B22" w14:textId="77777777" w:rsidR="00571EB4" w:rsidRPr="00571EB4" w:rsidRDefault="00571EB4" w:rsidP="00571EB4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El tamaño Y; El Mercado; La Localización y la Financiación. </w:t>
            </w:r>
          </w:p>
          <w:p w14:paraId="44B1272A" w14:textId="77777777" w:rsidR="00571EB4" w:rsidRPr="00571EB4" w:rsidRDefault="00571EB4" w:rsidP="00571EB4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Fuerzas locacionales, costos e insumos. </w:t>
            </w:r>
          </w:p>
          <w:p w14:paraId="3BF1EEFE" w14:textId="54EA89B1" w:rsidR="003777A2" w:rsidRPr="00571EB4" w:rsidRDefault="00571EB4" w:rsidP="00571EB4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Otros factores.</w:t>
            </w:r>
          </w:p>
          <w:p w14:paraId="49F635B7" w14:textId="7DB20282" w:rsidR="001303BB" w:rsidRPr="00571EB4" w:rsidRDefault="001303BB" w:rsidP="00571EB4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71EB4" w14:paraId="7862C47F" w14:textId="77777777">
        <w:trPr>
          <w:trHeight w:val="240"/>
        </w:trPr>
        <w:tc>
          <w:tcPr>
            <w:tcW w:w="8640" w:type="dxa"/>
          </w:tcPr>
          <w:p w14:paraId="2250705D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1C776BBB" w14:textId="77777777" w:rsidR="00571EB4" w:rsidRPr="00571EB4" w:rsidRDefault="002C6178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5. </w:t>
            </w:r>
            <w:r w:rsidR="00571EB4"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LAS INVERSIONES, EL PRESUPUESTO Y LA FINANCIACIÓN </w:t>
            </w:r>
          </w:p>
          <w:p w14:paraId="11114199" w14:textId="77777777" w:rsidR="00571EB4" w:rsidRPr="00571EB4" w:rsidRDefault="00571EB4" w:rsidP="00571EB4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Sus componentes, el cálculo y el capital de trabajo. </w:t>
            </w:r>
          </w:p>
          <w:p w14:paraId="32DDBCF7" w14:textId="77777777" w:rsidR="00571EB4" w:rsidRPr="00571EB4" w:rsidRDefault="00571EB4" w:rsidP="00571EB4">
            <w:pPr>
              <w:pStyle w:val="Prrafodelista"/>
              <w:numPr>
                <w:ilvl w:val="2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Prorrateo de las inversiones. </w:t>
            </w:r>
          </w:p>
          <w:p w14:paraId="640CFA90" w14:textId="77777777" w:rsidR="00571EB4" w:rsidRPr="00571EB4" w:rsidRDefault="00571EB4" w:rsidP="00571EB4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Los costos de producción.</w:t>
            </w:r>
          </w:p>
          <w:p w14:paraId="1DD5D488" w14:textId="77777777" w:rsidR="00571EB4" w:rsidRPr="00571EB4" w:rsidRDefault="00571EB4" w:rsidP="00571EB4">
            <w:pPr>
              <w:pStyle w:val="Prrafodelista"/>
              <w:numPr>
                <w:ilvl w:val="2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Los ingresos. </w:t>
            </w:r>
          </w:p>
          <w:p w14:paraId="299E0DB4" w14:textId="77777777" w:rsidR="00571EB4" w:rsidRPr="00571EB4" w:rsidRDefault="00571EB4" w:rsidP="00571EB4">
            <w:pPr>
              <w:pStyle w:val="Prrafodelista"/>
              <w:numPr>
                <w:ilvl w:val="2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financiamiento. </w:t>
            </w:r>
          </w:p>
          <w:p w14:paraId="58B6E21F" w14:textId="7CC57BFE" w:rsidR="003777A2" w:rsidRPr="00571EB4" w:rsidRDefault="00571EB4" w:rsidP="00571EB4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Organización.</w:t>
            </w:r>
          </w:p>
          <w:p w14:paraId="38282D68" w14:textId="00DFE9ED" w:rsidR="001303BB" w:rsidRPr="00571EB4" w:rsidRDefault="001303BB" w:rsidP="00571EB4">
            <w:pPr>
              <w:jc w:val="both"/>
              <w:rPr>
                <w:sz w:val="22"/>
                <w:szCs w:val="22"/>
              </w:rPr>
            </w:pPr>
          </w:p>
        </w:tc>
      </w:tr>
      <w:tr w:rsidR="00571EB4" w:rsidRPr="00571EB4" w14:paraId="3D18D3BB" w14:textId="77777777">
        <w:trPr>
          <w:trHeight w:val="240"/>
        </w:trPr>
        <w:tc>
          <w:tcPr>
            <w:tcW w:w="8640" w:type="dxa"/>
          </w:tcPr>
          <w:p w14:paraId="411D85BA" w14:textId="77777777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  <w:p w14:paraId="4331FE20" w14:textId="77777777" w:rsidR="00571EB4" w:rsidRPr="00571EB4" w:rsidRDefault="00571EB4" w:rsidP="00571EB4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71EB4">
              <w:rPr>
                <w:sz w:val="22"/>
                <w:szCs w:val="22"/>
              </w:rPr>
              <w:t xml:space="preserve">Unidad 6. </w:t>
            </w:r>
            <w:r w:rsidRPr="00571EB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 EVALUACIÓN</w:t>
            </w:r>
            <w:r w:rsidRPr="00571EB4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9E764E4" w14:textId="77777777" w:rsidR="00571EB4" w:rsidRPr="00571EB4" w:rsidRDefault="00571EB4" w:rsidP="00571EB4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Tipos y clases de medición y coeficientes de evaluación. </w:t>
            </w:r>
          </w:p>
          <w:p w14:paraId="096999ED" w14:textId="669193FE" w:rsidR="00571EB4" w:rsidRPr="00571EB4" w:rsidRDefault="00571EB4" w:rsidP="00571EB4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Selección de criterios de evaluación. </w:t>
            </w:r>
          </w:p>
          <w:p w14:paraId="33577463" w14:textId="4F54F5E1" w:rsidR="00571EB4" w:rsidRPr="00571EB4" w:rsidRDefault="00571EB4" w:rsidP="00571EB4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571EB4" w:rsidRDefault="001303BB" w:rsidP="00571EB4">
      <w:pPr>
        <w:jc w:val="both"/>
        <w:rPr>
          <w:sz w:val="22"/>
          <w:szCs w:val="22"/>
        </w:rPr>
      </w:pPr>
    </w:p>
    <w:p w14:paraId="6201B4CD" w14:textId="77777777" w:rsidR="001303BB" w:rsidRPr="00571EB4" w:rsidRDefault="001303BB" w:rsidP="00571EB4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571EB4" w14:paraId="6B061E3F" w14:textId="77777777">
        <w:tc>
          <w:tcPr>
            <w:tcW w:w="8638" w:type="dxa"/>
          </w:tcPr>
          <w:p w14:paraId="7682036C" w14:textId="77777777" w:rsidR="001303BB" w:rsidRPr="00571EB4" w:rsidRDefault="001303BB" w:rsidP="00571EB4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2195D8EE" w14:textId="77777777" w:rsidR="00571EB4" w:rsidRPr="00280F72" w:rsidRDefault="002C6178" w:rsidP="00571EB4">
            <w:pPr>
              <w:widowControl/>
              <w:ind w:left="360" w:hanging="360"/>
              <w:jc w:val="both"/>
              <w:rPr>
                <w:b/>
                <w:bCs/>
                <w:sz w:val="22"/>
                <w:szCs w:val="22"/>
              </w:rPr>
            </w:pPr>
            <w:r w:rsidRPr="00280F72">
              <w:rPr>
                <w:b/>
                <w:bCs/>
                <w:sz w:val="22"/>
                <w:szCs w:val="22"/>
              </w:rPr>
              <w:t>BIBLIOGRAFÍA</w:t>
            </w:r>
          </w:p>
          <w:p w14:paraId="21F14B07" w14:textId="77777777" w:rsidR="00571EB4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GRANT E.L. Principies of Engineering </w:t>
            </w:r>
            <w:proofErr w:type="spellStart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Economy</w:t>
            </w:r>
            <w:proofErr w:type="spellEnd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40D80191" w14:textId="77777777" w:rsidR="00571EB4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INFANTE VILLAREAL, Arturo. Evaluación Económica de Proyectos de Inversión. </w:t>
            </w:r>
          </w:p>
          <w:p w14:paraId="39C0F018" w14:textId="77777777" w:rsidR="00571EB4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IMO LITTLE AND J. A. MIRRLEES. Proyect </w:t>
            </w:r>
            <w:proofErr w:type="spellStart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Appraisal</w:t>
            </w:r>
            <w:proofErr w:type="spellEnd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</w:t>
            </w:r>
            <w:proofErr w:type="spellStart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Planning</w:t>
            </w:r>
            <w:proofErr w:type="spellEnd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for </w:t>
            </w:r>
            <w:proofErr w:type="spellStart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developing</w:t>
            </w:r>
            <w:proofErr w:type="spellEnd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Countries</w:t>
            </w:r>
            <w:proofErr w:type="spellEnd"/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39C78915" w14:textId="77777777" w:rsidR="00571EB4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NACIONES UNIDAS. Manual de Proyectos de Desarrollo Económico. </w:t>
            </w:r>
          </w:p>
          <w:p w14:paraId="36E2C598" w14:textId="77777777" w:rsidR="00571EB4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TARQUIN AND BLANK. Ingeniería Económica. Mc-Graw Hill. </w:t>
            </w:r>
          </w:p>
          <w:p w14:paraId="0E958D18" w14:textId="3028FA48" w:rsidR="001303BB" w:rsidRPr="00571EB4" w:rsidRDefault="00571EB4" w:rsidP="00571EB4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71EB4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VARELA V., Rodrigo. Evaluación Económica de Alternativas Operacionales y Proyectos de Inversión. </w:t>
            </w:r>
            <w:r w:rsidR="002C6178" w:rsidRPr="00571EB4">
              <w:rPr>
                <w:rFonts w:ascii="Times New Roman" w:hAnsi="Times New Roman"/>
                <w:sz w:val="22"/>
                <w:szCs w:val="22"/>
              </w:rPr>
              <w:tab/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57766" w14:textId="77777777" w:rsidR="00D766EE" w:rsidRDefault="00D766EE">
      <w:r>
        <w:separator/>
      </w:r>
    </w:p>
  </w:endnote>
  <w:endnote w:type="continuationSeparator" w:id="0">
    <w:p w14:paraId="1B1B642A" w14:textId="77777777" w:rsidR="00D766EE" w:rsidRDefault="00D7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5B82" w14:textId="77777777" w:rsidR="00D766EE" w:rsidRDefault="00D766EE">
      <w:r>
        <w:separator/>
      </w:r>
    </w:p>
  </w:footnote>
  <w:footnote w:type="continuationSeparator" w:id="0">
    <w:p w14:paraId="7553CAD8" w14:textId="77777777" w:rsidR="00D766EE" w:rsidRDefault="00D76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4C0"/>
    <w:multiLevelType w:val="multilevel"/>
    <w:tmpl w:val="0BFE886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FF83D5E"/>
    <w:multiLevelType w:val="multilevel"/>
    <w:tmpl w:val="5F5E08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15FF1948"/>
    <w:multiLevelType w:val="multilevel"/>
    <w:tmpl w:val="0BFE886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74141A9"/>
    <w:multiLevelType w:val="multilevel"/>
    <w:tmpl w:val="5F5E08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CB136CF"/>
    <w:multiLevelType w:val="hybridMultilevel"/>
    <w:tmpl w:val="FF52A8B8"/>
    <w:lvl w:ilvl="0" w:tplc="A8DEF3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60B96"/>
    <w:multiLevelType w:val="hybridMultilevel"/>
    <w:tmpl w:val="7910B6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8301E"/>
    <w:multiLevelType w:val="hybridMultilevel"/>
    <w:tmpl w:val="65025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E76DC"/>
    <w:multiLevelType w:val="multilevel"/>
    <w:tmpl w:val="5F5E08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43210BA2"/>
    <w:multiLevelType w:val="multilevel"/>
    <w:tmpl w:val="5F5E08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63680"/>
    <w:multiLevelType w:val="multilevel"/>
    <w:tmpl w:val="5F5E08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645B430D"/>
    <w:multiLevelType w:val="multilevel"/>
    <w:tmpl w:val="5F5E08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7573C27"/>
    <w:multiLevelType w:val="multilevel"/>
    <w:tmpl w:val="5F5E081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5" w15:restartNumberingAfterBreak="0">
    <w:nsid w:val="6C176AB6"/>
    <w:multiLevelType w:val="multilevel"/>
    <w:tmpl w:val="5F5E08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54BB1"/>
    <w:multiLevelType w:val="multilevel"/>
    <w:tmpl w:val="5F5E08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8" w15:restartNumberingAfterBreak="0">
    <w:nsid w:val="794A6152"/>
    <w:multiLevelType w:val="hybridMultilevel"/>
    <w:tmpl w:val="98A201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0"/>
  </w:num>
  <w:num w:numId="4">
    <w:abstractNumId w:val="16"/>
  </w:num>
  <w:num w:numId="5">
    <w:abstractNumId w:val="7"/>
  </w:num>
  <w:num w:numId="6">
    <w:abstractNumId w:val="18"/>
  </w:num>
  <w:num w:numId="7">
    <w:abstractNumId w:val="2"/>
  </w:num>
  <w:num w:numId="8">
    <w:abstractNumId w:val="0"/>
  </w:num>
  <w:num w:numId="9">
    <w:abstractNumId w:val="3"/>
  </w:num>
  <w:num w:numId="10">
    <w:abstractNumId w:val="9"/>
  </w:num>
  <w:num w:numId="11">
    <w:abstractNumId w:val="11"/>
  </w:num>
  <w:num w:numId="12">
    <w:abstractNumId w:val="8"/>
  </w:num>
  <w:num w:numId="13">
    <w:abstractNumId w:val="1"/>
  </w:num>
  <w:num w:numId="14">
    <w:abstractNumId w:val="15"/>
  </w:num>
  <w:num w:numId="15">
    <w:abstractNumId w:val="5"/>
  </w:num>
  <w:num w:numId="16">
    <w:abstractNumId w:val="17"/>
  </w:num>
  <w:num w:numId="17">
    <w:abstractNumId w:val="12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80F72"/>
    <w:rsid w:val="002C6178"/>
    <w:rsid w:val="003777A2"/>
    <w:rsid w:val="00454807"/>
    <w:rsid w:val="00571EB4"/>
    <w:rsid w:val="00664156"/>
    <w:rsid w:val="006C6FA3"/>
    <w:rsid w:val="00D766EE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2025-10-15T19:51:00Z</dcterms:modified>
</cp:coreProperties>
</file>