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1155604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Sistemas Operativos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Arial" w:cs="Arial" w:eastAsia="Arial" w:hAnsi="Arial"/>
                <w:sz w:val="15"/>
                <w:szCs w:val="15"/>
              </w:rPr>
              <w:t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1155504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Arquitectura de computadores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tiene  como fin presentar la arquitectura de los sistemas operativos modernos y sus principales componentes. Así mismo, mostrará a través de prácticas la interacción de la gestión de procesos, de memoria y de dispositivos a nivel de los principales sistemas operativos.  </w:t>
            </w:r>
          </w:p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estudiante podrá entender las APIs de comunicación con el sistema operativo de manera efectiva. Se presentarán conceptos relacionados con el paradigma de multiprogramación cómo la concurrencia y la comunicación entre procesos. </w:t>
            </w:r>
          </w:p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Esté curso es pilar para la formación de futuros graduados de ingeniería de sistemas ya que proporciona las bases para el desarrollo y gestión de plataformas operacionales a nivel formal y técnico.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after="12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la base conceptual que permita al estudiante conocer sobre la arquitectura de un sistema operativo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5e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  una introducción al funcionamiento interno de los sistemas operativos modernos. Adicionalmente proporcionará la apropiación de herramientas computacionales para la comunicación de aplicaciones con el sistema operativo base.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CG2. Aprendizaje continuo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Demostrar acciones dinámicas de actualización constante y adaptación a un entorno cambiante, aplicada tanto a la vida profesional, como al ámbito personal. Se trata de estar en permanente 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RAP2.Demostrar las capacidades necesarias para el aprendizaje permanente y a lo largo de toda la vida.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CE1. Resolución de Problemas de 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Generalidades y Estructura de un Sistema Operativo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de sistema operativo 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Funciones y objetivos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Acceso a hardware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Jerarquía de almacenamiento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Interrupciones y excepciones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Dispositivos de almacenamiento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Canales y puentes-puertos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Trabajar conjunta y colaborativamente con otros pares desde diversos roles buscando solucionar problemas en diversos contextos.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 de procesos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 - Estados de un proceso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Estructura de un proceso (PCB components)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Procesos e hilos  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Semáforos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Concurrencia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Sincronización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Bloqueos (Deadlocks)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Trabajar conjunta y colaborativamente con otros pares desde diversos roles buscando solucionar problemas en diversos contextos.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Planificación de Procesos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de planificación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Algoritmos de planificación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Multiprocesamiento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Demostrar las capacidades necesarias para el aprendizaje permanente y a lo largo de toda la vida. </w:t>
            </w:r>
          </w:p>
        </w:tc>
      </w:tr>
    </w:tbl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 de Memoria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Funciones y operaciones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Políticas de asignación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Segmentación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Paginación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Virtual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9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 de Archivos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Funciones y operaciones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Políticas de asignación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Segmentación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Paginación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Virtual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D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Virtualización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Concepto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Emulación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Virtualización asistida por hardware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Introducción a la nube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Contenedores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RAC3: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RAC7: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Desarrollar soluciones informáticas utilizando los principios y conceptos de ingeniería que respondan a los requerimientos planteados desde diversos contextos</w:t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Demostrar las capacidades necesarias para el aprendizaje permanente y a lo largo de toda la vida.</w:t>
                </w:r>
              </w:p>
            </w:tc>
          </w:tr>
        </w:tbl>
      </w:sdtContent>
    </w:sdt>
    <w:p w:rsidR="00000000" w:rsidDel="00000000" w:rsidP="00000000" w:rsidRDefault="00000000" w:rsidRPr="00000000" w14:paraId="0000022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2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3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Sistemas Operativos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:rsidR="00000000" w:rsidDel="00000000" w:rsidP="00000000" w:rsidRDefault="00000000" w:rsidRPr="00000000" w14:paraId="00000232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el desarrollo de las partes prácticas se propone el siguiente esquema de trabajo:</w:t>
            </w:r>
          </w:p>
          <w:p w:rsidR="00000000" w:rsidDel="00000000" w:rsidP="00000000" w:rsidRDefault="00000000" w:rsidRPr="00000000" w14:paraId="00000234">
            <w:pPr>
              <w:spacing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g">
                  <w:drawing>
                    <wp:inline distB="114300" distT="114300" distL="114300" distR="114300">
                      <wp:extent cx="5067288" cy="1823626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12350" y="2868175"/>
                                <a:ext cx="5067288" cy="1823626"/>
                                <a:chOff x="2812350" y="2868175"/>
                                <a:chExt cx="5067300" cy="1823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12356" y="2868187"/>
                                  <a:ext cx="5067288" cy="1823626"/>
                                  <a:chOff x="283775" y="642575"/>
                                  <a:chExt cx="6436800" cy="23035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83775" y="642575"/>
                                    <a:ext cx="6436800" cy="2303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83775" y="920400"/>
                                    <a:ext cx="2189700" cy="40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Profesor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686325" y="1320600"/>
                                    <a:ext cx="2189700" cy="861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Clases magistral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Acompañamiento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" name="Shape 6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688138" y="1399150"/>
                                    <a:ext cx="939350" cy="939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7" name="Shape 7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73475" y="2179650"/>
                                    <a:ext cx="1368675" cy="766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4128325" y="920400"/>
                                    <a:ext cx="2189700" cy="40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Estudiante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30875" y="1320600"/>
                                    <a:ext cx="2189700" cy="861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Didáctica: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Puestas en común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Trabajo teórico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188825" y="1399150"/>
                                    <a:ext cx="5205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>
                                    <a:off x="3524400" y="1507175"/>
                                    <a:ext cx="716700" cy="195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73475" y="642598"/>
                                    <a:ext cx="1738671" cy="766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067288" cy="1823626"/>
                      <wp:effectExtent b="0" l="0" r="0" t="0"/>
                      <wp:docPr id="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67288" cy="1823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Adicional se centrará en la práctica de cada uno de los conceptos basados en Comandos de shell, programación de shell, software para la gestión de memoria principal y secundaria, herramientas de monitoreo del sistema y aspectos básicos de seguridad en el sistema operativo. </w:t>
            </w:r>
          </w:p>
          <w:p w:rsidR="00000000" w:rsidDel="00000000" w:rsidP="00000000" w:rsidRDefault="00000000" w:rsidRPr="00000000" w14:paraId="00000236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26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7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8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9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A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B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C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D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E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F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40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41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42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</w:p>
              </w:tc>
            </w:tr>
          </w:tbl>
          <w:p w:rsidR="00000000" w:rsidDel="00000000" w:rsidP="00000000" w:rsidRDefault="00000000" w:rsidRPr="00000000" w14:paraId="00000243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2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4F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50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8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51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</w:p>
              <w:p w:rsidR="00000000" w:rsidDel="00000000" w:rsidP="00000000" w:rsidRDefault="00000000" w:rsidRPr="00000000" w14:paraId="00000252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establece la estrategia del manejo de una segunda lengua a través de referencias bibliográficas en inglés y presentaciones en el curso. </w:t>
                </w:r>
              </w:p>
              <w:p w:rsidR="00000000" w:rsidDel="00000000" w:rsidP="00000000" w:rsidRDefault="00000000" w:rsidRPr="00000000" w14:paraId="00000253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desarrollarán cursos en plataformas virtuales que ayuden con la formación técnica de los estudiantes en temas como cloud computing, linux y windows.</w:t>
                </w:r>
              </w:p>
            </w:tc>
          </w:tr>
        </w:tbl>
      </w:sdtContent>
    </w:sdt>
    <w:p w:rsidR="00000000" w:rsidDel="00000000" w:rsidP="00000000" w:rsidRDefault="00000000" w:rsidRPr="00000000" w14:paraId="00000254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9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55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5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0"/>
            <w:tblW w:w="9360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30"/>
            <w:gridCol w:w="1875"/>
            <w:gridCol w:w="1950"/>
            <w:gridCol w:w="1560"/>
            <w:gridCol w:w="1845"/>
            <w:tblGridChange w:id="0">
              <w:tblGrid>
                <w:gridCol w:w="2130"/>
                <w:gridCol w:w="1875"/>
                <w:gridCol w:w="1950"/>
                <w:gridCol w:w="1560"/>
                <w:gridCol w:w="1845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57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8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B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873.2470703125" w:hRule="atLeast"/>
              <w:tblHeader w:val="0"/>
            </w:trPr>
            <w:tc>
              <w:tcPr/>
              <w:p w:rsidR="00000000" w:rsidDel="00000000" w:rsidP="00000000" w:rsidRDefault="00000000" w:rsidRPr="00000000" w14:paraId="0000025C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61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6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6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264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6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CG3.Trabajo en equipo</w:t>
                </w:r>
              </w:p>
              <w:p w:rsidR="00000000" w:rsidDel="00000000" w:rsidP="00000000" w:rsidRDefault="00000000" w:rsidRPr="00000000" w14:paraId="0000026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7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CG2. Aprendizaje continuo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 y sugiere soluciones a los problemas planteados</w:t>
                </w:r>
              </w:p>
              <w:p w:rsidR="00000000" w:rsidDel="00000000" w:rsidP="00000000" w:rsidRDefault="00000000" w:rsidRPr="00000000" w14:paraId="000002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Cumple con los trabajos a tiempo y con responsabilidad</w:t>
                </w:r>
              </w:p>
              <w:p w:rsidR="00000000" w:rsidDel="00000000" w:rsidP="00000000" w:rsidRDefault="00000000" w:rsidRPr="00000000" w14:paraId="0000026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seguimiento al avance de los trabajos asignados a los miembros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 partir de la comprensión de una situación problema el estudiante presenta como resultado un trabajo en equipo para cumplir con los tiempos y responsabilidades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Exposiciones en línea</w:t>
                </w:r>
              </w:p>
              <w:p w:rsidR="00000000" w:rsidDel="00000000" w:rsidP="00000000" w:rsidRDefault="00000000" w:rsidRPr="00000000" w14:paraId="0000026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Informes, críticas, reseñas, artículos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70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CE1, Resolución de Problemas de  Ingeniería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la implementación e interacción de un sistema operativo a través de las APIs que ofrecen las diferentes plataformas. </w:t>
                </w:r>
              </w:p>
            </w:tc>
            <w:tc>
              <w:tcPr/>
              <w:p w:rsidR="00000000" w:rsidDel="00000000" w:rsidP="00000000" w:rsidRDefault="00000000" w:rsidRPr="00000000" w14:paraId="00000272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presenta software desarrollado en shell script , C o Java sobre componentes de sistemas operativos.</w:t>
                </w:r>
              </w:p>
              <w:p w:rsidR="00000000" w:rsidDel="00000000" w:rsidP="00000000" w:rsidRDefault="00000000" w:rsidRPr="00000000" w14:paraId="00000273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4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interactúa con línea de comandos y con la gestión de procesos,memoria y archivos. 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</w:t>
                </w:r>
              </w:p>
              <w:p w:rsidR="00000000" w:rsidDel="00000000" w:rsidP="00000000" w:rsidRDefault="00000000" w:rsidRPr="00000000" w14:paraId="0000027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Rúbricas</w:t>
                </w:r>
              </w:p>
              <w:p w:rsidR="00000000" w:rsidDel="00000000" w:rsidP="00000000" w:rsidRDefault="00000000" w:rsidRPr="00000000" w14:paraId="0000027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9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Prácticas de laboratorio </w:t>
                </w:r>
              </w:p>
              <w:p w:rsidR="00000000" w:rsidDel="00000000" w:rsidP="00000000" w:rsidRDefault="00000000" w:rsidRPr="00000000" w14:paraId="0000027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teórica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7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7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27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81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8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Silberschatz, A., Galvin, P. B., &amp; Gagne, G. (2018).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222222"/>
                <w:highlight w:val="white"/>
                <w:rtl w:val="0"/>
              </w:rPr>
              <w:t xml:space="preserve">Operating System Concepts, 10e Abridged Print Companion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. John Wiley &amp; Sons.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Stallings, W., &amp; Paul, G. K. (2018). Operating systems: internals and design principles (Vol. 9). New York: Pearson.</w:t>
            </w:r>
          </w:p>
          <w:p w:rsidR="00000000" w:rsidDel="00000000" w:rsidP="00000000" w:rsidRDefault="00000000" w:rsidRPr="00000000" w14:paraId="00000285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Tanenbaum, A. S., &amp; Bos, H. (2015). Modern operating systems, 4th edn,(Global edition ed.).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A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A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A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A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B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9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4.xml"/><Relationship Id="rId14" Type="http://schemas.openxmlformats.org/officeDocument/2006/relationships/footer" Target="footer1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x5dnNKYWnmRYoZ+VXWRmXfO4A==">CgMxLjAaHwoBMBIaChgICVIUChJ0YWJsZS4zZGxsM3hsa3dhMjcaHwoBMRIaChgICVIUChJ0YWJsZS5vdmMxdWZmODZ6NHcaHwoBMhIaChgICVIUChJ0YWJsZS44djNpZmN5OHVncDcaHwoBMxIaChgICVIUChJ0YWJsZS5lMXUza3FvOHlwZXYaHwoBNBIaChgICVIUChJ0YWJsZS54ejI0MjB0djMwZTEaHwoBNRIaChgICVIUChJ0YWJsZS5sczBnZ3NjdDl5ZDAyCGguZ2pkZ3hzMgppZC4xZm9iOXRlOAByITFQMS0taTYxY3A2cmRxckF2RDFRbHpKaWZmQmhYOHNy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