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1C5D26" w14:textId="77777777" w:rsidR="00CF6E18" w:rsidRDefault="00CF6E18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5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CF6E18" w14:paraId="21F638BE" w14:textId="77777777">
        <w:trPr>
          <w:trHeight w:val="397"/>
        </w:trPr>
        <w:tc>
          <w:tcPr>
            <w:tcW w:w="2623" w:type="dxa"/>
          </w:tcPr>
          <w:p w14:paraId="062E3C72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36D19963" w14:textId="1BD7E420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ANALISIS DE ALGORITMOS</w:t>
            </w:r>
          </w:p>
        </w:tc>
      </w:tr>
      <w:tr w:rsidR="00CF6E18" w14:paraId="308912FB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7DEB995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F62C314" w14:textId="7AE2B532" w:rsidR="00B41D6E" w:rsidRDefault="00B41D6E">
            <w:pPr>
              <w:widowControl/>
              <w:jc w:val="both"/>
              <w:rPr>
                <w:b/>
                <w:sz w:val="22"/>
                <w:szCs w:val="22"/>
              </w:rPr>
            </w:pPr>
            <w:proofErr w:type="spellStart"/>
            <w:r>
              <w:rPr>
                <w:b/>
                <w:sz w:val="22"/>
                <w:szCs w:val="22"/>
              </w:rPr>
              <w:t>Codigo de la materia: 0150933</w:t>
              <w:br/>
              <w:t>Número de Créditos: 4</w:t>
            </w:r>
            <w:proofErr w:type="spellEnd"/>
            <w:r>
              <w:rPr>
                <w:b/>
                <w:sz w:val="22"/>
                <w:szCs w:val="22"/>
              </w:rPr>
            </w:r>
          </w:p>
        </w:tc>
      </w:tr>
      <w:tr w:rsidR="00CF6E18" w14:paraId="02FA1358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15A9EA79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3294DBC8" w14:textId="7F005AF0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Ciencias Básicas</w:t>
            </w:r>
            <w:r w:rsidR="00000000">
              <w:rPr>
                <w:b/>
                <w:i/>
                <w:sz w:val="22"/>
                <w:szCs w:val="22"/>
              </w:rPr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5283A3AF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Ciencias Básicas Aplicada</w:t>
            </w:r>
            <w:r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1F2B5488" w14:textId="6349CBBA" w:rsidR="00CF6E18" w:rsidRDefault="00B41D6E">
            <w:pPr>
              <w:widowControl/>
              <w:rPr>
                <w:sz w:val="22"/>
                <w:szCs w:val="22"/>
              </w:rPr>
            </w:pPr>
            <w:r>
              <w:rPr>
                <w:b/>
                <w:i w:val="0"/>
                <w:noProof/>
              </w:rPr>
              <w:t>Profesional especifica  (X)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5C56A4B8" w14:textId="77777777" w:rsidR="00CF6E18" w:rsidRDefault="00000000">
            <w:pPr>
              <w:widowControl/>
              <w:rPr>
                <w:sz w:val="22"/>
                <w:szCs w:val="22"/>
              </w:rPr>
            </w:pPr>
            <w:r>
              <w:rPr>
                <w:b w:val="0"/>
                <w:i w:val="0"/>
                <w:sz w:val="22"/>
                <w:szCs w:val="22"/>
              </w:rPr>
              <w:t>Socio Humanística</w:t>
            </w:r>
            <w:r>
              <w:rPr>
                <w:noProof/>
              </w:rPr>
            </w:r>
          </w:p>
        </w:tc>
      </w:tr>
      <w:tr w:rsidR="00CF6E18" w14:paraId="6FF939BE" w14:textId="77777777">
        <w:trPr>
          <w:trHeight w:val="397"/>
        </w:trPr>
        <w:tc>
          <w:tcPr>
            <w:tcW w:w="2623" w:type="dxa"/>
          </w:tcPr>
          <w:p w14:paraId="4EC4CB0B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6EAE480D" w14:textId="5131A961" w:rsidR="00CF6E18" w:rsidRDefault="00B41D6E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 w:val="0"/>
                <w:i w:val="0"/>
                <w:noProof/>
              </w:rPr>
              <w:t>Obligatoria</w:t>
            </w:r>
            <w:r w:rsidR="00000000">
              <w:rPr>
                <w:b/>
                <w:sz w:val="22"/>
                <w:szCs w:val="22"/>
              </w:rPr>
            </w:r>
          </w:p>
        </w:tc>
        <w:tc>
          <w:tcPr>
            <w:tcW w:w="2993" w:type="dxa"/>
            <w:gridSpan w:val="2"/>
          </w:tcPr>
          <w:p w14:paraId="2F0F1083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i w:val="0"/>
                <w:sz w:val="22"/>
                <w:szCs w:val="22"/>
              </w:rPr>
              <w:t>Electiva  (X)</w:t>
            </w:r>
            <w:r>
              <w:rPr>
                <w:noProof/>
              </w:rPr>
            </w:r>
          </w:p>
        </w:tc>
      </w:tr>
      <w:tr w:rsidR="00CF6E18" w14:paraId="124F74A4" w14:textId="77777777">
        <w:trPr>
          <w:trHeight w:val="397"/>
        </w:trPr>
        <w:tc>
          <w:tcPr>
            <w:tcW w:w="2623" w:type="dxa"/>
          </w:tcPr>
          <w:p w14:paraId="47292B27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11695E33" w14:textId="77777777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4</w:t>
            </w:r>
          </w:p>
        </w:tc>
      </w:tr>
      <w:tr w:rsidR="00CF6E18" w14:paraId="16BB5047" w14:textId="77777777">
        <w:trPr>
          <w:trHeight w:val="397"/>
        </w:trPr>
        <w:tc>
          <w:tcPr>
            <w:tcW w:w="2623" w:type="dxa"/>
          </w:tcPr>
          <w:p w14:paraId="0D3A6E3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15A28454" w14:textId="5ED32BD2" w:rsidR="00CF6E18" w:rsidRDefault="00CF6E18">
            <w:pPr>
              <w:rPr>
                <w:sz w:val="22"/>
                <w:szCs w:val="22"/>
              </w:rPr>
            </w:pPr>
            <w:r>
              <w:t>0150411</w:t>
            </w:r>
          </w:p>
        </w:tc>
      </w:tr>
      <w:tr w:rsidR="00CF6E18" w14:paraId="355A5309" w14:textId="77777777">
        <w:trPr>
          <w:trHeight w:val="397"/>
        </w:trPr>
        <w:tc>
          <w:tcPr>
            <w:tcW w:w="2623" w:type="dxa"/>
          </w:tcPr>
          <w:p w14:paraId="2B036B64" w14:textId="77777777" w:rsidR="00CF6E18" w:rsidRDefault="00000000">
            <w:pPr>
              <w:widowControl/>
              <w:jc w:val="both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D3BACA0" w14:textId="78AB4DC3" w:rsidR="00CF6E18" w:rsidRDefault="00CF6E18">
            <w:pPr>
              <w:widowControl/>
              <w:jc w:val="both"/>
              <w:rPr>
                <w:sz w:val="22"/>
                <w:szCs w:val="22"/>
              </w:rPr>
            </w:pPr>
            <w:r>
              <w:t>Ninguno</w:t>
            </w:r>
          </w:p>
        </w:tc>
      </w:tr>
    </w:tbl>
    <w:p w14:paraId="65306319" w14:textId="77777777" w:rsidR="00CF6E18" w:rsidRDefault="00CF6E18">
      <w:pPr>
        <w:widowControl/>
        <w:jc w:val="both"/>
        <w:rPr>
          <w:sz w:val="22"/>
          <w:szCs w:val="22"/>
        </w:rPr>
      </w:pPr>
    </w:p>
    <w:p w14:paraId="0C56A654" w14:textId="77777777" w:rsidR="00CF6E18" w:rsidRDefault="00CF6E18">
      <w:pPr>
        <w:widowControl/>
        <w:jc w:val="both"/>
        <w:rPr>
          <w:sz w:val="22"/>
          <w:szCs w:val="22"/>
        </w:rPr>
      </w:pPr>
    </w:p>
    <w:p w14:paraId="73379BBC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sz w:val="22"/>
          <w:szCs w:val="22"/>
        </w:rPr>
        <w:t>OBJETIVO</w:t>
      </w:r>
      <w:r>
        <w:rPr>
          <w:sz w:val="22"/>
          <w:szCs w:val="22"/>
        </w:rPr>
        <w:t>S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Desarrollar programas eficientes mediante técnicas para la organización, manejo y elección de las principales estructuras de datos y técnicas de programación.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Apropiarse de las técnicas y métodos para medir la eficiencia de los algoritmos antes de su implementación, y así reducir costos una vez implementado el código.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Seleccionar y justificar la estructura de datos más adecuada para representar los datos de un problema dado.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Seleccionar la técnica algorítmica más adecuada para resolver un problema específico y proponer soluciones alternas.</w:t>
      </w:r>
    </w:p>
    <w:p w14:paraId="00C2C7C7" w14:textId="44576934" w:rsidR="00CF6E18" w:rsidRDefault="00CF6E18">
      <w:pPr>
        <w:widowControl/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rFonts w:ascii="Cambria" w:eastAsia="Cambria" w:hAnsi="Cambria" w:cs="Cambria"/>
          <w:color w:val="000000"/>
          <w:sz w:val="22"/>
          <w:szCs w:val="22"/>
        </w:rPr>
      </w:pPr>
      <w:r>
        <w:t>Estimar los recursos de cómputo que un algoritmo requiere y calcular la complejidad temporal de una solución algorítmica.</w:t>
      </w:r>
    </w:p>
    <w:p w14:paraId="4B76CD66" w14:textId="77777777" w:rsidR="00CF6E18" w:rsidRDefault="00CF6E18">
      <w:pPr>
        <w:widowControl/>
        <w:pBdr>
          <w:top w:val="nil"/>
          <w:left w:val="nil"/>
          <w:bottom w:val="nil"/>
          <w:right w:val="nil"/>
          <w:between w:val="nil"/>
        </w:pBdr>
        <w:ind w:left="1440"/>
        <w:jc w:val="both"/>
        <w:rPr>
          <w:rFonts w:ascii="Cambria" w:eastAsia="Cambria" w:hAnsi="Cambria" w:cs="Cambria"/>
          <w:color w:val="000000"/>
          <w:sz w:val="22"/>
          <w:szCs w:val="22"/>
        </w:rPr>
      </w:pPr>
    </w:p>
    <w:p w14:paraId="27B28D10" w14:textId="77777777" w:rsidR="00CF6E18" w:rsidRDefault="00000000">
      <w:pPr>
        <w:jc w:val="both"/>
        <w:rPr>
          <w:b/>
          <w:sz w:val="22"/>
          <w:szCs w:val="22"/>
        </w:rPr>
      </w:pPr>
      <w:r>
        <w:rPr>
          <w:b/>
          <w:sz w:val="22"/>
          <w:szCs w:val="22"/>
        </w:rPr>
        <w:t>CONTENIDO</w:t>
      </w:r>
    </w:p>
    <w:p w14:paraId="07DA56F0" w14:textId="77777777" w:rsidR="00CF6E18" w:rsidRDefault="00CF6E18">
      <w:pPr>
        <w:widowControl/>
        <w:jc w:val="both"/>
        <w:rPr>
          <w:sz w:val="22"/>
          <w:szCs w:val="22"/>
        </w:rPr>
      </w:pPr>
    </w:p>
    <w:tbl>
      <w:tblPr>
        <w:tblStyle w:val="a6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CF6E18" w14:paraId="59E16BFD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5E45EA89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>Unidad </w:t>
            </w:r>
          </w:p>
          <w:p w14:paraId="3B43703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2534139E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CF6E18" w14:paraId="0B09A4B6" w14:textId="77777777">
        <w:trPr>
          <w:cantSplit/>
          <w:trHeight w:val="291"/>
        </w:trPr>
        <w:tc>
          <w:tcPr>
            <w:tcW w:w="1305" w:type="dxa"/>
            <w:vMerge/>
          </w:tcPr>
          <w:p w14:paraId="37F8AFB6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5A79BB0C" w14:textId="77777777" w:rsidR="00CF6E18" w:rsidRDefault="00CF6E1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CF6E18" w14:paraId="11AAD792" w14:textId="77777777">
        <w:tc>
          <w:tcPr>
            <w:tcW w:w="1305" w:type="dxa"/>
          </w:tcPr>
          <w:p w14:paraId="0C009C6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0E7DF84A" w14:textId="054AB35A" w:rsidR="00CF6E18" w:rsidRDefault="00CF6E18">
            <w:pPr>
              <w:jc w:val="both"/>
              <w:rPr>
                <w:sz w:val="22"/>
                <w:szCs w:val="22"/>
              </w:rPr>
            </w:pPr>
            <w:r>
              <w:t>Análisis de complejidad algorítmica</w:t>
            </w:r>
          </w:p>
        </w:tc>
      </w:tr>
      <w:tr w:rsidR="00CF6E18" w14:paraId="36426A33" w14:textId="77777777">
        <w:tc>
          <w:tcPr>
            <w:tcW w:w="1305" w:type="dxa"/>
          </w:tcPr>
          <w:p w14:paraId="621CC7B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0526A2DB" w14:textId="0CE406AA" w:rsidR="00CF6E18" w:rsidRDefault="00CF6E18">
            <w:pPr>
              <w:jc w:val="both"/>
              <w:rPr>
                <w:sz w:val="22"/>
                <w:szCs w:val="22"/>
              </w:rPr>
            </w:pPr>
            <w:r>
              <w:t>Algoritmos de ordenamiento</w:t>
            </w:r>
          </w:p>
        </w:tc>
      </w:tr>
      <w:tr w:rsidR="00CF6E18" w14:paraId="6B8DCCFC" w14:textId="77777777">
        <w:trPr>
          <w:trHeight w:val="70"/>
        </w:trPr>
        <w:tc>
          <w:tcPr>
            <w:tcW w:w="1305" w:type="dxa"/>
          </w:tcPr>
          <w:p w14:paraId="2CF0FAAC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33CD71A6" w14:textId="37E87B45" w:rsidR="00CF6E18" w:rsidRDefault="00CF6E18">
            <w:pPr>
              <w:jc w:val="both"/>
              <w:rPr>
                <w:sz w:val="22"/>
                <w:szCs w:val="22"/>
              </w:rPr>
            </w:pPr>
            <w:r>
              <w:t>Estructuras de datos jerárquicas</w:t>
            </w:r>
          </w:p>
        </w:tc>
      </w:tr>
      <w:tr w:rsidR="00CF6E18" w14:paraId="14467724" w14:textId="77777777">
        <w:tc>
          <w:tcPr>
            <w:tcW w:w="1305" w:type="dxa"/>
          </w:tcPr>
          <w:p w14:paraId="39FDDE07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5B3B7D65" w14:textId="28659146" w:rsidR="00CF6E18" w:rsidRDefault="00CF6E18">
            <w:pPr>
              <w:jc w:val="both"/>
              <w:rPr>
                <w:sz w:val="22"/>
                <w:szCs w:val="22"/>
              </w:rPr>
            </w:pPr>
            <w:r>
              <w:t>Técnicas de diseño de algoritmos</w:t>
            </w:r>
          </w:p>
        </w:tc>
      </w:tr>
      <w:tr w:rsidR="00CF6E18" w14:paraId="510516E8" w14:textId="77777777">
        <w:tc>
          <w:tcPr>
            <w:tcW w:w="1305" w:type="dxa"/>
          </w:tcPr>
          <w:p w14:paraId="6E5565AF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5D2AE0F6" w14:textId="5568C8D7" w:rsidR="00CF6E18" w:rsidRDefault="00CF6E18">
            <w:pPr>
              <w:jc w:val="both"/>
              <w:rPr>
                <w:color w:val="000000"/>
                <w:sz w:val="22"/>
                <w:szCs w:val="22"/>
              </w:rPr>
            </w:pPr>
            <w:r>
              <w:t>Problemas NP</w:t>
            </w:r>
          </w:p>
        </w:tc>
      </w:tr>
    </w:tbl>
    <w:p w14:paraId="4B4C9E71" w14:textId="77777777" w:rsidR="00CF6E18" w:rsidRDefault="00000000">
      <w:pPr>
        <w:widowControl/>
        <w:jc w:val="both"/>
        <w:rPr>
          <w:sz w:val="22"/>
          <w:szCs w:val="22"/>
        </w:rPr>
      </w:pPr>
      <w:r>
        <w:rPr>
          <w:b/>
          <w:i/>
          <w:sz w:val="22"/>
          <w:szCs w:val="22"/>
        </w:rPr>
        <w:t xml:space="preserve">           </w:t>
      </w:r>
    </w:p>
    <w:p w14:paraId="55673EEC" w14:textId="77777777" w:rsidR="00CF6E18" w:rsidRDefault="00CF6E18">
      <w:pPr>
        <w:jc w:val="center"/>
        <w:rPr>
          <w:sz w:val="22"/>
          <w:szCs w:val="22"/>
        </w:rPr>
      </w:pPr>
    </w:p>
    <w:tbl>
      <w:tblPr>
        <w:tblStyle w:val="a7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CF6E18" w14:paraId="358A5185" w14:textId="77777777">
        <w:tc>
          <w:tcPr>
            <w:tcW w:w="8640" w:type="dxa"/>
          </w:tcPr>
          <w:p w14:paraId="74E5D6D2" w14:textId="77777777" w:rsidR="00CF6E18" w:rsidRDefault="00000000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CONTENIDOS POR UNIDADES</w:t>
            </w:r>
          </w:p>
          <w:p w14:paraId="306F367E" w14:textId="77777777" w:rsidR="00CF6E18" w:rsidRDefault="00CF6E18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CF6E18" w14:paraId="1942354F" w14:textId="77777777">
        <w:tc>
          <w:tcPr>
            <w:tcW w:w="8640" w:type="dxa"/>
          </w:tcPr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1. ANÁLISIS DE COMPLEJIDAD ALGORÍTMICA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Conceptos básicos. Definición de algoritmo.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Complejidad de algoritmos. Comportamiento.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Dominio asintótico. Principio de invarianza.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Notación de orden. Dominio asintótico con límites.</w:t>
            </w:r>
          </w:p>
          <w:p w14:paraId="16663BAD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Ecuaciones de recurrencia. Teorema maestro.</w:t>
            </w:r>
          </w:p>
        </w:tc>
      </w:tr>
      <w:tr w:rsidR="00CF6E18" w14:paraId="169500DE" w14:textId="77777777">
        <w:tc>
          <w:tcPr>
            <w:tcW w:w="8640" w:type="dxa"/>
          </w:tcPr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2. ALGORITMOS DE ORDENAMIENTO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Método de la burbuja.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Ordenamiento por inserción.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Ordenamiento por selección.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Shaker sort.</w:t>
            </w:r>
          </w:p>
          <w:p w14:paraId="1C03D598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Mergesort. Heapsort. Quicksort. Shellsort.</w:t>
            </w:r>
          </w:p>
        </w:tc>
      </w:tr>
      <w:tr w:rsidR="00CF6E18" w14:paraId="5DD88189" w14:textId="77777777">
        <w:tc>
          <w:tcPr>
            <w:tcW w:w="8640" w:type="dxa"/>
          </w:tcPr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3. ESTRUCTURAS DE DATOS JERÁRQUICAS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Árboles n-arios. Árboles binarios. Árboles binarios de búsqueda.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Heaps. Heaps de Fibonacci.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Árboles aleatorizados. Treaps.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Árboles AVL. Árboles rojo-negro. Árboles splay.</w:t>
            </w:r>
          </w:p>
          <w:p w14:paraId="6D4EF486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Árboles B+.</w:t>
            </w:r>
          </w:p>
        </w:tc>
      </w:tr>
      <w:tr w:rsidR="00CF6E18" w14:paraId="03A15D25" w14:textId="77777777">
        <w:tc>
          <w:tcPr>
            <w:tcW w:w="8640" w:type="dxa"/>
          </w:tcPr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4. TÉCNICAS DE DISEÑO DE ALGORITMOS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Dividir para vencer.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Método ávido.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Búsqueda con retroceso (backtracking).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Árboles de juego.</w:t>
            </w:r>
          </w:p>
          <w:p w14:paraId="55EE3A90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Complejidad de los algoritmos diseñados con backtracking.</w:t>
            </w:r>
          </w:p>
        </w:tc>
      </w:tr>
      <w:tr w:rsidR="00CF6E18" w14:paraId="1860FC67" w14:textId="77777777">
        <w:trPr>
          <w:trHeight w:val="240"/>
        </w:trPr>
        <w:tc>
          <w:tcPr>
            <w:tcW w:w="8640" w:type="dxa"/>
          </w:tcPr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Unidad 5. PROBLEMAS NP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Algoritmos no determinísticos. Interpretaciones.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Problema de decisión del clan.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Problema de la cobertura de nodos.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Problema de la planeación.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Generación de código óptimo.</w:t>
            </w:r>
          </w:p>
          <w:p w14:paraId="607EFA5A" w14:textId="77777777" w:rsidR="00CF6E18" w:rsidRDefault="00CF6E18">
            <w:pPr>
              <w:rPr>
                <w:i/>
                <w:sz w:val="22"/>
                <w:szCs w:val="22"/>
              </w:rPr>
            </w:pPr>
            <w:r>
              <w:t>Problemas NP computables y no decidibles.</w:t>
            </w:r>
          </w:p>
        </w:tc>
      </w:tr>
    </w:tbl>
    <w:p w14:paraId="5BBFC42C" w14:textId="77777777" w:rsidR="00CF6E18" w:rsidRDefault="00CF6E18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Enfoque dialógico crítico, donde la relación profesor-estudiante permite la reflexión, la discusión crítica y la adquisición de aprendizajes significativos.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Motivar: diálogos sobre la relevancia de usar algoritmos eficientes y la relación entre el volumen de datos y sus implicaciones para el sistema.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Pensar: escenarios típicos del mundo real que orientan el análisis de complejidad mediante discusión y consenso de alternativas.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Relacionar: actividades en clase que generan discusión común y facilitan el trabajo cooperativo.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Actuar: actividades de programación en las que los estudiantes diseñan algoritmos considerando su complejidad.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Evaluación por resultados de aprendizaje mediante pruebas escritas abiertas, desarrollo de guías y puesta en común.</w:t>
            </w:r>
          </w:p>
        </w:tc>
      </w:tr>
    </w:tbl>
    <w:p w14:paraId="459D60E1" w14:textId="77777777" w:rsidR="00CF6E18" w:rsidRDefault="00CF6E18">
      <w:pPr>
        <w:rPr>
          <w:sz w:val="22"/>
          <w:szCs w:val="22"/>
        </w:rPr>
      </w:pPr>
    </w:p>
    <w:p w14:paraId="419A667D" w14:textId="77777777" w:rsidR="00CF6E18" w:rsidRDefault="00CF6E18">
      <w:pPr>
        <w:rPr>
          <w:sz w:val="22"/>
          <w:szCs w:val="22"/>
        </w:rPr>
      </w:pPr>
    </w:p>
    <w:tbl>
      <w:tblPr>
        <w:tblStyle w:val="a9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5A1828B5" w14:textId="77777777">
        <w:tc>
          <w:tcPr>
            <w:tcW w:w="8638" w:type="dxa"/>
          </w:tcPr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BIBLIOGRAFÍA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Weiss, Mark Allen. Data Structures and Algorithm Analysis in Java. 2006.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Hubbard, John. Schaum's Outline of Data Structures with Java. 2009.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Neapolitan, Richard. Foundations of Algorithms. 2011.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Jiménez, Álvaro. Matemáticas para la computación. 2009.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Rosen, Kenneth. Discrete Mathematics and Its Applications. 2011.</w:t>
            </w:r>
          </w:p>
          <w:p w14:paraId="5B5A9F94" w14:textId="77777777" w:rsidR="00CF6E18" w:rsidRDefault="00CF6E18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>
              <w:t>Martin, John. Introduction to Languages and the Theory of Computation.</w:t>
            </w:r>
          </w:p>
        </w:tc>
      </w:tr>
    </w:tbl>
    <w:p w14:paraId="6BDE9BF7" w14:textId="77777777" w:rsidR="00CF6E18" w:rsidRDefault="00CF6E18"/>
    <w:sectPr w:rsidR="00CF6E18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987791" w14:textId="77777777" w:rsidR="00B47C69" w:rsidRDefault="00B47C69">
      <w:r>
        <w:separator/>
      </w:r>
    </w:p>
  </w:endnote>
  <w:endnote w:type="continuationSeparator" w:id="0">
    <w:p w14:paraId="50A6B5C0" w14:textId="77777777" w:rsidR="00B47C69" w:rsidRDefault="00B47C6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roman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roman"/>
    <w:pitch w:val="default"/>
  </w:font>
  <w:font w:name="Georgia">
    <w:panose1 w:val="02040502050405020303"/>
    <w:charset w:val="00"/>
    <w:family w:val="auto"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AD0B3E7" w14:textId="77777777" w:rsidR="00B47C69" w:rsidRDefault="00B47C69">
      <w:r>
        <w:separator/>
      </w:r>
    </w:p>
  </w:footnote>
  <w:footnote w:type="continuationSeparator" w:id="0">
    <w:p w14:paraId="338C0761" w14:textId="77777777" w:rsidR="00B47C69" w:rsidRDefault="00B47C6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45EE6C" w14:textId="77777777" w:rsidR="00CF6E18" w:rsidRDefault="00CF6E18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a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CF6E18" w14:paraId="40534ED4" w14:textId="77777777">
      <w:trPr>
        <w:cantSplit/>
      </w:trPr>
      <w:tc>
        <w:tcPr>
          <w:tcW w:w="1207" w:type="dxa"/>
          <w:vMerge w:val="restart"/>
        </w:tcPr>
        <w:p w14:paraId="21D8AD8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3AC2C3CB" wp14:editId="5CDE1E4F">
                <wp:extent cx="629285" cy="662305"/>
                <wp:effectExtent l="0" t="0" r="0" b="0"/>
                <wp:docPr id="1039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1085FD78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7F59ADD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2E70369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21EA9B44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CF6E18" w14:paraId="786F0869" w14:textId="77777777">
      <w:trPr>
        <w:cantSplit/>
      </w:trPr>
      <w:tc>
        <w:tcPr>
          <w:tcW w:w="1207" w:type="dxa"/>
          <w:vMerge/>
        </w:tcPr>
        <w:p w14:paraId="5703EDA9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4CC153A5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2FB2C652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CF6E18" w14:paraId="7EB869A4" w14:textId="77777777">
      <w:trPr>
        <w:cantSplit/>
      </w:trPr>
      <w:tc>
        <w:tcPr>
          <w:tcW w:w="1207" w:type="dxa"/>
          <w:vMerge/>
        </w:tcPr>
        <w:p w14:paraId="56A28F11" w14:textId="77777777" w:rsidR="00CF6E18" w:rsidRDefault="00CF6E18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355760CF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proofErr w:type="spellStart"/>
          <w:r>
            <w:rPr>
              <w:sz w:val="22"/>
              <w:szCs w:val="22"/>
            </w:rPr>
            <w:t>Microcurriculo</w:t>
          </w:r>
          <w:proofErr w:type="spellEnd"/>
        </w:p>
      </w:tc>
      <w:tc>
        <w:tcPr>
          <w:tcW w:w="1376" w:type="dxa"/>
        </w:tcPr>
        <w:p w14:paraId="7429B2AC" w14:textId="77777777" w:rsidR="00CF6E18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3B9ADD8" w14:textId="77777777" w:rsidR="00CF6E18" w:rsidRDefault="00CF6E18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B6B00"/>
    <w:multiLevelType w:val="multilevel"/>
    <w:tmpl w:val="4E741D9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360" w:hanging="360"/>
      </w:pPr>
    </w:lvl>
    <w:lvl w:ilvl="2">
      <w:start w:val="1"/>
      <w:numFmt w:val="decimal"/>
      <w:lvlText w:val="%1.%2.%3."/>
      <w:lvlJc w:val="left"/>
      <w:pPr>
        <w:ind w:left="720" w:hanging="720"/>
      </w:pPr>
    </w:lvl>
    <w:lvl w:ilvl="3">
      <w:start w:val="1"/>
      <w:numFmt w:val="decimal"/>
      <w:lvlText w:val="%1.%2.%3.%4."/>
      <w:lvlJc w:val="left"/>
      <w:pPr>
        <w:ind w:left="720" w:hanging="720"/>
      </w:pPr>
    </w:lvl>
    <w:lvl w:ilvl="4">
      <w:start w:val="1"/>
      <w:numFmt w:val="decimal"/>
      <w:lvlText w:val="%1.%2.%3.%4.%5."/>
      <w:lvlJc w:val="left"/>
      <w:pPr>
        <w:ind w:left="1080" w:hanging="1080"/>
      </w:pPr>
    </w:lvl>
    <w:lvl w:ilvl="5">
      <w:start w:val="1"/>
      <w:numFmt w:val="decimal"/>
      <w:lvlText w:val="%1.%2.%3.%4.%5.%6."/>
      <w:lvlJc w:val="left"/>
      <w:pPr>
        <w:ind w:left="1080" w:hanging="1080"/>
      </w:pPr>
    </w:lvl>
    <w:lvl w:ilvl="6">
      <w:start w:val="1"/>
      <w:numFmt w:val="decimal"/>
      <w:lvlText w:val="%1.%2.%3.%4.%5.%6.%7."/>
      <w:lvlJc w:val="left"/>
      <w:pPr>
        <w:ind w:left="1440" w:hanging="1440"/>
      </w:pPr>
    </w:lvl>
    <w:lvl w:ilvl="7">
      <w:start w:val="1"/>
      <w:numFmt w:val="decimal"/>
      <w:lvlText w:val="%1.%2.%3.%4.%5.%6.%7.%8."/>
      <w:lvlJc w:val="left"/>
      <w:pPr>
        <w:ind w:left="1440" w:hanging="1440"/>
      </w:pPr>
    </w:lvl>
    <w:lvl w:ilvl="8">
      <w:start w:val="1"/>
      <w:numFmt w:val="decimal"/>
      <w:lvlText w:val="%1.%2.%3.%4.%5.%6.%7.%8.%9."/>
      <w:lvlJc w:val="left"/>
      <w:pPr>
        <w:ind w:left="1800" w:hanging="1800"/>
      </w:pPr>
    </w:lvl>
  </w:abstractNum>
  <w:abstractNum w:abstractNumId="1" w15:restartNumberingAfterBreak="0">
    <w:nsid w:val="017517B0"/>
    <w:multiLevelType w:val="multilevel"/>
    <w:tmpl w:val="E80CB72E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2FB7C8A"/>
    <w:multiLevelType w:val="multilevel"/>
    <w:tmpl w:val="30E6638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31A2503C"/>
    <w:multiLevelType w:val="multilevel"/>
    <w:tmpl w:val="9E885AD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2BF5A38"/>
    <w:multiLevelType w:val="multilevel"/>
    <w:tmpl w:val="C576B49A"/>
    <w:lvl w:ilvl="0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num w:numId="1" w16cid:durableId="411241415">
    <w:abstractNumId w:val="4"/>
  </w:num>
  <w:num w:numId="2" w16cid:durableId="279144553">
    <w:abstractNumId w:val="0"/>
  </w:num>
  <w:num w:numId="3" w16cid:durableId="610627454">
    <w:abstractNumId w:val="2"/>
  </w:num>
  <w:num w:numId="4" w16cid:durableId="6755762">
    <w:abstractNumId w:val="3"/>
  </w:num>
  <w:num w:numId="5" w16cid:durableId="878009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6E18"/>
    <w:rsid w:val="00B41D6E"/>
    <w:rsid w:val="00B47C69"/>
    <w:rsid w:val="00CF6E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61B8DB"/>
  <w15:docId w15:val="{3485E9BB-E092-4B83-BDA0-40029CD160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widowControl/>
      <w:ind w:hanging="1"/>
      <w:outlineLvl w:val="0"/>
    </w:pPr>
    <w:rPr>
      <w:b/>
      <w:color w:val="000000"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2"/>
    </w:pPr>
    <w:rPr>
      <w:rFonts w:ascii="Cambria" w:eastAsia="Cambria" w:hAnsi="Cambria" w:cs="Cambria"/>
      <w:b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pacing w:before="240" w:after="60"/>
      <w:ind w:hanging="1"/>
      <w:outlineLvl w:val="3"/>
    </w:pPr>
    <w:rPr>
      <w:rFonts w:ascii="Calibri" w:eastAsia="Calibri" w:hAnsi="Calibri" w:cs="Calibri"/>
      <w:b/>
      <w:sz w:val="28"/>
      <w:szCs w:val="28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5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miMmEDRVqA0jZp0RSl4LS5G3Jw==">CgMxLjA4AHIhMVU1TUNsdVZnb1pBX0FCdHRHYVUxM3JoNzZET1RaZXpx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86</Words>
  <Characters>474</Characters>
  <Application>Microsoft Office Word</Application>
  <DocSecurity>0</DocSecurity>
  <Lines>3</Lines>
  <Paragraphs>1</Paragraphs>
  <ScaleCrop>false</ScaleCrop>
  <Company/>
  <LinksUpToDate>false</LinksUpToDate>
  <CharactersWithSpaces>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Nefer Rojas</cp:lastModifiedBy>
  <cp:revision>2</cp:revision>
  <dcterms:created xsi:type="dcterms:W3CDTF">2012-02-15T16:51:00Z</dcterms:created>
  <dcterms:modified xsi:type="dcterms:W3CDTF">2026-04-27T15:09:00Z</dcterms:modified>
</cp:coreProperties>
</file>