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DISENO DE APLICACIONES WEB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0150738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0150612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desarrollar aplicaciones web considerando el uso de prácticas de desarrollo formal.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Familiarizar al estudiante con los elementos técnicos que conforman el desarrollo de un sitio web.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Introducir al estudiante en distintas herramientas y lenguajes de programación empleados en aplicaciones web.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un sistema de información usando tecnologías web.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 de las redes de datos y arquitectura web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Diseño de páginas web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Programación web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Diseño de aplicaciones multicapa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Generalidades de los frameworks para el desarrollo de aplicaciones web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GENERALIDADES DE LAS REDES DE DATOS Y ARQUITECTURA WEB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Modelo de referencia OSI.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Protocolos de internet. Protocolo HTTP.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Conceptos básicos sobre la web.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Modelo de comunicación en la web.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Intercambio de mensajes en una aplicación web.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DISEÑO DE PÁGINAS WEB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Panorama de los lenguajes y herramientas de desarrollo.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Representación de documentos.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Estructuras básicas del lenguaje de marcado.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Elementos básicos: texto, vínculos, listas, tablas, objetos e imágenes.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Formularios.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PROGRAMACIÓN WEB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Introducción a los lenguajes de programación web.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de IDE especializadas en el desarrollo de aplicaciones web.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de etiquetas y código embebido.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de formularios y lectura de datos.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Paso de datos entre páginas web. Formularios dinámicos.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de excepciones. Páginas de errores.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DISEÑO DE APLICACIONES MULTICAPA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Diseño y programación de la capa de presentación.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Construcción de la lógica del negocio.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Acceso a datos. Manejadores de base de datos. Generalidades de SQL.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Conectividad entre el servidor web y el servidor de base de datos.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Diseño y programación de la capa de datos.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Manejo de sesiones. Manejo de seguridad.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GENERALIDADES DE LOS FRAMEWORKS PARA EL DESARROLLO DE APLICACIONES WEB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 de framework.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Arquitectura de un framework.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Ventajas y desventajas de su utilización.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teóricas con presentación clara y concisa de los conceptos, con ejercicios y problemas por tema y material complementario de trabajo individual, afianzadas con tutorías individuales.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Prácticas de laboratorio con ejercicios usando una IDE y un SMBD; se fomenta el aprendizaje cooperativo y el sentido ético.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Ejercicios extraclase y un proyecto del entorno del estudiante que integre los conocimientos de todas las unidades, enfocado al uso eficaz de la arquitectura web.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Evaluación: dos exámenes escritos y/o prácticos; tercer previo con pruebas de laboratorio, talleres grupales y evaluaciones individuales; examen final con el desarrollo de una aplicación que resuelva un problema real, junto con su documentación de ingeniería de software.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Grove. Web Based Application Development. McGraw-Hill.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Navarro Pérez, José Luis. Manual para páginas electrónicas en World Wide Web con lenguaje HTML. Universidad Francisco de Paula Santander.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Phillips, Lee Anne. Descubre HTML 4. Prentice Hall.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Rozanski. Enterprise JavaBeans 3.0. McGraw-Hill.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Soria Momparler, Ramón. Navegar en internet: HTML 4. Diseño y creación de páginas web. 2.ª ed. Alfaomega.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