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NotoSansSymbols-bold.ttf" ContentType="application/x-font-ttf"/>
  <Override PartName="/word/fonts/NotoSansSymbols-regular.ttf" ContentType="application/x-font-ttf"/>
  <Override PartName="/word/fonts/Roboto-bold.ttf" ContentType="application/x-font-ttf"/>
  <Override PartName="/word/fonts/Roboto-boldItalic.ttf" ContentType="application/x-font-ttf"/>
  <Override PartName="/word/fonts/Roboto-italic.ttf" ContentType="application/x-font-ttf"/>
  <Override PartName="/word/fonts/Roboto-regular.ttf" ContentType="application/x-font-ttf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  <v:shapetype id="_x0000_t136" coordsize="21600,21600" o:spt="136.0" adj="10800" path="m@7,l@8,m@5,21600l@6,21600e">
            <v:formulas>
              <v:f eqn="sum #0 0 10800"/>
              <v:f eqn="prod #0 2 1"/>
              <v:f eqn="sum 21600 0 @1"/>
              <v:f eqn="sum 0 0 @2"/>
              <v:f eqn="sum 21600 0 @3"/>
              <v:f eqn="if @0 @3 0"/>
              <v:f eqn="if @0 21600 @1"/>
              <v:f eqn="if @0 0 @2"/>
              <v:f eqn="if @0 @4 21600"/>
              <v:f eqn="mid @5 @6"/>
              <v:f eqn="mid @8 @5"/>
              <v:f eqn="mid @7 @8"/>
              <v:f eqn="mid @6 @7"/>
              <v:f eqn="sum @6 0 @5"/>
            </v:formulas>
            <v:path o:connectangles="270,180,90,0" o:connectlocs="@9,0;@10,10800;@11,21600;@12,10800" o:connecttype="custom" textpathok="t"/>
            <v:textpath fitshape="t" on="t"/>
            <v:handles/>
            <o:lock v:ext="edit" shapetype="t" text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92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05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bookmarkStart w:colFirst="0" w:colLast="0" w:name="_heading=h.gjdgxs" w:id="0"/>
            <w:bookmarkEnd w:id="0"/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IDENTIFICACIÓN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573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328.6902404526163"/>
        <w:gridCol w:w="3763.813295615276"/>
        <w:gridCol w:w="1"/>
        <w:gridCol w:w="2274.5346534653463"/>
        <w:gridCol w:w="1204.961810466761"/>
        <w:tblGridChange w:id="0">
          <w:tblGrid>
            <w:gridCol w:w="2328.6902404526163"/>
            <w:gridCol w:w="3763.813295615276"/>
            <w:gridCol w:w="1"/>
            <w:gridCol w:w="2274.5346534653463"/>
            <w:gridCol w:w="1204.961810466761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FACULTAD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9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PROGRAMA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Ingeniería de Sistemas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SEMESTRE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left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sz w:val="16"/>
                <w:szCs w:val="16"/>
                <w:rtl w:val="0"/>
              </w:rPr>
              <w:t xml:space="preserve">VI</w:t>
            </w:r>
          </w:p>
        </w:tc>
      </w:tr>
    </w:tbl>
    <w:p w:rsidR="00000000" w:rsidDel="00000000" w:rsidP="00000000" w:rsidRDefault="00000000" w:rsidRPr="00000000" w14:paraId="0000001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971.999999999998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26.0028288543135"/>
        <w:gridCol w:w="2172.118811881188"/>
        <w:gridCol w:w="1748.978783592645"/>
        <w:gridCol w:w="2369.584158415841"/>
        <w:gridCol w:w="1255.3154172560112"/>
        <w:tblGridChange w:id="0">
          <w:tblGrid>
            <w:gridCol w:w="2426.0028288543135"/>
            <w:gridCol w:w="2172.118811881188"/>
            <w:gridCol w:w="1748.978783592645"/>
            <w:gridCol w:w="2369.584158415841"/>
            <w:gridCol w:w="1255.3154172560112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Área de Formación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Profesional específico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Código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1154602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Nombre del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Sistemas Operativos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Teórico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Práctico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Número de Créditos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Tipo de Crédito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Obligatorio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Electivo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Acompañamiento Directo (HAD)</w:t>
            </w:r>
          </w:p>
        </w:tc>
        <w:tc>
          <w:tcPr>
            <w:vMerge w:val="restart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48</w:t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Teóricas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3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Totales Prácticas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9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Horas de Trabajo Independiente (HTI)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96</w:t>
            </w:r>
          </w:p>
        </w:tc>
      </w:tr>
      <w:tr>
        <w:trPr>
          <w:cantSplit w:val="0"/>
          <w:trHeight w:val="84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5"/>
                <w:szCs w:val="15"/>
                <w:rtl w:val="0"/>
              </w:rPr>
              <w:t xml:space="preserve">Total Horas de Trabajo Académico del Estudiante (HAD+HTI)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5"/>
                <w:szCs w:val="15"/>
              </w:rPr>
            </w:pPr>
            <w:r w:rsidDel="00000000" w:rsidR="00000000" w:rsidRPr="00000000">
              <w:rPr>
                <w:rFonts w:ascii="Arial" w:cs="Arial" w:eastAsia="Arial" w:hAnsi="Arial"/>
                <w:sz w:val="15"/>
                <w:szCs w:val="15"/>
                <w:rtl w:val="0"/>
              </w:rPr>
              <w:t xml:space="preserve">144</w:t>
            </w:r>
          </w:p>
        </w:tc>
      </w:tr>
    </w:tbl>
    <w:p w:rsidR="00000000" w:rsidDel="00000000" w:rsidP="00000000" w:rsidRDefault="00000000" w:rsidRPr="00000000" w14:paraId="00000045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9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400"/>
      </w:tblPr>
      <w:tblGrid>
        <w:gridCol w:w="3212"/>
        <w:gridCol w:w="6717"/>
        <w:tblGridChange w:id="0">
          <w:tblGrid>
            <w:gridCol w:w="3212"/>
            <w:gridCol w:w="6717"/>
          </w:tblGrid>
        </w:tblGridChange>
      </w:tblGrid>
      <w:tr>
        <w:trPr>
          <w:cantSplit w:val="0"/>
          <w:tblHeader w:val="0"/>
        </w:trPr>
        <w:tc>
          <w:tcPr>
            <w:gridSpan w:val="2"/>
            <w:shd w:fill="d9d9d9" w:val="clear"/>
          </w:tcPr>
          <w:p w:rsidR="00000000" w:rsidDel="00000000" w:rsidP="00000000" w:rsidRDefault="00000000" w:rsidRPr="00000000" w14:paraId="00000047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PRE-REQUISITOS</w:t>
            </w:r>
          </w:p>
        </w:tc>
      </w:tr>
      <w:tr>
        <w:trPr>
          <w:cantSplit w:val="0"/>
          <w:tblHeader w:val="0"/>
        </w:trPr>
        <w:tc>
          <w:tcPr>
            <w:shd w:fill="fbd5b5" w:val="clear"/>
          </w:tcPr>
          <w:p w:rsidR="00000000" w:rsidDel="00000000" w:rsidP="00000000" w:rsidRDefault="00000000" w:rsidRPr="00000000" w14:paraId="00000049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Código</w:t>
            </w:r>
          </w:p>
        </w:tc>
        <w:tc>
          <w:tcPr>
            <w:shd w:fill="fbd5b5" w:val="clear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Curso</w:t>
            </w:r>
          </w:p>
        </w:tc>
      </w:tr>
      <w:tr>
        <w:trPr>
          <w:cantSplit w:val="0"/>
          <w:trHeight w:val="33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1154507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6"/>
                <w:szCs w:val="16"/>
                <w:rtl w:val="0"/>
              </w:rPr>
              <w:t xml:space="preserve">Arquitectura de computadores</w:t>
            </w:r>
          </w:p>
        </w:tc>
      </w:tr>
    </w:tbl>
    <w:p w:rsidR="00000000" w:rsidDel="00000000" w:rsidP="00000000" w:rsidRDefault="00000000" w:rsidRPr="00000000" w14:paraId="0000004D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sólo se incluye prerrequisito cuando sea necesario.</w:t>
      </w:r>
    </w:p>
    <w:p w:rsidR="00000000" w:rsidDel="00000000" w:rsidP="00000000" w:rsidRDefault="00000000" w:rsidRPr="00000000" w14:paraId="0000004E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956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400"/>
      </w:tblPr>
      <w:tblGrid>
        <w:gridCol w:w="9956"/>
        <w:tblGridChange w:id="0">
          <w:tblGrid>
            <w:gridCol w:w="9956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4F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JUSTIFICACIÓN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0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En este apartado el profesor expresa los fundamentos teóricos, epistemológicos y disciplinares que justifican el curso, acorde con lo declarado por el programa académico en su perfil de egreso, en las competencias generales y sus resultados de aprendizaje. La justificación dará respuesta a preguntas como: </w:t>
      </w:r>
    </w:p>
    <w:p w:rsidR="00000000" w:rsidDel="00000000" w:rsidP="00000000" w:rsidRDefault="00000000" w:rsidRPr="00000000" w14:paraId="00000052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le puede aportar mi curso al perfil y competencias que debe adquirir 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¿Cuál es la importancia de mi curso en la formación integral de mis estudiantes?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dominios cognitivos, actitudinales, procedimentales y de producto, aporta mi curso en la formación del profesional X?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8"/>
          <w:szCs w:val="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¿Qué fundamentos teóricos y científicos aporta mi curso?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826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curso tiene  como fin presentar la arquitectura de los sistemas operativos modernos y sus principales componentes. Así mismo, mostrará a través de prácticas la interacción de la gestión de procesos, de memoria y de dispositivos a nivel de los principales sistemas operativos.  </w:t>
            </w:r>
          </w:p>
          <w:p w:rsidR="00000000" w:rsidDel="00000000" w:rsidP="00000000" w:rsidRDefault="00000000" w:rsidRPr="00000000" w14:paraId="00000059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El estudiante podrá entender las APIs de comunicación con el sistema operativo de manera efectiva. Se presentarán conceptos relacionados con el paradigma de multiprogramación cómo la concurrencia y la comunicación entre procesos. </w:t>
            </w:r>
          </w:p>
          <w:p w:rsidR="00000000" w:rsidDel="00000000" w:rsidP="00000000" w:rsidRDefault="00000000" w:rsidRPr="00000000" w14:paraId="0000005A">
            <w:pPr>
              <w:widowControl w:val="0"/>
              <w:jc w:val="both"/>
              <w:rPr>
                <w:rFonts w:ascii="Arial" w:cs="Arial" w:eastAsia="Arial" w:hAnsi="Arial"/>
                <w:color w:val="808080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Esté curso es pilar para la formación de futuros graduados de ingeniería de sistemas ya que proporciona las bases para el desarrollo y gestión de plataformas operacionales a nivel formal y técnico.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0" w:line="240" w:lineRule="auto"/>
        <w:jc w:val="both"/>
        <w:rPr>
          <w:rFonts w:ascii="Arial" w:cs="Arial" w:eastAsia="Arial" w:hAnsi="Arial"/>
          <w:color w:val="ffffff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5C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OBJETIVOS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D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Los objetivos expresan lo que se propone el profesor para lograr los resultados de aprendizaje. Deben formularse en coherencia con las competencias y resultados de aprendizaje previstos. Se recomienda formular no más de tres (3) objetivos.</w:t>
      </w:r>
    </w:p>
    <w:p w:rsidR="00000000" w:rsidDel="00000000" w:rsidP="00000000" w:rsidRDefault="00000000" w:rsidRPr="00000000" w14:paraId="0000005F">
      <w:pPr>
        <w:spacing w:after="0" w:line="240" w:lineRule="auto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729" w:hRule="atLeast"/>
          <w:tblHeader w:val="0"/>
        </w:trPr>
        <w:tc>
          <w:tcPr/>
          <w:p w:rsidR="00000000" w:rsidDel="00000000" w:rsidP="00000000" w:rsidRDefault="00000000" w:rsidRPr="00000000" w14:paraId="00000060">
            <w:pPr>
              <w:widowControl w:val="0"/>
              <w:spacing w:after="12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la base conceptual que permita al estudiante conocer sobre la arquitectura de un sistema operativo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shd w:fill="f7f5ea" w:val="clear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y  una introducción al funcionamiento interno de los sistemas operativos modernos. Adicionalmente proporcionará la apropiación de herramientas computacionales para la comunicación de aplicaciones con el sistema operativo base.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2"/>
                <w:szCs w:val="22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062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COMPETENCIA GENÉRICA Y ESPECÍFICA DEL CURSO Y RESULTADOS DE APRENDIZAJE ASOCIADOS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3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97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514.852176496806"/>
        <w:gridCol w:w="2206.699450304561"/>
        <w:gridCol w:w="2625.224186599317"/>
        <w:gridCol w:w="2625.224186599317"/>
        <w:tblGridChange w:id="0">
          <w:tblGrid>
            <w:gridCol w:w="2514.852176496806"/>
            <w:gridCol w:w="2206.699450304561"/>
            <w:gridCol w:w="2625.224186599317"/>
            <w:gridCol w:w="2625.22418659931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4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5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Descripción de la Competencia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6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programa  a los que aporta el Programa (RAP)</w:t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067">
            <w:pPr>
              <w:jc w:val="center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del Curso (RAC)</w:t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CG2. Aprendizaje continuo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acciones dinámicas de actualización constante y adaptación a un entorno cambiante, aplicada tanto a la vida profesional, como al ámbito personal. Se trata de estar en permanente formación.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RAP2.Demostrar las capacidades necesarias para el aprendizaje permanente y a lo largo de toda la vida.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6B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CG3.Trabajo en equipo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line="276" w:lineRule="auto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habilidad para funcionar efectivamente en equipos cuyos miembros en conjunto proveen liderazgo, crean un ambiente colaborativo e incluyente, establecen metas, planean tareas y cumplen objetivos.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E">
            <w:pPr>
              <w:spacing w:line="276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RAP3.Trabajar conjunta y colaborativamente con otros pares desde diversos roles buscando solucionar problemas en diversos contextos.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6F">
            <w:pPr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5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0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CE1. Resolución de Problemas de  Ingeniería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1">
            <w:pPr>
              <w:widowControl w:val="0"/>
              <w:jc w:val="both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Resolver problemas complejos de ingeniería por medio de la aplicación de principios de ingeniería, ciencia y matemáticas.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2">
            <w:pPr>
              <w:widowControl w:val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RAP7.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 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widowControl w:val="0"/>
              <w:spacing w:after="0" w:before="0" w:line="240" w:lineRule="auto"/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Arial" w:cs="Arial" w:eastAsia="Arial" w:hAnsi="Arial"/>
          <w:b w:val="1"/>
          <w:i w:val="0"/>
          <w:smallCaps w:val="0"/>
          <w:strike w:val="0"/>
          <w:color w:val="000000"/>
          <w:sz w:val="10"/>
          <w:szCs w:val="1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Esta información se encuentra en el documento de lineamientos curriculares y los que aprobó el programa académico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both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Si la competencia no tiene una denominación (nombre de la competencia) coloque solamente si la competencia es genérica o específica.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keepNext w:val="1"/>
        <w:keepLines w:val="1"/>
        <w:spacing w:after="0" w:line="240" w:lineRule="auto"/>
        <w:jc w:val="both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89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892"/>
        <w:tblGridChange w:id="0">
          <w:tblGrid>
            <w:gridCol w:w="9892"/>
          </w:tblGrid>
        </w:tblGridChange>
      </w:tblGrid>
      <w:tr>
        <w:trPr>
          <w:cantSplit w:val="0"/>
          <w:trHeight w:val="234" w:hRule="atLeast"/>
          <w:tblHeader w:val="0"/>
        </w:trPr>
        <w:tc>
          <w:tcPr>
            <w:shd w:fill="c00000" w:val="clear"/>
            <w:vAlign w:val="center"/>
          </w:tcPr>
          <w:p w:rsidR="00000000" w:rsidDel="00000000" w:rsidP="00000000" w:rsidRDefault="00000000" w:rsidRPr="00000000" w14:paraId="00000079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CONTENIDO DEL CURSO Y TRABAJO CON ACOMPAÑAMIENTO DIRECTO E INDEPENDIENTE </w:t>
            </w: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POR TEMAS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A">
      <w:pPr>
        <w:spacing w:after="0" w:line="240" w:lineRule="auto"/>
        <w:rPr>
          <w:rFonts w:ascii="Arial" w:cs="Arial" w:eastAsia="Arial" w:hAnsi="Arial"/>
          <w:b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Nota: </w:t>
      </w:r>
      <w:r w:rsidDel="00000000" w:rsidR="00000000" w:rsidRPr="00000000">
        <w:rPr>
          <w:rFonts w:ascii="Roboto" w:cs="Roboto" w:eastAsia="Roboto" w:hAnsi="Roboto"/>
          <w:b w:val="1"/>
          <w:color w:val="1f1f1f"/>
          <w:sz w:val="18"/>
          <w:szCs w:val="18"/>
          <w:highlight w:val="white"/>
          <w:rtl w:val="0"/>
        </w:rPr>
        <w:t xml:space="preserve">se repite cuantas veces se tengan los grandes temas</w:t>
      </w:r>
    </w:p>
    <w:p w:rsidR="00000000" w:rsidDel="00000000" w:rsidP="00000000" w:rsidRDefault="00000000" w:rsidRPr="00000000" w14:paraId="0000007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2"/>
        <w:tblW w:w="992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930.0000000000005"/>
        <w:tblGridChange w:id="0">
          <w:tblGrid>
            <w:gridCol w:w="3690"/>
            <w:gridCol w:w="3300"/>
            <w:gridCol w:w="293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8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Generalidades y Estructura de un Sistema Operativo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Definición de sistema operativo 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9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objetivos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4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Evolución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A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Acceso a hardware</w:t>
            </w:r>
          </w:p>
          <w:p w:rsidR="00000000" w:rsidDel="00000000" w:rsidP="00000000" w:rsidRDefault="00000000" w:rsidRPr="00000000" w14:paraId="000000AA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Jerarquía de almacenamiento</w:t>
            </w:r>
          </w:p>
          <w:p w:rsidR="00000000" w:rsidDel="00000000" w:rsidP="00000000" w:rsidRDefault="00000000" w:rsidRPr="00000000" w14:paraId="000000AB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Interrupciones y excepciones</w:t>
            </w:r>
          </w:p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Dispositivos de almacenamiento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  <w:sz w:val="18"/>
                <w:szCs w:val="18"/>
                <w:u w:val="none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Canales y puentes-puertos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B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RAC2: </w:t>
            </w: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0C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4"/>
        <w:tblW w:w="96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2670"/>
        <w:tblGridChange w:id="0">
          <w:tblGrid>
            <w:gridCol w:w="3690"/>
            <w:gridCol w:w="3300"/>
            <w:gridCol w:w="267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C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1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procesos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24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D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0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Concepto - Estados de un proceso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5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Estructura de un proceso (PCB components)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A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Procesos e hilos   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E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Semáforos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Concurrencia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Sincronización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Bloqueos (Deadlocks)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3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4">
            <w:pPr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Trabajar conjunta y colaborativamente con otros pares desde diversos roles buscando solucionar problemas en diversos contextos.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9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  <w:p w:rsidR="00000000" w:rsidDel="00000000" w:rsidP="00000000" w:rsidRDefault="00000000" w:rsidRPr="00000000" w14:paraId="0000010A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: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13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1005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60"/>
        <w:tblGridChange w:id="0">
          <w:tblGrid>
            <w:gridCol w:w="3690"/>
            <w:gridCol w:w="3300"/>
            <w:gridCol w:w="3060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1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7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Planificación de Procesos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Tipos de planificación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Algoritmos de planificación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Multiprocesamiento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Demostrar las capacidades necesarias para el aprendizaje permanente y a lo largo de toda la vida. </w:t>
            </w:r>
          </w:p>
        </w:tc>
      </w:tr>
    </w:tbl>
    <w:p w:rsidR="00000000" w:rsidDel="00000000" w:rsidP="00000000" w:rsidRDefault="00000000" w:rsidRPr="00000000" w14:paraId="00000150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18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widowControl w:val="0"/>
              <w:spacing w:after="0"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B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C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5D">
            <w:pPr>
              <w:widowControl w:val="0"/>
              <w:spacing w:after="0"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E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19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0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Memoria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5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7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8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18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A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6F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operaciones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asignación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9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Segmentación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Paginación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ind w:left="0" w:firstLine="0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Virtual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widowControl w:val="0"/>
              <w:spacing w:after="0"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9">
            <w:pPr>
              <w:widowControl w:val="0"/>
              <w:spacing w:after="0"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9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tbl>
      <w:tblPr>
        <w:tblStyle w:val="Table20"/>
        <w:tblW w:w="100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690"/>
        <w:gridCol w:w="3300"/>
        <w:gridCol w:w="3020.0000000000005"/>
        <w:tblGridChange w:id="0">
          <w:tblGrid>
            <w:gridCol w:w="3690"/>
            <w:gridCol w:w="3300"/>
            <w:gridCol w:w="3020.0000000000005"/>
          </w:tblGrid>
        </w:tblGridChange>
      </w:tblGrid>
      <w:tr>
        <w:trPr>
          <w:cantSplit w:val="0"/>
          <w:trHeight w:val="4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 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Criterio Desempeño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widowControl w:val="0"/>
              <w:spacing w:line="276" w:lineRule="auto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73.16406249999994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Lo que se espera que el estudiante aprenda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sz w:val="16"/>
                <w:szCs w:val="16"/>
                <w:rtl w:val="0"/>
              </w:rPr>
              <w:t xml:space="preserve">(evidencia , la razón del aprendizaje , que debe demostrar el estudiante)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0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widowControl w:val="0"/>
              <w:spacing w:line="276" w:lineRule="auto"/>
              <w:rPr>
                <w:rFonts w:ascii="Arial" w:cs="Arial" w:eastAsia="Arial" w:hAnsi="Arial"/>
                <w:sz w:val="16"/>
                <w:szCs w:val="16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tbl>
      <w:tblPr>
        <w:tblStyle w:val="Table21"/>
        <w:tblW w:w="997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75"/>
        <w:gridCol w:w="2100"/>
        <w:gridCol w:w="1725"/>
        <w:gridCol w:w="2970"/>
        <w:gridCol w:w="1605"/>
        <w:tblGridChange w:id="0">
          <w:tblGrid>
            <w:gridCol w:w="1575"/>
            <w:gridCol w:w="2100"/>
            <w:gridCol w:w="1725"/>
            <w:gridCol w:w="2970"/>
            <w:gridCol w:w="160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Nombre del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Administración de Archivos</w:t>
            </w:r>
          </w:p>
        </w:tc>
      </w:tr>
      <w:tr>
        <w:trPr>
          <w:cantSplit w:val="0"/>
          <w:trHeight w:val="480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Acompañamiento Directo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E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AF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Horas de Trabajo Independiente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12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1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Subtemas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6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Funciones y operaciones</w:t>
            </w:r>
          </w:p>
        </w:tc>
      </w:tr>
      <w:tr>
        <w:trPr>
          <w:cantSplit w:val="0"/>
          <w:trHeight w:val="58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BB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Políticas de asignación</w:t>
            </w:r>
          </w:p>
        </w:tc>
      </w:tr>
      <w:tr>
        <w:trPr>
          <w:cantSplit w:val="0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0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Segmentación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5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Paginación</w:t>
            </w:r>
          </w:p>
        </w:tc>
      </w:tr>
      <w:tr>
        <w:trPr>
          <w:cantSplit w:val="0"/>
          <w:trHeight w:val="13.02978515625" w:hRule="atLeast"/>
          <w:tblHeader w:val="0"/>
        </w:trPr>
        <w:tc>
          <w:tcPr>
            <w:gridSpan w:val="5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A">
            <w:pPr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Memoria Virtual</w:t>
            </w:r>
          </w:p>
        </w:tc>
      </w:tr>
      <w:tr>
        <w:trPr>
          <w:cantSplit w:val="0"/>
          <w:trHeight w:val="463.02978515625" w:hRule="atLeast"/>
          <w:tblHeader w:val="0"/>
        </w:trPr>
        <w:tc>
          <w:tcPr>
            <w:vMerge w:val="restart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widowControl w:val="0"/>
              <w:spacing w:line="276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Resultados de Aprendizaje asociados al curso</w:t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widowControl w:val="0"/>
              <w:spacing w:line="276" w:lineRule="auto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RAC3: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Trabajar conjunta y colaborativamente con otros pares desde diversos roles buscando solucionar problemas en diversos contextos.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RAC7: 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Desarrollar soluciones informáticas utilizando los principios y conceptos de ingeniería que respondan a los requerimientos planteados desde diversos contextos</w:t>
            </w:r>
          </w:p>
        </w:tc>
      </w:tr>
      <w:tr>
        <w:trPr>
          <w:cantSplit w:val="0"/>
          <w:trHeight w:val="309.08935546875" w:hRule="atLeast"/>
          <w:tblHeader w:val="0"/>
        </w:trPr>
        <w:tc>
          <w:tcPr>
            <w:vMerge w:val="continue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d9d9d9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widowControl w:val="0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widowControl w:val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RAC2: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Demostrar las capacidades necesarias para el aprendizaje permanente y a lo largo de toda la vida.</w:t>
            </w:r>
          </w:p>
        </w:tc>
      </w:tr>
    </w:tbl>
    <w:p w:rsidR="00000000" w:rsidDel="00000000" w:rsidP="00000000" w:rsidRDefault="00000000" w:rsidRPr="00000000" w14:paraId="000001DE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2"/>
            <w:tblW w:w="10010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3690"/>
            <w:gridCol w:w="3300"/>
            <w:gridCol w:w="3020.0000000000005"/>
            <w:tblGridChange w:id="0">
              <w:tblGrid>
                <w:gridCol w:w="3690"/>
                <w:gridCol w:w="3300"/>
                <w:gridCol w:w="3020.0000000000005"/>
              </w:tblGrid>
            </w:tblGridChange>
          </w:tblGrid>
          <w:tr>
            <w:trPr>
              <w:cantSplit w:val="0"/>
              <w:trHeight w:val="45" w:hRule="atLeast"/>
              <w:tblHeader w:val="0"/>
            </w:trPr>
            <w:tc>
              <w:tcPr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0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 Curso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1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Criterio Desempeño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2">
                <w:pPr>
                  <w:widowControl w:val="0"/>
                  <w:spacing w:line="276" w:lineRule="auto"/>
                  <w:jc w:val="center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73.16406249999994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Lo que se espera que el estudiante aprenda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4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i w:val="1"/>
                    <w:sz w:val="16"/>
                    <w:szCs w:val="16"/>
                    <w:rtl w:val="0"/>
                  </w:rPr>
                  <w:t xml:space="preserve">(evidencia , la razón del aprendizaje , que debe demostrar el estudiante)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210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15" w:hRule="atLeast"/>
              <w:tblHeader w:val="0"/>
            </w:trPr>
            <w:tc>
              <w:tcPr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9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A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B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6"/>
                    <w:szCs w:val="16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C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1"/>
      </w:sdtPr>
      <w:sdtContent>
        <w:tbl>
          <w:tblPr>
            <w:tblStyle w:val="Table23"/>
            <w:tblW w:w="9975.0" w:type="dxa"/>
            <w:jc w:val="left"/>
            <w:tbl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  <w:insideH w:color="000000" w:space="0" w:sz="0" w:val="nil"/>
              <w:insideV w:color="000000" w:space="0" w:sz="0" w:val="nil"/>
            </w:tblBorders>
            <w:tblLayout w:type="fixed"/>
            <w:tblLook w:val="0600"/>
          </w:tblPr>
          <w:tblGrid>
            <w:gridCol w:w="1575"/>
            <w:gridCol w:w="2100"/>
            <w:gridCol w:w="1725"/>
            <w:gridCol w:w="2970"/>
            <w:gridCol w:w="1605"/>
            <w:tblGridChange w:id="0">
              <w:tblGrid>
                <w:gridCol w:w="1575"/>
                <w:gridCol w:w="2100"/>
                <w:gridCol w:w="1725"/>
                <w:gridCol w:w="2970"/>
                <w:gridCol w:w="1605"/>
              </w:tblGrid>
            </w:tblGridChange>
          </w:tblGrid>
          <w:tr>
            <w:trPr>
              <w:cantSplit w:val="0"/>
              <w:trHeight w:val="285" w:hRule="atLeast"/>
              <w:tblHeader w:val="0"/>
            </w:trPr>
            <w:tc>
              <w:tcPr>
                <w:gridSpan w:val="2"/>
                <w:tcBorders>
                  <w:top w:color="000000" w:space="0" w:sz="5" w:val="single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Nombre del Tema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3"/>
                <w:tcBorders>
                  <w:top w:color="000000" w:space="0" w:sz="5" w:val="single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Virtualización</w:t>
                </w:r>
              </w:p>
            </w:tc>
          </w:tr>
          <w:tr>
            <w:trPr>
              <w:cantSplit w:val="0"/>
              <w:trHeight w:val="480" w:hRule="atLeast"/>
              <w:tblHeader w:val="0"/>
            </w:trPr>
            <w:tc>
              <w:tcPr>
                <w:gridSpan w:val="2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3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Acompañamiento Directo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5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6</w:t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Horas de Trabajo Independiente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12</w:t>
                </w:r>
              </w:p>
            </w:tc>
          </w:tr>
          <w:tr>
            <w:trPr>
              <w:cantSplit w:val="0"/>
              <w:trHeight w:val="28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8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Subtemas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7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1FD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Concepto</w:t>
                </w:r>
              </w:p>
            </w:tc>
          </w:tr>
          <w:tr>
            <w:trPr>
              <w:cantSplit w:val="0"/>
              <w:trHeight w:val="58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2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Emulación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7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Virtualización asistida por hardware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Introducción a la nube</w:t>
                </w:r>
              </w:p>
            </w:tc>
          </w:tr>
          <w:tr>
            <w:trPr>
              <w:cantSplit w:val="0"/>
              <w:trHeight w:val="13.02978515625" w:hRule="atLeast"/>
              <w:tblHeader w:val="0"/>
            </w:trPr>
            <w:tc>
              <w:tcPr>
                <w:gridSpan w:val="5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1">
                <w:pPr>
                  <w:ind w:left="0" w:firstLine="0"/>
                  <w:jc w:val="both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sz w:val="18"/>
                    <w:szCs w:val="18"/>
                    <w:rtl w:val="0"/>
                  </w:rPr>
                  <w:t xml:space="preserve">Contenedores</w:t>
                </w:r>
              </w:p>
            </w:tc>
          </w:tr>
          <w:tr>
            <w:trPr>
              <w:cantSplit w:val="0"/>
              <w:trHeight w:val="463.02978515625" w:hRule="atLeast"/>
              <w:tblHeader w:val="0"/>
            </w:trPr>
            <w:tc>
              <w:tcPr>
                <w:vMerge w:val="restart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6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b w:val="1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Resultados de Aprendizaje asociados al curso</w:t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widowControl w:val="0"/>
                  <w:spacing w:line="276" w:lineRule="auto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sz w:val="18"/>
                    <w:szCs w:val="18"/>
                    <w:rtl w:val="0"/>
                  </w:rPr>
                  <w:t xml:space="preserve">RAC3: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Trabajar conjunta y colaborativamente con otros pares desde diversos roles buscando solucionar problemas en diversos contextos.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B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1C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RAC7: 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Desarrollar soluciones informáticas utilizando los principios y conceptos de ingeniería que respondan a los requerimientos planteados desde diversos contextos</w:t>
                </w:r>
              </w:p>
            </w:tc>
          </w:tr>
          <w:tr>
            <w:trPr>
              <w:cantSplit w:val="0"/>
              <w:trHeight w:val="309.08935546875" w:hRule="atLeast"/>
              <w:tblHeader w:val="0"/>
            </w:trPr>
            <w:tc>
              <w:tcPr>
                <w:vMerge w:val="continue"/>
                <w:tcBorders>
                  <w:top w:color="000000" w:space="0" w:sz="0" w:val="nil"/>
                  <w:left w:color="000000" w:space="0" w:sz="5" w:val="single"/>
                  <w:bottom w:color="000000" w:space="0" w:sz="5" w:val="single"/>
                  <w:right w:color="000000" w:space="0" w:sz="5" w:val="single"/>
                </w:tcBorders>
                <w:shd w:fill="d9d9d9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0">
                <w:pPr>
                  <w:widowControl w:val="0"/>
                  <w:rPr>
                    <w:rFonts w:ascii="Arial" w:cs="Arial" w:eastAsia="Arial" w:hAnsi="Arial"/>
                    <w:sz w:val="18"/>
                    <w:szCs w:val="18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gridSpan w:val="4"/>
                <w:tcBorders>
                  <w:top w:color="000000" w:space="0" w:sz="0" w:val="nil"/>
                  <w:left w:color="000000" w:space="0" w:sz="0" w:val="nil"/>
                  <w:bottom w:color="000000" w:space="0" w:sz="5" w:val="single"/>
                  <w:right w:color="000000" w:space="0" w:sz="5" w:val="single"/>
                </w:tcBorders>
                <w:shd w:fill="auto" w:val="clear"/>
                <w:tcMar>
                  <w:top w:w="0.0" w:type="dxa"/>
                  <w:left w:w="40.0" w:type="dxa"/>
                  <w:bottom w:w="0.0" w:type="dxa"/>
                  <w:right w:w="40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RAC2:</w:t>
                </w: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 Demostrar las capacidades necesarias para el aprendizaje permanente y a lo largo de toda la vida.</w:t>
                </w:r>
              </w:p>
            </w:tc>
          </w:tr>
        </w:tbl>
      </w:sdtContent>
    </w:sdt>
    <w:p w:rsidR="00000000" w:rsidDel="00000000" w:rsidP="00000000" w:rsidRDefault="00000000" w:rsidRPr="00000000" w14:paraId="00000225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0" w:line="240" w:lineRule="auto"/>
        <w:jc w:val="both"/>
        <w:rPr>
          <w:rFonts w:ascii="Roboto" w:cs="Roboto" w:eastAsia="Roboto" w:hAnsi="Roboto"/>
          <w:b w:val="1"/>
          <w:color w:val="1f1f1f"/>
          <w:sz w:val="18"/>
          <w:szCs w:val="18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b w:val="1"/>
          <w:sz w:val="16"/>
          <w:szCs w:val="16"/>
          <w:rtl w:val="0"/>
        </w:rPr>
        <w:t xml:space="preserve">Notas Importantes: </w:t>
      </w:r>
    </w:p>
    <w:p w:rsidR="00000000" w:rsidDel="00000000" w:rsidP="00000000" w:rsidRDefault="00000000" w:rsidRPr="00000000" w14:paraId="0000022A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8"/>
          <w:szCs w:val="18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Los resultados de aprendizaje deben coincidir con lo reportado en el numeral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5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: resultados de aprendizaje a los que aporta el curso.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2" w:right="0" w:hanging="142"/>
        <w:jc w:val="left"/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Por cada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tema</w:t>
      </w:r>
      <w:r w:rsidDel="00000000" w:rsidR="00000000" w:rsidRPr="00000000">
        <w:rPr>
          <w:rFonts w:ascii="Arial" w:cs="Arial" w:eastAsia="Arial" w:hAnsi="Arial"/>
          <w:i w:val="0"/>
          <w:smallCaps w:val="0"/>
          <w:strike w:val="0"/>
          <w:color w:val="000000"/>
          <w:sz w:val="16"/>
          <w:szCs w:val="16"/>
          <w:u w:val="none"/>
          <w:shd w:fill="auto" w:val="clear"/>
          <w:vertAlign w:val="baseline"/>
          <w:rtl w:val="0"/>
        </w:rPr>
        <w:t xml:space="preserve"> de aprendizaje repita la tabla </w:t>
      </w: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i w:val="0"/>
          <w:smallCaps w:val="0"/>
          <w:strike w:val="0"/>
          <w:color w:val="ffffff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4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2D">
            <w:pPr>
              <w:keepNext w:val="1"/>
              <w:keepLines w:val="1"/>
              <w:widowControl w:val="1"/>
              <w:numPr>
                <w:ilvl w:val="0"/>
                <w:numId w:val="3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84" w:right="0" w:hanging="284"/>
              <w:jc w:val="center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METODOLOGÍA PARA LA ENSEÑANZA Y EL APRENDIZAJE DEL CURSO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2E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0" w:line="240" w:lineRule="auto"/>
        <w:jc w:val="both"/>
        <w:rPr>
          <w:rFonts w:ascii="Arial" w:cs="Arial" w:eastAsia="Arial" w:hAnsi="Arial"/>
          <w:sz w:val="16"/>
          <w:szCs w:val="16"/>
        </w:rPr>
      </w:pPr>
      <w:r w:rsidDel="00000000" w:rsidR="00000000" w:rsidRPr="00000000">
        <w:rPr>
          <w:rFonts w:ascii="Arial" w:cs="Arial" w:eastAsia="Arial" w:hAnsi="Arial"/>
          <w:sz w:val="16"/>
          <w:szCs w:val="16"/>
          <w:rtl w:val="0"/>
        </w:rPr>
        <w:t xml:space="preserve">Partir desde el enfoque Dialógico crítico (por ser nuestro enfoque pedagógico institucional), y su articulación con las estrategias pedagógicas que usted utilice y/o que el programa académico recomiende (se recomienda consultar el documento en: https://ww2.ufps.edu.co/public/archivos/pdf/33a3787594ea7a7ef4b31902071c87a3.pdf ).  Recuerde que el enfoque Dialógico crítico privilegia una pedagogía centrada en el aprendizaje del estudiante, y aquellas actividades donde el estudiante aprenda-haciendo.  </w:t>
      </w:r>
    </w:p>
    <w:p w:rsidR="00000000" w:rsidDel="00000000" w:rsidP="00000000" w:rsidRDefault="00000000" w:rsidRPr="00000000" w14:paraId="00000230">
      <w:pPr>
        <w:spacing w:after="0" w:line="240" w:lineRule="auto"/>
        <w:jc w:val="both"/>
        <w:rPr>
          <w:rFonts w:ascii="Arial" w:cs="Arial" w:eastAsia="Arial" w:hAnsi="Arial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25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617" w:hRule="atLeast"/>
          <w:tblHeader w:val="0"/>
        </w:trPr>
        <w:tc>
          <w:tcPr/>
          <w:p w:rsidR="00000000" w:rsidDel="00000000" w:rsidP="00000000" w:rsidRDefault="00000000" w:rsidRPr="00000000" w14:paraId="00000231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 metodología aplicada para la asignatura Sistemas Operativos toma como centro de desarrollo las dimensiones de enfoque Dialógico crítico, donde a través de la dinámica de la relación profesor – estudiante adquiere una gran relevancia debido a que los procesos formativos, se fundamentan en la comprensión y el reconocimiento del otro, la posibilidad de dejarse impresionar por la realidad ajena. De esta manera, se puede generar la reflexión, la discusión crítica, el desarrollo de las potencialidades humanas y la adquisición de aprendizajes significativos.</w:t>
            </w:r>
          </w:p>
          <w:p w:rsidR="00000000" w:rsidDel="00000000" w:rsidP="00000000" w:rsidRDefault="00000000" w:rsidRPr="00000000" w14:paraId="00000232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3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Para el desarrollo de las partes prácticas se propone el siguiente esquema de trabajo:</w:t>
            </w:r>
          </w:p>
          <w:p w:rsidR="00000000" w:rsidDel="00000000" w:rsidP="00000000" w:rsidRDefault="00000000" w:rsidRPr="00000000" w14:paraId="00000234">
            <w:pPr>
              <w:spacing w:before="240" w:lineRule="auto"/>
              <w:jc w:val="center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</w:rPr>
              <mc:AlternateContent>
                <mc:Choice Requires="wpg">
                  <w:drawing>
                    <wp:inline distB="114300" distT="114300" distL="114300" distR="114300">
                      <wp:extent cx="5067288" cy="1823626"/>
                      <wp:effectExtent b="0" l="0" r="0" t="0"/>
                      <wp:docPr id="7" name=""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2812350" y="2868175"/>
                                <a:ext cx="5067288" cy="1823626"/>
                                <a:chOff x="2812350" y="2868175"/>
                                <a:chExt cx="5067300" cy="1823650"/>
                              </a:xfrm>
                            </wpg:grpSpPr>
                            <wpg:grpSp>
                              <wpg:cNvGrpSpPr/>
                              <wpg:grpSpPr>
                                <a:xfrm>
                                  <a:off x="2812356" y="2868187"/>
                                  <a:ext cx="5067288" cy="1823626"/>
                                  <a:chOff x="283775" y="642575"/>
                                  <a:chExt cx="6436800" cy="2303550"/>
                                </a:xfrm>
                              </wpg:grpSpPr>
                              <wps:wsp>
                                <wps:cNvSpPr/>
                                <wps:cNvPr id="3" name="Shape 3"/>
                                <wps:spPr>
                                  <a:xfrm>
                                    <a:off x="283775" y="642575"/>
                                    <a:ext cx="6436800" cy="23035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</w:txbxContent>
                                </wps:txbx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4" name="Shape 4"/>
                                <wps:spPr>
                                  <a:xfrm>
                                    <a:off x="283775" y="920400"/>
                                    <a:ext cx="2189700" cy="40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Profesor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5" name="Shape 5"/>
                                <wps:spPr>
                                  <a:xfrm>
                                    <a:off x="686325" y="1320600"/>
                                    <a:ext cx="2189700" cy="861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Clases magistral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Acompañamiento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6" name="Shape 6"/>
                                  <pic:cNvPicPr preferRelativeResize="0"/>
                                </pic:nvPicPr>
                                <pic:blipFill rotWithShape="1">
                                  <a:blip r:embed="rId7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688138" y="1399150"/>
                                    <a:ext cx="939350" cy="9393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pic:pic>
                                <pic:nvPicPr>
                                  <pic:cNvPr id="7" name="Shape 7"/>
                                  <pic:cNvPicPr preferRelativeResize="0"/>
                                </pic:nvPicPr>
                                <pic:blipFill rotWithShape="1">
                                  <a:blip r:embed="rId8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73475" y="2179650"/>
                                    <a:ext cx="1368675" cy="766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  <wps:wsp>
                                <wps:cNvSpPr/>
                                <wps:cNvPr id="8" name="Shape 8"/>
                                <wps:spPr>
                                  <a:xfrm>
                                    <a:off x="4128325" y="920400"/>
                                    <a:ext cx="2189700" cy="4002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center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0"/>
                                          <w:smallCaps w:val="0"/>
                                          <w:strike w:val="0"/>
                                          <w:color w:val="000000"/>
                                          <w:sz w:val="28"/>
                                          <w:vertAlign w:val="baseline"/>
                                        </w:rPr>
                                        <w:t xml:space="preserve">Estudiante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SpPr/>
                                <wps:cNvPr id="9" name="Shape 9"/>
                                <wps:spPr>
                                  <a:xfrm>
                                    <a:off x="4530875" y="1320600"/>
                                    <a:ext cx="2189700" cy="8619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wps:spPr>
                                <wps:txbx>
                                  <w:txbxContent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Didáctica: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1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Práctica de laboratorio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Puestas en común</w:t>
                                      </w:r>
                                    </w:p>
                                    <w:p w:rsidR="00000000" w:rsidDel="00000000" w:rsidP="00000000" w:rsidRDefault="00000000" w:rsidRPr="00000000">
                                      <w:pPr>
                                        <w:spacing w:after="0" w:before="0" w:line="240"/>
                                        <w:ind w:left="0" w:right="0" w:firstLine="0"/>
                                        <w:jc w:val="left"/>
                                        <w:textDirection w:val="btLr"/>
                                      </w:pP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</w:r>
                                      <w:r w:rsidDel="00000000" w:rsidR="00000000" w:rsidRPr="00000000">
                                        <w:rPr>
                                          <w:rFonts w:ascii="Arial" w:cs="Arial" w:eastAsia="Arial" w:hAnsi="Arial"/>
                                          <w:b w:val="0"/>
                                          <w:i w:val="1"/>
                                          <w:smallCaps w:val="0"/>
                                          <w:strike w:val="0"/>
                                          <w:color w:val="000000"/>
                                          <w:sz w:val="22"/>
                                          <w:vertAlign w:val="baseline"/>
                                        </w:rPr>
                                        <w:t xml:space="preserve">Trabajo teórico</w:t>
                                      </w:r>
                                    </w:p>
                                  </w:txbxContent>
                                </wps:txbx>
                                <wps:bodyPr anchorCtr="0" anchor="t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>
                                    <a:off x="2188825" y="1399150"/>
                                    <a:ext cx="520500" cy="99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wps:wsp>
                                <wps:cNvCnPr/>
                                <wps:spPr>
                                  <a:xfrm flipH="1">
                                    <a:off x="3524400" y="1507175"/>
                                    <a:ext cx="716700" cy="19500"/>
                                  </a:xfrm>
                                  <a:prstGeom prst="straightConnector1">
                                    <a:avLst/>
                                  </a:prstGeom>
                                  <a:noFill/>
                                  <a:ln cap="flat" cmpd="sng" w="9525">
                                    <a:solidFill>
                                      <a:srgbClr val="000000"/>
                                    </a:solidFill>
                                    <a:prstDash val="solid"/>
                                    <a:round/>
                                    <a:headEnd len="sm" w="sm" type="none"/>
                                    <a:tailEnd len="med" w="med" type="triangle"/>
                                  </a:ln>
                                </wps:spPr>
                                <wps:bodyPr anchorCtr="0" anchor="ctr" bIns="91425" lIns="91425" spcFirstLastPara="1" rIns="91425" wrap="square" tIns="91425">
                                  <a:noAutofit/>
                                </wps:bodyPr>
                              </wps:wsp>
                              <pic:pic>
                                <pic:nvPicPr>
                                  <pic:cNvPr id="12" name="Shape 12"/>
                                  <pic:cNvPicPr preferRelativeResize="0"/>
                                </pic:nvPicPr>
                                <pic:blipFill rotWithShape="1">
                                  <a:blip r:embed="rId9">
                                    <a:alphaModFix/>
                                  </a:blip>
                                  <a:srcRect b="0" l="0" r="0" t="0"/>
                                  <a:stretch/>
                                </pic:blipFill>
                                <pic:spPr>
                                  <a:xfrm>
                                    <a:off x="2473475" y="642598"/>
                                    <a:ext cx="1738671" cy="76645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wpg:grpSp>
                          </wpg:wgp>
                        </a:graphicData>
                      </a:graphic>
                    </wp:inline>
                  </w:drawing>
                </mc:Choice>
                <mc:Fallback>
                  <w:drawing>
                    <wp:inline distB="114300" distT="114300" distL="114300" distR="114300">
                      <wp:extent cx="5067288" cy="1823626"/>
                      <wp:effectExtent b="0" l="0" r="0" t="0"/>
                      <wp:docPr id="7" name="image5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5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067288" cy="1823626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inline>
                  </w:drawing>
                </mc:Fallback>
              </mc:AlternateConten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35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Adicional se centrará en la práctica de cada uno de los conceptos basados en Comandos de shell, programación de shell, software para la gestión de memoria principal y secundaria, herramientas de monitoreo del sistema y aspectos básicos de seguridad en el sistema operativo. </w:t>
            </w:r>
          </w:p>
          <w:p w:rsidR="00000000" w:rsidDel="00000000" w:rsidP="00000000" w:rsidRDefault="00000000" w:rsidRPr="00000000" w14:paraId="00000236">
            <w:pPr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Las estrategias metodológicas para desarrollar en este curso se enfocan hacia el desarrollo de los niveles del pensamiento y resultados de aprendizaje, cómo se relaciona a continuación: </w:t>
            </w:r>
          </w:p>
          <w:tbl>
            <w:tblPr>
              <w:tblStyle w:val="Table26"/>
              <w:tblW w:w="8828.0" w:type="dxa"/>
              <w:jc w:val="left"/>
              <w:tblLayout w:type="fixed"/>
              <w:tblLook w:val="0400"/>
            </w:tblPr>
            <w:tblGrid>
              <w:gridCol w:w="1364"/>
              <w:gridCol w:w="7464"/>
              <w:tblGridChange w:id="0">
                <w:tblGrid>
                  <w:gridCol w:w="1364"/>
                  <w:gridCol w:w="7464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7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DIMENSIÓN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8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b w:val="1"/>
                      <w:sz w:val="18"/>
                      <w:szCs w:val="18"/>
                      <w:rtl w:val="0"/>
                    </w:rPr>
                    <w:t xml:space="preserve">ESTRATEGIAS DE APRENDIZAJE</w:t>
                  </w:r>
                  <w:r w:rsidDel="00000000" w:rsidR="00000000" w:rsidRPr="00000000">
                    <w:rPr>
                      <w:rtl w:val="0"/>
                    </w:rPr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9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Motivar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A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Se dialoga sobre el contexto del uso de las teorías y conceptos de la ingeniería de Sistemas a nivel institucional y académico.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B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Pensar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C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Problemas del mundo real que orientan la solución del mundo real mediante el pensamiento, discusión y consenso de las restricciones que posee el problema que deben ser plasmados en un modelo (CE2.Diseño de soluciones software)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D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Relacionar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E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Ejercicios que involucren a todos los participantes, faciliten el trabajo cooperativo, el respeto por la palabra, talleres, laboratorios, escritos:  trabajo en equipo y comunicativo (CG4. Ciudadanía Ética y crítica).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3F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Actuar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0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Elaboración de un proyecto, solución de problemas usando herramientas tecnológicas que permiten reafirmar y consolidar los conceptos teóricos y las técnicas aplicadas.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1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Transformar</w:t>
                  </w:r>
                </w:p>
              </w:tc>
              <w:tc>
                <w:tcPr>
                  <w:tcBorders>
                    <w:top w:color="000000" w:space="0" w:sz="4" w:val="single"/>
                    <w:left w:color="000000" w:space="0" w:sz="4" w:val="single"/>
                    <w:bottom w:color="000000" w:space="0" w:sz="4" w:val="single"/>
                    <w:right w:color="000000" w:space="0" w:sz="4" w:val="single"/>
                  </w:tcBorders>
                  <w:tcMar>
                    <w:top w:w="0.0" w:type="dxa"/>
                    <w:left w:w="115.0" w:type="dxa"/>
                    <w:bottom w:w="0.0" w:type="dxa"/>
                    <w:right w:w="115.0" w:type="dxa"/>
                  </w:tcMar>
                </w:tcPr>
                <w:p w:rsidR="00000000" w:rsidDel="00000000" w:rsidP="00000000" w:rsidRDefault="00000000" w:rsidRPr="00000000" w14:paraId="00000242">
                  <w:pPr>
                    <w:jc w:val="both"/>
                    <w:rPr>
                      <w:rFonts w:ascii="Arial" w:cs="Arial" w:eastAsia="Arial" w:hAnsi="Arial"/>
                      <w:sz w:val="18"/>
                      <w:szCs w:val="18"/>
                    </w:rPr>
                  </w:pPr>
                  <w:r w:rsidDel="00000000" w:rsidR="00000000" w:rsidRPr="00000000">
                    <w:rPr>
                      <w:rFonts w:ascii="Arial" w:cs="Arial" w:eastAsia="Arial" w:hAnsi="Arial"/>
                      <w:sz w:val="18"/>
                      <w:szCs w:val="18"/>
                      <w:rtl w:val="0"/>
                    </w:rPr>
                    <w:t xml:space="preserve">Análisis de situaciones, que conlleve al estudiante plantear posibles soluciones a dichas realidades.</w:t>
                  </w:r>
                </w:p>
              </w:tc>
            </w:tr>
          </w:tbl>
          <w:p w:rsidR="00000000" w:rsidDel="00000000" w:rsidP="00000000" w:rsidRDefault="00000000" w:rsidRPr="00000000" w14:paraId="00000243">
            <w:pPr>
              <w:keepNext w:val="1"/>
              <w:keepLines w:val="1"/>
              <w:spacing w:before="240" w:lineRule="auto"/>
              <w:jc w:val="both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bookmarkStart w:colFirst="0" w:colLast="0" w:name="bookmark=id.1fob9te" w:id="1"/>
    <w:bookmarkEnd w:id="1"/>
    <w:p w:rsidR="00000000" w:rsidDel="00000000" w:rsidP="00000000" w:rsidRDefault="00000000" w:rsidRPr="00000000" w14:paraId="0000024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0" w:line="240" w:lineRule="auto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27"/>
        <w:tblW w:w="99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62"/>
        <w:tblGridChange w:id="0">
          <w:tblGrid>
            <w:gridCol w:w="9962"/>
          </w:tblGrid>
        </w:tblGridChange>
      </w:tblGrid>
      <w:tr>
        <w:trPr>
          <w:cantSplit w:val="0"/>
          <w:trHeight w:val="236.982421875" w:hRule="atLeast"/>
          <w:tblHeader w:val="0"/>
        </w:trPr>
        <w:tc>
          <w:tcPr>
            <w:shd w:fill="c00000" w:val="clear"/>
          </w:tcPr>
          <w:p w:rsidR="00000000" w:rsidDel="00000000" w:rsidP="00000000" w:rsidRDefault="00000000" w:rsidRPr="00000000" w14:paraId="0000024F">
            <w:pPr>
              <w:keepNext w:val="1"/>
              <w:keepLines w:val="1"/>
              <w:numPr>
                <w:ilvl w:val="0"/>
                <w:numId w:val="3"/>
              </w:numPr>
              <w:ind w:left="284"/>
              <w:jc w:val="center"/>
              <w:rPr>
                <w:rFonts w:ascii="Arial" w:cs="Arial" w:eastAsia="Arial" w:hAnsi="Arial"/>
                <w:b w:val="1"/>
                <w:color w:val="ffffff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ffffff"/>
                <w:sz w:val="18"/>
                <w:szCs w:val="18"/>
                <w:rtl w:val="0"/>
              </w:rPr>
              <w:t xml:space="preserve">ACCIONES DE FORMACIÓN INVESTIGATIVA DE LOS ESTUDIANTES</w:t>
            </w:r>
          </w:p>
        </w:tc>
      </w:tr>
    </w:tbl>
    <w:p w:rsidR="00000000" w:rsidDel="00000000" w:rsidP="00000000" w:rsidRDefault="00000000" w:rsidRPr="00000000" w14:paraId="00000250">
      <w:pPr>
        <w:keepNext w:val="1"/>
        <w:keepLines w:val="1"/>
        <w:spacing w:after="0" w:before="240" w:line="240" w:lineRule="auto"/>
        <w:ind w:left="0" w:firstLine="0"/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2"/>
      </w:sdtPr>
      <w:sdtContent>
        <w:tbl>
          <w:tblPr>
            <w:tblStyle w:val="Table28"/>
            <w:tblW w:w="9438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438"/>
            <w:tblGridChange w:id="0">
              <w:tblGrid>
                <w:gridCol w:w="9438"/>
              </w:tblGrid>
            </w:tblGridChange>
          </w:tblGrid>
          <w:tr>
            <w:trPr>
              <w:cantSplit w:val="0"/>
              <w:trHeight w:val="549" w:hRule="atLeast"/>
              <w:tblHeader w:val="0"/>
            </w:trPr>
            <w:tc>
              <w:tcPr/>
              <w:p w:rsidR="00000000" w:rsidDel="00000000" w:rsidP="00000000" w:rsidRDefault="00000000" w:rsidRPr="00000000" w14:paraId="00000251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promueve el proceso de investigación formativa al desarrollar pensamiento crítico a través de problemas del mundo real de tal manera que el estudiante identifique el problema, plantee soluciones y utilice los conceptos y teorías.</w:t>
                </w:r>
              </w:p>
              <w:p w:rsidR="00000000" w:rsidDel="00000000" w:rsidP="00000000" w:rsidRDefault="00000000" w:rsidRPr="00000000" w14:paraId="00000252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establece la estrategia del manejo de una segunda lengua a través de referencias bibliográficas en inglés y presentaciones en el curso. </w:t>
                </w:r>
              </w:p>
              <w:p w:rsidR="00000000" w:rsidDel="00000000" w:rsidP="00000000" w:rsidRDefault="00000000" w:rsidRPr="00000000" w14:paraId="00000253">
                <w:pPr>
                  <w:keepNext w:val="1"/>
                  <w:keepLines w:val="1"/>
                  <w:spacing w:before="240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 desarrollarán cursos en plataformas virtuales que ayuden con la formación técnica de los estudiantes en temas como cloud computing, linux y windows.</w:t>
                </w:r>
              </w:p>
            </w:tc>
          </w:tr>
        </w:tbl>
      </w:sdtContent>
    </w:sdt>
    <w:p w:rsidR="00000000" w:rsidDel="00000000" w:rsidP="00000000" w:rsidRDefault="00000000" w:rsidRPr="00000000" w14:paraId="00000254">
      <w:pPr>
        <w:keepNext w:val="1"/>
        <w:keepLines w:val="1"/>
        <w:spacing w:after="0" w:line="240" w:lineRule="auto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3"/>
      </w:sdtPr>
      <w:sdtContent>
        <w:tbl>
          <w:tblPr>
            <w:tblStyle w:val="Table29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55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284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EVALUACIÓN DE LOS RESULTADOS DE APRENDIZAJE ESPECÍFICOS DEL CURSO</w:t>
                </w:r>
              </w:p>
            </w:tc>
          </w:tr>
        </w:tbl>
      </w:sdtContent>
    </w:sdt>
    <w:p w:rsidR="00000000" w:rsidDel="00000000" w:rsidP="00000000" w:rsidRDefault="00000000" w:rsidRPr="00000000" w14:paraId="00000256">
      <w:pPr>
        <w:rPr>
          <w:rFonts w:ascii="Arial" w:cs="Arial" w:eastAsia="Arial" w:hAnsi="Arial"/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4"/>
      </w:sdtPr>
      <w:sdtContent>
        <w:tbl>
          <w:tblPr>
            <w:tblStyle w:val="Table30"/>
            <w:tblW w:w="9360.0" w:type="dxa"/>
            <w:jc w:val="left"/>
            <w:tblInd w:w="-5.0" w:type="dxa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2130"/>
            <w:gridCol w:w="1875"/>
            <w:gridCol w:w="1950"/>
            <w:gridCol w:w="1560"/>
            <w:gridCol w:w="1845"/>
            <w:tblGridChange w:id="0">
              <w:tblGrid>
                <w:gridCol w:w="2130"/>
                <w:gridCol w:w="1875"/>
                <w:gridCol w:w="1950"/>
                <w:gridCol w:w="1560"/>
                <w:gridCol w:w="1845"/>
              </w:tblGrid>
            </w:tblGridChange>
          </w:tblGrid>
          <w:tr>
            <w:trPr>
              <w:cantSplit w:val="0"/>
              <w:trHeight w:val="477" w:hRule="atLeast"/>
              <w:tblHeader w:val="0"/>
            </w:trPr>
            <w:tc>
              <w:tcPr>
                <w:shd w:fill="d9d9d9" w:val="clear"/>
              </w:tcPr>
              <w:p w:rsidR="00000000" w:rsidDel="00000000" w:rsidP="00000000" w:rsidRDefault="00000000" w:rsidRPr="00000000" w14:paraId="00000257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Resultado de Aprendizaje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8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Criterio de desempeño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9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Tipo de Evidencia de Aprendizaje 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Instrumento de evaluación</w:t>
                </w:r>
              </w:p>
            </w:tc>
            <w:tc>
              <w:tcPr>
                <w:shd w:fill="d9d9d9" w:val="clear"/>
              </w:tcPr>
              <w:p w:rsidR="00000000" w:rsidDel="00000000" w:rsidP="00000000" w:rsidRDefault="00000000" w:rsidRPr="00000000" w14:paraId="0000025B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Corte del periodo de evaluación </w:t>
                </w:r>
              </w:p>
            </w:tc>
          </w:tr>
          <w:tr>
            <w:trPr>
              <w:cantSplit w:val="0"/>
              <w:trHeight w:val="2873.2470703125" w:hRule="atLeast"/>
              <w:tblHeader w:val="0"/>
            </w:trPr>
            <w:tc>
              <w:tcPr/>
              <w:p w:rsidR="00000000" w:rsidDel="00000000" w:rsidP="00000000" w:rsidRDefault="00000000" w:rsidRPr="00000000" w14:paraId="0000025C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el mismo RA del literal 4 de este formato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D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Formular un criterio de desempeño en coherencia con lo definido por el Programa académico. Revise el documento publicado por V. académica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E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Establecer qué evidencias le permiten a usted como profesor hacer seguimiento y medir los resultados de aprendizaje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5F">
                <w:pPr>
                  <w:spacing w:line="276" w:lineRule="auto"/>
                  <w:jc w:val="both"/>
                  <w:rPr>
                    <w:rFonts w:ascii="Arial" w:cs="Arial" w:eastAsia="Arial" w:hAnsi="Arial"/>
                    <w:b w:val="1"/>
                    <w:color w:val="c6d9f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Tomar ejemplos del documento de evaluación de RA: pueden ser las rúbricas u otras herramientas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0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61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62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Tercera nota</w:t>
                </w:r>
              </w:p>
              <w:p w:rsidR="00000000" w:rsidDel="00000000" w:rsidP="00000000" w:rsidRDefault="00000000" w:rsidRPr="00000000" w14:paraId="00000263">
                <w:pPr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rtl w:val="0"/>
                  </w:rPr>
                  <w:t xml:space="preserve">Examen final</w:t>
                </w:r>
              </w:p>
              <w:p w:rsidR="00000000" w:rsidDel="00000000" w:rsidP="00000000" w:rsidRDefault="00000000" w:rsidRPr="00000000" w14:paraId="00000264">
                <w:pPr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c6d9f1"/>
                    <w:sz w:val="16"/>
                    <w:szCs w:val="16"/>
                    <w:rtl w:val="0"/>
                  </w:rPr>
                  <w:t xml:space="preserve">  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6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CG3.Trabajo en equipo</w:t>
                </w:r>
              </w:p>
              <w:p w:rsidR="00000000" w:rsidDel="00000000" w:rsidP="00000000" w:rsidRDefault="00000000" w:rsidRPr="00000000" w14:paraId="0000026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7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CG2. Aprendizaje continuo</w:t>
                </w:r>
              </w:p>
            </w:tc>
            <w:tc>
              <w:tcPr/>
              <w:p w:rsidR="00000000" w:rsidDel="00000000" w:rsidP="00000000" w:rsidRDefault="00000000" w:rsidRPr="00000000" w14:paraId="00000268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Busca y sugiere soluciones a los problemas planteados</w:t>
                </w:r>
              </w:p>
              <w:p w:rsidR="00000000" w:rsidDel="00000000" w:rsidP="00000000" w:rsidRDefault="00000000" w:rsidRPr="00000000" w14:paraId="00000269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Cumple con los trabajos a tiempo y con responsabilidad</w:t>
                </w:r>
              </w:p>
              <w:p w:rsidR="00000000" w:rsidDel="00000000" w:rsidP="00000000" w:rsidRDefault="00000000" w:rsidRPr="00000000" w14:paraId="0000026A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seguimiento al avance de los trabajos asignados a los miembros del equipo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B">
                <w:pPr>
                  <w:spacing w:line="276" w:lineRule="auto"/>
                  <w:rPr>
                    <w:rFonts w:ascii="Arial" w:cs="Arial" w:eastAsia="Arial" w:hAnsi="Arial"/>
                    <w:b w:val="1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A partir de la comprensión de una situación problema el estudiante presenta como resultado un trabajo en equipo para cumplir con los tiempos y responsabilidades</w:t>
                </w: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/>
              <w:p w:rsidR="00000000" w:rsidDel="00000000" w:rsidP="00000000" w:rsidRDefault="00000000" w:rsidRPr="00000000" w14:paraId="0000026C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Exposiciones en línea</w:t>
                </w:r>
              </w:p>
              <w:p w:rsidR="00000000" w:rsidDel="00000000" w:rsidP="00000000" w:rsidRDefault="00000000" w:rsidRPr="00000000" w14:paraId="0000026D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6E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Informes, críticas, reseñas, artículos</w:t>
                </w:r>
              </w:p>
            </w:tc>
            <w:tc>
              <w:tcPr/>
              <w:p w:rsidR="00000000" w:rsidDel="00000000" w:rsidP="00000000" w:rsidRDefault="00000000" w:rsidRPr="00000000" w14:paraId="0000026F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Tercera nota</w:t>
                </w:r>
              </w:p>
            </w:tc>
          </w:tr>
          <w:tr>
            <w:trPr>
              <w:cantSplit w:val="0"/>
              <w:trHeight w:val="238" w:hRule="atLeast"/>
              <w:tblHeader w:val="0"/>
            </w:trPr>
            <w:tc>
              <w:tcPr/>
              <w:p w:rsidR="00000000" w:rsidDel="00000000" w:rsidP="00000000" w:rsidRDefault="00000000" w:rsidRPr="00000000" w14:paraId="00000270">
                <w:pPr>
                  <w:widowControl w:val="0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CE1, Resolución de Problemas de  Ingeniería</w:t>
                </w:r>
              </w:p>
            </w:tc>
            <w:tc>
              <w:tcPr/>
              <w:p w:rsidR="00000000" w:rsidDel="00000000" w:rsidP="00000000" w:rsidRDefault="00000000" w:rsidRPr="00000000" w14:paraId="00000271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Realiza la implementación e interacción de un sistema operativo a través de las APIs que ofrecen las diferentes plataformas. </w:t>
                </w:r>
              </w:p>
            </w:tc>
            <w:tc>
              <w:tcPr/>
              <w:p w:rsidR="00000000" w:rsidDel="00000000" w:rsidP="00000000" w:rsidRDefault="00000000" w:rsidRPr="00000000" w14:paraId="00000272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presenta software desarrollado en shell script , C o Java sobre componentes de sistemas operativos.</w:t>
                </w:r>
              </w:p>
              <w:p w:rsidR="00000000" w:rsidDel="00000000" w:rsidP="00000000" w:rsidRDefault="00000000" w:rsidRPr="00000000" w14:paraId="00000273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4">
                <w:pPr>
                  <w:spacing w:line="276" w:lineRule="auto"/>
                  <w:jc w:val="both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El estudiante interactúa con línea de comandos y con la gestión de procesos,memoria y archivos. </w:t>
                </w:r>
              </w:p>
            </w:tc>
            <w:tc>
              <w:tcPr/>
              <w:p w:rsidR="00000000" w:rsidDel="00000000" w:rsidP="00000000" w:rsidRDefault="00000000" w:rsidRPr="00000000" w14:paraId="00000275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Informes</w:t>
                </w:r>
              </w:p>
              <w:p w:rsidR="00000000" w:rsidDel="00000000" w:rsidP="00000000" w:rsidRDefault="00000000" w:rsidRPr="00000000" w14:paraId="00000276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7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Rúbricas</w:t>
                </w:r>
              </w:p>
              <w:p w:rsidR="00000000" w:rsidDel="00000000" w:rsidP="00000000" w:rsidRDefault="00000000" w:rsidRPr="00000000" w14:paraId="00000278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9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Prácticas de laboratorio </w:t>
                </w:r>
              </w:p>
              <w:p w:rsidR="00000000" w:rsidDel="00000000" w:rsidP="00000000" w:rsidRDefault="00000000" w:rsidRPr="00000000" w14:paraId="0000027A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7B">
                <w:pPr>
                  <w:spacing w:line="276" w:lineRule="auto"/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Prueba teórica</w:t>
                </w:r>
              </w:p>
            </w:tc>
            <w:tc>
              <w:tcPr/>
              <w:p w:rsidR="00000000" w:rsidDel="00000000" w:rsidP="00000000" w:rsidRDefault="00000000" w:rsidRPr="00000000" w14:paraId="0000027C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Primer previo</w:t>
                </w:r>
              </w:p>
              <w:p w:rsidR="00000000" w:rsidDel="00000000" w:rsidP="00000000" w:rsidRDefault="00000000" w:rsidRPr="00000000" w14:paraId="0000027D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Segundo previo</w:t>
                </w:r>
              </w:p>
              <w:p w:rsidR="00000000" w:rsidDel="00000000" w:rsidP="00000000" w:rsidRDefault="00000000" w:rsidRPr="00000000" w14:paraId="0000027E">
                <w:pPr>
                  <w:rPr>
                    <w:rFonts w:ascii="Arial" w:cs="Arial" w:eastAsia="Arial" w:hAnsi="Arial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rtl w:val="0"/>
                  </w:rPr>
                  <w:t xml:space="preserve">Examen Final</w:t>
                </w:r>
              </w:p>
            </w:tc>
          </w:tr>
        </w:tbl>
      </w:sdtContent>
    </w:sdt>
    <w:p w:rsidR="00000000" w:rsidDel="00000000" w:rsidP="00000000" w:rsidRDefault="00000000" w:rsidRPr="00000000" w14:paraId="0000027F">
      <w:pPr>
        <w:spacing w:after="0" w:line="240" w:lineRule="auto"/>
        <w:jc w:val="both"/>
        <w:rPr>
          <w:rFonts w:ascii="Arial" w:cs="Arial" w:eastAsia="Arial" w:hAnsi="Arial"/>
          <w:b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keepNext w:val="1"/>
        <w:keepLines w:val="1"/>
        <w:spacing w:after="0" w:line="240" w:lineRule="auto"/>
        <w:ind w:left="720" w:firstLine="0"/>
        <w:rPr>
          <w:rFonts w:ascii="Arial" w:cs="Arial" w:eastAsia="Arial" w:hAnsi="Arial"/>
          <w:b w:val="1"/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5"/>
      </w:sdtPr>
      <w:sdtContent>
        <w:tbl>
          <w:tblPr>
            <w:tblStyle w:val="Table31"/>
            <w:tblW w:w="9962.0" w:type="dxa"/>
            <w:jc w:val="left"/>
            <w:tbl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  <w:insideH w:color="000000" w:space="0" w:sz="4" w:val="single"/>
              <w:insideV w:color="000000" w:space="0" w:sz="4" w:val="single"/>
            </w:tblBorders>
            <w:tblLayout w:type="fixed"/>
            <w:tblLook w:val="0400"/>
          </w:tblPr>
          <w:tblGrid>
            <w:gridCol w:w="9962"/>
            <w:tblGridChange w:id="0">
              <w:tblGrid>
                <w:gridCol w:w="9962"/>
              </w:tblGrid>
            </w:tblGridChange>
          </w:tblGrid>
          <w:tr>
            <w:trPr>
              <w:cantSplit w:val="0"/>
              <w:trHeight w:val="236.982421875" w:hRule="atLeast"/>
              <w:tblHeader w:val="0"/>
            </w:trPr>
            <w:tc>
              <w:tcPr>
                <w:shd w:fill="c00000" w:val="clear"/>
              </w:tcPr>
              <w:p w:rsidR="00000000" w:rsidDel="00000000" w:rsidP="00000000" w:rsidRDefault="00000000" w:rsidRPr="00000000" w14:paraId="00000281">
                <w:pPr>
                  <w:keepNext w:val="1"/>
                  <w:keepLines w:val="1"/>
                  <w:numPr>
                    <w:ilvl w:val="0"/>
                    <w:numId w:val="3"/>
                  </w:numPr>
                  <w:ind w:left="720" w:hanging="360"/>
                  <w:jc w:val="center"/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</w:rPr>
                </w:pPr>
                <w:r w:rsidDel="00000000" w:rsidR="00000000" w:rsidRPr="00000000">
                  <w:rPr>
                    <w:rFonts w:ascii="Arial" w:cs="Arial" w:eastAsia="Arial" w:hAnsi="Arial"/>
                    <w:b w:val="1"/>
                    <w:color w:val="ffffff"/>
                    <w:sz w:val="18"/>
                    <w:szCs w:val="18"/>
                    <w:rtl w:val="0"/>
                  </w:rPr>
                  <w:t xml:space="preserve">BIBLIOGRAFÍA Y WEBGRAFÍA</w:t>
                </w:r>
              </w:p>
            </w:tc>
          </w:tr>
        </w:tbl>
      </w:sdtContent>
    </w:sdt>
    <w:p w:rsidR="00000000" w:rsidDel="00000000" w:rsidP="00000000" w:rsidRDefault="00000000" w:rsidRPr="00000000" w14:paraId="00000282">
      <w:pPr>
        <w:spacing w:after="0" w:line="240" w:lineRule="auto"/>
        <w:rPr>
          <w:rFonts w:ascii="Arial" w:cs="Arial" w:eastAsia="Arial" w:hAnsi="Arial"/>
          <w:b w:val="1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2"/>
        <w:tblW w:w="999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990"/>
        <w:tblGridChange w:id="0">
          <w:tblGrid>
            <w:gridCol w:w="9990"/>
          </w:tblGrid>
        </w:tblGridChange>
      </w:tblGrid>
      <w:tr>
        <w:trPr>
          <w:cantSplit w:val="0"/>
          <w:trHeight w:val="806.982421875" w:hRule="atLeast"/>
          <w:tblHeader w:val="0"/>
        </w:trPr>
        <w:tc>
          <w:tcPr/>
          <w:p w:rsidR="00000000" w:rsidDel="00000000" w:rsidP="00000000" w:rsidRDefault="00000000" w:rsidRPr="00000000" w14:paraId="00000283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Silberschatz, A., Galvin, P. B., &amp; Gagne, G. (2018). </w:t>
            </w:r>
            <w:r w:rsidDel="00000000" w:rsidR="00000000" w:rsidRPr="00000000">
              <w:rPr>
                <w:rFonts w:ascii="Arial" w:cs="Arial" w:eastAsia="Arial" w:hAnsi="Arial"/>
                <w:i w:val="1"/>
                <w:color w:val="222222"/>
                <w:highlight w:val="white"/>
                <w:rtl w:val="0"/>
              </w:rPr>
              <w:t xml:space="preserve">Operating System Concepts, 10e Abridged Print Companion</w:t>
            </w:r>
            <w:r w:rsidDel="00000000" w:rsidR="00000000" w:rsidRPr="00000000">
              <w:rPr>
                <w:rFonts w:ascii="Arial" w:cs="Arial" w:eastAsia="Arial" w:hAnsi="Arial"/>
                <w:color w:val="222222"/>
                <w:highlight w:val="white"/>
                <w:rtl w:val="0"/>
              </w:rPr>
              <w:t xml:space="preserve">. John Wiley &amp; Sons.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84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Stallings, W., &amp; Paul, G. K. (2018). Operating systems: internals and design principles (Vol. 9). New York: Pearson.</w:t>
            </w:r>
          </w:p>
          <w:p w:rsidR="00000000" w:rsidDel="00000000" w:rsidP="00000000" w:rsidRDefault="00000000" w:rsidRPr="00000000" w14:paraId="00000285">
            <w:pPr>
              <w:spacing w:after="200" w:line="276" w:lineRule="auto"/>
              <w:ind w:left="720" w:firstLine="0"/>
              <w:jc w:val="both"/>
              <w:rPr>
                <w:rFonts w:ascii="Arial" w:cs="Arial" w:eastAsia="Arial" w:hAnsi="Arial"/>
                <w:b w:val="1"/>
                <w:color w:val="434343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Tanenbaum, A. S., &amp; Bos, H. (2015). Modern operating systems, 4th edn,(Global edition ed.).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86">
      <w:pPr>
        <w:spacing w:after="0" w:line="240" w:lineRule="auto"/>
        <w:rPr>
          <w:rFonts w:ascii="Arial" w:cs="Arial" w:eastAsia="Arial" w:hAnsi="Arial"/>
          <w:b w:val="1"/>
          <w:sz w:val="16"/>
          <w:szCs w:val="16"/>
        </w:rPr>
        <w:sectPr>
          <w:headerReference r:id="rId11" w:type="default"/>
          <w:headerReference r:id="rId12" w:type="first"/>
          <w:headerReference r:id="rId13" w:type="even"/>
          <w:footerReference r:id="rId14" w:type="default"/>
          <w:pgSz w:h="15840" w:w="12240" w:orient="portrait"/>
          <w:pgMar w:bottom="1134" w:top="1134" w:left="1134" w:right="1134" w:header="709" w:footer="709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tbl>
      <w:tblPr>
        <w:tblStyle w:val="Table33"/>
        <w:tblW w:w="13462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025"/>
        <w:gridCol w:w="3932"/>
        <w:gridCol w:w="1275"/>
        <w:gridCol w:w="7230"/>
        <w:tblGridChange w:id="0">
          <w:tblGrid>
            <w:gridCol w:w="1025"/>
            <w:gridCol w:w="3932"/>
            <w:gridCol w:w="1275"/>
            <w:gridCol w:w="7230"/>
          </w:tblGrid>
        </w:tblGridChange>
      </w:tblGrid>
      <w:tr>
        <w:trPr>
          <w:cantSplit w:val="0"/>
          <w:trHeight w:val="434" w:hRule="atLeast"/>
          <w:tblHeader w:val="0"/>
        </w:trPr>
        <w:tc>
          <w:tcPr>
            <w:gridSpan w:val="4"/>
            <w:shd w:fill="c00000" w:val="clear"/>
            <w:vAlign w:val="center"/>
          </w:tcPr>
          <w:p w:rsidR="00000000" w:rsidDel="00000000" w:rsidP="00000000" w:rsidRDefault="00000000" w:rsidRPr="00000000" w14:paraId="0000028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ffffff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CONTROL DE CAMBIOS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12" w:hRule="atLeast"/>
          <w:tblHeader w:val="0"/>
        </w:trPr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VERSIÓN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DESCRIPCIÓN DEL CAMBIO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d9d9d9" w:val="clear"/>
            <w:vAlign w:val="center"/>
          </w:tcPr>
          <w:p w:rsidR="00000000" w:rsidDel="00000000" w:rsidP="00000000" w:rsidRDefault="00000000" w:rsidRPr="00000000" w14:paraId="000002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color w:val="000000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color w:val="000000"/>
                <w:sz w:val="18"/>
                <w:szCs w:val="18"/>
                <w:rtl w:val="0"/>
              </w:rPr>
              <w:t xml:space="preserve">RESPONSABLES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35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0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01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Creación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Versión Original ingresada al portal institucional.  Aprobación y asignación de código a los formatos producto del proyecto de implementación de la Política Institucional de Resultados de Aprendizaje en los Programas Académicos.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2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31/10/2022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94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5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6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97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8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99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75" w:right="0" w:hanging="158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42" w:hRule="atLeast"/>
          <w:tblHeader w:val="0"/>
        </w:trPr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A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02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B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37" w:right="0" w:firstLine="0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Actualización de Documento. </w:t>
            </w: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Se eliminó la columna de criterios de desempeño del punto 8 y se incluyeron las siglas de Horas Teóricas (HT) y Horas Practicas (HP).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C">
            <w:pPr>
              <w:spacing w:after="0" w:line="240" w:lineRule="auto"/>
              <w:ind w:hanging="2"/>
              <w:jc w:val="center"/>
              <w:rPr>
                <w:rFonts w:ascii="Arial" w:cs="Arial" w:eastAsia="Arial" w:hAnsi="Arial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sz w:val="18"/>
                <w:szCs w:val="18"/>
                <w:rtl w:val="0"/>
              </w:rPr>
              <w:t xml:space="preserve">27/03/2023</w:t>
            </w:r>
          </w:p>
        </w:tc>
        <w:tc>
          <w:tcPr>
            <w:shd w:fill="auto" w:val="clear"/>
            <w:vAlign w:val="center"/>
          </w:tcPr>
          <w:p w:rsidR="00000000" w:rsidDel="00000000" w:rsidP="00000000" w:rsidRDefault="00000000" w:rsidRPr="00000000" w14:paraId="0000029D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Elaborado por:</w:t>
            </w:r>
          </w:p>
          <w:p w:rsidR="00000000" w:rsidDel="00000000" w:rsidP="00000000" w:rsidRDefault="00000000" w:rsidRPr="00000000" w14:paraId="0000029E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Jesús Ernesto Urbina (Vicerrector académico y Líder Proceso Gestión Académica)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left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Judith del Pilar Rodríguez Tenjo (Líder Institucional de Autoevaluación)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0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Nelcy Diaz (Secretaria Vicerrectoría Académica)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  <w:p w:rsidR="00000000" w:rsidDel="00000000" w:rsidP="00000000" w:rsidRDefault="00000000" w:rsidRPr="00000000" w14:paraId="000002A1">
            <w:pPr>
              <w:keepNext w:val="0"/>
              <w:keepLines w:val="0"/>
              <w:widowControl w:val="1"/>
              <w:numPr>
                <w:ilvl w:val="0"/>
                <w:numId w:val="2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216" w:right="0" w:hanging="216"/>
              <w:jc w:val="both"/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Mónica Yaneth Bautista (Profesional apoyo planeación – calidad)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2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A3">
            <w:pPr>
              <w:spacing w:after="0" w:line="240" w:lineRule="auto"/>
              <w:rPr>
                <w:rFonts w:ascii="Arial" w:cs="Arial" w:eastAsia="Arial" w:hAnsi="Arial"/>
                <w:b w:val="1"/>
                <w:sz w:val="18"/>
                <w:szCs w:val="18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18"/>
                <w:szCs w:val="18"/>
                <w:rtl w:val="0"/>
              </w:rPr>
              <w:t xml:space="preserve">Aprobado por:</w:t>
            </w:r>
          </w:p>
          <w:p w:rsidR="00000000" w:rsidDel="00000000" w:rsidP="00000000" w:rsidRDefault="00000000" w:rsidRPr="00000000" w14:paraId="000002A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b w:val="1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i w:val="0"/>
                <w:smallCaps w:val="0"/>
                <w:strike w:val="0"/>
                <w:color w:val="000000"/>
                <w:sz w:val="18"/>
                <w:szCs w:val="18"/>
                <w:u w:val="none"/>
                <w:shd w:fill="auto" w:val="clear"/>
                <w:vertAlign w:val="baseline"/>
                <w:rtl w:val="0"/>
              </w:rPr>
              <w:t xml:space="preserve">Henry Luna (Líder de Calidad)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5">
      <w:pPr>
        <w:rPr>
          <w:rFonts w:ascii="Arial" w:cs="Arial" w:eastAsia="Arial" w:hAnsi="Arial"/>
          <w:sz w:val="18"/>
          <w:szCs w:val="18"/>
        </w:rPr>
      </w:pPr>
      <w:r w:rsidDel="00000000" w:rsidR="00000000" w:rsidRPr="00000000">
        <w:rPr>
          <w:rtl w:val="0"/>
        </w:rPr>
      </w:r>
    </w:p>
    <w:sectPr>
      <w:headerReference r:id="rId15" w:type="default"/>
      <w:headerReference r:id="rId16" w:type="first"/>
      <w:headerReference r:id="rId17" w:type="even"/>
      <w:type w:val="nextPage"/>
      <w:pgSz w:h="12240" w:w="15840" w:orient="landscape"/>
      <w:pgMar w:bottom="1134" w:top="1134" w:left="1134" w:right="1134" w:header="709" w:footer="709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  <w:font w:name="Arial"/>
  <w:font w:name="Times New Roman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i w:val="0"/>
        <w:smallCaps w:val="0"/>
        <w:strike w:val="0"/>
        <w:color w:val="000000"/>
        <w:sz w:val="18"/>
        <w:szCs w:val="18"/>
        <w:u w:val="none"/>
        <w:shd w:fill="auto" w:val="clear"/>
        <w:vertAlign w:val="baseline"/>
        <w:rtl w:val="0"/>
      </w:rPr>
      <w:t xml:space="preserve">**Copia No Controlada**</w:t>
    </w:r>
  </w:p>
  <w:p w:rsidR="00000000" w:rsidDel="00000000" w:rsidP="00000000" w:rsidRDefault="00000000" w:rsidRPr="00000000" w14:paraId="000002F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A6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4"/>
      <w:tblW w:w="9892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48"/>
      <w:gridCol w:w="2366"/>
      <w:gridCol w:w="3268"/>
      <w:gridCol w:w="1171"/>
      <w:gridCol w:w="989"/>
      <w:gridCol w:w="1250"/>
      <w:tblGridChange w:id="0">
        <w:tblGrid>
          <w:gridCol w:w="848"/>
          <w:gridCol w:w="2366"/>
          <w:gridCol w:w="3268"/>
          <w:gridCol w:w="1171"/>
          <w:gridCol w:w="989"/>
          <w:gridCol w:w="1250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A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-21587</wp:posOffset>
                </wp:positionH>
                <wp:positionV relativeFrom="paragraph">
                  <wp:posOffset>43815</wp:posOffset>
                </wp:positionV>
                <wp:extent cx="478790" cy="505460"/>
                <wp:effectExtent b="0" l="0" r="0" t="0"/>
                <wp:wrapNone/>
                <wp:docPr descr="Icono&#10;&#10;Descripción generada automáticamente" id="8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50546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A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B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A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A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A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B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B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B9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BA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BE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B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1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C2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C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C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C8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CB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C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4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D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2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CE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35"/>
      <w:tblW w:w="13466.999999999998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837"/>
      <w:gridCol w:w="3635"/>
      <w:gridCol w:w="4482"/>
      <w:gridCol w:w="2489"/>
      <w:gridCol w:w="983"/>
      <w:gridCol w:w="1041"/>
      <w:tblGridChange w:id="0">
        <w:tblGrid>
          <w:gridCol w:w="837"/>
          <w:gridCol w:w="3635"/>
          <w:gridCol w:w="4482"/>
          <w:gridCol w:w="2489"/>
          <w:gridCol w:w="983"/>
          <w:gridCol w:w="1041"/>
        </w:tblGrid>
      </w:tblGridChange>
    </w:tblGrid>
    <w:tr>
      <w:trPr>
        <w:cantSplit w:val="1"/>
        <w:trHeight w:val="13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2C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-12061</wp:posOffset>
                </wp:positionH>
                <wp:positionV relativeFrom="paragraph">
                  <wp:posOffset>-24762</wp:posOffset>
                </wp:positionV>
                <wp:extent cx="478790" cy="457200"/>
                <wp:effectExtent b="0" l="0" r="0" t="0"/>
                <wp:wrapNone/>
                <wp:docPr descr="Icono&#10;&#10;Descripción generada automáticamente" id="9" name="image1.png"/>
                <a:graphic>
                  <a:graphicData uri="http://schemas.openxmlformats.org/drawingml/2006/picture">
                    <pic:pic>
                      <pic:nvPicPr>
                        <pic:cNvPr descr="Icono&#10;&#10;Descripción generada automáticamente" id="0" name="image1.png"/>
                        <pic:cNvPicPr preferRelativeResize="0"/>
                      </pic:nvPicPr>
                      <pic:blipFill>
                        <a:blip r:embed="rId1"/>
                        <a:srcRect b="15203" l="18538" r="16522" t="1412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78790" cy="4572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w:r>
        </w:p>
      </w:tc>
      <w:tc>
        <w:tcPr>
          <w:gridSpan w:val="3"/>
          <w:vMerge w:val="restart"/>
          <w:shd w:fill="ffffff" w:val="clear"/>
          <w:vAlign w:val="center"/>
        </w:tcPr>
        <w:p w:rsidR="00000000" w:rsidDel="00000000" w:rsidP="00000000" w:rsidRDefault="00000000" w:rsidRPr="00000000" w14:paraId="000002D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GESTIÓN ACADÉMICA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3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CÓDIGO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4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FO-GA-26</w:t>
          </w:r>
        </w:p>
      </w:tc>
    </w:tr>
    <w:tr>
      <w:trPr>
        <w:cantSplit w:val="1"/>
        <w:trHeight w:val="62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ffffff" w:val="clear"/>
          <w:vAlign w:val="center"/>
        </w:tcPr>
        <w:p w:rsidR="00000000" w:rsidDel="00000000" w:rsidP="00000000" w:rsidRDefault="00000000" w:rsidRPr="00000000" w14:paraId="000002D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VERSIÓN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02</w:t>
          </w:r>
        </w:p>
      </w:tc>
    </w:tr>
    <w:tr>
      <w:trPr>
        <w:cantSplit w:val="1"/>
        <w:trHeight w:val="123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DB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restart"/>
          <w:shd w:fill="c00000" w:val="clear"/>
          <w:vAlign w:val="center"/>
        </w:tcPr>
        <w:p w:rsidR="00000000" w:rsidDel="00000000" w:rsidP="00000000" w:rsidRDefault="00000000" w:rsidRPr="00000000" w14:paraId="000002DC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MICROCURRÍCULO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D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FECHA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27/03/2023</w:t>
          </w:r>
        </w:p>
      </w:tc>
    </w:tr>
    <w:tr>
      <w:trPr>
        <w:cantSplit w:val="1"/>
        <w:trHeight w:val="54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2E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gridSpan w:val="3"/>
          <w:vMerge w:val="continue"/>
          <w:shd w:fill="c00000" w:val="clear"/>
          <w:vAlign w:val="center"/>
        </w:tcPr>
        <w:p w:rsidR="00000000" w:rsidDel="00000000" w:rsidP="00000000" w:rsidRDefault="00000000" w:rsidRPr="00000000" w14:paraId="000002E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5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left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PÁGINA</w:t>
          </w:r>
          <w:r w:rsidDel="00000000" w:rsidR="00000000" w:rsidRPr="00000000">
            <w:rPr>
              <w:rtl w:val="0"/>
            </w:rPr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6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 de </w:t>
          </w: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1"/>
        <w:trHeight w:val="114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E7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ELABORÓ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9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REVISÓ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EA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1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APROBÓ</w:t>
          </w:r>
        </w:p>
      </w:tc>
    </w:tr>
    <w:tr>
      <w:trPr>
        <w:cantSplit w:val="1"/>
        <w:trHeight w:val="45" w:hRule="atLeast"/>
        <w:tblHeader w:val="0"/>
      </w:trPr>
      <w:tc>
        <w:tcPr>
          <w:gridSpan w:val="2"/>
          <w:shd w:fill="auto" w:val="clear"/>
          <w:vAlign w:val="center"/>
        </w:tcPr>
        <w:p w:rsidR="00000000" w:rsidDel="00000000" w:rsidP="00000000" w:rsidRDefault="00000000" w:rsidRPr="00000000" w14:paraId="000002ED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Gestión Académica</w:t>
          </w:r>
        </w:p>
      </w:tc>
      <w:tc>
        <w:tcPr>
          <w:shd w:fill="auto" w:val="clear"/>
          <w:vAlign w:val="center"/>
        </w:tcPr>
        <w:p w:rsidR="00000000" w:rsidDel="00000000" w:rsidP="00000000" w:rsidRDefault="00000000" w:rsidRPr="00000000" w14:paraId="000002EF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Equipo Operativo de Calidad</w:t>
          </w:r>
        </w:p>
      </w:tc>
      <w:tc>
        <w:tcPr>
          <w:gridSpan w:val="3"/>
          <w:shd w:fill="auto" w:val="clear"/>
          <w:vAlign w:val="center"/>
        </w:tcPr>
        <w:p w:rsidR="00000000" w:rsidDel="00000000" w:rsidP="00000000" w:rsidRDefault="00000000" w:rsidRPr="00000000" w14:paraId="000002F0">
          <w:pPr>
            <w:keepNext w:val="0"/>
            <w:keepLines w:val="0"/>
            <w:widowControl w:val="1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Arial" w:cs="Arial" w:eastAsia="Arial" w:hAnsi="Arial"/>
              <w:b w:val="0"/>
              <w:i w:val="0"/>
              <w:smallCaps w:val="0"/>
              <w:strike w:val="0"/>
              <w:color w:val="000000"/>
              <w:sz w:val="18"/>
              <w:szCs w:val="18"/>
              <w:u w:val="none"/>
              <w:shd w:fill="auto" w:val="clear"/>
              <w:vertAlign w:val="baseline"/>
              <w:rtl w:val="0"/>
            </w:rPr>
            <w:t xml:space="preserve">Líder de Calidad</w:t>
          </w:r>
        </w:p>
      </w:tc>
    </w:tr>
  </w:tbl>
  <w:p w:rsidR="00000000" w:rsidDel="00000000" w:rsidP="00000000" w:rsidRDefault="00000000" w:rsidRPr="00000000" w14:paraId="000002F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3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header6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F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pict>
        <v:shape id="PowerPlusWaterMarkObject1" style="position:absolute;width:511.25pt;height:191.7pt;rotation:315;z-index:-503316481;mso-position-horizontal-relative:margin;mso-position-horizontal:center;mso-position-vertical-relative:margin;mso-position-vertical:center;" fillcolor="#7f7f7f" stroked="f" type="#_x0000_t136">
          <v:fill angle="0" opacity="32768f"/>
          <v:textpath fitshape="t" string="BORRADOR" style="font-family:&amp;quot;Calibri&amp;quot;;font-size:1pt;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3"/>
      <w:numFmt w:val="bullet"/>
      <w:lvlText w:val="•"/>
      <w:lvlJc w:val="left"/>
      <w:pPr>
        <w:ind w:left="720" w:hanging="360"/>
      </w:pPr>
      <w:rPr>
        <w:rFonts w:ascii="Calibri" w:cs="Calibri" w:eastAsia="Calibri" w:hAnsi="Calibri"/>
        <w:sz w:val="16"/>
        <w:szCs w:val="16"/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08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80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52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96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68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12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84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="240" w:lineRule="auto"/>
    </w:pPr>
    <w:rPr>
      <w:rFonts w:ascii="Cambria" w:cs="Cambria" w:eastAsia="Cambria" w:hAnsi="Cambria"/>
      <w:color w:val="36609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link w:val="Ttulo1Car"/>
    <w:uiPriority w:val="9"/>
    <w:qFormat w:val="1"/>
    <w:rsid w:val="00127CA7"/>
    <w:pPr>
      <w:keepNext w:val="1"/>
      <w:keepLines w:val="1"/>
      <w:spacing w:after="0" w:before="240" w:line="240" w:lineRule="auto"/>
      <w:outlineLvl w:val="0"/>
    </w:pPr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73C4C"/>
  </w:style>
  <w:style w:type="paragraph" w:styleId="Piedepgina">
    <w:name w:val="footer"/>
    <w:basedOn w:val="Normal"/>
    <w:link w:val="PiedepginaCar"/>
    <w:uiPriority w:val="99"/>
    <w:unhideWhenUsed w:val="1"/>
    <w:rsid w:val="00273C4C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73C4C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273C4C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273C4C"/>
    <w:rPr>
      <w:rFonts w:ascii="Tahoma" w:cs="Tahoma" w:hAnsi="Tahoma"/>
      <w:sz w:val="16"/>
      <w:szCs w:val="16"/>
    </w:rPr>
  </w:style>
  <w:style w:type="character" w:styleId="Ttulo1Car" w:customStyle="1">
    <w:name w:val="Título 1 Car"/>
    <w:basedOn w:val="Fuentedeprrafopredeter"/>
    <w:link w:val="Ttulo1"/>
    <w:uiPriority w:val="9"/>
    <w:rsid w:val="00127CA7"/>
    <w:rPr>
      <w:rFonts w:asciiTheme="majorHAnsi" w:cstheme="majorBidi" w:eastAsiaTheme="majorEastAsia" w:hAnsiTheme="majorHAnsi"/>
      <w:color w:val="365f91" w:themeColor="accent1" w:themeShade="0000BF"/>
      <w:sz w:val="32"/>
      <w:szCs w:val="32"/>
      <w:lang w:eastAsia="es-ES" w:val="es-ES"/>
    </w:rPr>
  </w:style>
  <w:style w:type="table" w:styleId="Tablaconcuadrcula">
    <w:name w:val="Table Grid"/>
    <w:basedOn w:val="Tablanormal"/>
    <w:uiPriority w:val="59"/>
    <w:rsid w:val="00127CA7"/>
    <w:pPr>
      <w:spacing w:after="0" w:line="240" w:lineRule="auto"/>
    </w:pPr>
    <w:rPr>
      <w:rFonts w:ascii="Calibri" w:cs="Arial" w:eastAsia="Calibri" w:hAnsi="Calibri"/>
      <w:sz w:val="20"/>
      <w:szCs w:val="20"/>
      <w:lang w:eastAsia="es-ES" w:val="es-E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ipervnculo">
    <w:name w:val="Hyperlink"/>
    <w:basedOn w:val="Fuentedeprrafopredeter"/>
    <w:uiPriority w:val="99"/>
    <w:unhideWhenUsed w:val="1"/>
    <w:rsid w:val="00475623"/>
    <w:rPr>
      <w:color w:val="0000ff" w:themeColor="hyperlink"/>
      <w:u w:val="single"/>
    </w:rPr>
  </w:style>
  <w:style w:type="character" w:styleId="Mencinsinresolver1" w:customStyle="1">
    <w:name w:val="Mención sin resolver1"/>
    <w:basedOn w:val="Fuentedeprrafopredeter"/>
    <w:uiPriority w:val="99"/>
    <w:semiHidden w:val="1"/>
    <w:unhideWhenUsed w:val="1"/>
    <w:rsid w:val="00475623"/>
    <w:rPr>
      <w:color w:val="605e5c"/>
      <w:shd w:color="auto" w:fill="e1dfdd" w:val="clear"/>
    </w:rPr>
  </w:style>
  <w:style w:type="paragraph" w:styleId="Sinespaciado">
    <w:name w:val="No Spacing"/>
    <w:link w:val="SinespaciadoCar"/>
    <w:uiPriority w:val="1"/>
    <w:qFormat w:val="1"/>
    <w:rsid w:val="005B36FA"/>
    <w:pPr>
      <w:spacing w:after="0" w:line="240" w:lineRule="auto"/>
    </w:pPr>
  </w:style>
  <w:style w:type="character" w:styleId="SinespaciadoCar" w:customStyle="1">
    <w:name w:val="Sin espaciado Car"/>
    <w:basedOn w:val="Fuentedeprrafopredeter"/>
    <w:link w:val="Sinespaciado"/>
    <w:uiPriority w:val="1"/>
    <w:locked w:val="1"/>
    <w:rsid w:val="005B36FA"/>
  </w:style>
  <w:style w:type="character" w:styleId="Textodelmarcadordeposicin">
    <w:name w:val="Placeholder Text"/>
    <w:basedOn w:val="Fuentedeprrafopredeter"/>
    <w:uiPriority w:val="99"/>
    <w:semiHidden w:val="1"/>
    <w:rsid w:val="0068569C"/>
    <w:rPr>
      <w:color w:val="808080"/>
    </w:rPr>
  </w:style>
  <w:style w:type="paragraph" w:styleId="Prrafodelista">
    <w:name w:val="List Paragraph"/>
    <w:basedOn w:val="Normal"/>
    <w:uiPriority w:val="34"/>
    <w:qFormat w:val="1"/>
    <w:rsid w:val="0068569C"/>
    <w:pPr>
      <w:ind w:left="720"/>
      <w:contextualSpacing w:val="1"/>
    </w:pPr>
  </w:style>
  <w:style w:type="character" w:styleId="Hipervnculovisitado">
    <w:name w:val="FollowedHyperlink"/>
    <w:basedOn w:val="Fuentedeprrafopredeter"/>
    <w:uiPriority w:val="99"/>
    <w:semiHidden w:val="1"/>
    <w:unhideWhenUsed w:val="1"/>
    <w:rsid w:val="00A35553"/>
    <w:rPr>
      <w:color w:val="800080" w:themeColor="followedHyperlink"/>
      <w:u w:val="singl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6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8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1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0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6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7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28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9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0">
    <w:basedOn w:val="TableNormal"/>
    <w:pPr>
      <w:spacing w:after="0" w:line="240" w:lineRule="auto"/>
    </w:pPr>
    <w:rPr>
      <w:sz w:val="20"/>
      <w:szCs w:val="20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1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2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3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4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Table35">
    <w:basedOn w:val="TableNormal"/>
    <w:pPr>
      <w:spacing w:after="0" w:line="240" w:lineRule="auto"/>
    </w:pPr>
    <w:rPr>
      <w:rFonts w:ascii="Calibri" w:cs="Calibri" w:eastAsia="Calibri" w:hAnsi="Calibri"/>
      <w:sz w:val="20"/>
      <w:szCs w:val="20"/>
    </w:rPr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1.xml"/><Relationship Id="rId10" Type="http://schemas.openxmlformats.org/officeDocument/2006/relationships/image" Target="media/image5.png"/><Relationship Id="rId13" Type="http://schemas.openxmlformats.org/officeDocument/2006/relationships/header" Target="header3.xml"/><Relationship Id="rId12" Type="http://schemas.openxmlformats.org/officeDocument/2006/relationships/header" Target="header2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15" Type="http://schemas.openxmlformats.org/officeDocument/2006/relationships/header" Target="header4.xml"/><Relationship Id="rId14" Type="http://schemas.openxmlformats.org/officeDocument/2006/relationships/footer" Target="footer1.xml"/><Relationship Id="rId17" Type="http://schemas.openxmlformats.org/officeDocument/2006/relationships/header" Target="header6.xml"/><Relationship Id="rId16" Type="http://schemas.openxmlformats.org/officeDocument/2006/relationships/header" Target="header5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3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lx5dnNKYWnmRYoZ+VXWRmXfO4A==">CgMxLjAaHwoBMBIaChgICVIUChJ0YWJsZS4zZGxsM3hsa3dhMjcaHwoBMRIaChgICVIUChJ0YWJsZS5vdmMxdWZmODZ6NHcaHwoBMhIaChgICVIUChJ0YWJsZS44djNpZmN5OHVncDcaHwoBMxIaChgICVIUChJ0YWJsZS5lMXUza3FvOHlwZXYaHwoBNBIaChgICVIUChJ0YWJsZS54ejI0MjB0djMwZTEaHwoBNRIaChgICVIUChJ0YWJsZS5sczBnZ3NjdDl5ZDAyCGguZ2pkZ3hzMgppZC4xZm9iOXRlOAByITFQMS0taTYxY3A2cmRxckF2RDFRbHpKaWZmQmhYOHNyM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2023-11-02T20:17:00Z</dcterms:created>
  <dc:creator>diseno</dc:creator>
</cp:coreProperties>
</file>