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DE820B" w14:textId="5994A87C" w:rsidR="00546659" w:rsidRPr="008A0497" w:rsidRDefault="009B1730" w:rsidP="004C480F">
      <w:pPr>
        <w:pStyle w:val="Ttulo1"/>
        <w:ind w:right="219"/>
        <w:rPr>
          <w:rFonts w:ascii="Arial" w:hAnsi="Arial" w:cs="Arial"/>
          <w:color w:val="auto"/>
          <w:sz w:val="20"/>
          <w:szCs w:val="20"/>
          <w:lang w:val="es-CO"/>
        </w:rPr>
      </w:pPr>
      <w:r w:rsidRPr="008A0497">
        <w:rPr>
          <w:rFonts w:ascii="Arial" w:hAnsi="Arial" w:cs="Arial"/>
          <w:color w:val="auto"/>
          <w:sz w:val="20"/>
          <w:szCs w:val="20"/>
          <w:lang w:val="es-CO"/>
        </w:rPr>
        <w:t xml:space="preserve">TÉRMINOS Y CONDICIONES </w:t>
      </w:r>
      <w:r w:rsidR="00DC2573" w:rsidRPr="008A0497">
        <w:rPr>
          <w:rFonts w:ascii="Arial" w:hAnsi="Arial" w:cs="Arial"/>
          <w:color w:val="auto"/>
          <w:sz w:val="20"/>
          <w:szCs w:val="20"/>
          <w:lang w:val="es-CO"/>
        </w:rPr>
        <w:t>ACTIVIDAD PROMOCIONAL</w:t>
      </w:r>
    </w:p>
    <w:p w14:paraId="7848747D" w14:textId="324E6752" w:rsidR="009B1730" w:rsidRPr="008A0497" w:rsidRDefault="009B1730" w:rsidP="004C480F">
      <w:pPr>
        <w:pStyle w:val="Ttulo1"/>
        <w:ind w:right="219"/>
        <w:rPr>
          <w:rFonts w:ascii="Arial" w:hAnsi="Arial" w:cs="Arial"/>
          <w:color w:val="auto"/>
          <w:sz w:val="20"/>
          <w:szCs w:val="20"/>
          <w:lang w:val="es-CO"/>
        </w:rPr>
      </w:pPr>
      <w:r w:rsidRPr="008A0497">
        <w:rPr>
          <w:rFonts w:ascii="Arial" w:hAnsi="Arial" w:cs="Arial"/>
          <w:color w:val="auto"/>
          <w:sz w:val="20"/>
          <w:szCs w:val="20"/>
          <w:lang w:val="es-CO"/>
        </w:rPr>
        <w:t>“</w:t>
      </w:r>
      <w:r w:rsidR="00497B5C" w:rsidRPr="008A0497">
        <w:rPr>
          <w:rFonts w:ascii="Arial" w:hAnsi="Arial" w:cs="Arial"/>
          <w:color w:val="auto"/>
          <w:sz w:val="20"/>
          <w:szCs w:val="20"/>
          <w:lang w:val="es-CO"/>
        </w:rPr>
        <w:t>COÉXITO 70 AÑOS CONTIGO</w:t>
      </w:r>
      <w:r w:rsidRPr="008A0497">
        <w:rPr>
          <w:rFonts w:ascii="Arial" w:hAnsi="Arial" w:cs="Arial"/>
          <w:color w:val="auto"/>
          <w:sz w:val="20"/>
          <w:szCs w:val="20"/>
          <w:lang w:val="es-CO"/>
        </w:rPr>
        <w:t>”</w:t>
      </w:r>
    </w:p>
    <w:p w14:paraId="0EA9D5E0" w14:textId="77777777" w:rsidR="009B1730" w:rsidRPr="008A0497" w:rsidRDefault="009B1730" w:rsidP="004C480F">
      <w:pPr>
        <w:spacing w:after="16" w:line="259" w:lineRule="auto"/>
        <w:ind w:left="1167" w:right="219"/>
        <w:jc w:val="both"/>
        <w:rPr>
          <w:rFonts w:ascii="Arial" w:hAnsi="Arial" w:cs="Arial"/>
          <w:sz w:val="20"/>
          <w:szCs w:val="20"/>
        </w:rPr>
      </w:pPr>
      <w:r w:rsidRPr="008A0497">
        <w:rPr>
          <w:rFonts w:ascii="Arial" w:hAnsi="Arial" w:cs="Arial"/>
          <w:b/>
          <w:sz w:val="20"/>
          <w:szCs w:val="20"/>
        </w:rPr>
        <w:t xml:space="preserve"> </w:t>
      </w:r>
    </w:p>
    <w:p w14:paraId="3D627E41" w14:textId="63BA9006" w:rsidR="00555ED9" w:rsidRPr="008A0497" w:rsidRDefault="009B1730" w:rsidP="004C480F">
      <w:pPr>
        <w:ind w:right="219"/>
        <w:jc w:val="both"/>
        <w:rPr>
          <w:rFonts w:ascii="Arial" w:hAnsi="Arial" w:cs="Arial"/>
          <w:sz w:val="20"/>
          <w:szCs w:val="20"/>
        </w:rPr>
      </w:pPr>
      <w:r w:rsidRPr="008A0497">
        <w:rPr>
          <w:rFonts w:ascii="Arial" w:hAnsi="Arial" w:cs="Arial"/>
          <w:sz w:val="20"/>
          <w:szCs w:val="20"/>
        </w:rPr>
        <w:t>Los presentes son los Términos y Condiciones que regirán la actividad promocional denominada “</w:t>
      </w:r>
      <w:proofErr w:type="spellStart"/>
      <w:r w:rsidR="00497B5C" w:rsidRPr="008A0497">
        <w:rPr>
          <w:rFonts w:ascii="Arial" w:hAnsi="Arial" w:cs="Arial"/>
          <w:sz w:val="20"/>
          <w:szCs w:val="20"/>
        </w:rPr>
        <w:t>Coéxito</w:t>
      </w:r>
      <w:proofErr w:type="spellEnd"/>
      <w:r w:rsidR="00497B5C" w:rsidRPr="008A0497">
        <w:rPr>
          <w:rFonts w:ascii="Arial" w:hAnsi="Arial" w:cs="Arial"/>
          <w:sz w:val="20"/>
          <w:szCs w:val="20"/>
        </w:rPr>
        <w:t xml:space="preserve"> 70 años</w:t>
      </w:r>
      <w:r w:rsidRPr="008A0497">
        <w:rPr>
          <w:rFonts w:ascii="Arial" w:hAnsi="Arial" w:cs="Arial"/>
          <w:sz w:val="20"/>
          <w:szCs w:val="20"/>
        </w:rPr>
        <w:t>” (“</w:t>
      </w:r>
      <w:r w:rsidRPr="008A0497">
        <w:rPr>
          <w:rFonts w:ascii="Arial" w:hAnsi="Arial" w:cs="Arial"/>
          <w:sz w:val="20"/>
          <w:szCs w:val="20"/>
          <w:u w:val="single" w:color="000000"/>
        </w:rPr>
        <w:t>Actividad</w:t>
      </w:r>
      <w:r w:rsidRPr="008A0497">
        <w:rPr>
          <w:rFonts w:ascii="Arial" w:hAnsi="Arial" w:cs="Arial"/>
          <w:sz w:val="20"/>
          <w:szCs w:val="20"/>
        </w:rPr>
        <w:t>” o “</w:t>
      </w:r>
      <w:r w:rsidRPr="008A0497">
        <w:rPr>
          <w:rFonts w:ascii="Arial" w:hAnsi="Arial" w:cs="Arial"/>
          <w:sz w:val="20"/>
          <w:szCs w:val="20"/>
          <w:u w:val="single" w:color="000000"/>
        </w:rPr>
        <w:t>Promoción</w:t>
      </w:r>
      <w:r w:rsidRPr="008A0497">
        <w:rPr>
          <w:rFonts w:ascii="Arial" w:hAnsi="Arial" w:cs="Arial"/>
          <w:sz w:val="20"/>
          <w:szCs w:val="20"/>
        </w:rPr>
        <w:t xml:space="preserve">”) </w:t>
      </w:r>
      <w:r w:rsidR="00834867" w:rsidRPr="008A0497">
        <w:rPr>
          <w:rFonts w:ascii="Arial" w:hAnsi="Arial" w:cs="Arial"/>
          <w:sz w:val="20"/>
          <w:szCs w:val="20"/>
        </w:rPr>
        <w:t xml:space="preserve">que llevará a cabo </w:t>
      </w:r>
      <w:r w:rsidR="00497B5C" w:rsidRPr="008A0497">
        <w:rPr>
          <w:rFonts w:ascii="Arial" w:hAnsi="Arial" w:cs="Arial"/>
          <w:b/>
          <w:bCs/>
          <w:sz w:val="20"/>
          <w:szCs w:val="20"/>
        </w:rPr>
        <w:t>COÉXITO S.A.S</w:t>
      </w:r>
      <w:r w:rsidR="00497B5C" w:rsidRPr="008A0497">
        <w:rPr>
          <w:rFonts w:ascii="Arial" w:hAnsi="Arial" w:cs="Arial"/>
          <w:sz w:val="20"/>
          <w:szCs w:val="20"/>
        </w:rPr>
        <w:t xml:space="preserve"> </w:t>
      </w:r>
      <w:r w:rsidR="00834867" w:rsidRPr="008A0497">
        <w:rPr>
          <w:rFonts w:ascii="Arial" w:hAnsi="Arial" w:cs="Arial"/>
          <w:sz w:val="20"/>
          <w:szCs w:val="20"/>
        </w:rPr>
        <w:t>(</w:t>
      </w:r>
      <w:r w:rsidR="00497B5C" w:rsidRPr="008A0497">
        <w:rPr>
          <w:rFonts w:ascii="Arial" w:hAnsi="Arial" w:cs="Arial"/>
          <w:sz w:val="20"/>
          <w:szCs w:val="20"/>
        </w:rPr>
        <w:t xml:space="preserve">en adelante </w:t>
      </w:r>
      <w:r w:rsidR="00497B5C" w:rsidRPr="008A0497">
        <w:rPr>
          <w:rFonts w:ascii="Arial" w:hAnsi="Arial" w:cs="Arial"/>
          <w:b/>
          <w:bCs/>
          <w:sz w:val="20"/>
          <w:szCs w:val="20"/>
        </w:rPr>
        <w:t>CO</w:t>
      </w:r>
      <w:r w:rsidR="00834867" w:rsidRPr="008A0497">
        <w:rPr>
          <w:rFonts w:ascii="Arial" w:hAnsi="Arial" w:cs="Arial"/>
          <w:b/>
          <w:bCs/>
          <w:sz w:val="20"/>
          <w:szCs w:val="20"/>
        </w:rPr>
        <w:t>É</w:t>
      </w:r>
      <w:r w:rsidR="00497B5C" w:rsidRPr="008A0497">
        <w:rPr>
          <w:rFonts w:ascii="Arial" w:hAnsi="Arial" w:cs="Arial"/>
          <w:b/>
          <w:bCs/>
          <w:sz w:val="20"/>
          <w:szCs w:val="20"/>
        </w:rPr>
        <w:t>XIT</w:t>
      </w:r>
      <w:r w:rsidR="00E1095F" w:rsidRPr="008A0497">
        <w:rPr>
          <w:rFonts w:ascii="Arial" w:hAnsi="Arial" w:cs="Arial"/>
          <w:b/>
          <w:bCs/>
          <w:sz w:val="20"/>
          <w:szCs w:val="20"/>
        </w:rPr>
        <w:t>O</w:t>
      </w:r>
      <w:r w:rsidR="00834867" w:rsidRPr="008A0497">
        <w:rPr>
          <w:rFonts w:ascii="Arial" w:hAnsi="Arial" w:cs="Arial"/>
          <w:sz w:val="20"/>
          <w:szCs w:val="20"/>
        </w:rPr>
        <w:t>), en el marco de la celebración de sus 70 años, y que será organizada y ejecutada</w:t>
      </w:r>
      <w:r w:rsidR="00497B5C" w:rsidRPr="008A0497">
        <w:rPr>
          <w:rFonts w:ascii="Arial" w:hAnsi="Arial" w:cs="Arial"/>
          <w:sz w:val="20"/>
          <w:szCs w:val="20"/>
        </w:rPr>
        <w:t xml:space="preserve"> a través de</w:t>
      </w:r>
      <w:r w:rsidR="00834867" w:rsidRPr="008A0497">
        <w:rPr>
          <w:rFonts w:ascii="Arial" w:hAnsi="Arial" w:cs="Arial"/>
          <w:sz w:val="20"/>
          <w:szCs w:val="20"/>
        </w:rPr>
        <w:t xml:space="preserve"> </w:t>
      </w:r>
      <w:r w:rsidR="002640A1">
        <w:rPr>
          <w:rFonts w:ascii="Arial" w:hAnsi="Arial" w:cs="Arial"/>
          <w:b/>
          <w:bCs/>
          <w:sz w:val="20"/>
          <w:szCs w:val="20"/>
        </w:rPr>
        <w:t>IGLU MARKETING DIGITAL</w:t>
      </w:r>
      <w:r w:rsidR="00497B5C" w:rsidRPr="008A0497">
        <w:rPr>
          <w:rFonts w:ascii="Arial" w:hAnsi="Arial" w:cs="Arial"/>
          <w:b/>
          <w:bCs/>
          <w:sz w:val="20"/>
          <w:szCs w:val="20"/>
        </w:rPr>
        <w:t xml:space="preserve"> S.A.S</w:t>
      </w:r>
      <w:r w:rsidR="00497B5C" w:rsidRPr="008A0497">
        <w:rPr>
          <w:rFonts w:ascii="Arial" w:hAnsi="Arial" w:cs="Arial"/>
          <w:sz w:val="20"/>
          <w:szCs w:val="20"/>
        </w:rPr>
        <w:t xml:space="preserve"> </w:t>
      </w:r>
      <w:r w:rsidRPr="008A0497">
        <w:rPr>
          <w:rFonts w:ascii="Arial" w:hAnsi="Arial" w:cs="Arial"/>
          <w:sz w:val="20"/>
          <w:szCs w:val="20"/>
        </w:rPr>
        <w:t>(“</w:t>
      </w:r>
      <w:r w:rsidR="002640A1">
        <w:rPr>
          <w:rFonts w:ascii="Arial" w:hAnsi="Arial" w:cs="Arial"/>
          <w:b/>
          <w:bCs/>
          <w:sz w:val="20"/>
          <w:szCs w:val="20"/>
          <w:u w:val="single" w:color="000000"/>
        </w:rPr>
        <w:t>IGLU</w:t>
      </w:r>
      <w:r w:rsidR="00500B1B" w:rsidRPr="008A0497">
        <w:rPr>
          <w:rFonts w:ascii="Arial" w:hAnsi="Arial" w:cs="Arial"/>
          <w:b/>
          <w:bCs/>
          <w:sz w:val="20"/>
          <w:szCs w:val="20"/>
          <w:u w:val="single" w:color="000000"/>
        </w:rPr>
        <w:t>)</w:t>
      </w:r>
      <w:r w:rsidRPr="008A0497">
        <w:rPr>
          <w:rFonts w:ascii="Arial" w:hAnsi="Arial" w:cs="Arial"/>
          <w:sz w:val="20"/>
          <w:szCs w:val="20"/>
        </w:rPr>
        <w:t>”)</w:t>
      </w:r>
      <w:r w:rsidR="00500B1B" w:rsidRPr="008A0497">
        <w:rPr>
          <w:rFonts w:ascii="Arial" w:hAnsi="Arial" w:cs="Arial"/>
          <w:sz w:val="20"/>
          <w:szCs w:val="20"/>
        </w:rPr>
        <w:t xml:space="preserve"> y quienes en conjunto se denominarán el “</w:t>
      </w:r>
      <w:r w:rsidR="00500B1B" w:rsidRPr="008A0497">
        <w:rPr>
          <w:rFonts w:ascii="Arial" w:hAnsi="Arial" w:cs="Arial"/>
          <w:b/>
          <w:bCs/>
          <w:sz w:val="20"/>
          <w:szCs w:val="20"/>
        </w:rPr>
        <w:t>Organizador</w:t>
      </w:r>
      <w:r w:rsidR="00500B1B" w:rsidRPr="008A0497">
        <w:rPr>
          <w:rFonts w:ascii="Arial" w:hAnsi="Arial" w:cs="Arial"/>
          <w:sz w:val="20"/>
          <w:szCs w:val="20"/>
        </w:rPr>
        <w:t>”</w:t>
      </w:r>
      <w:r w:rsidRPr="008A0497">
        <w:rPr>
          <w:rFonts w:ascii="Arial" w:hAnsi="Arial" w:cs="Arial"/>
          <w:sz w:val="20"/>
          <w:szCs w:val="20"/>
        </w:rPr>
        <w:t xml:space="preserve"> </w:t>
      </w:r>
      <w:r w:rsidR="00555ED9" w:rsidRPr="008A0497">
        <w:rPr>
          <w:rFonts w:ascii="Arial" w:hAnsi="Arial" w:cs="Arial"/>
          <w:sz w:val="20"/>
          <w:szCs w:val="20"/>
        </w:rPr>
        <w:t>Lo aquí dispuesto será de acatamiento obligatorio tanto para los participantes como para sus organizadores.</w:t>
      </w:r>
    </w:p>
    <w:p w14:paraId="3D18FA67" w14:textId="77777777" w:rsidR="009B1730" w:rsidRPr="008A0497" w:rsidRDefault="009B1730" w:rsidP="004C480F">
      <w:pPr>
        <w:ind w:right="219"/>
        <w:jc w:val="both"/>
        <w:rPr>
          <w:rFonts w:ascii="Arial" w:hAnsi="Arial" w:cs="Arial"/>
          <w:sz w:val="20"/>
          <w:szCs w:val="20"/>
        </w:rPr>
      </w:pPr>
    </w:p>
    <w:p w14:paraId="024B15A4" w14:textId="77777777" w:rsidR="009B1730" w:rsidRPr="008A0497" w:rsidRDefault="009B1730" w:rsidP="004C480F">
      <w:pPr>
        <w:pStyle w:val="TableParagraph"/>
        <w:spacing w:after="240"/>
        <w:ind w:right="219"/>
        <w:jc w:val="both"/>
        <w:rPr>
          <w:rFonts w:ascii="Arial" w:hAnsi="Arial" w:cs="Arial"/>
          <w:sz w:val="20"/>
          <w:szCs w:val="20"/>
          <w:lang w:eastAsia="es-ES" w:bidi="es-ES"/>
        </w:rPr>
      </w:pPr>
      <w:r w:rsidRPr="008A0497">
        <w:rPr>
          <w:rFonts w:ascii="Arial" w:hAnsi="Arial" w:cs="Arial"/>
          <w:sz w:val="20"/>
          <w:szCs w:val="20"/>
        </w:rPr>
        <w:t>La participación en la Actividad o promoción implica el conocimiento y aceptación total e incondicional de los presentes términos y condiciones. Cualquier violación a estos términos y condiciones o a los procedimientos y/o sistemas establecidos para la realización de esta Actividad implicará la inmediata exclusión/eliminación del Participante, sea que ello ocurra en forma previa o posterior a su realización.</w:t>
      </w:r>
    </w:p>
    <w:p w14:paraId="1589EE5A" w14:textId="77777777" w:rsidR="009B1730" w:rsidRPr="008A0497" w:rsidRDefault="009B1730" w:rsidP="004C480F">
      <w:pPr>
        <w:pStyle w:val="Textoindependiente"/>
        <w:ind w:right="219"/>
        <w:jc w:val="both"/>
        <w:rPr>
          <w:sz w:val="20"/>
          <w:szCs w:val="20"/>
        </w:rPr>
      </w:pPr>
      <w:r w:rsidRPr="008A0497">
        <w:rPr>
          <w:sz w:val="20"/>
          <w:szCs w:val="20"/>
        </w:rPr>
        <w:t>La participación en la dinámica implica la decisión del participante de obligarse por las reglas</w:t>
      </w:r>
      <w:r w:rsidRPr="008A0497">
        <w:rPr>
          <w:spacing w:val="-12"/>
          <w:sz w:val="20"/>
          <w:szCs w:val="20"/>
        </w:rPr>
        <w:t xml:space="preserve"> </w:t>
      </w:r>
      <w:r w:rsidRPr="008A0497">
        <w:rPr>
          <w:sz w:val="20"/>
          <w:szCs w:val="20"/>
        </w:rPr>
        <w:t>establecidas</w:t>
      </w:r>
      <w:r w:rsidRPr="008A0497">
        <w:rPr>
          <w:spacing w:val="-13"/>
          <w:sz w:val="20"/>
          <w:szCs w:val="20"/>
        </w:rPr>
        <w:t xml:space="preserve"> </w:t>
      </w:r>
      <w:r w:rsidRPr="008A0497">
        <w:rPr>
          <w:sz w:val="20"/>
          <w:szCs w:val="20"/>
        </w:rPr>
        <w:t>en</w:t>
      </w:r>
      <w:r w:rsidRPr="008A0497">
        <w:rPr>
          <w:spacing w:val="-12"/>
          <w:sz w:val="20"/>
          <w:szCs w:val="20"/>
        </w:rPr>
        <w:t xml:space="preserve"> </w:t>
      </w:r>
      <w:r w:rsidRPr="008A0497">
        <w:rPr>
          <w:sz w:val="20"/>
          <w:szCs w:val="20"/>
        </w:rPr>
        <w:t>el</w:t>
      </w:r>
      <w:r w:rsidRPr="008A0497">
        <w:rPr>
          <w:spacing w:val="-11"/>
          <w:sz w:val="20"/>
          <w:szCs w:val="20"/>
        </w:rPr>
        <w:t xml:space="preserve"> </w:t>
      </w:r>
      <w:r w:rsidRPr="008A0497">
        <w:rPr>
          <w:sz w:val="20"/>
          <w:szCs w:val="20"/>
        </w:rPr>
        <w:t>presente</w:t>
      </w:r>
      <w:r w:rsidRPr="008A0497">
        <w:rPr>
          <w:spacing w:val="-10"/>
          <w:sz w:val="20"/>
          <w:szCs w:val="20"/>
        </w:rPr>
        <w:t xml:space="preserve"> </w:t>
      </w:r>
      <w:r w:rsidRPr="008A0497">
        <w:rPr>
          <w:sz w:val="20"/>
          <w:szCs w:val="20"/>
        </w:rPr>
        <w:t>reglamento,</w:t>
      </w:r>
      <w:r w:rsidRPr="008A0497">
        <w:rPr>
          <w:spacing w:val="-10"/>
          <w:sz w:val="20"/>
          <w:szCs w:val="20"/>
        </w:rPr>
        <w:t xml:space="preserve"> </w:t>
      </w:r>
      <w:r w:rsidRPr="008A0497">
        <w:rPr>
          <w:sz w:val="20"/>
          <w:szCs w:val="20"/>
        </w:rPr>
        <w:t>sus</w:t>
      </w:r>
      <w:r w:rsidRPr="008A0497">
        <w:rPr>
          <w:spacing w:val="-13"/>
          <w:sz w:val="20"/>
          <w:szCs w:val="20"/>
        </w:rPr>
        <w:t xml:space="preserve"> </w:t>
      </w:r>
      <w:r w:rsidRPr="008A0497">
        <w:rPr>
          <w:sz w:val="20"/>
          <w:szCs w:val="20"/>
        </w:rPr>
        <w:t>documentos</w:t>
      </w:r>
      <w:r w:rsidRPr="008A0497">
        <w:rPr>
          <w:spacing w:val="-13"/>
          <w:sz w:val="20"/>
          <w:szCs w:val="20"/>
        </w:rPr>
        <w:t xml:space="preserve"> </w:t>
      </w:r>
      <w:r w:rsidRPr="008A0497">
        <w:rPr>
          <w:sz w:val="20"/>
          <w:szCs w:val="20"/>
        </w:rPr>
        <w:t>modificatorios,</w:t>
      </w:r>
      <w:r w:rsidRPr="008A0497">
        <w:rPr>
          <w:spacing w:val="-12"/>
          <w:sz w:val="20"/>
          <w:szCs w:val="20"/>
        </w:rPr>
        <w:t xml:space="preserve"> </w:t>
      </w:r>
      <w:r w:rsidRPr="008A0497">
        <w:rPr>
          <w:sz w:val="20"/>
          <w:szCs w:val="20"/>
        </w:rPr>
        <w:t>aclaratorios y complementarios de ser el acaso, y por las decisiones del Organizador en estricto apego a las normas que regulan la misma, las cuales tendrán carácter definitivo en todos los asuntos relacionados con la dinámica. Cualquier violación a las mismas o a los procedimientos o sistemas establecidos para la realización de la dinámica, implicará la inmediata exclusión de esta y la revocación del premio en el evento en que resulte ser el ganador.</w:t>
      </w:r>
    </w:p>
    <w:p w14:paraId="6BF94A9C" w14:textId="77777777" w:rsidR="00A72BCE" w:rsidRPr="008A0497" w:rsidRDefault="00A72BCE" w:rsidP="004C480F">
      <w:pPr>
        <w:pStyle w:val="Textoindependiente"/>
        <w:ind w:right="219"/>
        <w:jc w:val="both"/>
        <w:rPr>
          <w:sz w:val="20"/>
          <w:szCs w:val="20"/>
        </w:rPr>
      </w:pPr>
    </w:p>
    <w:p w14:paraId="26FAEBB0" w14:textId="582E5B0F" w:rsidR="009B1730" w:rsidRPr="008A0497" w:rsidRDefault="009B1730" w:rsidP="004C480F">
      <w:pPr>
        <w:spacing w:after="87" w:line="259" w:lineRule="auto"/>
        <w:ind w:right="219"/>
        <w:jc w:val="both"/>
        <w:rPr>
          <w:rFonts w:ascii="Arial" w:hAnsi="Arial" w:cs="Arial"/>
          <w:sz w:val="20"/>
          <w:szCs w:val="20"/>
        </w:rPr>
      </w:pPr>
    </w:p>
    <w:p w14:paraId="03307D35" w14:textId="77777777" w:rsidR="009B1730" w:rsidRPr="008A0497" w:rsidRDefault="009B1730" w:rsidP="004C480F">
      <w:pPr>
        <w:spacing w:after="98" w:line="259" w:lineRule="auto"/>
        <w:ind w:right="219"/>
        <w:contextualSpacing/>
        <w:jc w:val="both"/>
        <w:rPr>
          <w:rFonts w:ascii="Arial" w:hAnsi="Arial" w:cs="Arial"/>
          <w:sz w:val="20"/>
          <w:szCs w:val="20"/>
        </w:rPr>
      </w:pPr>
      <w:r w:rsidRPr="008A0497">
        <w:rPr>
          <w:rFonts w:ascii="Arial" w:hAnsi="Arial" w:cs="Arial"/>
          <w:b/>
          <w:sz w:val="20"/>
          <w:szCs w:val="20"/>
        </w:rPr>
        <w:t xml:space="preserve">DEFINICIONES: </w:t>
      </w:r>
    </w:p>
    <w:p w14:paraId="6BCCFCE8" w14:textId="77777777" w:rsidR="004D564A" w:rsidRPr="008A0497" w:rsidRDefault="009B1730" w:rsidP="004D564A">
      <w:pPr>
        <w:ind w:right="219"/>
        <w:jc w:val="both"/>
        <w:rPr>
          <w:rFonts w:ascii="Arial" w:hAnsi="Arial" w:cs="Arial"/>
          <w:sz w:val="20"/>
          <w:szCs w:val="20"/>
        </w:rPr>
      </w:pPr>
      <w:r w:rsidRPr="008A0497">
        <w:rPr>
          <w:rFonts w:ascii="Arial" w:hAnsi="Arial" w:cs="Arial"/>
          <w:sz w:val="20"/>
          <w:szCs w:val="20"/>
        </w:rPr>
        <w:t xml:space="preserve">Para efectos del presente documento las siguientes expresiones serán entendidas de acuerdo con la definición que se le otorga así: </w:t>
      </w:r>
    </w:p>
    <w:p w14:paraId="0BF20BE0" w14:textId="77777777" w:rsidR="004D564A" w:rsidRPr="008A0497" w:rsidRDefault="004D564A" w:rsidP="004D564A">
      <w:pPr>
        <w:ind w:right="219"/>
        <w:jc w:val="both"/>
        <w:rPr>
          <w:rFonts w:ascii="Arial" w:hAnsi="Arial" w:cs="Arial"/>
          <w:sz w:val="20"/>
          <w:szCs w:val="20"/>
        </w:rPr>
      </w:pPr>
    </w:p>
    <w:p w14:paraId="2364F2FC" w14:textId="15743C18" w:rsidR="004D564A" w:rsidRPr="008A0497" w:rsidRDefault="009B1730" w:rsidP="004D564A">
      <w:pPr>
        <w:pStyle w:val="Prrafodelista"/>
        <w:numPr>
          <w:ilvl w:val="0"/>
          <w:numId w:val="17"/>
        </w:numPr>
        <w:ind w:left="426" w:right="219"/>
        <w:rPr>
          <w:sz w:val="20"/>
          <w:szCs w:val="20"/>
        </w:rPr>
      </w:pPr>
      <w:r w:rsidRPr="008A0497">
        <w:rPr>
          <w:sz w:val="20"/>
          <w:szCs w:val="20"/>
        </w:rPr>
        <w:t>“</w:t>
      </w:r>
      <w:r w:rsidRPr="008A0497">
        <w:rPr>
          <w:sz w:val="20"/>
          <w:szCs w:val="20"/>
          <w:u w:val="single" w:color="000000"/>
        </w:rPr>
        <w:t>Organizador</w:t>
      </w:r>
      <w:r w:rsidRPr="008A0497">
        <w:rPr>
          <w:sz w:val="20"/>
          <w:szCs w:val="20"/>
        </w:rPr>
        <w:t>” hace referencia a la</w:t>
      </w:r>
      <w:r w:rsidR="00E1095F" w:rsidRPr="008A0497">
        <w:rPr>
          <w:sz w:val="20"/>
          <w:szCs w:val="20"/>
        </w:rPr>
        <w:t>s</w:t>
      </w:r>
      <w:r w:rsidRPr="008A0497">
        <w:rPr>
          <w:sz w:val="20"/>
          <w:szCs w:val="20"/>
        </w:rPr>
        <w:t xml:space="preserve"> sociedad</w:t>
      </w:r>
      <w:r w:rsidR="00E1095F" w:rsidRPr="008A0497">
        <w:rPr>
          <w:sz w:val="20"/>
          <w:szCs w:val="20"/>
        </w:rPr>
        <w:t xml:space="preserve">es </w:t>
      </w:r>
      <w:proofErr w:type="spellStart"/>
      <w:r w:rsidR="00E1095F" w:rsidRPr="008A0497">
        <w:rPr>
          <w:sz w:val="20"/>
          <w:szCs w:val="20"/>
        </w:rPr>
        <w:t>Coéxito</w:t>
      </w:r>
      <w:proofErr w:type="spellEnd"/>
      <w:r w:rsidR="00E1095F" w:rsidRPr="008A0497">
        <w:rPr>
          <w:sz w:val="20"/>
          <w:szCs w:val="20"/>
        </w:rPr>
        <w:t xml:space="preserve"> S.A.S. como el organizador de la actividad y a </w:t>
      </w:r>
      <w:r w:rsidR="003357C8">
        <w:rPr>
          <w:sz w:val="20"/>
          <w:szCs w:val="20"/>
        </w:rPr>
        <w:t>Iglu</w:t>
      </w:r>
      <w:r w:rsidR="00E1095F" w:rsidRPr="008A0497">
        <w:rPr>
          <w:sz w:val="20"/>
          <w:szCs w:val="20"/>
        </w:rPr>
        <w:t xml:space="preserve"> Marketing</w:t>
      </w:r>
      <w:r w:rsidR="003357C8">
        <w:rPr>
          <w:sz w:val="20"/>
          <w:szCs w:val="20"/>
        </w:rPr>
        <w:t xml:space="preserve"> Digital</w:t>
      </w:r>
      <w:r w:rsidR="00E1095F" w:rsidRPr="008A0497">
        <w:rPr>
          <w:sz w:val="20"/>
          <w:szCs w:val="20"/>
        </w:rPr>
        <w:t xml:space="preserve"> S.A.S.</w:t>
      </w:r>
      <w:r w:rsidRPr="008A0497">
        <w:rPr>
          <w:sz w:val="20"/>
          <w:szCs w:val="20"/>
        </w:rPr>
        <w:t xml:space="preserve"> </w:t>
      </w:r>
      <w:r w:rsidR="00E1095F" w:rsidRPr="008A0497">
        <w:rPr>
          <w:sz w:val="20"/>
          <w:szCs w:val="20"/>
        </w:rPr>
        <w:t xml:space="preserve">como </w:t>
      </w:r>
      <w:r w:rsidR="00CA67A1" w:rsidRPr="008A0497">
        <w:rPr>
          <w:sz w:val="20"/>
          <w:szCs w:val="20"/>
        </w:rPr>
        <w:t>organizador y ejecutor de</w:t>
      </w:r>
      <w:r w:rsidRPr="008A0497">
        <w:rPr>
          <w:sz w:val="20"/>
          <w:szCs w:val="20"/>
        </w:rPr>
        <w:t xml:space="preserve"> la Actividad. </w:t>
      </w:r>
    </w:p>
    <w:p w14:paraId="73C9A853" w14:textId="25744018" w:rsidR="009B1730" w:rsidRPr="008A0497" w:rsidRDefault="009B1730" w:rsidP="004D564A">
      <w:pPr>
        <w:pStyle w:val="Prrafodelista"/>
        <w:numPr>
          <w:ilvl w:val="0"/>
          <w:numId w:val="17"/>
        </w:numPr>
        <w:ind w:left="426" w:right="219"/>
        <w:rPr>
          <w:sz w:val="20"/>
          <w:szCs w:val="20"/>
        </w:rPr>
      </w:pPr>
      <w:r w:rsidRPr="008A0497">
        <w:rPr>
          <w:sz w:val="20"/>
          <w:szCs w:val="20"/>
          <w:u w:val="single"/>
        </w:rPr>
        <w:t xml:space="preserve">“Puntos de Venta </w:t>
      </w:r>
      <w:r w:rsidR="00665F83" w:rsidRPr="008A0497">
        <w:rPr>
          <w:sz w:val="20"/>
          <w:szCs w:val="20"/>
          <w:u w:val="single"/>
        </w:rPr>
        <w:t>habilitados</w:t>
      </w:r>
      <w:r w:rsidRPr="008A0497">
        <w:rPr>
          <w:sz w:val="20"/>
          <w:szCs w:val="20"/>
        </w:rPr>
        <w:t xml:space="preserve"> son las tiendas físicas</w:t>
      </w:r>
      <w:r w:rsidR="00665F83" w:rsidRPr="008A0497">
        <w:rPr>
          <w:sz w:val="20"/>
          <w:szCs w:val="20"/>
        </w:rPr>
        <w:t xml:space="preserve"> y digitales</w:t>
      </w:r>
      <w:r w:rsidRPr="008A0497">
        <w:rPr>
          <w:sz w:val="20"/>
          <w:szCs w:val="20"/>
        </w:rPr>
        <w:t xml:space="preserve"> en l</w:t>
      </w:r>
      <w:r w:rsidR="009235EC" w:rsidRPr="008A0497">
        <w:rPr>
          <w:sz w:val="20"/>
          <w:szCs w:val="20"/>
        </w:rPr>
        <w:t>a</w:t>
      </w:r>
      <w:r w:rsidRPr="008A0497">
        <w:rPr>
          <w:sz w:val="20"/>
          <w:szCs w:val="20"/>
        </w:rPr>
        <w:t xml:space="preserve">s cuales se pueden adquirir los productos </w:t>
      </w:r>
      <w:r w:rsidR="00E1095F" w:rsidRPr="008A0497">
        <w:rPr>
          <w:sz w:val="20"/>
          <w:szCs w:val="20"/>
        </w:rPr>
        <w:t xml:space="preserve">y servicios participantes:  Baterías automotrices para auto de las marcas MAC, </w:t>
      </w:r>
      <w:proofErr w:type="spellStart"/>
      <w:r w:rsidR="00E1095F" w:rsidRPr="008A0497">
        <w:rPr>
          <w:sz w:val="20"/>
          <w:szCs w:val="20"/>
        </w:rPr>
        <w:t>Coéxito</w:t>
      </w:r>
      <w:proofErr w:type="spellEnd"/>
      <w:r w:rsidR="00E1095F" w:rsidRPr="008A0497">
        <w:rPr>
          <w:sz w:val="20"/>
          <w:szCs w:val="20"/>
        </w:rPr>
        <w:t xml:space="preserve">, </w:t>
      </w:r>
      <w:proofErr w:type="spellStart"/>
      <w:r w:rsidR="00E1095F" w:rsidRPr="008A0497">
        <w:rPr>
          <w:sz w:val="20"/>
          <w:szCs w:val="20"/>
        </w:rPr>
        <w:t>Varta</w:t>
      </w:r>
      <w:proofErr w:type="spellEnd"/>
      <w:r w:rsidR="00E1095F" w:rsidRPr="008A0497">
        <w:rPr>
          <w:sz w:val="20"/>
          <w:szCs w:val="20"/>
        </w:rPr>
        <w:t>, Tudor</w:t>
      </w:r>
      <w:r w:rsidR="00A82897" w:rsidRPr="008A0497">
        <w:rPr>
          <w:sz w:val="20"/>
          <w:szCs w:val="20"/>
        </w:rPr>
        <w:t>,</w:t>
      </w:r>
      <w:r w:rsidR="00E1095F" w:rsidRPr="008A0497">
        <w:rPr>
          <w:sz w:val="20"/>
          <w:szCs w:val="20"/>
        </w:rPr>
        <w:t xml:space="preserve">  </w:t>
      </w:r>
      <w:proofErr w:type="spellStart"/>
      <w:r w:rsidR="00E1095F" w:rsidRPr="008A0497">
        <w:rPr>
          <w:sz w:val="20"/>
          <w:szCs w:val="20"/>
        </w:rPr>
        <w:t>Faico</w:t>
      </w:r>
      <w:proofErr w:type="spellEnd"/>
      <w:r w:rsidR="00A82897" w:rsidRPr="008A0497">
        <w:rPr>
          <w:sz w:val="20"/>
          <w:szCs w:val="20"/>
        </w:rPr>
        <w:t xml:space="preserve"> y </w:t>
      </w:r>
      <w:proofErr w:type="spellStart"/>
      <w:r w:rsidR="00A82897" w:rsidRPr="008A0497">
        <w:rPr>
          <w:sz w:val="20"/>
          <w:szCs w:val="20"/>
        </w:rPr>
        <w:t>Powertaxi</w:t>
      </w:r>
      <w:proofErr w:type="spellEnd"/>
      <w:r w:rsidR="00E1095F" w:rsidRPr="008A0497">
        <w:rPr>
          <w:sz w:val="20"/>
          <w:szCs w:val="20"/>
        </w:rPr>
        <w:t xml:space="preserve">, Baterías para moto marca Magna y </w:t>
      </w:r>
      <w:proofErr w:type="spellStart"/>
      <w:r w:rsidR="00E1095F" w:rsidRPr="008A0497">
        <w:rPr>
          <w:sz w:val="20"/>
          <w:szCs w:val="20"/>
        </w:rPr>
        <w:t>Coéxito</w:t>
      </w:r>
      <w:proofErr w:type="spellEnd"/>
      <w:r w:rsidR="00E1095F" w:rsidRPr="008A0497">
        <w:rPr>
          <w:sz w:val="20"/>
          <w:szCs w:val="20"/>
        </w:rPr>
        <w:t xml:space="preserve">, Lubricantes automotrices marca </w:t>
      </w:r>
      <w:proofErr w:type="spellStart"/>
      <w:r w:rsidR="00E1095F" w:rsidRPr="008A0497">
        <w:rPr>
          <w:sz w:val="20"/>
          <w:szCs w:val="20"/>
        </w:rPr>
        <w:t>Coéxito</w:t>
      </w:r>
      <w:proofErr w:type="spellEnd"/>
      <w:r w:rsidR="00E1095F" w:rsidRPr="008A0497">
        <w:rPr>
          <w:sz w:val="20"/>
          <w:szCs w:val="20"/>
        </w:rPr>
        <w:t xml:space="preserve">, Lubricantes para moto marca Moto Magna </w:t>
      </w:r>
      <w:proofErr w:type="spellStart"/>
      <w:r w:rsidR="00E1095F" w:rsidRPr="008A0497">
        <w:rPr>
          <w:sz w:val="20"/>
          <w:szCs w:val="20"/>
        </w:rPr>
        <w:t>Lub</w:t>
      </w:r>
      <w:proofErr w:type="spellEnd"/>
      <w:r w:rsidR="00E1095F" w:rsidRPr="008A0497">
        <w:rPr>
          <w:sz w:val="20"/>
          <w:szCs w:val="20"/>
        </w:rPr>
        <w:t xml:space="preserve">, y por compras de cualquier producto o servicios en las </w:t>
      </w:r>
      <w:r w:rsidR="005976B3" w:rsidRPr="008A0497">
        <w:rPr>
          <w:sz w:val="20"/>
          <w:szCs w:val="20"/>
        </w:rPr>
        <w:t xml:space="preserve">agencias denominadas ENERGITECAS de propiedad de </w:t>
      </w:r>
      <w:proofErr w:type="spellStart"/>
      <w:r w:rsidR="005976B3" w:rsidRPr="008A0497">
        <w:rPr>
          <w:sz w:val="20"/>
          <w:szCs w:val="20"/>
        </w:rPr>
        <w:t>Coéxito</w:t>
      </w:r>
      <w:proofErr w:type="spellEnd"/>
      <w:r w:rsidR="005976B3" w:rsidRPr="008A0497">
        <w:rPr>
          <w:sz w:val="20"/>
          <w:szCs w:val="20"/>
        </w:rPr>
        <w:t xml:space="preserve"> S.A.S,</w:t>
      </w:r>
      <w:r w:rsidR="00E1095F" w:rsidRPr="008A0497">
        <w:rPr>
          <w:sz w:val="20"/>
          <w:szCs w:val="20"/>
        </w:rPr>
        <w:t xml:space="preserve"> a nivel nacional</w:t>
      </w:r>
      <w:r w:rsidR="005976B3" w:rsidRPr="008A0497">
        <w:rPr>
          <w:sz w:val="20"/>
          <w:szCs w:val="20"/>
        </w:rPr>
        <w:t>, las cuales se relacionan en el Anexo No. 1</w:t>
      </w:r>
      <w:r w:rsidR="00590A0F" w:rsidRPr="008A0497">
        <w:rPr>
          <w:sz w:val="20"/>
          <w:szCs w:val="20"/>
        </w:rPr>
        <w:t xml:space="preserve"> </w:t>
      </w:r>
      <w:r w:rsidR="00E1095F" w:rsidRPr="008A0497">
        <w:rPr>
          <w:sz w:val="20"/>
          <w:szCs w:val="20"/>
        </w:rPr>
        <w:t xml:space="preserve">(Ver documento anexo).  </w:t>
      </w:r>
    </w:p>
    <w:p w14:paraId="5C04906D" w14:textId="0A931A7D" w:rsidR="009B1730" w:rsidRPr="008A0497" w:rsidRDefault="009B1730" w:rsidP="004D564A">
      <w:pPr>
        <w:pStyle w:val="Prrafodelista"/>
        <w:numPr>
          <w:ilvl w:val="0"/>
          <w:numId w:val="17"/>
        </w:numPr>
        <w:ind w:left="426" w:right="219"/>
        <w:rPr>
          <w:sz w:val="20"/>
          <w:szCs w:val="20"/>
        </w:rPr>
      </w:pPr>
      <w:r w:rsidRPr="008A0497">
        <w:rPr>
          <w:sz w:val="20"/>
          <w:szCs w:val="20"/>
        </w:rPr>
        <w:t>“</w:t>
      </w:r>
      <w:r w:rsidRPr="008A0497">
        <w:rPr>
          <w:sz w:val="20"/>
          <w:szCs w:val="20"/>
          <w:u w:val="single" w:color="000000"/>
        </w:rPr>
        <w:t>Periodo de Participación</w:t>
      </w:r>
      <w:r w:rsidRPr="008A0497">
        <w:rPr>
          <w:sz w:val="20"/>
          <w:szCs w:val="20"/>
        </w:rPr>
        <w:t xml:space="preserve">” Periodo en el cual los Participantes podrán realizar sus compras y registrarse para participar de conformidad con las instrucciones aquí establecidas, esto es del </w:t>
      </w:r>
      <w:r w:rsidR="00EB0CDA" w:rsidRPr="008A0497">
        <w:rPr>
          <w:sz w:val="20"/>
          <w:szCs w:val="20"/>
        </w:rPr>
        <w:t xml:space="preserve">veintiocho </w:t>
      </w:r>
      <w:r w:rsidRPr="008A0497">
        <w:rPr>
          <w:sz w:val="20"/>
          <w:szCs w:val="20"/>
        </w:rPr>
        <w:t>(</w:t>
      </w:r>
      <w:r w:rsidR="00207874" w:rsidRPr="008A0497">
        <w:rPr>
          <w:sz w:val="20"/>
          <w:szCs w:val="20"/>
        </w:rPr>
        <w:t>28</w:t>
      </w:r>
      <w:r w:rsidRPr="008A0497">
        <w:rPr>
          <w:sz w:val="20"/>
          <w:szCs w:val="20"/>
        </w:rPr>
        <w:t xml:space="preserve">) de </w:t>
      </w:r>
      <w:r w:rsidR="00E1095F" w:rsidRPr="008A0497">
        <w:rPr>
          <w:sz w:val="20"/>
          <w:szCs w:val="20"/>
        </w:rPr>
        <w:t>enero</w:t>
      </w:r>
      <w:r w:rsidRPr="008A0497">
        <w:rPr>
          <w:sz w:val="20"/>
          <w:szCs w:val="20"/>
        </w:rPr>
        <w:t xml:space="preserve"> de dos mil </w:t>
      </w:r>
      <w:r w:rsidR="00E1095F" w:rsidRPr="008A0497">
        <w:rPr>
          <w:sz w:val="20"/>
          <w:szCs w:val="20"/>
        </w:rPr>
        <w:t>veinticinco</w:t>
      </w:r>
      <w:r w:rsidRPr="008A0497">
        <w:rPr>
          <w:sz w:val="20"/>
          <w:szCs w:val="20"/>
        </w:rPr>
        <w:t xml:space="preserve"> (202</w:t>
      </w:r>
      <w:r w:rsidR="00E1095F" w:rsidRPr="008A0497">
        <w:rPr>
          <w:sz w:val="20"/>
          <w:szCs w:val="20"/>
        </w:rPr>
        <w:t>5</w:t>
      </w:r>
      <w:r w:rsidRPr="008A0497">
        <w:rPr>
          <w:sz w:val="20"/>
          <w:szCs w:val="20"/>
        </w:rPr>
        <w:t>) al</w:t>
      </w:r>
      <w:r w:rsidR="009235EC" w:rsidRPr="008A0497">
        <w:rPr>
          <w:sz w:val="20"/>
          <w:szCs w:val="20"/>
        </w:rPr>
        <w:t xml:space="preserve"> </w:t>
      </w:r>
      <w:r w:rsidR="00FC2711" w:rsidRPr="008A0497">
        <w:rPr>
          <w:sz w:val="20"/>
          <w:szCs w:val="20"/>
        </w:rPr>
        <w:t>diez</w:t>
      </w:r>
      <w:r w:rsidRPr="008A0497">
        <w:rPr>
          <w:sz w:val="20"/>
          <w:szCs w:val="20"/>
        </w:rPr>
        <w:t xml:space="preserve"> (</w:t>
      </w:r>
      <w:r w:rsidR="00FC2711" w:rsidRPr="008A0497">
        <w:rPr>
          <w:sz w:val="20"/>
          <w:szCs w:val="20"/>
        </w:rPr>
        <w:t>10</w:t>
      </w:r>
      <w:r w:rsidRPr="008A0497">
        <w:rPr>
          <w:sz w:val="20"/>
          <w:szCs w:val="20"/>
        </w:rPr>
        <w:t xml:space="preserve">) de </w:t>
      </w:r>
      <w:r w:rsidR="00E1095F" w:rsidRPr="008A0497">
        <w:rPr>
          <w:sz w:val="20"/>
          <w:szCs w:val="20"/>
        </w:rPr>
        <w:t>diciembre</w:t>
      </w:r>
      <w:r w:rsidRPr="008A0497">
        <w:rPr>
          <w:sz w:val="20"/>
          <w:szCs w:val="20"/>
        </w:rPr>
        <w:t xml:space="preserve"> de dos mil </w:t>
      </w:r>
      <w:r w:rsidR="00E1095F" w:rsidRPr="008A0497">
        <w:rPr>
          <w:sz w:val="20"/>
          <w:szCs w:val="20"/>
        </w:rPr>
        <w:t>veinticinco</w:t>
      </w:r>
      <w:r w:rsidRPr="008A0497">
        <w:rPr>
          <w:sz w:val="20"/>
          <w:szCs w:val="20"/>
        </w:rPr>
        <w:t xml:space="preserve"> (202</w:t>
      </w:r>
      <w:r w:rsidR="00E1095F" w:rsidRPr="008A0497">
        <w:rPr>
          <w:sz w:val="20"/>
          <w:szCs w:val="20"/>
        </w:rPr>
        <w:t>5</w:t>
      </w:r>
      <w:r w:rsidRPr="008A0497">
        <w:rPr>
          <w:sz w:val="20"/>
          <w:szCs w:val="20"/>
        </w:rPr>
        <w:t xml:space="preserve">).  </w:t>
      </w:r>
    </w:p>
    <w:p w14:paraId="589C5197" w14:textId="488AF018" w:rsidR="009B1730" w:rsidRPr="008A0497" w:rsidRDefault="009B1730" w:rsidP="004D564A">
      <w:pPr>
        <w:pStyle w:val="Prrafodelista"/>
        <w:numPr>
          <w:ilvl w:val="0"/>
          <w:numId w:val="17"/>
        </w:numPr>
        <w:ind w:left="426" w:right="219"/>
        <w:rPr>
          <w:sz w:val="20"/>
          <w:szCs w:val="20"/>
        </w:rPr>
      </w:pPr>
      <w:r w:rsidRPr="008A0497">
        <w:rPr>
          <w:sz w:val="20"/>
          <w:szCs w:val="20"/>
        </w:rPr>
        <w:t>“</w:t>
      </w:r>
      <w:r w:rsidRPr="008A0497">
        <w:rPr>
          <w:sz w:val="20"/>
          <w:szCs w:val="20"/>
          <w:u w:val="single" w:color="000000"/>
        </w:rPr>
        <w:t>Premios</w:t>
      </w:r>
      <w:r w:rsidRPr="008A0497">
        <w:rPr>
          <w:sz w:val="20"/>
          <w:szCs w:val="20"/>
        </w:rPr>
        <w:t>” corresponden a las motos</w:t>
      </w:r>
      <w:r w:rsidR="00590A0F" w:rsidRPr="008A0497">
        <w:rPr>
          <w:sz w:val="20"/>
          <w:szCs w:val="20"/>
        </w:rPr>
        <w:t>,</w:t>
      </w:r>
      <w:r w:rsidRPr="008A0497">
        <w:rPr>
          <w:sz w:val="20"/>
          <w:szCs w:val="20"/>
        </w:rPr>
        <w:t xml:space="preserve"> </w:t>
      </w:r>
      <w:r w:rsidR="00590A0F" w:rsidRPr="008A0497">
        <w:rPr>
          <w:sz w:val="20"/>
          <w:szCs w:val="20"/>
        </w:rPr>
        <w:t xml:space="preserve">vehículos y bonos de gasolina </w:t>
      </w:r>
      <w:r w:rsidRPr="008A0497">
        <w:rPr>
          <w:sz w:val="20"/>
          <w:szCs w:val="20"/>
        </w:rPr>
        <w:t xml:space="preserve">con las características descritas más adelante que serán sorteadas por el Organizador. </w:t>
      </w:r>
    </w:p>
    <w:p w14:paraId="25E8BB3E" w14:textId="442BEDB2" w:rsidR="009B1730" w:rsidRPr="008A0497" w:rsidRDefault="009B1730" w:rsidP="004D564A">
      <w:pPr>
        <w:pStyle w:val="Prrafodelista"/>
        <w:numPr>
          <w:ilvl w:val="0"/>
          <w:numId w:val="17"/>
        </w:numPr>
        <w:ind w:left="426" w:right="219"/>
        <w:rPr>
          <w:sz w:val="20"/>
          <w:szCs w:val="20"/>
        </w:rPr>
      </w:pPr>
      <w:r w:rsidRPr="008A0497">
        <w:rPr>
          <w:sz w:val="20"/>
          <w:szCs w:val="20"/>
        </w:rPr>
        <w:t>“</w:t>
      </w:r>
      <w:r w:rsidRPr="008A0497">
        <w:rPr>
          <w:sz w:val="20"/>
          <w:szCs w:val="20"/>
          <w:u w:val="single" w:color="000000"/>
        </w:rPr>
        <w:t>Fecha de Sorteo</w:t>
      </w:r>
      <w:r w:rsidRPr="008A0497">
        <w:rPr>
          <w:sz w:val="20"/>
          <w:szCs w:val="20"/>
        </w:rPr>
        <w:t xml:space="preserve">” </w:t>
      </w:r>
      <w:r w:rsidR="00590A0F" w:rsidRPr="008A0497">
        <w:rPr>
          <w:sz w:val="20"/>
          <w:szCs w:val="20"/>
        </w:rPr>
        <w:t>son</w:t>
      </w:r>
      <w:r w:rsidRPr="008A0497">
        <w:rPr>
          <w:sz w:val="20"/>
          <w:szCs w:val="20"/>
        </w:rPr>
        <w:t xml:space="preserve"> la</w:t>
      </w:r>
      <w:r w:rsidR="00590A0F" w:rsidRPr="008A0497">
        <w:rPr>
          <w:sz w:val="20"/>
          <w:szCs w:val="20"/>
        </w:rPr>
        <w:t>s</w:t>
      </w:r>
      <w:r w:rsidRPr="008A0497">
        <w:rPr>
          <w:sz w:val="20"/>
          <w:szCs w:val="20"/>
        </w:rPr>
        <w:t xml:space="preserve"> fecha</w:t>
      </w:r>
      <w:r w:rsidR="00590A0F" w:rsidRPr="008A0497">
        <w:rPr>
          <w:sz w:val="20"/>
          <w:szCs w:val="20"/>
        </w:rPr>
        <w:t>s</w:t>
      </w:r>
      <w:r w:rsidRPr="008A0497">
        <w:rPr>
          <w:sz w:val="20"/>
          <w:szCs w:val="20"/>
        </w:rPr>
        <w:t xml:space="preserve"> en la cual</w:t>
      </w:r>
      <w:r w:rsidR="00590A0F" w:rsidRPr="008A0497">
        <w:rPr>
          <w:sz w:val="20"/>
          <w:szCs w:val="20"/>
        </w:rPr>
        <w:t>es</w:t>
      </w:r>
      <w:r w:rsidRPr="008A0497">
        <w:rPr>
          <w:sz w:val="20"/>
          <w:szCs w:val="20"/>
        </w:rPr>
        <w:t xml:space="preserve"> el Organizador elegirá a los posibles ganadores de los Premios. </w:t>
      </w:r>
      <w:r w:rsidR="00590A0F" w:rsidRPr="008A0497">
        <w:rPr>
          <w:sz w:val="20"/>
          <w:szCs w:val="20"/>
        </w:rPr>
        <w:t>Son tres (3) sorteos en las siguientes fechas:9 de mayo de 2025, 16 de agosto de 20</w:t>
      </w:r>
      <w:r w:rsidR="00FC2711" w:rsidRPr="008A0497">
        <w:rPr>
          <w:sz w:val="20"/>
          <w:szCs w:val="20"/>
        </w:rPr>
        <w:t>25 y 12 de diciembre de 2025</w:t>
      </w:r>
      <w:r w:rsidRPr="008A0497">
        <w:rPr>
          <w:sz w:val="20"/>
          <w:szCs w:val="20"/>
        </w:rPr>
        <w:t xml:space="preserve">. </w:t>
      </w:r>
    </w:p>
    <w:p w14:paraId="7BE74CBE" w14:textId="7D594016" w:rsidR="004D564A" w:rsidRPr="008A0497" w:rsidRDefault="009B1730" w:rsidP="005C7F76">
      <w:pPr>
        <w:pStyle w:val="Prrafodelista"/>
        <w:numPr>
          <w:ilvl w:val="0"/>
          <w:numId w:val="17"/>
        </w:numPr>
        <w:ind w:left="426" w:right="219"/>
        <w:rPr>
          <w:sz w:val="20"/>
          <w:szCs w:val="20"/>
          <w:u w:val="single"/>
        </w:rPr>
      </w:pPr>
      <w:r w:rsidRPr="008A0497">
        <w:rPr>
          <w:sz w:val="20"/>
          <w:szCs w:val="20"/>
        </w:rPr>
        <w:t>“</w:t>
      </w:r>
      <w:r w:rsidRPr="008A0497">
        <w:rPr>
          <w:sz w:val="20"/>
          <w:szCs w:val="20"/>
          <w:u w:val="single" w:color="000000"/>
        </w:rPr>
        <w:t>Términos y Condiciones</w:t>
      </w:r>
      <w:r w:rsidRPr="008A0497">
        <w:rPr>
          <w:sz w:val="20"/>
          <w:szCs w:val="20"/>
        </w:rPr>
        <w:t xml:space="preserve">” </w:t>
      </w:r>
      <w:r w:rsidR="00101E5A" w:rsidRPr="008A0497">
        <w:rPr>
          <w:sz w:val="20"/>
          <w:szCs w:val="20"/>
        </w:rPr>
        <w:t>conjunto de reglas y disposiciones legales que definen cómo se llevará a cabo la presente Actividad, así como los derechos, obligaciones y prerrogativas de los participantes, y las responsabilidades del operador. Estos términos actúan como un contrato entre las partes involucradas y buscan garantizar transparencia, equidad y cumplimiento de las leyes aplicables.</w:t>
      </w:r>
      <w:r w:rsidR="00101E5A" w:rsidRPr="008A0497" w:rsidDel="00101E5A">
        <w:rPr>
          <w:sz w:val="20"/>
          <w:szCs w:val="20"/>
        </w:rPr>
        <w:t xml:space="preserve"> </w:t>
      </w:r>
      <w:r w:rsidR="00565416" w:rsidRPr="008A0497">
        <w:rPr>
          <w:sz w:val="20"/>
          <w:szCs w:val="20"/>
          <w:u w:val="single"/>
        </w:rPr>
        <w:t xml:space="preserve">“Participante” </w:t>
      </w:r>
      <w:r w:rsidR="00565416" w:rsidRPr="008A0497">
        <w:rPr>
          <w:sz w:val="20"/>
          <w:szCs w:val="20"/>
        </w:rPr>
        <w:t>todos los clientes que cumplan con los términos y condiciones y se inscriban en la actividad.</w:t>
      </w:r>
    </w:p>
    <w:p w14:paraId="4F8FA2E6" w14:textId="79B57488" w:rsidR="00204EAF" w:rsidRDefault="00565416" w:rsidP="00B35DCC">
      <w:pPr>
        <w:pStyle w:val="Prrafodelista"/>
        <w:ind w:left="426" w:right="219" w:firstLine="0"/>
        <w:rPr>
          <w:sz w:val="20"/>
          <w:szCs w:val="20"/>
        </w:rPr>
      </w:pPr>
      <w:r w:rsidRPr="008A0497">
        <w:rPr>
          <w:sz w:val="20"/>
          <w:szCs w:val="20"/>
          <w:u w:val="single"/>
        </w:rPr>
        <w:t>“Cliente”</w:t>
      </w:r>
      <w:r w:rsidRPr="008A0497">
        <w:rPr>
          <w:sz w:val="20"/>
          <w:szCs w:val="20"/>
        </w:rPr>
        <w:t xml:space="preserve"> persona natural que realiza compras en los puntos de venta participantes</w:t>
      </w:r>
      <w:bookmarkStart w:id="0" w:name="bookmark2"/>
      <w:bookmarkStart w:id="1" w:name="bookmark0"/>
      <w:bookmarkStart w:id="2" w:name="bookmark1"/>
      <w:bookmarkStart w:id="3" w:name="bookmark3"/>
      <w:bookmarkEnd w:id="0"/>
    </w:p>
    <w:p w14:paraId="4144805D" w14:textId="7BFD4C78" w:rsidR="00B35DCC" w:rsidRDefault="00B35DCC" w:rsidP="00B35DCC">
      <w:pPr>
        <w:pStyle w:val="Prrafodelista"/>
        <w:ind w:left="426" w:right="219" w:firstLine="0"/>
        <w:rPr>
          <w:sz w:val="20"/>
          <w:szCs w:val="20"/>
          <w:u w:val="single"/>
        </w:rPr>
      </w:pPr>
    </w:p>
    <w:p w14:paraId="3F6B8BE2" w14:textId="77777777" w:rsidR="00B35DCC" w:rsidRPr="00B35DCC" w:rsidRDefault="00B35DCC" w:rsidP="00B35DCC">
      <w:pPr>
        <w:pStyle w:val="Prrafodelista"/>
        <w:ind w:left="426" w:right="219" w:firstLine="0"/>
        <w:rPr>
          <w:sz w:val="20"/>
          <w:szCs w:val="20"/>
          <w:u w:val="single"/>
        </w:rPr>
      </w:pPr>
    </w:p>
    <w:p w14:paraId="7B8662D1" w14:textId="4B31C642" w:rsidR="00555ED9" w:rsidRPr="008A0497" w:rsidRDefault="00555ED9" w:rsidP="004C480F">
      <w:pPr>
        <w:pStyle w:val="Heading110"/>
        <w:keepNext/>
        <w:keepLines/>
        <w:numPr>
          <w:ilvl w:val="0"/>
          <w:numId w:val="1"/>
        </w:numPr>
        <w:tabs>
          <w:tab w:val="left" w:pos="736"/>
        </w:tabs>
        <w:spacing w:after="240" w:line="264" w:lineRule="auto"/>
        <w:ind w:right="219" w:firstLine="400"/>
        <w:jc w:val="both"/>
        <w:rPr>
          <w:rFonts w:ascii="Arial" w:hAnsi="Arial" w:cs="Arial"/>
          <w:sz w:val="20"/>
          <w:szCs w:val="20"/>
        </w:rPr>
      </w:pPr>
      <w:r w:rsidRPr="008A0497">
        <w:rPr>
          <w:rFonts w:ascii="Arial" w:hAnsi="Arial" w:cs="Arial"/>
          <w:sz w:val="20"/>
          <w:szCs w:val="20"/>
        </w:rPr>
        <w:t>DESCRIPCIÓN GENERAL DE LA ACTIVIDAD:</w:t>
      </w:r>
      <w:bookmarkEnd w:id="1"/>
      <w:bookmarkEnd w:id="2"/>
      <w:bookmarkEnd w:id="3"/>
    </w:p>
    <w:tbl>
      <w:tblPr>
        <w:tblOverlap w:val="never"/>
        <w:tblW w:w="0" w:type="auto"/>
        <w:jc w:val="center"/>
        <w:tblLayout w:type="fixed"/>
        <w:tblCellMar>
          <w:left w:w="10" w:type="dxa"/>
          <w:right w:w="10" w:type="dxa"/>
        </w:tblCellMar>
        <w:tblLook w:val="04A0" w:firstRow="1" w:lastRow="0" w:firstColumn="1" w:lastColumn="0" w:noHBand="0" w:noVBand="1"/>
      </w:tblPr>
      <w:tblGrid>
        <w:gridCol w:w="3256"/>
        <w:gridCol w:w="5581"/>
      </w:tblGrid>
      <w:tr w:rsidR="0074736E" w:rsidRPr="008A0497" w14:paraId="4F5DC968" w14:textId="77777777" w:rsidTr="004C3449">
        <w:trPr>
          <w:trHeight w:hRule="exact" w:val="627"/>
          <w:jc w:val="center"/>
        </w:trPr>
        <w:tc>
          <w:tcPr>
            <w:tcW w:w="3256" w:type="dxa"/>
            <w:tcBorders>
              <w:top w:val="single" w:sz="4" w:space="0" w:color="auto"/>
              <w:left w:val="single" w:sz="4" w:space="0" w:color="auto"/>
            </w:tcBorders>
            <w:shd w:val="clear" w:color="auto" w:fill="FFFFFF"/>
          </w:tcPr>
          <w:p w14:paraId="6D89D50C" w14:textId="77777777" w:rsidR="00555ED9" w:rsidRPr="008A0497" w:rsidRDefault="00555ED9" w:rsidP="004C480F">
            <w:pPr>
              <w:pStyle w:val="Other10"/>
              <w:spacing w:after="0"/>
              <w:ind w:right="219"/>
              <w:jc w:val="both"/>
              <w:rPr>
                <w:rFonts w:ascii="Arial" w:hAnsi="Arial" w:cs="Arial"/>
                <w:sz w:val="20"/>
                <w:szCs w:val="20"/>
              </w:rPr>
            </w:pPr>
            <w:r w:rsidRPr="008A0497">
              <w:rPr>
                <w:rFonts w:ascii="Arial" w:hAnsi="Arial" w:cs="Arial"/>
                <w:b/>
                <w:bCs/>
                <w:sz w:val="20"/>
                <w:szCs w:val="20"/>
              </w:rPr>
              <w:t>Nombre de la actividad</w:t>
            </w:r>
          </w:p>
        </w:tc>
        <w:tc>
          <w:tcPr>
            <w:tcW w:w="5581" w:type="dxa"/>
            <w:tcBorders>
              <w:top w:val="single" w:sz="4" w:space="0" w:color="auto"/>
              <w:left w:val="single" w:sz="4" w:space="0" w:color="auto"/>
              <w:right w:val="single" w:sz="4" w:space="0" w:color="auto"/>
            </w:tcBorders>
            <w:shd w:val="clear" w:color="auto" w:fill="FFFFFF"/>
          </w:tcPr>
          <w:p w14:paraId="5BBF2791" w14:textId="0431743A" w:rsidR="00555ED9" w:rsidRPr="008A0497" w:rsidRDefault="009235EC" w:rsidP="004C480F">
            <w:pPr>
              <w:pStyle w:val="Other10"/>
              <w:spacing w:after="0" w:line="264" w:lineRule="auto"/>
              <w:ind w:right="219"/>
              <w:jc w:val="both"/>
              <w:rPr>
                <w:rFonts w:ascii="Arial" w:hAnsi="Arial" w:cs="Arial"/>
                <w:sz w:val="20"/>
                <w:szCs w:val="20"/>
              </w:rPr>
            </w:pPr>
            <w:r w:rsidRPr="008A0497">
              <w:rPr>
                <w:rFonts w:ascii="Arial" w:hAnsi="Arial" w:cs="Arial"/>
                <w:sz w:val="20"/>
                <w:szCs w:val="20"/>
              </w:rPr>
              <w:t>Actividad</w:t>
            </w:r>
            <w:r w:rsidR="00555ED9" w:rsidRPr="008A0497">
              <w:rPr>
                <w:rFonts w:ascii="Arial" w:hAnsi="Arial" w:cs="Arial"/>
                <w:sz w:val="20"/>
                <w:szCs w:val="20"/>
              </w:rPr>
              <w:t xml:space="preserve"> promocional </w:t>
            </w:r>
            <w:r w:rsidR="009B1730" w:rsidRPr="008A0497">
              <w:rPr>
                <w:rFonts w:ascii="Arial" w:hAnsi="Arial" w:cs="Arial"/>
                <w:sz w:val="20"/>
                <w:szCs w:val="20"/>
              </w:rPr>
              <w:t>“</w:t>
            </w:r>
            <w:r w:rsidRPr="008A0497">
              <w:rPr>
                <w:rFonts w:ascii="Arial" w:hAnsi="Arial" w:cs="Arial"/>
                <w:sz w:val="20"/>
                <w:szCs w:val="20"/>
              </w:rPr>
              <w:t>COÉXITO 70 AÑOS CONTIGO</w:t>
            </w:r>
            <w:r w:rsidR="009B1730" w:rsidRPr="008A0497">
              <w:rPr>
                <w:rFonts w:ascii="Arial" w:hAnsi="Arial" w:cs="Arial"/>
                <w:sz w:val="20"/>
                <w:szCs w:val="20"/>
              </w:rPr>
              <w:t>”</w:t>
            </w:r>
          </w:p>
        </w:tc>
      </w:tr>
      <w:tr w:rsidR="0074736E" w:rsidRPr="008A0497" w14:paraId="5DC673F1" w14:textId="77777777" w:rsidTr="004C3449">
        <w:trPr>
          <w:trHeight w:hRule="exact" w:val="280"/>
          <w:jc w:val="center"/>
        </w:trPr>
        <w:tc>
          <w:tcPr>
            <w:tcW w:w="3256" w:type="dxa"/>
            <w:tcBorders>
              <w:top w:val="single" w:sz="4" w:space="0" w:color="auto"/>
              <w:left w:val="single" w:sz="4" w:space="0" w:color="auto"/>
            </w:tcBorders>
            <w:shd w:val="clear" w:color="auto" w:fill="FFFFFF"/>
          </w:tcPr>
          <w:p w14:paraId="5C046B8D" w14:textId="77777777" w:rsidR="00555ED9" w:rsidRPr="008A0497" w:rsidRDefault="00555ED9" w:rsidP="004C480F">
            <w:pPr>
              <w:pStyle w:val="Other10"/>
              <w:spacing w:after="0"/>
              <w:ind w:right="219"/>
              <w:jc w:val="both"/>
              <w:rPr>
                <w:rFonts w:ascii="Arial" w:hAnsi="Arial" w:cs="Arial"/>
                <w:sz w:val="20"/>
                <w:szCs w:val="20"/>
              </w:rPr>
            </w:pPr>
            <w:r w:rsidRPr="008A0497">
              <w:rPr>
                <w:rFonts w:ascii="Arial" w:hAnsi="Arial" w:cs="Arial"/>
                <w:b/>
                <w:bCs/>
                <w:sz w:val="20"/>
                <w:szCs w:val="20"/>
              </w:rPr>
              <w:t>Fecha de inicio</w:t>
            </w:r>
          </w:p>
        </w:tc>
        <w:tc>
          <w:tcPr>
            <w:tcW w:w="5581" w:type="dxa"/>
            <w:tcBorders>
              <w:top w:val="single" w:sz="4" w:space="0" w:color="auto"/>
              <w:left w:val="single" w:sz="4" w:space="0" w:color="auto"/>
              <w:right w:val="single" w:sz="4" w:space="0" w:color="auto"/>
            </w:tcBorders>
            <w:shd w:val="clear" w:color="auto" w:fill="FFFFFF"/>
          </w:tcPr>
          <w:p w14:paraId="309EF915" w14:textId="63FC8154" w:rsidR="00555ED9" w:rsidRPr="008A0497" w:rsidRDefault="00E55E7B" w:rsidP="004C480F">
            <w:pPr>
              <w:pStyle w:val="Other10"/>
              <w:spacing w:after="0"/>
              <w:ind w:right="219"/>
              <w:jc w:val="both"/>
              <w:rPr>
                <w:rFonts w:ascii="Arial" w:hAnsi="Arial" w:cs="Arial"/>
                <w:sz w:val="20"/>
                <w:szCs w:val="20"/>
              </w:rPr>
            </w:pPr>
            <w:r w:rsidRPr="008A0497">
              <w:rPr>
                <w:rFonts w:ascii="Arial" w:hAnsi="Arial" w:cs="Arial"/>
                <w:sz w:val="20"/>
                <w:szCs w:val="20"/>
              </w:rPr>
              <w:t>28</w:t>
            </w:r>
            <w:r w:rsidR="00590A0F" w:rsidRPr="008A0497">
              <w:rPr>
                <w:rFonts w:ascii="Arial" w:hAnsi="Arial" w:cs="Arial"/>
                <w:sz w:val="20"/>
                <w:szCs w:val="20"/>
              </w:rPr>
              <w:t xml:space="preserve"> de enero de 2025</w:t>
            </w:r>
          </w:p>
        </w:tc>
      </w:tr>
      <w:tr w:rsidR="0074736E" w:rsidRPr="008A0497" w14:paraId="3DDD1086" w14:textId="77777777" w:rsidTr="004C3449">
        <w:trPr>
          <w:trHeight w:hRule="exact" w:val="258"/>
          <w:jc w:val="center"/>
        </w:trPr>
        <w:tc>
          <w:tcPr>
            <w:tcW w:w="3256" w:type="dxa"/>
            <w:tcBorders>
              <w:top w:val="single" w:sz="4" w:space="0" w:color="auto"/>
              <w:left w:val="single" w:sz="4" w:space="0" w:color="auto"/>
            </w:tcBorders>
            <w:shd w:val="clear" w:color="auto" w:fill="FFFFFF"/>
          </w:tcPr>
          <w:p w14:paraId="215AD22C" w14:textId="77777777" w:rsidR="00555ED9" w:rsidRPr="008A0497" w:rsidRDefault="00555ED9" w:rsidP="004C480F">
            <w:pPr>
              <w:pStyle w:val="Other10"/>
              <w:spacing w:after="0"/>
              <w:ind w:right="219"/>
              <w:jc w:val="both"/>
              <w:rPr>
                <w:rFonts w:ascii="Arial" w:hAnsi="Arial" w:cs="Arial"/>
                <w:sz w:val="20"/>
                <w:szCs w:val="20"/>
              </w:rPr>
            </w:pPr>
            <w:r w:rsidRPr="008A0497">
              <w:rPr>
                <w:rFonts w:ascii="Arial" w:hAnsi="Arial" w:cs="Arial"/>
                <w:b/>
                <w:bCs/>
                <w:sz w:val="20"/>
                <w:szCs w:val="20"/>
              </w:rPr>
              <w:t>Fecha de finalización</w:t>
            </w:r>
          </w:p>
        </w:tc>
        <w:tc>
          <w:tcPr>
            <w:tcW w:w="5581" w:type="dxa"/>
            <w:tcBorders>
              <w:top w:val="single" w:sz="4" w:space="0" w:color="auto"/>
              <w:left w:val="single" w:sz="4" w:space="0" w:color="auto"/>
              <w:right w:val="single" w:sz="4" w:space="0" w:color="auto"/>
            </w:tcBorders>
            <w:shd w:val="clear" w:color="auto" w:fill="FFFFFF"/>
          </w:tcPr>
          <w:p w14:paraId="343DB1DC" w14:textId="39E33492" w:rsidR="00555ED9" w:rsidRPr="008A0497" w:rsidRDefault="00FC2711" w:rsidP="004C480F">
            <w:pPr>
              <w:pStyle w:val="Other10"/>
              <w:spacing w:after="0"/>
              <w:ind w:right="219"/>
              <w:jc w:val="both"/>
              <w:rPr>
                <w:rFonts w:ascii="Arial" w:hAnsi="Arial" w:cs="Arial"/>
                <w:sz w:val="20"/>
                <w:szCs w:val="20"/>
              </w:rPr>
            </w:pPr>
            <w:r w:rsidRPr="008A0497">
              <w:rPr>
                <w:rFonts w:ascii="Arial" w:hAnsi="Arial" w:cs="Arial"/>
                <w:sz w:val="20"/>
                <w:szCs w:val="20"/>
              </w:rPr>
              <w:t>10</w:t>
            </w:r>
            <w:r w:rsidR="00590A0F" w:rsidRPr="008A0497">
              <w:rPr>
                <w:rFonts w:ascii="Arial" w:hAnsi="Arial" w:cs="Arial"/>
                <w:sz w:val="20"/>
                <w:szCs w:val="20"/>
              </w:rPr>
              <w:t xml:space="preserve"> de diciembre de 2025</w:t>
            </w:r>
          </w:p>
        </w:tc>
      </w:tr>
      <w:tr w:rsidR="0074736E" w:rsidRPr="008A0497" w14:paraId="5512FBD2" w14:textId="77777777" w:rsidTr="0058473E">
        <w:trPr>
          <w:trHeight w:hRule="exact" w:val="2420"/>
          <w:jc w:val="center"/>
        </w:trPr>
        <w:tc>
          <w:tcPr>
            <w:tcW w:w="3256" w:type="dxa"/>
            <w:tcBorders>
              <w:top w:val="single" w:sz="4" w:space="0" w:color="auto"/>
              <w:left w:val="single" w:sz="4" w:space="0" w:color="auto"/>
            </w:tcBorders>
            <w:shd w:val="clear" w:color="auto" w:fill="FFFFFF"/>
          </w:tcPr>
          <w:p w14:paraId="4E0F75A2" w14:textId="7A63FA9D" w:rsidR="008D23A1" w:rsidRPr="008A0497" w:rsidRDefault="00B03F0E" w:rsidP="004C480F">
            <w:pPr>
              <w:pStyle w:val="Other10"/>
              <w:spacing w:after="0"/>
              <w:ind w:right="219"/>
              <w:jc w:val="both"/>
              <w:rPr>
                <w:rFonts w:ascii="Arial" w:hAnsi="Arial" w:cs="Arial"/>
                <w:b/>
                <w:bCs/>
                <w:sz w:val="20"/>
                <w:szCs w:val="20"/>
              </w:rPr>
            </w:pPr>
            <w:r w:rsidRPr="008A0497">
              <w:rPr>
                <w:rFonts w:ascii="Arial" w:hAnsi="Arial" w:cs="Arial"/>
                <w:b/>
                <w:bCs/>
                <w:sz w:val="20"/>
                <w:szCs w:val="20"/>
              </w:rPr>
              <w:lastRenderedPageBreak/>
              <w:t>Organizado por</w:t>
            </w:r>
          </w:p>
        </w:tc>
        <w:tc>
          <w:tcPr>
            <w:tcW w:w="5581" w:type="dxa"/>
            <w:tcBorders>
              <w:top w:val="single" w:sz="4" w:space="0" w:color="auto"/>
              <w:left w:val="single" w:sz="4" w:space="0" w:color="auto"/>
              <w:right w:val="single" w:sz="4" w:space="0" w:color="auto"/>
            </w:tcBorders>
            <w:shd w:val="clear" w:color="auto" w:fill="FFFFFF"/>
          </w:tcPr>
          <w:p w14:paraId="35D89D7F" w14:textId="77777777" w:rsidR="008D23A1" w:rsidRPr="008A0497" w:rsidRDefault="00B03F0E" w:rsidP="004C480F">
            <w:pPr>
              <w:pStyle w:val="Other10"/>
              <w:spacing w:after="0"/>
              <w:ind w:right="219"/>
              <w:jc w:val="both"/>
              <w:rPr>
                <w:rFonts w:ascii="Arial" w:hAnsi="Arial" w:cs="Arial"/>
                <w:sz w:val="20"/>
                <w:szCs w:val="20"/>
              </w:rPr>
            </w:pPr>
            <w:r w:rsidRPr="008A0497">
              <w:rPr>
                <w:rFonts w:ascii="Arial" w:hAnsi="Arial" w:cs="Arial"/>
                <w:sz w:val="20"/>
                <w:szCs w:val="20"/>
              </w:rPr>
              <w:t>COÉXITO S.A.S</w:t>
            </w:r>
          </w:p>
          <w:p w14:paraId="217078A2" w14:textId="2ABC5F8E" w:rsidR="00B03F0E" w:rsidRPr="008A0497" w:rsidRDefault="00D12162" w:rsidP="004C480F">
            <w:pPr>
              <w:pStyle w:val="Other10"/>
              <w:spacing w:after="0"/>
              <w:ind w:right="219"/>
              <w:jc w:val="both"/>
              <w:rPr>
                <w:rFonts w:ascii="Arial" w:hAnsi="Arial" w:cs="Arial"/>
                <w:sz w:val="20"/>
                <w:szCs w:val="20"/>
              </w:rPr>
            </w:pPr>
            <w:r w:rsidRPr="008A0497">
              <w:rPr>
                <w:rFonts w:ascii="Arial" w:hAnsi="Arial" w:cs="Arial"/>
                <w:sz w:val="20"/>
                <w:szCs w:val="20"/>
              </w:rPr>
              <w:t>Nit</w:t>
            </w:r>
            <w:r w:rsidR="00B65154" w:rsidRPr="008A0497">
              <w:rPr>
                <w:rFonts w:ascii="Arial" w:hAnsi="Arial" w:cs="Arial"/>
                <w:sz w:val="20"/>
                <w:szCs w:val="20"/>
              </w:rPr>
              <w:t xml:space="preserve">: </w:t>
            </w:r>
            <w:r w:rsidRPr="008A0497">
              <w:rPr>
                <w:rFonts w:ascii="Arial" w:hAnsi="Arial" w:cs="Arial"/>
                <w:sz w:val="20"/>
                <w:szCs w:val="20"/>
              </w:rPr>
              <w:t>890.300.225-7</w:t>
            </w:r>
          </w:p>
          <w:p w14:paraId="53FF23A8" w14:textId="219ED09B" w:rsidR="00B65154" w:rsidRPr="008A0497" w:rsidRDefault="00B65154" w:rsidP="004C480F">
            <w:pPr>
              <w:pStyle w:val="Other10"/>
              <w:spacing w:after="0"/>
              <w:ind w:right="219"/>
              <w:jc w:val="both"/>
              <w:rPr>
                <w:rFonts w:ascii="Arial" w:hAnsi="Arial" w:cs="Arial"/>
                <w:sz w:val="20"/>
                <w:szCs w:val="20"/>
              </w:rPr>
            </w:pPr>
            <w:r w:rsidRPr="008A0497">
              <w:rPr>
                <w:rFonts w:ascii="Arial" w:hAnsi="Arial" w:cs="Arial"/>
                <w:sz w:val="20"/>
                <w:szCs w:val="20"/>
              </w:rPr>
              <w:t>Dirección:</w:t>
            </w:r>
            <w:r w:rsidR="00B322EB" w:rsidRPr="008A0497">
              <w:rPr>
                <w:rFonts w:ascii="Arial" w:hAnsi="Arial" w:cs="Arial"/>
                <w:sz w:val="20"/>
                <w:szCs w:val="20"/>
              </w:rPr>
              <w:t xml:space="preserve"> Cra 5 No. 61 A 95, Cali.</w:t>
            </w:r>
          </w:p>
          <w:p w14:paraId="334E6AFC" w14:textId="42915FD9" w:rsidR="00636525" w:rsidRPr="008A0497" w:rsidRDefault="00B65154" w:rsidP="004C480F">
            <w:pPr>
              <w:pStyle w:val="Other10"/>
              <w:spacing w:after="0"/>
              <w:ind w:right="219"/>
              <w:jc w:val="both"/>
              <w:rPr>
                <w:rFonts w:ascii="Arial" w:hAnsi="Arial" w:cs="Arial"/>
                <w:sz w:val="20"/>
                <w:szCs w:val="20"/>
              </w:rPr>
            </w:pPr>
            <w:r w:rsidRPr="008A0497">
              <w:rPr>
                <w:rFonts w:ascii="Arial" w:hAnsi="Arial" w:cs="Arial"/>
                <w:sz w:val="20"/>
                <w:szCs w:val="20"/>
              </w:rPr>
              <w:t>Teléfono:</w:t>
            </w:r>
            <w:r w:rsidR="00B322EB" w:rsidRPr="008A0497">
              <w:rPr>
                <w:rFonts w:ascii="Arial" w:hAnsi="Arial" w:cs="Arial"/>
                <w:sz w:val="20"/>
                <w:szCs w:val="20"/>
              </w:rPr>
              <w:t xml:space="preserve"> </w:t>
            </w:r>
            <w:r w:rsidR="00636525" w:rsidRPr="008A0497">
              <w:rPr>
                <w:rFonts w:ascii="Arial" w:hAnsi="Arial" w:cs="Arial"/>
                <w:sz w:val="20"/>
                <w:szCs w:val="20"/>
              </w:rPr>
              <w:t xml:space="preserve">(602) </w:t>
            </w:r>
            <w:r w:rsidR="00B322EB" w:rsidRPr="008A0497">
              <w:rPr>
                <w:rFonts w:ascii="Arial" w:hAnsi="Arial" w:cs="Arial"/>
                <w:sz w:val="20"/>
                <w:szCs w:val="20"/>
              </w:rPr>
              <w:t>6518900</w:t>
            </w:r>
          </w:p>
          <w:p w14:paraId="1B007A6C" w14:textId="49A04660" w:rsidR="00B65154" w:rsidRPr="008A0497" w:rsidRDefault="00B65154" w:rsidP="004C480F">
            <w:pPr>
              <w:pStyle w:val="Other10"/>
              <w:spacing w:after="0"/>
              <w:ind w:right="219"/>
              <w:jc w:val="both"/>
              <w:rPr>
                <w:rFonts w:ascii="Arial" w:hAnsi="Arial" w:cs="Arial"/>
                <w:sz w:val="20"/>
                <w:szCs w:val="20"/>
              </w:rPr>
            </w:pPr>
            <w:r w:rsidRPr="008A0497">
              <w:rPr>
                <w:rFonts w:ascii="Arial" w:hAnsi="Arial" w:cs="Arial"/>
                <w:sz w:val="20"/>
                <w:szCs w:val="20"/>
              </w:rPr>
              <w:t xml:space="preserve">Correo electrónico: </w:t>
            </w:r>
            <w:r w:rsidR="00BE2903" w:rsidRPr="008A0497">
              <w:rPr>
                <w:rFonts w:ascii="Arial" w:hAnsi="Arial" w:cs="Arial"/>
                <w:sz w:val="20"/>
                <w:szCs w:val="20"/>
              </w:rPr>
              <w:t>notificacionescoexito@coexito.com.co</w:t>
            </w:r>
          </w:p>
          <w:p w14:paraId="6B971081" w14:textId="77777777" w:rsidR="00B03F0E" w:rsidRPr="008A0497" w:rsidRDefault="00B03F0E" w:rsidP="004C480F">
            <w:pPr>
              <w:pStyle w:val="Other10"/>
              <w:spacing w:after="0"/>
              <w:ind w:right="219"/>
              <w:jc w:val="both"/>
              <w:rPr>
                <w:rFonts w:ascii="Arial" w:hAnsi="Arial" w:cs="Arial"/>
                <w:sz w:val="20"/>
                <w:szCs w:val="20"/>
              </w:rPr>
            </w:pPr>
          </w:p>
          <w:p w14:paraId="66A3F949" w14:textId="1048C4CD" w:rsidR="00B03F0E" w:rsidRPr="00B35DCC" w:rsidRDefault="002640A1" w:rsidP="004C480F">
            <w:pPr>
              <w:pStyle w:val="Other10"/>
              <w:spacing w:after="0"/>
              <w:ind w:right="219"/>
              <w:jc w:val="both"/>
              <w:rPr>
                <w:rFonts w:ascii="Arial" w:hAnsi="Arial" w:cs="Arial"/>
                <w:sz w:val="20"/>
                <w:szCs w:val="20"/>
                <w:lang w:val="en-US"/>
              </w:rPr>
            </w:pPr>
            <w:r>
              <w:rPr>
                <w:rFonts w:ascii="Arial" w:hAnsi="Arial" w:cs="Arial"/>
                <w:sz w:val="20"/>
                <w:szCs w:val="20"/>
                <w:lang w:val="en-US"/>
              </w:rPr>
              <w:t>IGLU MARKETING DIGITAL</w:t>
            </w:r>
            <w:r w:rsidR="00EC0B71" w:rsidRPr="00B35DCC">
              <w:rPr>
                <w:rFonts w:ascii="Arial" w:hAnsi="Arial" w:cs="Arial"/>
                <w:sz w:val="20"/>
                <w:szCs w:val="20"/>
                <w:lang w:val="en-US"/>
              </w:rPr>
              <w:t xml:space="preserve"> S.A.S</w:t>
            </w:r>
            <w:r w:rsidR="00B03F0E" w:rsidRPr="00B35DCC">
              <w:rPr>
                <w:rFonts w:ascii="Arial" w:hAnsi="Arial" w:cs="Arial"/>
                <w:sz w:val="20"/>
                <w:szCs w:val="20"/>
                <w:lang w:val="en-US"/>
              </w:rPr>
              <w:t>:</w:t>
            </w:r>
          </w:p>
          <w:p w14:paraId="5482768D" w14:textId="55F98EEC" w:rsidR="00BE2903" w:rsidRPr="008A0497" w:rsidRDefault="00BE2903" w:rsidP="00BE2903">
            <w:pPr>
              <w:pStyle w:val="Other10"/>
              <w:spacing w:after="0"/>
              <w:ind w:right="219"/>
              <w:jc w:val="both"/>
              <w:rPr>
                <w:rFonts w:ascii="Arial" w:hAnsi="Arial" w:cs="Arial"/>
                <w:sz w:val="20"/>
                <w:szCs w:val="20"/>
              </w:rPr>
            </w:pPr>
            <w:r w:rsidRPr="008A0497">
              <w:rPr>
                <w:rFonts w:ascii="Arial" w:hAnsi="Arial" w:cs="Arial"/>
                <w:sz w:val="20"/>
                <w:szCs w:val="20"/>
              </w:rPr>
              <w:t>Nit: 90</w:t>
            </w:r>
            <w:r w:rsidR="002640A1">
              <w:rPr>
                <w:rFonts w:ascii="Arial" w:hAnsi="Arial" w:cs="Arial"/>
                <w:sz w:val="20"/>
                <w:szCs w:val="20"/>
              </w:rPr>
              <w:t>1.043.165</w:t>
            </w:r>
          </w:p>
          <w:p w14:paraId="20FC4A1F" w14:textId="73153E36" w:rsidR="00B03F0E" w:rsidRPr="008A0497" w:rsidRDefault="00BE2903" w:rsidP="004C480F">
            <w:pPr>
              <w:pStyle w:val="Other10"/>
              <w:spacing w:after="0"/>
              <w:ind w:right="219"/>
              <w:jc w:val="both"/>
              <w:rPr>
                <w:rFonts w:ascii="Arial" w:hAnsi="Arial" w:cs="Arial"/>
                <w:sz w:val="20"/>
                <w:szCs w:val="20"/>
              </w:rPr>
            </w:pPr>
            <w:r w:rsidRPr="008A0497">
              <w:rPr>
                <w:rFonts w:ascii="Arial" w:hAnsi="Arial" w:cs="Arial"/>
                <w:sz w:val="20"/>
                <w:szCs w:val="20"/>
              </w:rPr>
              <w:t xml:space="preserve">Dirección: </w:t>
            </w:r>
            <w:r w:rsidR="002640A1">
              <w:rPr>
                <w:rFonts w:ascii="Arial" w:hAnsi="Arial" w:cs="Arial"/>
                <w:sz w:val="20"/>
                <w:szCs w:val="20"/>
              </w:rPr>
              <w:t>CALLE 127 D # 53ª-36</w:t>
            </w:r>
            <w:r w:rsidR="0060601C" w:rsidRPr="008A0497">
              <w:rPr>
                <w:rFonts w:ascii="Arial" w:hAnsi="Arial" w:cs="Arial"/>
                <w:sz w:val="20"/>
                <w:szCs w:val="20"/>
              </w:rPr>
              <w:t>, Bogotá</w:t>
            </w:r>
          </w:p>
          <w:p w14:paraId="4220ACA1" w14:textId="463F3BE6" w:rsidR="00B03F0E" w:rsidRPr="008A0497" w:rsidRDefault="00B03F0E" w:rsidP="004C480F">
            <w:pPr>
              <w:pStyle w:val="Other10"/>
              <w:spacing w:after="0"/>
              <w:ind w:right="219"/>
              <w:jc w:val="both"/>
              <w:rPr>
                <w:rFonts w:ascii="Arial" w:hAnsi="Arial" w:cs="Arial"/>
                <w:sz w:val="20"/>
                <w:szCs w:val="20"/>
              </w:rPr>
            </w:pPr>
          </w:p>
        </w:tc>
      </w:tr>
      <w:tr w:rsidR="0074736E" w:rsidRPr="008A0497" w14:paraId="579CA6E2" w14:textId="77777777" w:rsidTr="009235EC">
        <w:trPr>
          <w:trHeight w:hRule="exact" w:val="2251"/>
          <w:jc w:val="center"/>
        </w:trPr>
        <w:tc>
          <w:tcPr>
            <w:tcW w:w="3256" w:type="dxa"/>
            <w:tcBorders>
              <w:top w:val="single" w:sz="4" w:space="0" w:color="auto"/>
              <w:left w:val="single" w:sz="4" w:space="0" w:color="auto"/>
            </w:tcBorders>
            <w:shd w:val="clear" w:color="auto" w:fill="FFFFFF"/>
          </w:tcPr>
          <w:p w14:paraId="7051F6AA" w14:textId="77777777" w:rsidR="00827833" w:rsidRPr="008A0497" w:rsidRDefault="00827833" w:rsidP="004C480F">
            <w:pPr>
              <w:pStyle w:val="Other10"/>
              <w:spacing w:after="0"/>
              <w:ind w:right="219"/>
              <w:jc w:val="both"/>
              <w:rPr>
                <w:rFonts w:ascii="Arial" w:hAnsi="Arial" w:cs="Arial"/>
                <w:b/>
                <w:bCs/>
                <w:sz w:val="20"/>
                <w:szCs w:val="20"/>
              </w:rPr>
            </w:pPr>
          </w:p>
          <w:p w14:paraId="64CFC915" w14:textId="2A3FE571" w:rsidR="00555ED9" w:rsidRPr="008A0497" w:rsidRDefault="00555ED9" w:rsidP="004C480F">
            <w:pPr>
              <w:pStyle w:val="Other10"/>
              <w:spacing w:after="0"/>
              <w:ind w:right="219"/>
              <w:jc w:val="both"/>
              <w:rPr>
                <w:rFonts w:ascii="Arial" w:hAnsi="Arial" w:cs="Arial"/>
                <w:sz w:val="20"/>
                <w:szCs w:val="20"/>
              </w:rPr>
            </w:pPr>
            <w:r w:rsidRPr="008A0497">
              <w:rPr>
                <w:rFonts w:ascii="Arial" w:hAnsi="Arial" w:cs="Arial"/>
                <w:b/>
                <w:bCs/>
                <w:sz w:val="20"/>
                <w:szCs w:val="20"/>
              </w:rPr>
              <w:t>Objetivo</w:t>
            </w:r>
          </w:p>
        </w:tc>
        <w:tc>
          <w:tcPr>
            <w:tcW w:w="5581" w:type="dxa"/>
            <w:tcBorders>
              <w:top w:val="single" w:sz="4" w:space="0" w:color="auto"/>
              <w:left w:val="single" w:sz="4" w:space="0" w:color="auto"/>
              <w:right w:val="single" w:sz="4" w:space="0" w:color="auto"/>
            </w:tcBorders>
            <w:shd w:val="clear" w:color="auto" w:fill="FFFFFF"/>
          </w:tcPr>
          <w:p w14:paraId="126213C2" w14:textId="72A9856B" w:rsidR="00555ED9" w:rsidRPr="008A0497" w:rsidRDefault="00ED6D41" w:rsidP="004C480F">
            <w:pPr>
              <w:pStyle w:val="Other10"/>
              <w:spacing w:after="0" w:line="264" w:lineRule="auto"/>
              <w:ind w:right="219"/>
              <w:jc w:val="both"/>
              <w:rPr>
                <w:rFonts w:ascii="Arial" w:hAnsi="Arial" w:cs="Arial"/>
                <w:b/>
                <w:bCs/>
                <w:sz w:val="20"/>
                <w:szCs w:val="20"/>
              </w:rPr>
            </w:pPr>
            <w:r w:rsidRPr="008A0497">
              <w:rPr>
                <w:rFonts w:ascii="Arial" w:hAnsi="Arial" w:cs="Arial"/>
                <w:sz w:val="20"/>
                <w:szCs w:val="20"/>
              </w:rPr>
              <w:t>Incentivar y p</w:t>
            </w:r>
            <w:r w:rsidR="00555ED9" w:rsidRPr="008A0497">
              <w:rPr>
                <w:rFonts w:ascii="Arial" w:hAnsi="Arial" w:cs="Arial"/>
                <w:sz w:val="20"/>
                <w:szCs w:val="20"/>
              </w:rPr>
              <w:t xml:space="preserve">romocionar la compra de los productos </w:t>
            </w:r>
            <w:r w:rsidR="00590A0F" w:rsidRPr="008A0497">
              <w:rPr>
                <w:rFonts w:ascii="Arial" w:hAnsi="Arial" w:cs="Arial"/>
                <w:sz w:val="20"/>
                <w:szCs w:val="20"/>
              </w:rPr>
              <w:t>y servicios</w:t>
            </w:r>
            <w:r w:rsidRPr="008A0497">
              <w:rPr>
                <w:rFonts w:ascii="Arial" w:hAnsi="Arial" w:cs="Arial"/>
                <w:sz w:val="20"/>
                <w:szCs w:val="20"/>
              </w:rPr>
              <w:t xml:space="preserve"> comercializados por</w:t>
            </w:r>
            <w:r w:rsidR="00590A0F" w:rsidRPr="008A0497">
              <w:rPr>
                <w:rFonts w:ascii="Arial" w:hAnsi="Arial" w:cs="Arial"/>
                <w:sz w:val="20"/>
                <w:szCs w:val="20"/>
              </w:rPr>
              <w:t xml:space="preserve"> </w:t>
            </w:r>
            <w:proofErr w:type="spellStart"/>
            <w:r w:rsidR="00590A0F" w:rsidRPr="008A0497">
              <w:rPr>
                <w:rFonts w:ascii="Arial" w:hAnsi="Arial" w:cs="Arial"/>
                <w:sz w:val="20"/>
                <w:szCs w:val="20"/>
              </w:rPr>
              <w:t>Coéxito</w:t>
            </w:r>
            <w:proofErr w:type="spellEnd"/>
            <w:r w:rsidR="00590A0F" w:rsidRPr="008A0497">
              <w:rPr>
                <w:rFonts w:ascii="Arial" w:hAnsi="Arial" w:cs="Arial"/>
                <w:sz w:val="20"/>
                <w:szCs w:val="20"/>
              </w:rPr>
              <w:t xml:space="preserve"> (</w:t>
            </w:r>
            <w:r w:rsidR="00590A0F" w:rsidRPr="008A0497">
              <w:rPr>
                <w:rFonts w:ascii="Arial" w:eastAsia="Arial" w:hAnsi="Arial" w:cs="Arial"/>
                <w:sz w:val="20"/>
                <w:szCs w:val="20"/>
                <w:lang w:val="es-ES"/>
              </w:rPr>
              <w:t xml:space="preserve">Baterías automotrices para auto de las marcas MAC , </w:t>
            </w:r>
            <w:proofErr w:type="spellStart"/>
            <w:r w:rsidR="00590A0F" w:rsidRPr="008A0497">
              <w:rPr>
                <w:rFonts w:ascii="Arial" w:eastAsia="Arial" w:hAnsi="Arial" w:cs="Arial"/>
                <w:sz w:val="20"/>
                <w:szCs w:val="20"/>
                <w:lang w:val="es-ES"/>
              </w:rPr>
              <w:t>Coéxito</w:t>
            </w:r>
            <w:proofErr w:type="spellEnd"/>
            <w:r w:rsidR="00590A0F" w:rsidRPr="008A0497">
              <w:rPr>
                <w:rFonts w:ascii="Arial" w:eastAsia="Arial" w:hAnsi="Arial" w:cs="Arial"/>
                <w:sz w:val="20"/>
                <w:szCs w:val="20"/>
                <w:lang w:val="es-ES"/>
              </w:rPr>
              <w:t xml:space="preserve">, </w:t>
            </w:r>
            <w:proofErr w:type="spellStart"/>
            <w:r w:rsidR="00590A0F" w:rsidRPr="008A0497">
              <w:rPr>
                <w:rFonts w:ascii="Arial" w:eastAsia="Arial" w:hAnsi="Arial" w:cs="Arial"/>
                <w:sz w:val="20"/>
                <w:szCs w:val="20"/>
                <w:lang w:val="es-ES"/>
              </w:rPr>
              <w:t>Varta</w:t>
            </w:r>
            <w:proofErr w:type="spellEnd"/>
            <w:r w:rsidR="00590A0F" w:rsidRPr="008A0497">
              <w:rPr>
                <w:rFonts w:ascii="Arial" w:eastAsia="Arial" w:hAnsi="Arial" w:cs="Arial"/>
                <w:sz w:val="20"/>
                <w:szCs w:val="20"/>
                <w:lang w:val="es-ES"/>
              </w:rPr>
              <w:t xml:space="preserve">, </w:t>
            </w:r>
            <w:proofErr w:type="spellStart"/>
            <w:r w:rsidR="00590A0F" w:rsidRPr="008A0497">
              <w:rPr>
                <w:rFonts w:ascii="Arial" w:eastAsia="Arial" w:hAnsi="Arial" w:cs="Arial"/>
                <w:sz w:val="20"/>
                <w:szCs w:val="20"/>
                <w:lang w:val="es-ES"/>
              </w:rPr>
              <w:t>Tudor</w:t>
            </w:r>
            <w:r w:rsidR="006D2626" w:rsidRPr="008A0497">
              <w:rPr>
                <w:rFonts w:ascii="Arial" w:eastAsia="Arial" w:hAnsi="Arial" w:cs="Arial"/>
                <w:sz w:val="20"/>
                <w:szCs w:val="20"/>
                <w:lang w:val="es-ES"/>
              </w:rPr>
              <w:t>,</w:t>
            </w:r>
            <w:r w:rsidR="00590A0F" w:rsidRPr="008A0497">
              <w:rPr>
                <w:rFonts w:ascii="Arial" w:eastAsia="Arial" w:hAnsi="Arial" w:cs="Arial"/>
                <w:sz w:val="20"/>
                <w:szCs w:val="20"/>
                <w:lang w:val="es-ES"/>
              </w:rPr>
              <w:t>Faico</w:t>
            </w:r>
            <w:proofErr w:type="spellEnd"/>
            <w:r w:rsidR="006D2626" w:rsidRPr="008A0497">
              <w:rPr>
                <w:rFonts w:ascii="Arial" w:eastAsia="Arial" w:hAnsi="Arial" w:cs="Arial"/>
                <w:sz w:val="20"/>
                <w:szCs w:val="20"/>
                <w:lang w:val="es-ES"/>
              </w:rPr>
              <w:t xml:space="preserve"> y </w:t>
            </w:r>
            <w:proofErr w:type="spellStart"/>
            <w:r w:rsidR="006D2626" w:rsidRPr="008A0497">
              <w:rPr>
                <w:rFonts w:ascii="Arial" w:eastAsia="Arial" w:hAnsi="Arial" w:cs="Arial"/>
                <w:sz w:val="20"/>
                <w:szCs w:val="20"/>
                <w:lang w:val="es-ES"/>
              </w:rPr>
              <w:t>Power</w:t>
            </w:r>
            <w:r w:rsidR="006A3705" w:rsidRPr="008A0497">
              <w:rPr>
                <w:rFonts w:ascii="Arial" w:eastAsia="Arial" w:hAnsi="Arial" w:cs="Arial"/>
                <w:sz w:val="20"/>
                <w:szCs w:val="20"/>
                <w:lang w:val="es-ES"/>
              </w:rPr>
              <w:t>t</w:t>
            </w:r>
            <w:r w:rsidR="006D2626" w:rsidRPr="008A0497">
              <w:rPr>
                <w:rFonts w:ascii="Arial" w:eastAsia="Arial" w:hAnsi="Arial" w:cs="Arial"/>
                <w:sz w:val="20"/>
                <w:szCs w:val="20"/>
                <w:lang w:val="es-ES"/>
              </w:rPr>
              <w:t>axi</w:t>
            </w:r>
            <w:proofErr w:type="spellEnd"/>
            <w:r w:rsidR="00590A0F" w:rsidRPr="008A0497">
              <w:rPr>
                <w:rFonts w:ascii="Arial" w:eastAsia="Arial" w:hAnsi="Arial" w:cs="Arial"/>
                <w:sz w:val="20"/>
                <w:szCs w:val="20"/>
                <w:lang w:val="es-ES"/>
              </w:rPr>
              <w:t xml:space="preserve">, Baterías para moto marca Magna y </w:t>
            </w:r>
            <w:proofErr w:type="spellStart"/>
            <w:r w:rsidR="00590A0F" w:rsidRPr="008A0497">
              <w:rPr>
                <w:rFonts w:ascii="Arial" w:eastAsia="Arial" w:hAnsi="Arial" w:cs="Arial"/>
                <w:sz w:val="20"/>
                <w:szCs w:val="20"/>
                <w:lang w:val="es-ES"/>
              </w:rPr>
              <w:t>Coéxito</w:t>
            </w:r>
            <w:proofErr w:type="spellEnd"/>
            <w:r w:rsidR="00590A0F" w:rsidRPr="008A0497">
              <w:rPr>
                <w:rFonts w:ascii="Arial" w:eastAsia="Arial" w:hAnsi="Arial" w:cs="Arial"/>
                <w:sz w:val="20"/>
                <w:szCs w:val="20"/>
                <w:lang w:val="es-ES"/>
              </w:rPr>
              <w:t xml:space="preserve">, Lubricantes automotrices marca </w:t>
            </w:r>
            <w:proofErr w:type="spellStart"/>
            <w:r w:rsidR="00590A0F" w:rsidRPr="008A0497">
              <w:rPr>
                <w:rFonts w:ascii="Arial" w:eastAsia="Arial" w:hAnsi="Arial" w:cs="Arial"/>
                <w:sz w:val="20"/>
                <w:szCs w:val="20"/>
                <w:lang w:val="es-ES"/>
              </w:rPr>
              <w:t>Coéxito</w:t>
            </w:r>
            <w:proofErr w:type="spellEnd"/>
            <w:r w:rsidR="00590A0F" w:rsidRPr="008A0497">
              <w:rPr>
                <w:rFonts w:ascii="Arial" w:eastAsia="Arial" w:hAnsi="Arial" w:cs="Arial"/>
                <w:sz w:val="20"/>
                <w:szCs w:val="20"/>
                <w:lang w:val="es-ES"/>
              </w:rPr>
              <w:t xml:space="preserve">, Lubricantes para moto marca Moto Magna </w:t>
            </w:r>
            <w:proofErr w:type="spellStart"/>
            <w:r w:rsidR="00590A0F" w:rsidRPr="008A0497">
              <w:rPr>
                <w:rFonts w:ascii="Arial" w:eastAsia="Arial" w:hAnsi="Arial" w:cs="Arial"/>
                <w:sz w:val="20"/>
                <w:szCs w:val="20"/>
                <w:lang w:val="es-ES"/>
              </w:rPr>
              <w:t>Lub</w:t>
            </w:r>
            <w:proofErr w:type="spellEnd"/>
            <w:r w:rsidR="00590A0F" w:rsidRPr="008A0497">
              <w:rPr>
                <w:rFonts w:ascii="Arial" w:eastAsia="Arial" w:hAnsi="Arial" w:cs="Arial"/>
                <w:sz w:val="20"/>
                <w:szCs w:val="20"/>
                <w:lang w:val="es-ES"/>
              </w:rPr>
              <w:t xml:space="preserve">, y por compras de cualquier producto o servicios </w:t>
            </w:r>
            <w:r w:rsidRPr="008A0497">
              <w:rPr>
                <w:rFonts w:ascii="Arial" w:eastAsia="Arial" w:hAnsi="Arial" w:cs="Arial"/>
                <w:sz w:val="20"/>
                <w:szCs w:val="20"/>
                <w:lang w:val="es-ES"/>
              </w:rPr>
              <w:t xml:space="preserve">en las agencias denominadas </w:t>
            </w:r>
            <w:r w:rsidRPr="008A0497">
              <w:rPr>
                <w:rFonts w:ascii="Arial" w:eastAsia="Arial" w:hAnsi="Arial" w:cs="Arial"/>
                <w:b/>
                <w:bCs/>
                <w:sz w:val="20"/>
                <w:szCs w:val="20"/>
                <w:lang w:val="es-ES"/>
              </w:rPr>
              <w:t xml:space="preserve">ENERGITECAS, </w:t>
            </w:r>
            <w:r w:rsidRPr="008A0497">
              <w:rPr>
                <w:rFonts w:ascii="Arial" w:eastAsia="Arial" w:hAnsi="Arial" w:cs="Arial"/>
                <w:sz w:val="20"/>
                <w:szCs w:val="20"/>
                <w:lang w:val="es-ES"/>
              </w:rPr>
              <w:t xml:space="preserve">de propiedad de </w:t>
            </w:r>
            <w:proofErr w:type="spellStart"/>
            <w:r w:rsidRPr="008A0497">
              <w:rPr>
                <w:rFonts w:ascii="Arial" w:eastAsia="Arial" w:hAnsi="Arial" w:cs="Arial"/>
                <w:sz w:val="20"/>
                <w:szCs w:val="20"/>
                <w:lang w:val="es-ES"/>
              </w:rPr>
              <w:t>Coéxito</w:t>
            </w:r>
            <w:proofErr w:type="spellEnd"/>
            <w:r w:rsidRPr="008A0497">
              <w:rPr>
                <w:rFonts w:ascii="Arial" w:eastAsia="Arial" w:hAnsi="Arial" w:cs="Arial"/>
                <w:sz w:val="20"/>
                <w:szCs w:val="20"/>
                <w:lang w:val="es-ES"/>
              </w:rPr>
              <w:t xml:space="preserve"> S.A.S o en sus tiendas digitales.</w:t>
            </w:r>
          </w:p>
        </w:tc>
      </w:tr>
      <w:tr w:rsidR="0074736E" w:rsidRPr="008A0497" w14:paraId="106F8904" w14:textId="77777777" w:rsidTr="009235EC">
        <w:trPr>
          <w:trHeight w:hRule="exact" w:val="1557"/>
          <w:jc w:val="center"/>
        </w:trPr>
        <w:tc>
          <w:tcPr>
            <w:tcW w:w="3256" w:type="dxa"/>
            <w:tcBorders>
              <w:top w:val="single" w:sz="4" w:space="0" w:color="auto"/>
              <w:left w:val="single" w:sz="4" w:space="0" w:color="auto"/>
              <w:bottom w:val="single" w:sz="4" w:space="0" w:color="auto"/>
            </w:tcBorders>
            <w:shd w:val="clear" w:color="auto" w:fill="FFFFFF"/>
          </w:tcPr>
          <w:p w14:paraId="7A531E4E" w14:textId="77777777" w:rsidR="009235EC" w:rsidRPr="008A0497" w:rsidRDefault="009235EC" w:rsidP="004C480F">
            <w:pPr>
              <w:pStyle w:val="Other10"/>
              <w:spacing w:after="0"/>
              <w:ind w:right="219"/>
              <w:jc w:val="both"/>
              <w:rPr>
                <w:rFonts w:ascii="Arial" w:hAnsi="Arial" w:cs="Arial"/>
                <w:b/>
                <w:bCs/>
                <w:sz w:val="20"/>
                <w:szCs w:val="20"/>
              </w:rPr>
            </w:pPr>
          </w:p>
          <w:p w14:paraId="6942CB0D" w14:textId="77777777" w:rsidR="009235EC" w:rsidRPr="008A0497" w:rsidRDefault="009235EC" w:rsidP="004C480F">
            <w:pPr>
              <w:pStyle w:val="Other10"/>
              <w:spacing w:after="0"/>
              <w:ind w:right="219"/>
              <w:jc w:val="both"/>
              <w:rPr>
                <w:rFonts w:ascii="Arial" w:hAnsi="Arial" w:cs="Arial"/>
                <w:b/>
                <w:bCs/>
                <w:sz w:val="20"/>
                <w:szCs w:val="20"/>
              </w:rPr>
            </w:pPr>
          </w:p>
          <w:p w14:paraId="2FBB08CA" w14:textId="61BEA167" w:rsidR="00555ED9" w:rsidRPr="008A0497" w:rsidRDefault="00555ED9" w:rsidP="004C480F">
            <w:pPr>
              <w:pStyle w:val="Other10"/>
              <w:spacing w:after="0"/>
              <w:ind w:right="219"/>
              <w:jc w:val="both"/>
              <w:rPr>
                <w:rFonts w:ascii="Arial" w:hAnsi="Arial" w:cs="Arial"/>
                <w:sz w:val="20"/>
                <w:szCs w:val="20"/>
              </w:rPr>
            </w:pPr>
            <w:r w:rsidRPr="008A0497">
              <w:rPr>
                <w:rFonts w:ascii="Arial" w:hAnsi="Arial" w:cs="Arial"/>
                <w:b/>
                <w:bCs/>
                <w:sz w:val="20"/>
                <w:szCs w:val="20"/>
              </w:rPr>
              <w:t>Cubrimiento</w:t>
            </w:r>
          </w:p>
        </w:tc>
        <w:tc>
          <w:tcPr>
            <w:tcW w:w="5581" w:type="dxa"/>
            <w:tcBorders>
              <w:top w:val="single" w:sz="4" w:space="0" w:color="auto"/>
              <w:left w:val="single" w:sz="4" w:space="0" w:color="auto"/>
              <w:bottom w:val="single" w:sz="4" w:space="0" w:color="auto"/>
              <w:right w:val="single" w:sz="4" w:space="0" w:color="auto"/>
            </w:tcBorders>
            <w:shd w:val="clear" w:color="auto" w:fill="FFFFFF"/>
            <w:vAlign w:val="bottom"/>
          </w:tcPr>
          <w:p w14:paraId="2C0F521B" w14:textId="5C6503FE" w:rsidR="00555ED9" w:rsidRPr="008A0497" w:rsidRDefault="00555ED9" w:rsidP="004C480F">
            <w:pPr>
              <w:spacing w:before="93"/>
              <w:ind w:right="219"/>
              <w:jc w:val="both"/>
              <w:rPr>
                <w:rFonts w:ascii="Arial" w:hAnsi="Arial" w:cs="Arial"/>
                <w:sz w:val="20"/>
                <w:szCs w:val="20"/>
              </w:rPr>
            </w:pPr>
            <w:r w:rsidRPr="008A0497">
              <w:rPr>
                <w:rFonts w:ascii="Arial" w:hAnsi="Arial" w:cs="Arial"/>
                <w:sz w:val="20"/>
                <w:szCs w:val="20"/>
              </w:rPr>
              <w:t xml:space="preserve">Participan en el sorteo los clientes de los establecimientos de comercio </w:t>
            </w:r>
            <w:r w:rsidR="004C6925" w:rsidRPr="008A0497">
              <w:rPr>
                <w:rFonts w:ascii="Arial" w:hAnsi="Arial" w:cs="Arial"/>
                <w:sz w:val="20"/>
                <w:szCs w:val="20"/>
              </w:rPr>
              <w:t>correspondiente a tiendas físicas</w:t>
            </w:r>
            <w:r w:rsidR="009235EC" w:rsidRPr="008A0497">
              <w:rPr>
                <w:rFonts w:ascii="Arial" w:hAnsi="Arial" w:cs="Arial"/>
                <w:sz w:val="20"/>
                <w:szCs w:val="20"/>
              </w:rPr>
              <w:t xml:space="preserve"> </w:t>
            </w:r>
            <w:r w:rsidR="004C259A" w:rsidRPr="008A0497">
              <w:rPr>
                <w:rFonts w:ascii="Arial" w:hAnsi="Arial" w:cs="Arial"/>
                <w:sz w:val="20"/>
                <w:szCs w:val="20"/>
              </w:rPr>
              <w:t xml:space="preserve">y tiendas digitales </w:t>
            </w:r>
            <w:r w:rsidR="00590A0F" w:rsidRPr="008A0497">
              <w:rPr>
                <w:rFonts w:ascii="Arial" w:hAnsi="Arial" w:cs="Arial"/>
                <w:sz w:val="20"/>
                <w:szCs w:val="20"/>
              </w:rPr>
              <w:t xml:space="preserve">participantes </w:t>
            </w:r>
            <w:r w:rsidR="00B04B1F" w:rsidRPr="008A0497">
              <w:rPr>
                <w:rFonts w:ascii="Arial" w:hAnsi="Arial" w:cs="Arial"/>
                <w:sz w:val="20"/>
                <w:szCs w:val="20"/>
              </w:rPr>
              <w:t>(</w:t>
            </w:r>
            <w:r w:rsidR="00590A0F" w:rsidRPr="008A0497">
              <w:rPr>
                <w:rFonts w:ascii="Arial" w:hAnsi="Arial" w:cs="Arial"/>
                <w:sz w:val="20"/>
                <w:szCs w:val="20"/>
              </w:rPr>
              <w:t>ver documento anexo</w:t>
            </w:r>
            <w:r w:rsidR="00B04B1F" w:rsidRPr="008A0497">
              <w:rPr>
                <w:rFonts w:ascii="Arial" w:hAnsi="Arial" w:cs="Arial"/>
                <w:sz w:val="20"/>
                <w:szCs w:val="20"/>
              </w:rPr>
              <w:t>)</w:t>
            </w:r>
            <w:r w:rsidR="004C6925" w:rsidRPr="008A0497">
              <w:rPr>
                <w:rFonts w:ascii="Arial" w:hAnsi="Arial" w:cs="Arial"/>
                <w:sz w:val="20"/>
                <w:szCs w:val="20"/>
              </w:rPr>
              <w:t xml:space="preserve"> </w:t>
            </w:r>
          </w:p>
          <w:p w14:paraId="6551DBF1" w14:textId="62889029" w:rsidR="00827833" w:rsidRPr="008A0497" w:rsidRDefault="00827833" w:rsidP="004C480F">
            <w:pPr>
              <w:spacing w:before="93"/>
              <w:ind w:right="219"/>
              <w:jc w:val="both"/>
              <w:rPr>
                <w:rFonts w:ascii="Arial" w:hAnsi="Arial" w:cs="Arial"/>
                <w:sz w:val="20"/>
                <w:szCs w:val="20"/>
              </w:rPr>
            </w:pPr>
          </w:p>
        </w:tc>
      </w:tr>
    </w:tbl>
    <w:p w14:paraId="21E8177A" w14:textId="77777777" w:rsidR="00555ED9" w:rsidRPr="008A0497" w:rsidRDefault="00555ED9" w:rsidP="004C480F">
      <w:pPr>
        <w:pStyle w:val="Tablecaption10"/>
        <w:ind w:left="341" w:right="219"/>
        <w:jc w:val="both"/>
        <w:rPr>
          <w:rFonts w:ascii="Arial" w:hAnsi="Arial" w:cs="Arial"/>
          <w:sz w:val="20"/>
          <w:szCs w:val="20"/>
        </w:rPr>
      </w:pPr>
    </w:p>
    <w:p w14:paraId="5FD95F90" w14:textId="4A498E01" w:rsidR="00555ED9" w:rsidRPr="008A0497" w:rsidRDefault="00555ED9" w:rsidP="00E0257B">
      <w:pPr>
        <w:pStyle w:val="Heading110"/>
        <w:keepNext/>
        <w:keepLines/>
        <w:numPr>
          <w:ilvl w:val="0"/>
          <w:numId w:val="1"/>
        </w:numPr>
        <w:tabs>
          <w:tab w:val="left" w:pos="736"/>
        </w:tabs>
        <w:spacing w:after="240" w:line="264" w:lineRule="auto"/>
        <w:ind w:right="219" w:firstLine="400"/>
        <w:jc w:val="both"/>
        <w:rPr>
          <w:rFonts w:ascii="Arial" w:hAnsi="Arial" w:cs="Arial"/>
          <w:sz w:val="20"/>
          <w:szCs w:val="20"/>
        </w:rPr>
      </w:pPr>
      <w:r w:rsidRPr="008A0497">
        <w:rPr>
          <w:rFonts w:ascii="Arial" w:hAnsi="Arial" w:cs="Arial"/>
          <w:sz w:val="20"/>
          <w:szCs w:val="20"/>
        </w:rPr>
        <w:t>REQUISITOS PARA PARTICIPAR EN LA ACTIVIDAD</w:t>
      </w:r>
    </w:p>
    <w:p w14:paraId="3EC6B889" w14:textId="77777777" w:rsidR="002A2DB8" w:rsidRPr="008A0497" w:rsidRDefault="002A2DB8" w:rsidP="002A2DB8">
      <w:pPr>
        <w:pStyle w:val="Bodytext10"/>
        <w:ind w:right="824"/>
        <w:jc w:val="both"/>
        <w:rPr>
          <w:rFonts w:ascii="Arial" w:hAnsi="Arial" w:cs="Arial"/>
          <w:sz w:val="20"/>
          <w:szCs w:val="20"/>
        </w:rPr>
      </w:pPr>
      <w:r w:rsidRPr="008A0497">
        <w:rPr>
          <w:rFonts w:ascii="Arial" w:hAnsi="Arial" w:cs="Arial"/>
          <w:sz w:val="20"/>
          <w:szCs w:val="20"/>
        </w:rPr>
        <w:t>Los criterios para participar en la actividad promocional son los siguientes:</w:t>
      </w:r>
    </w:p>
    <w:p w14:paraId="68A22D3E" w14:textId="77777777" w:rsidR="002A2DB8" w:rsidRPr="008A0497" w:rsidRDefault="002A2DB8" w:rsidP="002A2DB8">
      <w:pPr>
        <w:pStyle w:val="pf0"/>
        <w:ind w:right="824"/>
        <w:rPr>
          <w:rFonts w:ascii="Arial" w:hAnsi="Arial" w:cs="Arial"/>
          <w:sz w:val="20"/>
          <w:szCs w:val="20"/>
        </w:rPr>
      </w:pPr>
      <w:r w:rsidRPr="008A0497">
        <w:rPr>
          <w:rFonts w:ascii="Arial" w:hAnsi="Arial" w:cs="Arial"/>
          <w:sz w:val="20"/>
          <w:szCs w:val="20"/>
        </w:rPr>
        <w:t xml:space="preserve">Los Participantes deben ser mayor de 18 años, </w:t>
      </w:r>
      <w:r w:rsidRPr="008A0497">
        <w:rPr>
          <w:rStyle w:val="cf01"/>
          <w:rFonts w:ascii="Arial" w:hAnsi="Arial" w:cs="Arial"/>
          <w:sz w:val="20"/>
          <w:szCs w:val="20"/>
        </w:rPr>
        <w:t xml:space="preserve">esto en consonancia con el artículo 4, literal B. de la ley 643 de 2001 que prohíbe la participación de menores de edad: “El ofrecimiento o venta de juegos de suerte y azar a menores de edad y a personas que padezcan enfermedades mentales que hayan sido declaradas </w:t>
      </w:r>
      <w:proofErr w:type="spellStart"/>
      <w:r w:rsidRPr="008A0497">
        <w:rPr>
          <w:rStyle w:val="cf01"/>
          <w:rFonts w:ascii="Arial" w:hAnsi="Arial" w:cs="Arial"/>
          <w:sz w:val="20"/>
          <w:szCs w:val="20"/>
        </w:rPr>
        <w:t>interdictas</w:t>
      </w:r>
      <w:proofErr w:type="spellEnd"/>
      <w:r w:rsidRPr="008A0497">
        <w:rPr>
          <w:rStyle w:val="cf01"/>
          <w:rFonts w:ascii="Arial" w:hAnsi="Arial" w:cs="Arial"/>
          <w:sz w:val="20"/>
          <w:szCs w:val="20"/>
        </w:rPr>
        <w:t xml:space="preserve"> judicialmente”. </w:t>
      </w:r>
    </w:p>
    <w:p w14:paraId="30AE9CAF" w14:textId="292A6B03" w:rsidR="002A2DB8" w:rsidRPr="00D37044" w:rsidRDefault="002A2DB8" w:rsidP="002A2DB8">
      <w:pPr>
        <w:pStyle w:val="Bodytext10"/>
        <w:ind w:right="824"/>
        <w:jc w:val="both"/>
        <w:rPr>
          <w:rFonts w:ascii="Arial" w:hAnsi="Arial" w:cs="Arial"/>
          <w:sz w:val="20"/>
          <w:szCs w:val="20"/>
        </w:rPr>
      </w:pPr>
      <w:r w:rsidRPr="008A0497">
        <w:rPr>
          <w:rFonts w:ascii="Arial" w:hAnsi="Arial" w:cs="Arial"/>
          <w:sz w:val="20"/>
          <w:szCs w:val="20"/>
        </w:rPr>
        <w:t xml:space="preserve">Adicionalmente, los participantes deben residir en Colombia, deben realizar compras en los puntos de venta físicos y/o digitales habilitados a nivel nacional, los cuales se describen en el Anexo No. 1, de los productos y servicios comercializados por </w:t>
      </w:r>
      <w:proofErr w:type="spellStart"/>
      <w:r w:rsidRPr="008A0497">
        <w:rPr>
          <w:rFonts w:ascii="Arial" w:hAnsi="Arial" w:cs="Arial"/>
          <w:sz w:val="20"/>
          <w:szCs w:val="20"/>
        </w:rPr>
        <w:t>Coéxito</w:t>
      </w:r>
      <w:proofErr w:type="spellEnd"/>
      <w:r w:rsidRPr="008A0497">
        <w:rPr>
          <w:rFonts w:ascii="Arial" w:hAnsi="Arial" w:cs="Arial"/>
          <w:sz w:val="20"/>
          <w:szCs w:val="20"/>
        </w:rPr>
        <w:t xml:space="preserve"> (</w:t>
      </w:r>
      <w:r w:rsidRPr="008A0497">
        <w:rPr>
          <w:rFonts w:ascii="Arial" w:eastAsia="Arial" w:hAnsi="Arial" w:cs="Arial"/>
          <w:sz w:val="20"/>
          <w:szCs w:val="20"/>
          <w:lang w:val="es-ES"/>
        </w:rPr>
        <w:t xml:space="preserve">Baterías automotrices para auto de las marcas MAC, </w:t>
      </w:r>
      <w:proofErr w:type="spellStart"/>
      <w:r w:rsidRPr="008A0497">
        <w:rPr>
          <w:rFonts w:ascii="Arial" w:eastAsia="Arial" w:hAnsi="Arial" w:cs="Arial"/>
          <w:sz w:val="20"/>
          <w:szCs w:val="20"/>
          <w:lang w:val="es-ES"/>
        </w:rPr>
        <w:t>Coéxito</w:t>
      </w:r>
      <w:proofErr w:type="spellEnd"/>
      <w:r w:rsidRPr="008A0497">
        <w:rPr>
          <w:rFonts w:ascii="Arial" w:eastAsia="Arial" w:hAnsi="Arial" w:cs="Arial"/>
          <w:sz w:val="20"/>
          <w:szCs w:val="20"/>
          <w:lang w:val="es-ES"/>
        </w:rPr>
        <w:t xml:space="preserve">, </w:t>
      </w:r>
      <w:proofErr w:type="spellStart"/>
      <w:r w:rsidRPr="008A0497">
        <w:rPr>
          <w:rFonts w:ascii="Arial" w:eastAsia="Arial" w:hAnsi="Arial" w:cs="Arial"/>
          <w:sz w:val="20"/>
          <w:szCs w:val="20"/>
          <w:lang w:val="es-ES"/>
        </w:rPr>
        <w:t>Varta</w:t>
      </w:r>
      <w:proofErr w:type="spellEnd"/>
      <w:r w:rsidRPr="008A0497">
        <w:rPr>
          <w:rFonts w:ascii="Arial" w:eastAsia="Arial" w:hAnsi="Arial" w:cs="Arial"/>
          <w:sz w:val="20"/>
          <w:szCs w:val="20"/>
          <w:lang w:val="es-ES"/>
        </w:rPr>
        <w:t>, Tudor</w:t>
      </w:r>
      <w:r w:rsidR="00D60427" w:rsidRPr="008A0497">
        <w:rPr>
          <w:rFonts w:ascii="Arial" w:eastAsia="Arial" w:hAnsi="Arial" w:cs="Arial"/>
          <w:sz w:val="20"/>
          <w:szCs w:val="20"/>
          <w:lang w:val="es-ES"/>
        </w:rPr>
        <w:t xml:space="preserve">, </w:t>
      </w:r>
      <w:proofErr w:type="spellStart"/>
      <w:r w:rsidRPr="008A0497">
        <w:rPr>
          <w:rFonts w:ascii="Arial" w:eastAsia="Arial" w:hAnsi="Arial" w:cs="Arial"/>
          <w:sz w:val="20"/>
          <w:szCs w:val="20"/>
          <w:lang w:val="es-ES"/>
        </w:rPr>
        <w:t>Faico</w:t>
      </w:r>
      <w:proofErr w:type="spellEnd"/>
      <w:r w:rsidR="00D60427" w:rsidRPr="008A0497">
        <w:rPr>
          <w:rFonts w:ascii="Arial" w:eastAsia="Arial" w:hAnsi="Arial" w:cs="Arial"/>
          <w:sz w:val="20"/>
          <w:szCs w:val="20"/>
          <w:lang w:val="es-ES"/>
        </w:rPr>
        <w:t xml:space="preserve"> y </w:t>
      </w:r>
      <w:proofErr w:type="spellStart"/>
      <w:r w:rsidR="00D60427" w:rsidRPr="008A0497">
        <w:rPr>
          <w:rFonts w:ascii="Arial" w:eastAsia="Arial" w:hAnsi="Arial" w:cs="Arial"/>
          <w:sz w:val="20"/>
          <w:szCs w:val="20"/>
          <w:lang w:val="es-ES"/>
        </w:rPr>
        <w:t>Powertaxi</w:t>
      </w:r>
      <w:proofErr w:type="spellEnd"/>
      <w:r w:rsidRPr="008A0497">
        <w:rPr>
          <w:rFonts w:ascii="Arial" w:eastAsia="Arial" w:hAnsi="Arial" w:cs="Arial"/>
          <w:sz w:val="20"/>
          <w:szCs w:val="20"/>
          <w:lang w:val="es-ES"/>
        </w:rPr>
        <w:t xml:space="preserve">, Baterías para moto marca Magna y </w:t>
      </w:r>
      <w:proofErr w:type="spellStart"/>
      <w:r w:rsidRPr="008A0497">
        <w:rPr>
          <w:rFonts w:ascii="Arial" w:eastAsia="Arial" w:hAnsi="Arial" w:cs="Arial"/>
          <w:sz w:val="20"/>
          <w:szCs w:val="20"/>
          <w:lang w:val="es-ES"/>
        </w:rPr>
        <w:t>Coéxito</w:t>
      </w:r>
      <w:proofErr w:type="spellEnd"/>
      <w:r w:rsidRPr="008A0497">
        <w:rPr>
          <w:rFonts w:ascii="Arial" w:eastAsia="Arial" w:hAnsi="Arial" w:cs="Arial"/>
          <w:sz w:val="20"/>
          <w:szCs w:val="20"/>
          <w:lang w:val="es-ES"/>
        </w:rPr>
        <w:t xml:space="preserve">, Lubricantes automotrices marca </w:t>
      </w:r>
      <w:proofErr w:type="spellStart"/>
      <w:r w:rsidRPr="008A0497">
        <w:rPr>
          <w:rFonts w:ascii="Arial" w:eastAsia="Arial" w:hAnsi="Arial" w:cs="Arial"/>
          <w:sz w:val="20"/>
          <w:szCs w:val="20"/>
          <w:lang w:val="es-ES"/>
        </w:rPr>
        <w:t>Coéxito</w:t>
      </w:r>
      <w:proofErr w:type="spellEnd"/>
      <w:r w:rsidRPr="008A0497">
        <w:rPr>
          <w:rFonts w:ascii="Arial" w:eastAsia="Arial" w:hAnsi="Arial" w:cs="Arial"/>
          <w:sz w:val="20"/>
          <w:szCs w:val="20"/>
          <w:lang w:val="es-ES"/>
        </w:rPr>
        <w:t xml:space="preserve">, Lubricantes para </w:t>
      </w:r>
      <w:r w:rsidRPr="00D37044">
        <w:rPr>
          <w:rFonts w:ascii="Arial" w:eastAsia="Arial" w:hAnsi="Arial" w:cs="Arial"/>
          <w:sz w:val="20"/>
          <w:szCs w:val="20"/>
          <w:lang w:val="es-ES"/>
        </w:rPr>
        <w:t xml:space="preserve">moto marca Moto Magna </w:t>
      </w:r>
      <w:proofErr w:type="spellStart"/>
      <w:r w:rsidRPr="00D37044">
        <w:rPr>
          <w:rFonts w:ascii="Arial" w:eastAsia="Arial" w:hAnsi="Arial" w:cs="Arial"/>
          <w:sz w:val="20"/>
          <w:szCs w:val="20"/>
          <w:lang w:val="es-ES"/>
        </w:rPr>
        <w:t>Lub</w:t>
      </w:r>
      <w:proofErr w:type="spellEnd"/>
      <w:r w:rsidRPr="00D37044">
        <w:rPr>
          <w:rFonts w:ascii="Arial" w:eastAsia="Arial" w:hAnsi="Arial" w:cs="Arial"/>
          <w:sz w:val="20"/>
          <w:szCs w:val="20"/>
          <w:lang w:val="es-ES"/>
        </w:rPr>
        <w:t xml:space="preserve">, y por compras de cualquier producto o servicios en las agencias denominadas </w:t>
      </w:r>
      <w:r w:rsidRPr="00D37044">
        <w:rPr>
          <w:rFonts w:ascii="Arial" w:eastAsia="Arial" w:hAnsi="Arial" w:cs="Arial"/>
          <w:b/>
          <w:bCs/>
          <w:sz w:val="20"/>
          <w:szCs w:val="20"/>
          <w:lang w:val="es-ES"/>
        </w:rPr>
        <w:t xml:space="preserve">ENERGITECAS). </w:t>
      </w:r>
      <w:r w:rsidRPr="00D37044">
        <w:rPr>
          <w:rFonts w:ascii="Arial" w:eastAsia="Arial" w:hAnsi="Arial" w:cs="Arial"/>
          <w:sz w:val="20"/>
          <w:szCs w:val="20"/>
          <w:lang w:val="es-ES"/>
        </w:rPr>
        <w:t>Igualmente, deberán</w:t>
      </w:r>
      <w:r w:rsidRPr="00D37044">
        <w:rPr>
          <w:rFonts w:ascii="Arial" w:hAnsi="Arial" w:cs="Arial"/>
          <w:sz w:val="20"/>
          <w:szCs w:val="20"/>
        </w:rPr>
        <w:t xml:space="preserve"> autorizar previamente el tratamiento de sus datos personales a través del siguiente enlace </w:t>
      </w:r>
      <w:hyperlink r:id="rId7" w:history="1">
        <w:r w:rsidR="004B5910" w:rsidRPr="00D37044">
          <w:rPr>
            <w:rFonts w:ascii="Arial" w:hAnsi="Arial" w:cs="Arial"/>
            <w:sz w:val="20"/>
            <w:szCs w:val="20"/>
          </w:rPr>
          <w:t>www.coexitocontigo.com</w:t>
        </w:r>
      </w:hyperlink>
      <w:r w:rsidR="00190CE3" w:rsidRPr="00D37044">
        <w:rPr>
          <w:rFonts w:ascii="Arial" w:hAnsi="Arial" w:cs="Arial"/>
          <w:sz w:val="20"/>
          <w:szCs w:val="20"/>
        </w:rPr>
        <w:t xml:space="preserve"> en la sección Registro</w:t>
      </w:r>
      <w:r w:rsidR="004B5910" w:rsidRPr="00D37044">
        <w:rPr>
          <w:rFonts w:ascii="Arial" w:hAnsi="Arial" w:cs="Arial"/>
          <w:sz w:val="20"/>
          <w:szCs w:val="20"/>
        </w:rPr>
        <w:t xml:space="preserve"> </w:t>
      </w:r>
      <w:r w:rsidRPr="00D37044">
        <w:rPr>
          <w:rFonts w:ascii="Arial" w:hAnsi="Arial" w:cs="Arial"/>
          <w:sz w:val="20"/>
          <w:szCs w:val="20"/>
        </w:rPr>
        <w:t>y cumplir con las demás condiciones establecidas en la</w:t>
      </w:r>
      <w:r w:rsidRPr="00D37044">
        <w:rPr>
          <w:rFonts w:ascii="Arial" w:hAnsi="Arial" w:cs="Arial"/>
          <w:b/>
          <w:bCs/>
          <w:sz w:val="20"/>
          <w:szCs w:val="20"/>
        </w:rPr>
        <w:t xml:space="preserve"> sección 3</w:t>
      </w:r>
      <w:r w:rsidRPr="00D37044">
        <w:rPr>
          <w:rFonts w:ascii="Arial" w:hAnsi="Arial" w:cs="Arial"/>
          <w:sz w:val="20"/>
          <w:szCs w:val="20"/>
        </w:rPr>
        <w:t xml:space="preserve"> de este documento denominada “</w:t>
      </w:r>
      <w:r w:rsidRPr="00D37044">
        <w:rPr>
          <w:rFonts w:ascii="Arial" w:hAnsi="Arial" w:cs="Arial"/>
          <w:b/>
          <w:bCs/>
          <w:i/>
          <w:iCs/>
          <w:sz w:val="20"/>
          <w:szCs w:val="20"/>
        </w:rPr>
        <w:t>Mecánica de la actividad</w:t>
      </w:r>
      <w:r w:rsidRPr="00D37044">
        <w:rPr>
          <w:rFonts w:ascii="Arial" w:hAnsi="Arial" w:cs="Arial"/>
          <w:sz w:val="20"/>
          <w:szCs w:val="20"/>
        </w:rPr>
        <w:t>”</w:t>
      </w:r>
    </w:p>
    <w:p w14:paraId="35BDB466" w14:textId="77777777" w:rsidR="002A2DB8" w:rsidRPr="008A0497" w:rsidRDefault="002A2DB8" w:rsidP="002A2DB8">
      <w:pPr>
        <w:pStyle w:val="NormalWeb"/>
        <w:spacing w:before="0" w:beforeAutospacing="0" w:after="0" w:afterAutospacing="0"/>
        <w:ind w:right="824"/>
        <w:jc w:val="both"/>
        <w:textAlignment w:val="baseline"/>
        <w:rPr>
          <w:rFonts w:ascii="Arial" w:hAnsi="Arial" w:cs="Arial"/>
          <w:sz w:val="20"/>
          <w:szCs w:val="20"/>
        </w:rPr>
      </w:pPr>
      <w:r w:rsidRPr="00D37044">
        <w:rPr>
          <w:rFonts w:ascii="Arial" w:hAnsi="Arial" w:cs="Arial"/>
          <w:sz w:val="20"/>
          <w:szCs w:val="20"/>
        </w:rPr>
        <w:t>Las personas que cumplan con los requisitos mencionados anteriormente</w:t>
      </w:r>
      <w:r w:rsidRPr="008A0497">
        <w:rPr>
          <w:rFonts w:ascii="Arial" w:hAnsi="Arial" w:cs="Arial"/>
          <w:sz w:val="20"/>
          <w:szCs w:val="20"/>
        </w:rPr>
        <w:t xml:space="preserve"> serán catalogadas como los “Participantes” a lo largo del presente documento.</w:t>
      </w:r>
    </w:p>
    <w:p w14:paraId="49BE8A31" w14:textId="77777777" w:rsidR="002A2DB8" w:rsidRPr="008A0497" w:rsidRDefault="002A2DB8" w:rsidP="002A2DB8">
      <w:pPr>
        <w:pStyle w:val="NormalWeb"/>
        <w:spacing w:before="0" w:beforeAutospacing="0" w:after="0" w:afterAutospacing="0"/>
        <w:ind w:right="824"/>
        <w:jc w:val="both"/>
        <w:textAlignment w:val="baseline"/>
        <w:rPr>
          <w:rFonts w:ascii="Arial" w:hAnsi="Arial" w:cs="Arial"/>
          <w:sz w:val="20"/>
          <w:szCs w:val="20"/>
        </w:rPr>
      </w:pPr>
    </w:p>
    <w:p w14:paraId="2DC84B2D" w14:textId="77777777" w:rsidR="002A2DB8" w:rsidRPr="008A0497" w:rsidRDefault="002A2DB8" w:rsidP="002A2DB8">
      <w:pPr>
        <w:pStyle w:val="Bodytext10"/>
        <w:ind w:right="824"/>
        <w:jc w:val="both"/>
        <w:rPr>
          <w:rFonts w:ascii="Arial" w:hAnsi="Arial" w:cs="Arial"/>
          <w:sz w:val="20"/>
          <w:szCs w:val="20"/>
        </w:rPr>
      </w:pPr>
      <w:r w:rsidRPr="008A0497">
        <w:rPr>
          <w:rFonts w:ascii="Arial" w:hAnsi="Arial" w:cs="Arial"/>
          <w:sz w:val="20"/>
          <w:szCs w:val="20"/>
        </w:rPr>
        <w:t xml:space="preserve">No podrán participar en la actividad promocional: </w:t>
      </w:r>
    </w:p>
    <w:p w14:paraId="77F8BADC" w14:textId="4945D342" w:rsidR="002A2DB8" w:rsidRPr="008A0497" w:rsidRDefault="002A2DB8" w:rsidP="002A2DB8">
      <w:pPr>
        <w:pStyle w:val="Bodytext10"/>
        <w:numPr>
          <w:ilvl w:val="0"/>
          <w:numId w:val="19"/>
        </w:numPr>
        <w:ind w:right="824"/>
        <w:jc w:val="both"/>
        <w:rPr>
          <w:rFonts w:ascii="Arial" w:hAnsi="Arial" w:cs="Arial"/>
          <w:sz w:val="20"/>
          <w:szCs w:val="20"/>
        </w:rPr>
      </w:pPr>
      <w:r w:rsidRPr="008A0497">
        <w:rPr>
          <w:rFonts w:ascii="Arial" w:hAnsi="Arial" w:cs="Arial"/>
          <w:sz w:val="20"/>
          <w:szCs w:val="20"/>
        </w:rPr>
        <w:t>Personas que tengan vínculo laboral con el organizador (</w:t>
      </w:r>
      <w:proofErr w:type="spellStart"/>
      <w:r w:rsidRPr="008A0497">
        <w:rPr>
          <w:rFonts w:ascii="Arial" w:hAnsi="Arial" w:cs="Arial"/>
          <w:sz w:val="20"/>
          <w:szCs w:val="20"/>
        </w:rPr>
        <w:t>Coéxito</w:t>
      </w:r>
      <w:proofErr w:type="spellEnd"/>
      <w:r w:rsidRPr="008A0497">
        <w:rPr>
          <w:rFonts w:ascii="Arial" w:hAnsi="Arial" w:cs="Arial"/>
          <w:sz w:val="20"/>
          <w:szCs w:val="20"/>
        </w:rPr>
        <w:t xml:space="preserve"> S.A.S </w:t>
      </w:r>
      <w:r w:rsidR="003357C8">
        <w:rPr>
          <w:rFonts w:ascii="Arial" w:hAnsi="Arial" w:cs="Arial"/>
          <w:sz w:val="20"/>
          <w:szCs w:val="20"/>
        </w:rPr>
        <w:t>e Iglu</w:t>
      </w:r>
      <w:r w:rsidRPr="008A0497">
        <w:rPr>
          <w:rFonts w:ascii="Arial" w:hAnsi="Arial" w:cs="Arial"/>
          <w:sz w:val="20"/>
          <w:szCs w:val="20"/>
        </w:rPr>
        <w:t xml:space="preserve"> Marketing</w:t>
      </w:r>
      <w:r w:rsidR="003357C8">
        <w:rPr>
          <w:rFonts w:ascii="Arial" w:hAnsi="Arial" w:cs="Arial"/>
          <w:sz w:val="20"/>
          <w:szCs w:val="20"/>
        </w:rPr>
        <w:t xml:space="preserve"> Digital</w:t>
      </w:r>
      <w:r w:rsidRPr="008A0497">
        <w:rPr>
          <w:rFonts w:ascii="Arial" w:hAnsi="Arial" w:cs="Arial"/>
          <w:sz w:val="20"/>
          <w:szCs w:val="20"/>
        </w:rPr>
        <w:t xml:space="preserve"> S.A.S) o cualquiera de sus filiales y/o subsidiarias, y/o empleados contratados a través de outsourcing, y en ambos casos sus familiares directos hasta el tercer grado de consanguinidad o afinidad.</w:t>
      </w:r>
    </w:p>
    <w:p w14:paraId="1C258EFF" w14:textId="77777777" w:rsidR="002A2DB8" w:rsidRPr="008A0497" w:rsidRDefault="002A2DB8" w:rsidP="002A2DB8">
      <w:pPr>
        <w:pStyle w:val="Bodytext10"/>
        <w:numPr>
          <w:ilvl w:val="0"/>
          <w:numId w:val="19"/>
        </w:numPr>
        <w:ind w:right="824"/>
        <w:jc w:val="both"/>
        <w:rPr>
          <w:rFonts w:ascii="Arial" w:hAnsi="Arial" w:cs="Arial"/>
          <w:sz w:val="20"/>
          <w:szCs w:val="20"/>
        </w:rPr>
      </w:pPr>
      <w:r w:rsidRPr="008A0497">
        <w:rPr>
          <w:rFonts w:ascii="Arial" w:hAnsi="Arial" w:cs="Arial"/>
          <w:sz w:val="20"/>
          <w:szCs w:val="20"/>
        </w:rPr>
        <w:t>Ninguna persona y/o colaborador que haya podido estar relacionado de alguna manera con la organización y logística de la actividad promocional.</w:t>
      </w:r>
    </w:p>
    <w:p w14:paraId="3133F2A7" w14:textId="77777777" w:rsidR="00555ED9" w:rsidRPr="008A0497" w:rsidRDefault="00555ED9" w:rsidP="004C480F">
      <w:pPr>
        <w:spacing w:after="239" w:line="1" w:lineRule="exact"/>
        <w:ind w:right="219"/>
        <w:jc w:val="both"/>
        <w:rPr>
          <w:rFonts w:ascii="Arial" w:hAnsi="Arial" w:cs="Arial"/>
          <w:sz w:val="20"/>
          <w:szCs w:val="20"/>
        </w:rPr>
      </w:pPr>
    </w:p>
    <w:p w14:paraId="16B3B3EC" w14:textId="70C297EF" w:rsidR="00555ED9" w:rsidRPr="008A0497" w:rsidRDefault="00555ED9" w:rsidP="006A3705">
      <w:pPr>
        <w:pStyle w:val="Heading110"/>
        <w:keepNext/>
        <w:keepLines/>
        <w:numPr>
          <w:ilvl w:val="0"/>
          <w:numId w:val="1"/>
        </w:numPr>
        <w:tabs>
          <w:tab w:val="left" w:pos="736"/>
        </w:tabs>
        <w:spacing w:after="240" w:line="264" w:lineRule="auto"/>
        <w:ind w:right="219" w:firstLine="400"/>
        <w:jc w:val="both"/>
        <w:rPr>
          <w:rFonts w:ascii="Arial" w:hAnsi="Arial" w:cs="Arial"/>
          <w:b w:val="0"/>
          <w:bCs w:val="0"/>
          <w:sz w:val="20"/>
          <w:szCs w:val="20"/>
        </w:rPr>
      </w:pPr>
      <w:r w:rsidRPr="008A0497">
        <w:rPr>
          <w:rFonts w:ascii="Arial" w:hAnsi="Arial" w:cs="Arial"/>
          <w:sz w:val="20"/>
          <w:szCs w:val="20"/>
        </w:rPr>
        <w:lastRenderedPageBreak/>
        <w:t xml:space="preserve">MECÁNICA DE LA ACTIVIDAD: </w:t>
      </w:r>
      <w:r w:rsidRPr="008A0497">
        <w:rPr>
          <w:rFonts w:ascii="Arial" w:hAnsi="Arial" w:cs="Arial"/>
          <w:b w:val="0"/>
          <w:bCs w:val="0"/>
          <w:sz w:val="20"/>
          <w:szCs w:val="20"/>
        </w:rPr>
        <w:t>Las siguientes son las condiciones bajo las cuales se desarrollará esta Actividad:</w:t>
      </w:r>
    </w:p>
    <w:p w14:paraId="070A143E" w14:textId="284FCC55" w:rsidR="00555ED9" w:rsidRPr="008A0497" w:rsidRDefault="00555ED9" w:rsidP="004C480F">
      <w:pPr>
        <w:pStyle w:val="Bodytext10"/>
        <w:spacing w:after="140" w:line="264" w:lineRule="auto"/>
        <w:ind w:right="219"/>
        <w:jc w:val="both"/>
        <w:rPr>
          <w:rFonts w:ascii="Arial" w:hAnsi="Arial" w:cs="Arial"/>
          <w:sz w:val="20"/>
          <w:szCs w:val="20"/>
        </w:rPr>
      </w:pPr>
      <w:r w:rsidRPr="008A0497">
        <w:rPr>
          <w:rFonts w:ascii="Arial" w:hAnsi="Arial" w:cs="Arial"/>
          <w:sz w:val="20"/>
          <w:szCs w:val="20"/>
        </w:rPr>
        <w:t xml:space="preserve">Actividad válida del </w:t>
      </w:r>
      <w:r w:rsidR="00E70792" w:rsidRPr="008A0497">
        <w:rPr>
          <w:rFonts w:ascii="Arial" w:hAnsi="Arial" w:cs="Arial"/>
          <w:sz w:val="20"/>
          <w:szCs w:val="20"/>
        </w:rPr>
        <w:t>28</w:t>
      </w:r>
      <w:r w:rsidR="00590A0F" w:rsidRPr="008A0497">
        <w:rPr>
          <w:rFonts w:ascii="Arial" w:hAnsi="Arial" w:cs="Arial"/>
          <w:sz w:val="20"/>
          <w:szCs w:val="20"/>
        </w:rPr>
        <w:t xml:space="preserve"> de enero al </w:t>
      </w:r>
      <w:r w:rsidR="00FC2711" w:rsidRPr="008A0497">
        <w:rPr>
          <w:rFonts w:ascii="Arial" w:hAnsi="Arial" w:cs="Arial"/>
          <w:sz w:val="20"/>
          <w:szCs w:val="20"/>
        </w:rPr>
        <w:t>10</w:t>
      </w:r>
      <w:r w:rsidR="001E0610" w:rsidRPr="008A0497">
        <w:rPr>
          <w:rFonts w:ascii="Arial" w:hAnsi="Arial" w:cs="Arial"/>
          <w:sz w:val="20"/>
          <w:szCs w:val="20"/>
        </w:rPr>
        <w:t xml:space="preserve"> </w:t>
      </w:r>
      <w:r w:rsidR="00590A0F" w:rsidRPr="008A0497">
        <w:rPr>
          <w:rFonts w:ascii="Arial" w:hAnsi="Arial" w:cs="Arial"/>
          <w:sz w:val="20"/>
          <w:szCs w:val="20"/>
        </w:rPr>
        <w:t>de diciembre de 2025</w:t>
      </w:r>
      <w:r w:rsidRPr="008A0497">
        <w:rPr>
          <w:rFonts w:ascii="Arial" w:hAnsi="Arial" w:cs="Arial"/>
          <w:sz w:val="20"/>
          <w:szCs w:val="20"/>
        </w:rPr>
        <w:t xml:space="preserve">. Válida en Colombia. Aplica para puntos de venta </w:t>
      </w:r>
      <w:r w:rsidR="00B04B1F" w:rsidRPr="008A0497">
        <w:rPr>
          <w:rFonts w:ascii="Arial" w:hAnsi="Arial" w:cs="Arial"/>
          <w:sz w:val="20"/>
          <w:szCs w:val="20"/>
        </w:rPr>
        <w:t xml:space="preserve">participantes </w:t>
      </w:r>
      <w:r w:rsidRPr="008A0497">
        <w:rPr>
          <w:rFonts w:ascii="Arial" w:hAnsi="Arial" w:cs="Arial"/>
          <w:sz w:val="20"/>
          <w:szCs w:val="20"/>
        </w:rPr>
        <w:t>a nivel nacional.</w:t>
      </w:r>
    </w:p>
    <w:p w14:paraId="4DD67379" w14:textId="2EFBB9C0" w:rsidR="006A3705" w:rsidRPr="008A0497" w:rsidRDefault="00555ED9" w:rsidP="006A3705">
      <w:pPr>
        <w:pStyle w:val="Bodytext10"/>
        <w:numPr>
          <w:ilvl w:val="0"/>
          <w:numId w:val="2"/>
        </w:numPr>
        <w:tabs>
          <w:tab w:val="left" w:pos="726"/>
        </w:tabs>
        <w:spacing w:after="0" w:line="264" w:lineRule="auto"/>
        <w:ind w:left="720" w:right="219" w:hanging="720"/>
        <w:jc w:val="both"/>
        <w:rPr>
          <w:rFonts w:ascii="Arial" w:hAnsi="Arial" w:cs="Arial"/>
          <w:sz w:val="20"/>
          <w:szCs w:val="20"/>
        </w:rPr>
      </w:pPr>
      <w:bookmarkStart w:id="4" w:name="bookmark4"/>
      <w:bookmarkEnd w:id="4"/>
      <w:r w:rsidRPr="008A0497">
        <w:rPr>
          <w:rFonts w:ascii="Arial" w:hAnsi="Arial" w:cs="Arial"/>
          <w:sz w:val="20"/>
          <w:szCs w:val="20"/>
        </w:rPr>
        <w:t xml:space="preserve">Durante la vigencia de la promoción, los clientes deben </w:t>
      </w:r>
      <w:r w:rsidR="00FC2711" w:rsidRPr="008A0497">
        <w:rPr>
          <w:rFonts w:ascii="Arial" w:hAnsi="Arial" w:cs="Arial"/>
          <w:sz w:val="20"/>
          <w:szCs w:val="20"/>
        </w:rPr>
        <w:t>hacer c</w:t>
      </w:r>
      <w:r w:rsidRPr="008A0497">
        <w:rPr>
          <w:rFonts w:ascii="Arial" w:hAnsi="Arial" w:cs="Arial"/>
          <w:sz w:val="20"/>
          <w:szCs w:val="20"/>
        </w:rPr>
        <w:t>ompra</w:t>
      </w:r>
      <w:r w:rsidR="00FC2711" w:rsidRPr="008A0497">
        <w:rPr>
          <w:rFonts w:ascii="Arial" w:hAnsi="Arial" w:cs="Arial"/>
          <w:sz w:val="20"/>
          <w:szCs w:val="20"/>
        </w:rPr>
        <w:t xml:space="preserve">s de mínimo cuarenta mil pesos ($40.000) en productos y/o servicios para moto y/o ochenta mil pesos ($80.000) en productos y/o servicios para </w:t>
      </w:r>
      <w:r w:rsidR="00E70792" w:rsidRPr="008A0497">
        <w:rPr>
          <w:rFonts w:ascii="Arial" w:hAnsi="Arial" w:cs="Arial"/>
          <w:sz w:val="20"/>
          <w:szCs w:val="20"/>
        </w:rPr>
        <w:t>vehículos, comercializados</w:t>
      </w:r>
      <w:r w:rsidR="009E288F" w:rsidRPr="008A0497">
        <w:rPr>
          <w:rFonts w:ascii="Arial" w:hAnsi="Arial" w:cs="Arial"/>
          <w:sz w:val="20"/>
          <w:szCs w:val="20"/>
        </w:rPr>
        <w:t xml:space="preserve"> por </w:t>
      </w:r>
      <w:proofErr w:type="spellStart"/>
      <w:r w:rsidR="009E288F" w:rsidRPr="008A0497">
        <w:rPr>
          <w:rFonts w:ascii="Arial" w:hAnsi="Arial" w:cs="Arial"/>
          <w:sz w:val="20"/>
          <w:szCs w:val="20"/>
        </w:rPr>
        <w:t>Coéxito</w:t>
      </w:r>
      <w:proofErr w:type="spellEnd"/>
      <w:r w:rsidR="009E288F" w:rsidRPr="008A0497">
        <w:rPr>
          <w:rFonts w:ascii="Arial" w:hAnsi="Arial" w:cs="Arial"/>
          <w:sz w:val="20"/>
          <w:szCs w:val="20"/>
        </w:rPr>
        <w:t xml:space="preserve"> S.A.S,</w:t>
      </w:r>
      <w:r w:rsidR="00E70792" w:rsidRPr="008A0497">
        <w:rPr>
          <w:rFonts w:ascii="Arial" w:hAnsi="Arial" w:cs="Arial"/>
          <w:sz w:val="20"/>
          <w:szCs w:val="20"/>
        </w:rPr>
        <w:t xml:space="preserve"> </w:t>
      </w:r>
      <w:r w:rsidRPr="008A0497">
        <w:rPr>
          <w:rFonts w:ascii="Arial" w:hAnsi="Arial" w:cs="Arial"/>
          <w:sz w:val="20"/>
          <w:szCs w:val="20"/>
        </w:rPr>
        <w:t xml:space="preserve">en </w:t>
      </w:r>
      <w:r w:rsidR="00B04B1F" w:rsidRPr="008A0497">
        <w:rPr>
          <w:rFonts w:ascii="Arial" w:hAnsi="Arial" w:cs="Arial"/>
          <w:sz w:val="20"/>
          <w:szCs w:val="20"/>
        </w:rPr>
        <w:t xml:space="preserve">los puntos de venta físicos </w:t>
      </w:r>
      <w:r w:rsidR="009E288F" w:rsidRPr="008A0497">
        <w:rPr>
          <w:rFonts w:ascii="Arial" w:hAnsi="Arial" w:cs="Arial"/>
          <w:sz w:val="20"/>
          <w:szCs w:val="20"/>
        </w:rPr>
        <w:t xml:space="preserve">y </w:t>
      </w:r>
      <w:r w:rsidR="00671788" w:rsidRPr="008A0497">
        <w:rPr>
          <w:rFonts w:ascii="Arial" w:hAnsi="Arial" w:cs="Arial"/>
          <w:sz w:val="20"/>
          <w:szCs w:val="20"/>
        </w:rPr>
        <w:t>digitales habilitadas</w:t>
      </w:r>
      <w:r w:rsidR="009B7752" w:rsidRPr="008A0497">
        <w:rPr>
          <w:rFonts w:ascii="Arial" w:hAnsi="Arial" w:cs="Arial"/>
          <w:sz w:val="20"/>
          <w:szCs w:val="20"/>
        </w:rPr>
        <w:t xml:space="preserve"> </w:t>
      </w:r>
      <w:r w:rsidRPr="008A0497">
        <w:rPr>
          <w:rFonts w:ascii="Arial" w:hAnsi="Arial" w:cs="Arial"/>
          <w:sz w:val="20"/>
          <w:szCs w:val="20"/>
        </w:rPr>
        <w:t>a nivel naciona</w:t>
      </w:r>
      <w:bookmarkStart w:id="5" w:name="bookmark5"/>
      <w:bookmarkEnd w:id="5"/>
      <w:r w:rsidR="00FC2711" w:rsidRPr="008A0497">
        <w:rPr>
          <w:rFonts w:ascii="Arial" w:hAnsi="Arial" w:cs="Arial"/>
          <w:sz w:val="20"/>
          <w:szCs w:val="20"/>
        </w:rPr>
        <w:t xml:space="preserve">l. </w:t>
      </w:r>
    </w:p>
    <w:p w14:paraId="60CF6B7A" w14:textId="7C5E268E" w:rsidR="006A3705" w:rsidRPr="000627F4" w:rsidRDefault="00FC2711" w:rsidP="006A3705">
      <w:pPr>
        <w:pStyle w:val="Bodytext10"/>
        <w:numPr>
          <w:ilvl w:val="0"/>
          <w:numId w:val="2"/>
        </w:numPr>
        <w:tabs>
          <w:tab w:val="left" w:pos="726"/>
        </w:tabs>
        <w:spacing w:after="0" w:line="264" w:lineRule="auto"/>
        <w:ind w:left="720" w:right="219" w:hanging="720"/>
        <w:jc w:val="both"/>
        <w:rPr>
          <w:rFonts w:ascii="Arial" w:hAnsi="Arial" w:cs="Arial"/>
          <w:sz w:val="20"/>
          <w:szCs w:val="20"/>
        </w:rPr>
      </w:pPr>
      <w:r w:rsidRPr="000627F4">
        <w:rPr>
          <w:rFonts w:ascii="Arial" w:hAnsi="Arial" w:cs="Arial"/>
          <w:sz w:val="20"/>
          <w:szCs w:val="20"/>
        </w:rPr>
        <w:t xml:space="preserve">Al momento de la compra se le entregará </w:t>
      </w:r>
      <w:r w:rsidR="001E0610" w:rsidRPr="000627F4">
        <w:rPr>
          <w:rFonts w:ascii="Arial" w:hAnsi="Arial" w:cs="Arial"/>
          <w:sz w:val="20"/>
          <w:szCs w:val="20"/>
        </w:rPr>
        <w:t xml:space="preserve">al participante </w:t>
      </w:r>
      <w:r w:rsidRPr="000627F4">
        <w:rPr>
          <w:rFonts w:ascii="Arial" w:hAnsi="Arial" w:cs="Arial"/>
          <w:sz w:val="20"/>
          <w:szCs w:val="20"/>
        </w:rPr>
        <w:t xml:space="preserve">una (1) </w:t>
      </w:r>
      <w:r w:rsidR="001E0610" w:rsidRPr="000627F4">
        <w:rPr>
          <w:rFonts w:ascii="Arial" w:hAnsi="Arial" w:cs="Arial"/>
          <w:sz w:val="20"/>
          <w:szCs w:val="20"/>
        </w:rPr>
        <w:t>tarjeta</w:t>
      </w:r>
      <w:r w:rsidRPr="000627F4">
        <w:rPr>
          <w:rFonts w:ascii="Arial" w:hAnsi="Arial" w:cs="Arial"/>
          <w:sz w:val="20"/>
          <w:szCs w:val="20"/>
        </w:rPr>
        <w:t xml:space="preserve"> </w:t>
      </w:r>
      <w:r w:rsidR="001E0610" w:rsidRPr="000627F4">
        <w:rPr>
          <w:rFonts w:ascii="Arial" w:hAnsi="Arial" w:cs="Arial"/>
          <w:sz w:val="20"/>
          <w:szCs w:val="20"/>
        </w:rPr>
        <w:t xml:space="preserve">que se debe raspar para tener acceso a </w:t>
      </w:r>
      <w:r w:rsidRPr="000627F4">
        <w:rPr>
          <w:rFonts w:ascii="Arial" w:hAnsi="Arial" w:cs="Arial"/>
          <w:sz w:val="20"/>
          <w:szCs w:val="20"/>
        </w:rPr>
        <w:t xml:space="preserve"> un código alfa numérico.</w:t>
      </w:r>
      <w:r w:rsidR="00E90AE7" w:rsidRPr="000627F4">
        <w:rPr>
          <w:rFonts w:ascii="Arial" w:hAnsi="Arial" w:cs="Arial"/>
          <w:sz w:val="20"/>
          <w:szCs w:val="20"/>
        </w:rPr>
        <w:t xml:space="preserve">  Si la compra se realiza a través de los puntos de venta digitales, la entrega de la boleta </w:t>
      </w:r>
      <w:r w:rsidR="000627F4" w:rsidRPr="000627F4">
        <w:rPr>
          <w:rFonts w:ascii="Arial" w:hAnsi="Arial" w:cs="Arial"/>
          <w:sz w:val="20"/>
          <w:szCs w:val="20"/>
        </w:rPr>
        <w:t>se realizará junto con el envío del producto enviado.</w:t>
      </w:r>
    </w:p>
    <w:p w14:paraId="21772388" w14:textId="2AFE2005" w:rsidR="0023649C" w:rsidRPr="008A0497" w:rsidRDefault="00E90AE7" w:rsidP="006A3705">
      <w:pPr>
        <w:pStyle w:val="Bodytext10"/>
        <w:numPr>
          <w:ilvl w:val="0"/>
          <w:numId w:val="2"/>
        </w:numPr>
        <w:tabs>
          <w:tab w:val="left" w:pos="726"/>
        </w:tabs>
        <w:spacing w:after="0" w:line="264" w:lineRule="auto"/>
        <w:ind w:left="720" w:right="219" w:hanging="720"/>
        <w:jc w:val="both"/>
        <w:rPr>
          <w:rFonts w:ascii="Arial" w:hAnsi="Arial" w:cs="Arial"/>
          <w:sz w:val="20"/>
          <w:szCs w:val="20"/>
        </w:rPr>
      </w:pPr>
      <w:r w:rsidRPr="008A0497">
        <w:rPr>
          <w:rFonts w:ascii="Arial" w:hAnsi="Arial" w:cs="Arial"/>
          <w:sz w:val="20"/>
          <w:szCs w:val="20"/>
        </w:rPr>
        <w:t>El participante debe i</w:t>
      </w:r>
      <w:r w:rsidR="0023649C" w:rsidRPr="008A0497">
        <w:rPr>
          <w:rFonts w:ascii="Arial" w:hAnsi="Arial" w:cs="Arial"/>
          <w:sz w:val="20"/>
          <w:szCs w:val="20"/>
        </w:rPr>
        <w:t xml:space="preserve">ngresar a la Landing page </w:t>
      </w:r>
      <w:r w:rsidR="001E0610" w:rsidRPr="008A0497">
        <w:rPr>
          <w:rFonts w:ascii="Arial" w:hAnsi="Arial" w:cs="Arial"/>
          <w:sz w:val="20"/>
          <w:szCs w:val="20"/>
        </w:rPr>
        <w:t>www.coexitocontigo.com</w:t>
      </w:r>
      <w:r w:rsidR="0023649C" w:rsidRPr="008A0497">
        <w:rPr>
          <w:rFonts w:ascii="Arial" w:hAnsi="Arial" w:cs="Arial"/>
          <w:sz w:val="20"/>
          <w:szCs w:val="20"/>
        </w:rPr>
        <w:t xml:space="preserve"> y proceder a </w:t>
      </w:r>
      <w:r w:rsidR="001E0610" w:rsidRPr="008A0497">
        <w:rPr>
          <w:rFonts w:ascii="Arial" w:hAnsi="Arial" w:cs="Arial"/>
          <w:sz w:val="20"/>
          <w:szCs w:val="20"/>
        </w:rPr>
        <w:t xml:space="preserve">realizar el registro </w:t>
      </w:r>
      <w:r w:rsidR="0023649C" w:rsidRPr="008A0497">
        <w:rPr>
          <w:rFonts w:ascii="Arial" w:hAnsi="Arial" w:cs="Arial"/>
          <w:sz w:val="20"/>
          <w:szCs w:val="20"/>
        </w:rPr>
        <w:t>diligencia</w:t>
      </w:r>
      <w:r w:rsidR="001E0610" w:rsidRPr="008A0497">
        <w:rPr>
          <w:rFonts w:ascii="Arial" w:hAnsi="Arial" w:cs="Arial"/>
          <w:sz w:val="20"/>
          <w:szCs w:val="20"/>
        </w:rPr>
        <w:t>ndo</w:t>
      </w:r>
      <w:r w:rsidR="0023649C" w:rsidRPr="008A0497">
        <w:rPr>
          <w:rFonts w:ascii="Arial" w:hAnsi="Arial" w:cs="Arial"/>
          <w:sz w:val="20"/>
          <w:szCs w:val="20"/>
        </w:rPr>
        <w:t xml:space="preserve"> los siguientes datos: Nombre completo del participante, número de cédula de ciudadanía o extranjería, teléfono de contacto fijo o celular, dirección, ciudad, correo electrónico y</w:t>
      </w:r>
      <w:r w:rsidR="00E74990" w:rsidRPr="008A0497">
        <w:rPr>
          <w:rFonts w:ascii="Arial" w:hAnsi="Arial" w:cs="Arial"/>
          <w:sz w:val="20"/>
          <w:szCs w:val="20"/>
        </w:rPr>
        <w:t xml:space="preserve"> deberá adjuntar</w:t>
      </w:r>
      <w:r w:rsidR="0023649C" w:rsidRPr="008A0497">
        <w:rPr>
          <w:rFonts w:ascii="Arial" w:hAnsi="Arial" w:cs="Arial"/>
          <w:sz w:val="20"/>
          <w:szCs w:val="20"/>
        </w:rPr>
        <w:t xml:space="preserve"> la foto legible de la factura que evidencia la compra mínima de </w:t>
      </w:r>
      <w:r w:rsidR="00FC2711" w:rsidRPr="008A0497">
        <w:rPr>
          <w:rFonts w:ascii="Arial" w:hAnsi="Arial" w:cs="Arial"/>
          <w:sz w:val="20"/>
          <w:szCs w:val="20"/>
        </w:rPr>
        <w:t xml:space="preserve">cuarenta mil pesos ($40.000) en productos s para moto y/o ochenta mil pesos ($80.000) en productos para </w:t>
      </w:r>
      <w:r w:rsidR="00E74990" w:rsidRPr="008A0497">
        <w:rPr>
          <w:rFonts w:ascii="Arial" w:hAnsi="Arial" w:cs="Arial"/>
          <w:sz w:val="20"/>
          <w:szCs w:val="20"/>
        </w:rPr>
        <w:t xml:space="preserve">vehículos </w:t>
      </w:r>
      <w:r w:rsidR="0023649C" w:rsidRPr="008A0497">
        <w:rPr>
          <w:rFonts w:ascii="Arial" w:hAnsi="Arial" w:cs="Arial"/>
          <w:sz w:val="20"/>
          <w:szCs w:val="20"/>
        </w:rPr>
        <w:t>dentro de las fechas establecidas para participar</w:t>
      </w:r>
      <w:r w:rsidR="00E74990" w:rsidRPr="008A0497">
        <w:rPr>
          <w:rFonts w:ascii="Arial" w:hAnsi="Arial" w:cs="Arial"/>
          <w:sz w:val="20"/>
          <w:szCs w:val="20"/>
        </w:rPr>
        <w:t>; de igual forma,</w:t>
      </w:r>
      <w:r w:rsidR="004E3B6E" w:rsidRPr="008A0497">
        <w:rPr>
          <w:rFonts w:ascii="Arial" w:hAnsi="Arial" w:cs="Arial"/>
          <w:sz w:val="20"/>
          <w:szCs w:val="20"/>
        </w:rPr>
        <w:t xml:space="preserve"> el participante</w:t>
      </w:r>
      <w:r w:rsidR="00E74990" w:rsidRPr="008A0497">
        <w:rPr>
          <w:rFonts w:ascii="Arial" w:hAnsi="Arial" w:cs="Arial"/>
          <w:sz w:val="20"/>
          <w:szCs w:val="20"/>
        </w:rPr>
        <w:t xml:space="preserve"> deberá aceptar</w:t>
      </w:r>
      <w:r w:rsidR="0023649C" w:rsidRPr="008A0497">
        <w:rPr>
          <w:rFonts w:ascii="Arial" w:hAnsi="Arial" w:cs="Arial"/>
          <w:sz w:val="20"/>
          <w:szCs w:val="20"/>
        </w:rPr>
        <w:t xml:space="preserve"> los términos, condiciones de la Actividad y </w:t>
      </w:r>
      <w:r w:rsidR="004E3B6E" w:rsidRPr="008A0497">
        <w:rPr>
          <w:rFonts w:ascii="Arial" w:hAnsi="Arial" w:cs="Arial"/>
          <w:sz w:val="20"/>
          <w:szCs w:val="20"/>
        </w:rPr>
        <w:t xml:space="preserve">la autorización </w:t>
      </w:r>
      <w:r w:rsidR="0023649C" w:rsidRPr="008A0497">
        <w:rPr>
          <w:rFonts w:ascii="Arial" w:hAnsi="Arial" w:cs="Arial"/>
          <w:sz w:val="20"/>
          <w:szCs w:val="20"/>
        </w:rPr>
        <w:t xml:space="preserve">de tratamiento de datos. </w:t>
      </w:r>
    </w:p>
    <w:p w14:paraId="65D23E52" w14:textId="16D92C96" w:rsidR="00FC2711" w:rsidRPr="008A0497" w:rsidRDefault="00535138" w:rsidP="004C480F">
      <w:pPr>
        <w:pStyle w:val="Bodytext10"/>
        <w:numPr>
          <w:ilvl w:val="0"/>
          <w:numId w:val="2"/>
        </w:numPr>
        <w:tabs>
          <w:tab w:val="left" w:pos="726"/>
        </w:tabs>
        <w:spacing w:after="0" w:line="264" w:lineRule="auto"/>
        <w:ind w:left="720" w:right="219" w:hanging="720"/>
        <w:jc w:val="both"/>
        <w:rPr>
          <w:rFonts w:ascii="Arial" w:hAnsi="Arial" w:cs="Arial"/>
          <w:sz w:val="20"/>
          <w:szCs w:val="20"/>
        </w:rPr>
      </w:pPr>
      <w:r w:rsidRPr="008A0497">
        <w:rPr>
          <w:rFonts w:ascii="Arial" w:hAnsi="Arial" w:cs="Arial"/>
          <w:sz w:val="20"/>
          <w:szCs w:val="20"/>
        </w:rPr>
        <w:t>En el campo de registro del código alfanumérico que trae la tarjeta entregada en el momento de la compra</w:t>
      </w:r>
      <w:r w:rsidR="00FC2711" w:rsidRPr="008A0497">
        <w:rPr>
          <w:rFonts w:ascii="Arial" w:hAnsi="Arial" w:cs="Arial"/>
          <w:sz w:val="20"/>
          <w:szCs w:val="20"/>
        </w:rPr>
        <w:t xml:space="preserve"> ingresar el código en la Landing page, se desplegará una ruleta donde el participante podrá participar por bonos de gasolina, los cuales se podrá ganar al instante.</w:t>
      </w:r>
      <w:r w:rsidR="0064736B" w:rsidRPr="008A0497">
        <w:rPr>
          <w:rFonts w:ascii="Arial" w:hAnsi="Arial" w:cs="Arial"/>
          <w:sz w:val="20"/>
          <w:szCs w:val="20"/>
        </w:rPr>
        <w:t xml:space="preserve"> Por cada factura inscrita habrá una oportunidad de ganar los bonos de gasolina.</w:t>
      </w:r>
    </w:p>
    <w:p w14:paraId="41C3363A" w14:textId="2FF7A842" w:rsidR="00555ED9" w:rsidRPr="008A0497" w:rsidRDefault="00555ED9" w:rsidP="004C480F">
      <w:pPr>
        <w:pStyle w:val="Bodytext10"/>
        <w:numPr>
          <w:ilvl w:val="0"/>
          <w:numId w:val="2"/>
        </w:numPr>
        <w:tabs>
          <w:tab w:val="left" w:pos="726"/>
        </w:tabs>
        <w:spacing w:after="0" w:line="264" w:lineRule="auto"/>
        <w:ind w:left="720" w:right="219" w:hanging="720"/>
        <w:jc w:val="both"/>
        <w:rPr>
          <w:rFonts w:ascii="Arial" w:hAnsi="Arial" w:cs="Arial"/>
          <w:sz w:val="20"/>
          <w:szCs w:val="20"/>
        </w:rPr>
      </w:pPr>
      <w:bookmarkStart w:id="6" w:name="bookmark7"/>
      <w:bookmarkEnd w:id="6"/>
      <w:r w:rsidRPr="008A0497">
        <w:rPr>
          <w:rFonts w:ascii="Arial" w:hAnsi="Arial" w:cs="Arial"/>
          <w:sz w:val="20"/>
          <w:szCs w:val="20"/>
        </w:rPr>
        <w:t>Por ca</w:t>
      </w:r>
      <w:r w:rsidR="005B28A6" w:rsidRPr="008A0497">
        <w:rPr>
          <w:rFonts w:ascii="Arial" w:hAnsi="Arial" w:cs="Arial"/>
          <w:sz w:val="20"/>
          <w:szCs w:val="20"/>
        </w:rPr>
        <w:t>d</w:t>
      </w:r>
      <w:r w:rsidRPr="008A0497">
        <w:rPr>
          <w:rFonts w:ascii="Arial" w:hAnsi="Arial" w:cs="Arial"/>
          <w:sz w:val="20"/>
          <w:szCs w:val="20"/>
        </w:rPr>
        <w:t>a</w:t>
      </w:r>
      <w:r w:rsidR="00B35DCC">
        <w:rPr>
          <w:rFonts w:ascii="Arial" w:hAnsi="Arial" w:cs="Arial"/>
          <w:sz w:val="20"/>
          <w:szCs w:val="20"/>
        </w:rPr>
        <w:t xml:space="preserve"> </w:t>
      </w:r>
      <w:r w:rsidR="00761B69" w:rsidRPr="008A0497">
        <w:rPr>
          <w:rFonts w:ascii="Arial" w:hAnsi="Arial" w:cs="Arial"/>
          <w:sz w:val="20"/>
          <w:szCs w:val="20"/>
        </w:rPr>
        <w:t>factura</w:t>
      </w:r>
      <w:r w:rsidRPr="008A0497">
        <w:rPr>
          <w:rFonts w:ascii="Arial" w:hAnsi="Arial" w:cs="Arial"/>
          <w:sz w:val="20"/>
          <w:szCs w:val="20"/>
        </w:rPr>
        <w:t xml:space="preserve"> de compra solo se podrá participar una vez sin importar si se realizó la compra de m</w:t>
      </w:r>
      <w:r w:rsidR="005B28A6" w:rsidRPr="008A0497">
        <w:rPr>
          <w:rFonts w:ascii="Arial" w:hAnsi="Arial" w:cs="Arial"/>
          <w:sz w:val="20"/>
          <w:szCs w:val="20"/>
        </w:rPr>
        <w:t>á</w:t>
      </w:r>
      <w:r w:rsidRPr="008A0497">
        <w:rPr>
          <w:rFonts w:ascii="Arial" w:hAnsi="Arial" w:cs="Arial"/>
          <w:sz w:val="20"/>
          <w:szCs w:val="20"/>
        </w:rPr>
        <w:t xml:space="preserve">s de </w:t>
      </w:r>
      <w:r w:rsidR="00FC2711" w:rsidRPr="008A0497">
        <w:rPr>
          <w:rFonts w:ascii="Arial" w:hAnsi="Arial" w:cs="Arial"/>
          <w:sz w:val="20"/>
          <w:szCs w:val="20"/>
        </w:rPr>
        <w:t xml:space="preserve">cuarenta mil pesos ($40.000) en productos y/o servicios  para moto y/o ochenta mil pesos ($80.000) en productos y/o servicios  para </w:t>
      </w:r>
      <w:r w:rsidR="00761B69" w:rsidRPr="008A0497">
        <w:rPr>
          <w:rFonts w:ascii="Arial" w:hAnsi="Arial" w:cs="Arial"/>
          <w:sz w:val="20"/>
          <w:szCs w:val="20"/>
        </w:rPr>
        <w:t>vehículos.</w:t>
      </w:r>
    </w:p>
    <w:p w14:paraId="79042CF4" w14:textId="105270E5" w:rsidR="00555ED9" w:rsidRPr="008A0497" w:rsidRDefault="00555ED9" w:rsidP="004C480F">
      <w:pPr>
        <w:pStyle w:val="TableParagraph"/>
        <w:numPr>
          <w:ilvl w:val="0"/>
          <w:numId w:val="2"/>
        </w:numPr>
        <w:tabs>
          <w:tab w:val="left" w:pos="726"/>
        </w:tabs>
        <w:autoSpaceDE/>
        <w:autoSpaceDN/>
        <w:spacing w:line="264" w:lineRule="auto"/>
        <w:ind w:left="720" w:right="219" w:hanging="720"/>
        <w:jc w:val="both"/>
        <w:rPr>
          <w:rFonts w:ascii="Arial" w:hAnsi="Arial" w:cs="Arial"/>
          <w:sz w:val="20"/>
          <w:szCs w:val="20"/>
        </w:rPr>
      </w:pPr>
      <w:r w:rsidRPr="008A0497">
        <w:rPr>
          <w:rFonts w:ascii="Arial" w:hAnsi="Arial" w:cs="Arial"/>
          <w:sz w:val="20"/>
          <w:szCs w:val="20"/>
        </w:rPr>
        <w:t>Todo</w:t>
      </w:r>
      <w:r w:rsidRPr="008A0497">
        <w:rPr>
          <w:rFonts w:ascii="Arial" w:hAnsi="Arial" w:cs="Arial"/>
          <w:spacing w:val="-7"/>
          <w:sz w:val="20"/>
          <w:szCs w:val="20"/>
        </w:rPr>
        <w:t xml:space="preserve"> </w:t>
      </w:r>
      <w:r w:rsidRPr="008A0497">
        <w:rPr>
          <w:rFonts w:ascii="Arial" w:hAnsi="Arial" w:cs="Arial"/>
          <w:sz w:val="20"/>
          <w:szCs w:val="20"/>
        </w:rPr>
        <w:t>participante</w:t>
      </w:r>
      <w:r w:rsidRPr="008A0497">
        <w:rPr>
          <w:rFonts w:ascii="Arial" w:hAnsi="Arial" w:cs="Arial"/>
          <w:spacing w:val="-3"/>
          <w:sz w:val="20"/>
          <w:szCs w:val="20"/>
        </w:rPr>
        <w:t xml:space="preserve"> </w:t>
      </w:r>
      <w:r w:rsidRPr="008A0497">
        <w:rPr>
          <w:rFonts w:ascii="Arial" w:hAnsi="Arial" w:cs="Arial"/>
          <w:sz w:val="20"/>
          <w:szCs w:val="20"/>
        </w:rPr>
        <w:t>es</w:t>
      </w:r>
      <w:r w:rsidRPr="008A0497">
        <w:rPr>
          <w:rFonts w:ascii="Arial" w:hAnsi="Arial" w:cs="Arial"/>
          <w:spacing w:val="-7"/>
          <w:sz w:val="20"/>
          <w:szCs w:val="20"/>
        </w:rPr>
        <w:t xml:space="preserve"> </w:t>
      </w:r>
      <w:r w:rsidRPr="008A0497">
        <w:rPr>
          <w:rFonts w:ascii="Arial" w:hAnsi="Arial" w:cs="Arial"/>
          <w:sz w:val="20"/>
          <w:szCs w:val="20"/>
        </w:rPr>
        <w:t>responsable</w:t>
      </w:r>
      <w:r w:rsidRPr="008A0497">
        <w:rPr>
          <w:rFonts w:ascii="Arial" w:hAnsi="Arial" w:cs="Arial"/>
          <w:spacing w:val="-5"/>
          <w:sz w:val="20"/>
          <w:szCs w:val="20"/>
        </w:rPr>
        <w:t xml:space="preserve"> </w:t>
      </w:r>
      <w:r w:rsidRPr="008A0497">
        <w:rPr>
          <w:rFonts w:ascii="Arial" w:hAnsi="Arial" w:cs="Arial"/>
          <w:sz w:val="20"/>
          <w:szCs w:val="20"/>
        </w:rPr>
        <w:t>de</w:t>
      </w:r>
      <w:r w:rsidRPr="008A0497">
        <w:rPr>
          <w:rFonts w:ascii="Arial" w:hAnsi="Arial" w:cs="Arial"/>
          <w:spacing w:val="-6"/>
          <w:sz w:val="20"/>
          <w:szCs w:val="20"/>
        </w:rPr>
        <w:t xml:space="preserve"> </w:t>
      </w:r>
      <w:r w:rsidRPr="008A0497">
        <w:rPr>
          <w:rFonts w:ascii="Arial" w:hAnsi="Arial" w:cs="Arial"/>
          <w:sz w:val="20"/>
          <w:szCs w:val="20"/>
        </w:rPr>
        <w:t>la</w:t>
      </w:r>
      <w:r w:rsidRPr="008A0497">
        <w:rPr>
          <w:rFonts w:ascii="Arial" w:hAnsi="Arial" w:cs="Arial"/>
          <w:spacing w:val="-5"/>
          <w:sz w:val="20"/>
          <w:szCs w:val="20"/>
        </w:rPr>
        <w:t xml:space="preserve"> </w:t>
      </w:r>
      <w:r w:rsidRPr="008A0497">
        <w:rPr>
          <w:rFonts w:ascii="Arial" w:hAnsi="Arial" w:cs="Arial"/>
          <w:sz w:val="20"/>
          <w:szCs w:val="20"/>
        </w:rPr>
        <w:t>información</w:t>
      </w:r>
      <w:r w:rsidRPr="008A0497">
        <w:rPr>
          <w:rFonts w:ascii="Arial" w:hAnsi="Arial" w:cs="Arial"/>
          <w:spacing w:val="-3"/>
          <w:sz w:val="20"/>
          <w:szCs w:val="20"/>
        </w:rPr>
        <w:t xml:space="preserve"> </w:t>
      </w:r>
      <w:r w:rsidRPr="008A0497">
        <w:rPr>
          <w:rFonts w:ascii="Arial" w:hAnsi="Arial" w:cs="Arial"/>
          <w:sz w:val="20"/>
          <w:szCs w:val="20"/>
        </w:rPr>
        <w:t>suministrada</w:t>
      </w:r>
      <w:r w:rsidRPr="008A0497">
        <w:rPr>
          <w:rFonts w:ascii="Arial" w:hAnsi="Arial" w:cs="Arial"/>
          <w:spacing w:val="-5"/>
          <w:sz w:val="20"/>
          <w:szCs w:val="20"/>
        </w:rPr>
        <w:t xml:space="preserve"> </w:t>
      </w:r>
      <w:r w:rsidRPr="008A0497">
        <w:rPr>
          <w:rFonts w:ascii="Arial" w:hAnsi="Arial" w:cs="Arial"/>
          <w:sz w:val="20"/>
          <w:szCs w:val="20"/>
        </w:rPr>
        <w:t>al</w:t>
      </w:r>
      <w:r w:rsidRPr="008A0497">
        <w:rPr>
          <w:rFonts w:ascii="Arial" w:hAnsi="Arial" w:cs="Arial"/>
          <w:spacing w:val="-10"/>
          <w:sz w:val="20"/>
          <w:szCs w:val="20"/>
        </w:rPr>
        <w:t xml:space="preserve"> </w:t>
      </w:r>
      <w:r w:rsidRPr="008A0497">
        <w:rPr>
          <w:rFonts w:ascii="Arial" w:hAnsi="Arial" w:cs="Arial"/>
          <w:sz w:val="20"/>
          <w:szCs w:val="20"/>
        </w:rPr>
        <w:t>momento</w:t>
      </w:r>
      <w:r w:rsidRPr="008A0497">
        <w:rPr>
          <w:rFonts w:ascii="Arial" w:hAnsi="Arial" w:cs="Arial"/>
          <w:spacing w:val="-6"/>
          <w:sz w:val="20"/>
          <w:szCs w:val="20"/>
        </w:rPr>
        <w:t xml:space="preserve"> </w:t>
      </w:r>
      <w:r w:rsidRPr="008A0497">
        <w:rPr>
          <w:rFonts w:ascii="Arial" w:hAnsi="Arial" w:cs="Arial"/>
          <w:sz w:val="20"/>
          <w:szCs w:val="20"/>
        </w:rPr>
        <w:t>de</w:t>
      </w:r>
      <w:r w:rsidRPr="008A0497">
        <w:rPr>
          <w:rFonts w:ascii="Arial" w:hAnsi="Arial" w:cs="Arial"/>
          <w:spacing w:val="-6"/>
          <w:sz w:val="20"/>
          <w:szCs w:val="20"/>
        </w:rPr>
        <w:t xml:space="preserve"> </w:t>
      </w:r>
      <w:r w:rsidRPr="008A0497">
        <w:rPr>
          <w:rFonts w:ascii="Arial" w:hAnsi="Arial" w:cs="Arial"/>
          <w:sz w:val="20"/>
          <w:szCs w:val="20"/>
        </w:rPr>
        <w:t>inscribirse en la actividad, de manera que cualquier error, omisión, imitación, falta de actualización o</w:t>
      </w:r>
      <w:r w:rsidR="00F6567F" w:rsidRPr="008A0497">
        <w:rPr>
          <w:rFonts w:ascii="Arial" w:hAnsi="Arial" w:cs="Arial"/>
          <w:sz w:val="20"/>
          <w:szCs w:val="20"/>
        </w:rPr>
        <w:t xml:space="preserve"> </w:t>
      </w:r>
      <w:r w:rsidRPr="008A0497">
        <w:rPr>
          <w:rFonts w:ascii="Arial" w:hAnsi="Arial" w:cs="Arial"/>
          <w:spacing w:val="-47"/>
          <w:sz w:val="20"/>
          <w:szCs w:val="20"/>
        </w:rPr>
        <w:t xml:space="preserve"> </w:t>
      </w:r>
      <w:r w:rsidRPr="008A0497">
        <w:rPr>
          <w:rFonts w:ascii="Arial" w:hAnsi="Arial" w:cs="Arial"/>
          <w:sz w:val="20"/>
          <w:szCs w:val="20"/>
        </w:rPr>
        <w:t>falsedad en</w:t>
      </w:r>
      <w:r w:rsidRPr="008A0497">
        <w:rPr>
          <w:rFonts w:ascii="Arial" w:hAnsi="Arial" w:cs="Arial"/>
          <w:spacing w:val="-9"/>
          <w:sz w:val="20"/>
          <w:szCs w:val="20"/>
        </w:rPr>
        <w:t xml:space="preserve"> </w:t>
      </w:r>
      <w:r w:rsidRPr="008A0497">
        <w:rPr>
          <w:rFonts w:ascii="Arial" w:hAnsi="Arial" w:cs="Arial"/>
          <w:sz w:val="20"/>
          <w:szCs w:val="20"/>
        </w:rPr>
        <w:t>la</w:t>
      </w:r>
      <w:r w:rsidRPr="008A0497">
        <w:rPr>
          <w:rFonts w:ascii="Arial" w:hAnsi="Arial" w:cs="Arial"/>
          <w:spacing w:val="-10"/>
          <w:sz w:val="20"/>
          <w:szCs w:val="20"/>
        </w:rPr>
        <w:t xml:space="preserve"> </w:t>
      </w:r>
      <w:r w:rsidRPr="008A0497">
        <w:rPr>
          <w:rFonts w:ascii="Arial" w:hAnsi="Arial" w:cs="Arial"/>
          <w:sz w:val="20"/>
          <w:szCs w:val="20"/>
        </w:rPr>
        <w:t>información</w:t>
      </w:r>
      <w:r w:rsidRPr="008A0497">
        <w:rPr>
          <w:rFonts w:ascii="Arial" w:hAnsi="Arial" w:cs="Arial"/>
          <w:spacing w:val="-6"/>
          <w:sz w:val="20"/>
          <w:szCs w:val="20"/>
        </w:rPr>
        <w:t xml:space="preserve"> </w:t>
      </w:r>
      <w:r w:rsidRPr="008A0497">
        <w:rPr>
          <w:rFonts w:ascii="Arial" w:hAnsi="Arial" w:cs="Arial"/>
          <w:sz w:val="20"/>
          <w:szCs w:val="20"/>
        </w:rPr>
        <w:t>suministrada,</w:t>
      </w:r>
      <w:r w:rsidRPr="008A0497">
        <w:rPr>
          <w:rFonts w:ascii="Arial" w:hAnsi="Arial" w:cs="Arial"/>
          <w:spacing w:val="-10"/>
          <w:sz w:val="20"/>
          <w:szCs w:val="20"/>
        </w:rPr>
        <w:t xml:space="preserve"> </w:t>
      </w:r>
      <w:r w:rsidRPr="008A0497">
        <w:rPr>
          <w:rFonts w:ascii="Arial" w:hAnsi="Arial" w:cs="Arial"/>
          <w:sz w:val="20"/>
          <w:szCs w:val="20"/>
        </w:rPr>
        <w:t>implica</w:t>
      </w:r>
      <w:r w:rsidRPr="008A0497">
        <w:rPr>
          <w:rFonts w:ascii="Arial" w:hAnsi="Arial" w:cs="Arial"/>
          <w:spacing w:val="-8"/>
          <w:sz w:val="20"/>
          <w:szCs w:val="20"/>
        </w:rPr>
        <w:t xml:space="preserve"> </w:t>
      </w:r>
      <w:r w:rsidRPr="008A0497">
        <w:rPr>
          <w:rFonts w:ascii="Arial" w:hAnsi="Arial" w:cs="Arial"/>
          <w:sz w:val="20"/>
          <w:szCs w:val="20"/>
        </w:rPr>
        <w:t>la</w:t>
      </w:r>
      <w:r w:rsidRPr="008A0497">
        <w:rPr>
          <w:rFonts w:ascii="Arial" w:hAnsi="Arial" w:cs="Arial"/>
          <w:spacing w:val="-12"/>
          <w:sz w:val="20"/>
          <w:szCs w:val="20"/>
        </w:rPr>
        <w:t xml:space="preserve"> </w:t>
      </w:r>
      <w:r w:rsidRPr="008A0497">
        <w:rPr>
          <w:rFonts w:ascii="Arial" w:hAnsi="Arial" w:cs="Arial"/>
          <w:sz w:val="20"/>
          <w:szCs w:val="20"/>
        </w:rPr>
        <w:t>exclusión</w:t>
      </w:r>
      <w:r w:rsidRPr="008A0497">
        <w:rPr>
          <w:rFonts w:ascii="Arial" w:hAnsi="Arial" w:cs="Arial"/>
          <w:spacing w:val="-8"/>
          <w:sz w:val="20"/>
          <w:szCs w:val="20"/>
        </w:rPr>
        <w:t xml:space="preserve"> </w:t>
      </w:r>
      <w:r w:rsidRPr="008A0497">
        <w:rPr>
          <w:rFonts w:ascii="Arial" w:hAnsi="Arial" w:cs="Arial"/>
          <w:sz w:val="20"/>
          <w:szCs w:val="20"/>
        </w:rPr>
        <w:t>automática</w:t>
      </w:r>
      <w:r w:rsidRPr="008A0497">
        <w:rPr>
          <w:rFonts w:ascii="Arial" w:hAnsi="Arial" w:cs="Arial"/>
          <w:spacing w:val="-7"/>
          <w:sz w:val="20"/>
          <w:szCs w:val="20"/>
        </w:rPr>
        <w:t xml:space="preserve"> </w:t>
      </w:r>
      <w:r w:rsidRPr="008A0497">
        <w:rPr>
          <w:rFonts w:ascii="Arial" w:hAnsi="Arial" w:cs="Arial"/>
          <w:sz w:val="20"/>
          <w:szCs w:val="20"/>
        </w:rPr>
        <w:t>del</w:t>
      </w:r>
      <w:r w:rsidRPr="008A0497">
        <w:rPr>
          <w:rFonts w:ascii="Arial" w:hAnsi="Arial" w:cs="Arial"/>
          <w:spacing w:val="-11"/>
          <w:sz w:val="20"/>
          <w:szCs w:val="20"/>
        </w:rPr>
        <w:t xml:space="preserve"> </w:t>
      </w:r>
      <w:r w:rsidRPr="008A0497">
        <w:rPr>
          <w:rFonts w:ascii="Arial" w:hAnsi="Arial" w:cs="Arial"/>
          <w:sz w:val="20"/>
          <w:szCs w:val="20"/>
        </w:rPr>
        <w:t>participante</w:t>
      </w:r>
      <w:r w:rsidRPr="008A0497">
        <w:rPr>
          <w:rFonts w:ascii="Arial" w:hAnsi="Arial" w:cs="Arial"/>
          <w:spacing w:val="-8"/>
          <w:sz w:val="20"/>
          <w:szCs w:val="20"/>
        </w:rPr>
        <w:t xml:space="preserve"> </w:t>
      </w:r>
      <w:proofErr w:type="spellStart"/>
      <w:r w:rsidRPr="008A0497">
        <w:rPr>
          <w:rFonts w:ascii="Arial" w:hAnsi="Arial" w:cs="Arial"/>
          <w:sz w:val="20"/>
          <w:szCs w:val="20"/>
        </w:rPr>
        <w:t>a</w:t>
      </w:r>
      <w:r w:rsidR="00897799" w:rsidRPr="008A0497">
        <w:rPr>
          <w:rFonts w:ascii="Arial" w:hAnsi="Arial" w:cs="Arial"/>
          <w:sz w:val="20"/>
          <w:szCs w:val="20"/>
        </w:rPr>
        <w:t>ú</w:t>
      </w:r>
      <w:r w:rsidRPr="008A0497">
        <w:rPr>
          <w:rFonts w:ascii="Arial" w:hAnsi="Arial" w:cs="Arial"/>
          <w:sz w:val="20"/>
          <w:szCs w:val="20"/>
        </w:rPr>
        <w:t>n</w:t>
      </w:r>
      <w:proofErr w:type="spellEnd"/>
      <w:r w:rsidRPr="008A0497">
        <w:rPr>
          <w:rFonts w:ascii="Arial" w:hAnsi="Arial" w:cs="Arial"/>
          <w:spacing w:val="-9"/>
          <w:sz w:val="20"/>
          <w:szCs w:val="20"/>
        </w:rPr>
        <w:t xml:space="preserve"> </w:t>
      </w:r>
      <w:r w:rsidRPr="008A0497">
        <w:rPr>
          <w:rFonts w:ascii="Arial" w:hAnsi="Arial" w:cs="Arial"/>
          <w:sz w:val="20"/>
          <w:szCs w:val="20"/>
        </w:rPr>
        <w:t xml:space="preserve">cuando este haya resultado ganador </w:t>
      </w:r>
      <w:r w:rsidRPr="008A0497">
        <w:rPr>
          <w:rFonts w:ascii="Arial" w:hAnsi="Arial" w:cs="Arial"/>
          <w:spacing w:val="2"/>
          <w:sz w:val="20"/>
          <w:szCs w:val="20"/>
        </w:rPr>
        <w:t xml:space="preserve">de </w:t>
      </w:r>
      <w:r w:rsidRPr="008A0497">
        <w:rPr>
          <w:rFonts w:ascii="Arial" w:hAnsi="Arial" w:cs="Arial"/>
          <w:sz w:val="20"/>
          <w:szCs w:val="20"/>
        </w:rPr>
        <w:t xml:space="preserve">la </w:t>
      </w:r>
      <w:r w:rsidR="00897799" w:rsidRPr="008A0497">
        <w:rPr>
          <w:rFonts w:ascii="Arial" w:hAnsi="Arial" w:cs="Arial"/>
          <w:sz w:val="20"/>
          <w:szCs w:val="20"/>
        </w:rPr>
        <w:t>actividad</w:t>
      </w:r>
      <w:r w:rsidRPr="008A0497">
        <w:rPr>
          <w:rFonts w:ascii="Arial" w:hAnsi="Arial" w:cs="Arial"/>
          <w:sz w:val="20"/>
          <w:szCs w:val="20"/>
        </w:rPr>
        <w:t xml:space="preserve">, pues la exactitud de la información suministrada y su actualización, son requisitos necesarios para poder participar en la </w:t>
      </w:r>
      <w:r w:rsidR="00897799" w:rsidRPr="008A0497">
        <w:rPr>
          <w:rFonts w:ascii="Arial" w:hAnsi="Arial" w:cs="Arial"/>
          <w:sz w:val="20"/>
          <w:szCs w:val="20"/>
        </w:rPr>
        <w:t xml:space="preserve">actividad </w:t>
      </w:r>
      <w:r w:rsidRPr="008A0497">
        <w:rPr>
          <w:rFonts w:ascii="Arial" w:hAnsi="Arial" w:cs="Arial"/>
          <w:sz w:val="20"/>
          <w:szCs w:val="20"/>
        </w:rPr>
        <w:t>y, así mismo, para poder ser acreedor del</w:t>
      </w:r>
      <w:r w:rsidRPr="008A0497">
        <w:rPr>
          <w:rFonts w:ascii="Arial" w:hAnsi="Arial" w:cs="Arial"/>
          <w:spacing w:val="-9"/>
          <w:sz w:val="20"/>
          <w:szCs w:val="20"/>
        </w:rPr>
        <w:t xml:space="preserve"> </w:t>
      </w:r>
      <w:r w:rsidRPr="008A0497">
        <w:rPr>
          <w:rFonts w:ascii="Arial" w:hAnsi="Arial" w:cs="Arial"/>
          <w:sz w:val="20"/>
          <w:szCs w:val="20"/>
        </w:rPr>
        <w:t>premio.</w:t>
      </w:r>
    </w:p>
    <w:p w14:paraId="5052DBCE" w14:textId="62F7E8C8" w:rsidR="004C480F" w:rsidRPr="008A0497" w:rsidRDefault="00555ED9" w:rsidP="003154A0">
      <w:pPr>
        <w:pStyle w:val="TableParagraph"/>
        <w:tabs>
          <w:tab w:val="left" w:pos="726"/>
        </w:tabs>
        <w:autoSpaceDE/>
        <w:autoSpaceDN/>
        <w:spacing w:after="140" w:line="264" w:lineRule="auto"/>
        <w:ind w:left="720" w:right="219"/>
        <w:jc w:val="both"/>
        <w:rPr>
          <w:rFonts w:ascii="Arial" w:hAnsi="Arial" w:cs="Arial"/>
          <w:b/>
          <w:bCs/>
          <w:sz w:val="20"/>
          <w:szCs w:val="20"/>
        </w:rPr>
      </w:pPr>
      <w:r w:rsidRPr="008A0497">
        <w:rPr>
          <w:rFonts w:ascii="Arial" w:hAnsi="Arial" w:cs="Arial"/>
          <w:sz w:val="20"/>
          <w:szCs w:val="20"/>
        </w:rPr>
        <w:t>Toda</w:t>
      </w:r>
      <w:r w:rsidRPr="008A0497">
        <w:rPr>
          <w:rFonts w:ascii="Arial" w:hAnsi="Arial" w:cs="Arial"/>
          <w:spacing w:val="-7"/>
          <w:sz w:val="20"/>
          <w:szCs w:val="20"/>
        </w:rPr>
        <w:t xml:space="preserve"> </w:t>
      </w:r>
      <w:r w:rsidRPr="008A0497">
        <w:rPr>
          <w:rFonts w:ascii="Arial" w:hAnsi="Arial" w:cs="Arial"/>
          <w:sz w:val="20"/>
          <w:szCs w:val="20"/>
        </w:rPr>
        <w:t>persona</w:t>
      </w:r>
      <w:r w:rsidRPr="008A0497">
        <w:rPr>
          <w:rFonts w:ascii="Arial" w:hAnsi="Arial" w:cs="Arial"/>
          <w:spacing w:val="-6"/>
          <w:sz w:val="20"/>
          <w:szCs w:val="20"/>
        </w:rPr>
        <w:t xml:space="preserve"> </w:t>
      </w:r>
      <w:r w:rsidRPr="008A0497">
        <w:rPr>
          <w:rFonts w:ascii="Arial" w:hAnsi="Arial" w:cs="Arial"/>
          <w:sz w:val="20"/>
          <w:szCs w:val="20"/>
        </w:rPr>
        <w:t>que</w:t>
      </w:r>
      <w:r w:rsidRPr="008A0497">
        <w:rPr>
          <w:rFonts w:ascii="Arial" w:hAnsi="Arial" w:cs="Arial"/>
          <w:spacing w:val="-6"/>
          <w:sz w:val="20"/>
          <w:szCs w:val="20"/>
        </w:rPr>
        <w:t xml:space="preserve"> </w:t>
      </w:r>
      <w:r w:rsidRPr="008A0497">
        <w:rPr>
          <w:rFonts w:ascii="Arial" w:hAnsi="Arial" w:cs="Arial"/>
          <w:sz w:val="20"/>
          <w:szCs w:val="20"/>
        </w:rPr>
        <w:t>deseé</w:t>
      </w:r>
      <w:r w:rsidRPr="008A0497">
        <w:rPr>
          <w:rFonts w:ascii="Arial" w:hAnsi="Arial" w:cs="Arial"/>
          <w:spacing w:val="-5"/>
          <w:sz w:val="20"/>
          <w:szCs w:val="20"/>
        </w:rPr>
        <w:t xml:space="preserve"> </w:t>
      </w:r>
      <w:r w:rsidRPr="008A0497">
        <w:rPr>
          <w:rFonts w:ascii="Arial" w:hAnsi="Arial" w:cs="Arial"/>
          <w:sz w:val="20"/>
          <w:szCs w:val="20"/>
        </w:rPr>
        <w:t>participar</w:t>
      </w:r>
      <w:r w:rsidRPr="008A0497">
        <w:rPr>
          <w:rFonts w:ascii="Arial" w:hAnsi="Arial" w:cs="Arial"/>
          <w:spacing w:val="-5"/>
          <w:sz w:val="20"/>
          <w:szCs w:val="20"/>
        </w:rPr>
        <w:t xml:space="preserve"> </w:t>
      </w:r>
      <w:r w:rsidRPr="008A0497">
        <w:rPr>
          <w:rFonts w:ascii="Arial" w:hAnsi="Arial" w:cs="Arial"/>
          <w:sz w:val="20"/>
          <w:szCs w:val="20"/>
        </w:rPr>
        <w:t>en la</w:t>
      </w:r>
      <w:r w:rsidRPr="008A0497">
        <w:rPr>
          <w:rFonts w:ascii="Arial" w:hAnsi="Arial" w:cs="Arial"/>
          <w:spacing w:val="-6"/>
          <w:sz w:val="20"/>
          <w:szCs w:val="20"/>
        </w:rPr>
        <w:t xml:space="preserve"> </w:t>
      </w:r>
      <w:r w:rsidR="003154A0" w:rsidRPr="008A0497">
        <w:rPr>
          <w:rFonts w:ascii="Arial" w:hAnsi="Arial" w:cs="Arial"/>
          <w:sz w:val="20"/>
          <w:szCs w:val="20"/>
        </w:rPr>
        <w:t>actividad</w:t>
      </w:r>
      <w:r w:rsidR="003154A0" w:rsidRPr="008A0497">
        <w:rPr>
          <w:rFonts w:ascii="Arial" w:hAnsi="Arial" w:cs="Arial"/>
          <w:spacing w:val="-5"/>
          <w:sz w:val="20"/>
          <w:szCs w:val="20"/>
        </w:rPr>
        <w:t xml:space="preserve"> </w:t>
      </w:r>
      <w:r w:rsidRPr="008A0497">
        <w:rPr>
          <w:rFonts w:ascii="Arial" w:hAnsi="Arial" w:cs="Arial"/>
          <w:sz w:val="20"/>
          <w:szCs w:val="20"/>
        </w:rPr>
        <w:t>deberá</w:t>
      </w:r>
      <w:r w:rsidRPr="008A0497">
        <w:rPr>
          <w:rFonts w:ascii="Arial" w:hAnsi="Arial" w:cs="Arial"/>
          <w:spacing w:val="-5"/>
          <w:sz w:val="20"/>
          <w:szCs w:val="20"/>
        </w:rPr>
        <w:t xml:space="preserve"> </w:t>
      </w:r>
      <w:r w:rsidRPr="008A0497">
        <w:rPr>
          <w:rFonts w:ascii="Arial" w:hAnsi="Arial" w:cs="Arial"/>
          <w:sz w:val="20"/>
          <w:szCs w:val="20"/>
        </w:rPr>
        <w:t>tener</w:t>
      </w:r>
      <w:r w:rsidRPr="008A0497">
        <w:rPr>
          <w:rFonts w:ascii="Arial" w:hAnsi="Arial" w:cs="Arial"/>
          <w:spacing w:val="-5"/>
          <w:sz w:val="20"/>
          <w:szCs w:val="20"/>
        </w:rPr>
        <w:t xml:space="preserve"> </w:t>
      </w:r>
      <w:r w:rsidRPr="008A0497">
        <w:rPr>
          <w:rFonts w:ascii="Arial" w:hAnsi="Arial" w:cs="Arial"/>
          <w:sz w:val="20"/>
          <w:szCs w:val="20"/>
        </w:rPr>
        <w:t>conocimiento</w:t>
      </w:r>
      <w:r w:rsidRPr="008A0497">
        <w:rPr>
          <w:rFonts w:ascii="Arial" w:hAnsi="Arial" w:cs="Arial"/>
          <w:spacing w:val="-6"/>
          <w:sz w:val="20"/>
          <w:szCs w:val="20"/>
        </w:rPr>
        <w:t xml:space="preserve"> </w:t>
      </w:r>
      <w:r w:rsidRPr="008A0497">
        <w:rPr>
          <w:rFonts w:ascii="Arial" w:hAnsi="Arial" w:cs="Arial"/>
          <w:sz w:val="20"/>
          <w:szCs w:val="20"/>
        </w:rPr>
        <w:t>de</w:t>
      </w:r>
      <w:r w:rsidRPr="008A0497">
        <w:rPr>
          <w:rFonts w:ascii="Arial" w:hAnsi="Arial" w:cs="Arial"/>
          <w:spacing w:val="-3"/>
          <w:sz w:val="20"/>
          <w:szCs w:val="20"/>
        </w:rPr>
        <w:t xml:space="preserve"> </w:t>
      </w:r>
      <w:r w:rsidRPr="008A0497">
        <w:rPr>
          <w:rFonts w:ascii="Arial" w:hAnsi="Arial" w:cs="Arial"/>
          <w:sz w:val="20"/>
          <w:szCs w:val="20"/>
        </w:rPr>
        <w:t>las</w:t>
      </w:r>
      <w:r w:rsidRPr="008A0497">
        <w:rPr>
          <w:rFonts w:ascii="Arial" w:hAnsi="Arial" w:cs="Arial"/>
          <w:spacing w:val="-4"/>
          <w:sz w:val="20"/>
          <w:szCs w:val="20"/>
        </w:rPr>
        <w:t xml:space="preserve"> </w:t>
      </w:r>
      <w:r w:rsidRPr="008A0497">
        <w:rPr>
          <w:rFonts w:ascii="Arial" w:hAnsi="Arial" w:cs="Arial"/>
          <w:sz w:val="20"/>
          <w:szCs w:val="20"/>
        </w:rPr>
        <w:t xml:space="preserve">reglas establecidas en el presente </w:t>
      </w:r>
      <w:r w:rsidR="00F6567F" w:rsidRPr="008A0497">
        <w:rPr>
          <w:rFonts w:ascii="Arial" w:hAnsi="Arial" w:cs="Arial"/>
          <w:sz w:val="20"/>
          <w:szCs w:val="20"/>
        </w:rPr>
        <w:t>documento</w:t>
      </w:r>
      <w:r w:rsidRPr="008A0497">
        <w:rPr>
          <w:rFonts w:ascii="Arial" w:hAnsi="Arial" w:cs="Arial"/>
          <w:sz w:val="20"/>
          <w:szCs w:val="20"/>
        </w:rPr>
        <w:t xml:space="preserve">, y demás documentos y normas que lo complementan, así como de las condiciones, limitaciones y responsabilidades que se derivan del reclamo y aceptación de un premio en el evento en que resulté ser </w:t>
      </w:r>
      <w:proofErr w:type="spellStart"/>
      <w:proofErr w:type="gramStart"/>
      <w:r w:rsidRPr="008A0497">
        <w:rPr>
          <w:rFonts w:ascii="Arial" w:hAnsi="Arial" w:cs="Arial"/>
          <w:sz w:val="20"/>
          <w:szCs w:val="20"/>
        </w:rPr>
        <w:t>ganador</w:t>
      </w:r>
      <w:r w:rsidR="003154A0" w:rsidRPr="008A0497">
        <w:rPr>
          <w:rFonts w:ascii="Arial" w:hAnsi="Arial" w:cs="Arial"/>
          <w:sz w:val="20"/>
          <w:szCs w:val="20"/>
        </w:rPr>
        <w:t>.</w:t>
      </w:r>
      <w:r w:rsidRPr="008A0497">
        <w:rPr>
          <w:rFonts w:ascii="Arial" w:hAnsi="Arial" w:cs="Arial"/>
          <w:sz w:val="20"/>
          <w:szCs w:val="20"/>
        </w:rPr>
        <w:t>Cumplidos</w:t>
      </w:r>
      <w:proofErr w:type="spellEnd"/>
      <w:proofErr w:type="gramEnd"/>
      <w:r w:rsidRPr="008A0497">
        <w:rPr>
          <w:rFonts w:ascii="Arial" w:hAnsi="Arial" w:cs="Arial"/>
          <w:sz w:val="20"/>
          <w:szCs w:val="20"/>
        </w:rPr>
        <w:t xml:space="preserve"> estos requisitos, los “Participantes” quedarán inscritos en la actividad </w:t>
      </w:r>
      <w:r w:rsidRPr="008A0497">
        <w:rPr>
          <w:rFonts w:ascii="Arial" w:hAnsi="Arial" w:cs="Arial"/>
          <w:b/>
          <w:bCs/>
          <w:sz w:val="20"/>
          <w:szCs w:val="20"/>
        </w:rPr>
        <w:t>“</w:t>
      </w:r>
      <w:r w:rsidR="00F6567F" w:rsidRPr="008A0497">
        <w:rPr>
          <w:rFonts w:ascii="Arial" w:hAnsi="Arial" w:cs="Arial"/>
          <w:b/>
          <w:bCs/>
          <w:i/>
          <w:iCs/>
          <w:sz w:val="20"/>
          <w:szCs w:val="20"/>
        </w:rPr>
        <w:t>COÉXITO 70 AÑOS CONTIGO</w:t>
      </w:r>
      <w:r w:rsidR="003154A0" w:rsidRPr="008A0497">
        <w:rPr>
          <w:rFonts w:ascii="Arial" w:hAnsi="Arial" w:cs="Arial"/>
          <w:b/>
          <w:bCs/>
          <w:sz w:val="20"/>
          <w:szCs w:val="20"/>
        </w:rPr>
        <w:t>”</w:t>
      </w:r>
      <w:r w:rsidRPr="008A0497">
        <w:rPr>
          <w:rFonts w:ascii="Arial" w:hAnsi="Arial" w:cs="Arial"/>
          <w:b/>
          <w:bCs/>
          <w:sz w:val="20"/>
          <w:szCs w:val="20"/>
        </w:rPr>
        <w:t>.</w:t>
      </w:r>
    </w:p>
    <w:p w14:paraId="0DA9B84D" w14:textId="77777777" w:rsidR="0074736E" w:rsidRPr="008A0497" w:rsidRDefault="0074736E" w:rsidP="003154A0">
      <w:pPr>
        <w:pStyle w:val="TableParagraph"/>
        <w:tabs>
          <w:tab w:val="left" w:pos="726"/>
        </w:tabs>
        <w:autoSpaceDE/>
        <w:autoSpaceDN/>
        <w:spacing w:after="140" w:line="264" w:lineRule="auto"/>
        <w:ind w:left="720" w:right="219"/>
        <w:jc w:val="both"/>
        <w:rPr>
          <w:rFonts w:ascii="Arial" w:hAnsi="Arial" w:cs="Arial"/>
          <w:b/>
          <w:bCs/>
          <w:sz w:val="20"/>
          <w:szCs w:val="20"/>
        </w:rPr>
      </w:pPr>
    </w:p>
    <w:p w14:paraId="331995CF" w14:textId="0D83A49D" w:rsidR="00E0257B" w:rsidRPr="008A0497" w:rsidRDefault="00827833" w:rsidP="006A3705">
      <w:pPr>
        <w:pStyle w:val="Other10"/>
        <w:keepNext/>
        <w:keepLines/>
        <w:numPr>
          <w:ilvl w:val="0"/>
          <w:numId w:val="1"/>
        </w:numPr>
        <w:tabs>
          <w:tab w:val="left" w:pos="736"/>
        </w:tabs>
        <w:spacing w:line="264" w:lineRule="auto"/>
        <w:ind w:right="219" w:firstLine="400"/>
        <w:jc w:val="both"/>
        <w:rPr>
          <w:rFonts w:ascii="Arial" w:hAnsi="Arial" w:cs="Arial"/>
          <w:b/>
          <w:bCs/>
          <w:sz w:val="20"/>
          <w:szCs w:val="20"/>
        </w:rPr>
      </w:pPr>
      <w:r w:rsidRPr="008A0497">
        <w:rPr>
          <w:rFonts w:ascii="Arial" w:hAnsi="Arial" w:cs="Arial"/>
          <w:b/>
          <w:bCs/>
          <w:sz w:val="20"/>
          <w:szCs w:val="20"/>
        </w:rPr>
        <w:tab/>
      </w:r>
      <w:r w:rsidR="00E0257B" w:rsidRPr="008A0497">
        <w:rPr>
          <w:rFonts w:ascii="Arial" w:hAnsi="Arial" w:cs="Arial"/>
          <w:b/>
          <w:bCs/>
          <w:sz w:val="20"/>
          <w:szCs w:val="20"/>
        </w:rPr>
        <w:t>PLAN DE PREMIOS DE LA ACTIVIDAD PROMOCIONAL:</w:t>
      </w:r>
    </w:p>
    <w:p w14:paraId="77950056" w14:textId="77777777" w:rsidR="00E0257B" w:rsidRPr="008A0497" w:rsidRDefault="00E0257B" w:rsidP="00E0257B">
      <w:pPr>
        <w:pStyle w:val="Tablecaption10"/>
        <w:ind w:left="144" w:right="824"/>
        <w:jc w:val="both"/>
        <w:rPr>
          <w:rFonts w:ascii="Arial" w:hAnsi="Arial" w:cs="Arial"/>
          <w:sz w:val="20"/>
          <w:szCs w:val="20"/>
        </w:rPr>
      </w:pPr>
    </w:p>
    <w:tbl>
      <w:tblPr>
        <w:tblW w:w="9736" w:type="dxa"/>
        <w:jc w:val="center"/>
        <w:tblCellMar>
          <w:left w:w="70" w:type="dxa"/>
          <w:right w:w="70" w:type="dxa"/>
        </w:tblCellMar>
        <w:tblLook w:val="04A0" w:firstRow="1" w:lastRow="0" w:firstColumn="1" w:lastColumn="0" w:noHBand="0" w:noVBand="1"/>
      </w:tblPr>
      <w:tblGrid>
        <w:gridCol w:w="4673"/>
        <w:gridCol w:w="1160"/>
        <w:gridCol w:w="1777"/>
        <w:gridCol w:w="2126"/>
      </w:tblGrid>
      <w:tr w:rsidR="0074736E" w:rsidRPr="008A0497" w14:paraId="14DEFCF6" w14:textId="77777777" w:rsidTr="001257B1">
        <w:trPr>
          <w:trHeight w:val="620"/>
          <w:jc w:val="center"/>
        </w:trPr>
        <w:tc>
          <w:tcPr>
            <w:tcW w:w="4673" w:type="dxa"/>
            <w:tcBorders>
              <w:top w:val="single" w:sz="4" w:space="0" w:color="auto"/>
              <w:left w:val="single" w:sz="4" w:space="0" w:color="auto"/>
              <w:bottom w:val="single" w:sz="4" w:space="0" w:color="auto"/>
              <w:right w:val="single" w:sz="4" w:space="0" w:color="auto"/>
            </w:tcBorders>
            <w:shd w:val="clear" w:color="000000" w:fill="ED7D31"/>
            <w:noWrap/>
            <w:vAlign w:val="bottom"/>
            <w:hideMark/>
          </w:tcPr>
          <w:p w14:paraId="3BCC5D3A" w14:textId="77777777" w:rsidR="00684563" w:rsidRPr="008A0497" w:rsidRDefault="00684563" w:rsidP="0069023E">
            <w:pPr>
              <w:ind w:right="219"/>
              <w:jc w:val="center"/>
              <w:rPr>
                <w:rFonts w:ascii="Arial" w:hAnsi="Arial" w:cs="Arial"/>
                <w:sz w:val="20"/>
                <w:szCs w:val="20"/>
              </w:rPr>
            </w:pPr>
            <w:r w:rsidRPr="008A0497">
              <w:rPr>
                <w:rFonts w:ascii="Arial" w:hAnsi="Arial" w:cs="Arial"/>
                <w:sz w:val="20"/>
                <w:szCs w:val="20"/>
              </w:rPr>
              <w:t>Descripción</w:t>
            </w:r>
          </w:p>
        </w:tc>
        <w:tc>
          <w:tcPr>
            <w:tcW w:w="1160" w:type="dxa"/>
            <w:tcBorders>
              <w:top w:val="single" w:sz="4" w:space="0" w:color="auto"/>
              <w:left w:val="nil"/>
              <w:bottom w:val="single" w:sz="4" w:space="0" w:color="auto"/>
              <w:right w:val="single" w:sz="4" w:space="0" w:color="auto"/>
            </w:tcBorders>
            <w:shd w:val="clear" w:color="000000" w:fill="ED7D31"/>
            <w:noWrap/>
            <w:vAlign w:val="bottom"/>
            <w:hideMark/>
          </w:tcPr>
          <w:p w14:paraId="2A213E68" w14:textId="77777777" w:rsidR="00684563" w:rsidRPr="008A0497" w:rsidRDefault="00684563" w:rsidP="0069023E">
            <w:pPr>
              <w:ind w:right="219"/>
              <w:jc w:val="center"/>
              <w:rPr>
                <w:rFonts w:ascii="Arial" w:hAnsi="Arial" w:cs="Arial"/>
                <w:sz w:val="20"/>
                <w:szCs w:val="20"/>
              </w:rPr>
            </w:pPr>
            <w:r w:rsidRPr="008A0497">
              <w:rPr>
                <w:rFonts w:ascii="Arial" w:hAnsi="Arial" w:cs="Arial"/>
                <w:sz w:val="20"/>
                <w:szCs w:val="20"/>
              </w:rPr>
              <w:t>Cantidad</w:t>
            </w:r>
          </w:p>
        </w:tc>
        <w:tc>
          <w:tcPr>
            <w:tcW w:w="1777" w:type="dxa"/>
            <w:tcBorders>
              <w:top w:val="single" w:sz="4" w:space="0" w:color="auto"/>
              <w:left w:val="nil"/>
              <w:bottom w:val="single" w:sz="4" w:space="0" w:color="auto"/>
              <w:right w:val="single" w:sz="4" w:space="0" w:color="auto"/>
            </w:tcBorders>
            <w:shd w:val="clear" w:color="000000" w:fill="ED7D31"/>
            <w:noWrap/>
            <w:vAlign w:val="bottom"/>
            <w:hideMark/>
          </w:tcPr>
          <w:p w14:paraId="5863E86F" w14:textId="077F5E57" w:rsidR="00684563" w:rsidRPr="008A0497" w:rsidRDefault="00684563" w:rsidP="0069023E">
            <w:pPr>
              <w:ind w:right="219"/>
              <w:jc w:val="center"/>
              <w:rPr>
                <w:rFonts w:ascii="Arial" w:hAnsi="Arial" w:cs="Arial"/>
                <w:sz w:val="20"/>
                <w:szCs w:val="20"/>
              </w:rPr>
            </w:pPr>
            <w:r w:rsidRPr="008A0497">
              <w:rPr>
                <w:rFonts w:ascii="Arial" w:hAnsi="Arial" w:cs="Arial"/>
                <w:sz w:val="20"/>
                <w:szCs w:val="20"/>
              </w:rPr>
              <w:t xml:space="preserve">Costo Unitario con </w:t>
            </w:r>
            <w:r w:rsidR="001257B1">
              <w:rPr>
                <w:rFonts w:ascii="Arial" w:hAnsi="Arial" w:cs="Arial"/>
                <w:sz w:val="20"/>
                <w:szCs w:val="20"/>
              </w:rPr>
              <w:t>impuestos</w:t>
            </w:r>
          </w:p>
        </w:tc>
        <w:tc>
          <w:tcPr>
            <w:tcW w:w="2126" w:type="dxa"/>
            <w:tcBorders>
              <w:top w:val="single" w:sz="4" w:space="0" w:color="auto"/>
              <w:left w:val="nil"/>
              <w:bottom w:val="single" w:sz="4" w:space="0" w:color="auto"/>
              <w:right w:val="single" w:sz="4" w:space="0" w:color="auto"/>
            </w:tcBorders>
            <w:shd w:val="clear" w:color="000000" w:fill="ED7D31"/>
            <w:noWrap/>
            <w:vAlign w:val="bottom"/>
            <w:hideMark/>
          </w:tcPr>
          <w:p w14:paraId="0BD8BD33" w14:textId="77777777" w:rsidR="00684563" w:rsidRPr="008A0497" w:rsidRDefault="00684563" w:rsidP="0069023E">
            <w:pPr>
              <w:ind w:right="219"/>
              <w:jc w:val="center"/>
              <w:rPr>
                <w:rFonts w:ascii="Arial" w:hAnsi="Arial" w:cs="Arial"/>
                <w:sz w:val="20"/>
                <w:szCs w:val="20"/>
              </w:rPr>
            </w:pPr>
            <w:r w:rsidRPr="008A0497">
              <w:rPr>
                <w:rFonts w:ascii="Arial" w:hAnsi="Arial" w:cs="Arial"/>
                <w:sz w:val="20"/>
                <w:szCs w:val="20"/>
              </w:rPr>
              <w:t>Costo Total</w:t>
            </w:r>
          </w:p>
        </w:tc>
      </w:tr>
      <w:tr w:rsidR="0074736E" w:rsidRPr="008A0497" w14:paraId="1EA881FC" w14:textId="77777777" w:rsidTr="001257B1">
        <w:trPr>
          <w:trHeight w:val="340"/>
          <w:jc w:val="center"/>
        </w:trPr>
        <w:tc>
          <w:tcPr>
            <w:tcW w:w="4673" w:type="dxa"/>
            <w:tcBorders>
              <w:top w:val="nil"/>
              <w:left w:val="single" w:sz="4" w:space="0" w:color="auto"/>
              <w:bottom w:val="single" w:sz="4" w:space="0" w:color="auto"/>
              <w:right w:val="single" w:sz="4" w:space="0" w:color="auto"/>
            </w:tcBorders>
            <w:shd w:val="clear" w:color="auto" w:fill="auto"/>
            <w:noWrap/>
            <w:vAlign w:val="bottom"/>
            <w:hideMark/>
          </w:tcPr>
          <w:p w14:paraId="499B1C05" w14:textId="5F809DDC" w:rsidR="00684563" w:rsidRPr="008A0497" w:rsidRDefault="00684563" w:rsidP="0069023E">
            <w:pPr>
              <w:ind w:right="219"/>
              <w:jc w:val="both"/>
              <w:rPr>
                <w:rFonts w:ascii="Arial" w:hAnsi="Arial" w:cs="Arial"/>
                <w:sz w:val="20"/>
                <w:szCs w:val="20"/>
              </w:rPr>
            </w:pPr>
            <w:r w:rsidRPr="008A0497">
              <w:rPr>
                <w:rFonts w:ascii="Arial" w:hAnsi="Arial" w:cs="Arial"/>
                <w:sz w:val="20"/>
                <w:szCs w:val="20"/>
              </w:rPr>
              <w:t>Vehículo marca KIA STONIC Versión DESIRE MT</w:t>
            </w:r>
            <w:r w:rsidR="001257B1">
              <w:rPr>
                <w:rFonts w:ascii="Arial" w:hAnsi="Arial" w:cs="Arial"/>
                <w:sz w:val="20"/>
                <w:szCs w:val="20"/>
              </w:rPr>
              <w:t>+ MATRICULA + SOAT</w:t>
            </w:r>
          </w:p>
        </w:tc>
        <w:tc>
          <w:tcPr>
            <w:tcW w:w="1160" w:type="dxa"/>
            <w:tcBorders>
              <w:top w:val="nil"/>
              <w:left w:val="nil"/>
              <w:bottom w:val="single" w:sz="4" w:space="0" w:color="auto"/>
              <w:right w:val="single" w:sz="4" w:space="0" w:color="auto"/>
            </w:tcBorders>
            <w:shd w:val="clear" w:color="auto" w:fill="auto"/>
            <w:noWrap/>
            <w:vAlign w:val="center"/>
            <w:hideMark/>
          </w:tcPr>
          <w:p w14:paraId="5E8EBD90" w14:textId="77777777" w:rsidR="00684563" w:rsidRPr="008A0497" w:rsidRDefault="00684563" w:rsidP="0069023E">
            <w:pPr>
              <w:ind w:right="219"/>
              <w:jc w:val="center"/>
              <w:rPr>
                <w:rFonts w:ascii="Arial" w:hAnsi="Arial" w:cs="Arial"/>
                <w:sz w:val="20"/>
                <w:szCs w:val="20"/>
              </w:rPr>
            </w:pPr>
            <w:r w:rsidRPr="008A0497">
              <w:rPr>
                <w:rFonts w:ascii="Arial" w:hAnsi="Arial" w:cs="Arial"/>
                <w:sz w:val="20"/>
                <w:szCs w:val="20"/>
              </w:rPr>
              <w:t>3</w:t>
            </w:r>
          </w:p>
        </w:tc>
        <w:tc>
          <w:tcPr>
            <w:tcW w:w="1777" w:type="dxa"/>
            <w:tcBorders>
              <w:top w:val="nil"/>
              <w:left w:val="nil"/>
              <w:bottom w:val="single" w:sz="4" w:space="0" w:color="auto"/>
              <w:right w:val="single" w:sz="4" w:space="0" w:color="auto"/>
            </w:tcBorders>
            <w:shd w:val="clear" w:color="auto" w:fill="auto"/>
            <w:noWrap/>
            <w:vAlign w:val="center"/>
            <w:hideMark/>
          </w:tcPr>
          <w:p w14:paraId="250B1DAC" w14:textId="646482CC" w:rsidR="00684563" w:rsidRPr="008A0497" w:rsidRDefault="00684563" w:rsidP="0069023E">
            <w:pPr>
              <w:ind w:right="219"/>
              <w:jc w:val="center"/>
              <w:rPr>
                <w:rFonts w:ascii="Arial" w:hAnsi="Arial" w:cs="Arial"/>
                <w:sz w:val="20"/>
                <w:szCs w:val="20"/>
              </w:rPr>
            </w:pPr>
            <w:r w:rsidRPr="008A0497">
              <w:rPr>
                <w:rFonts w:ascii="Arial" w:hAnsi="Arial" w:cs="Arial"/>
                <w:sz w:val="20"/>
                <w:szCs w:val="20"/>
              </w:rPr>
              <w:t xml:space="preserve"> $  </w:t>
            </w:r>
            <w:r w:rsidR="001257B1">
              <w:rPr>
                <w:rFonts w:ascii="Arial" w:hAnsi="Arial" w:cs="Arial"/>
                <w:sz w:val="20"/>
                <w:szCs w:val="20"/>
              </w:rPr>
              <w:t>88.093.000</w:t>
            </w:r>
            <w:r w:rsidRPr="008A0497">
              <w:rPr>
                <w:rFonts w:ascii="Arial" w:hAnsi="Arial" w:cs="Arial"/>
                <w:sz w:val="20"/>
                <w:szCs w:val="20"/>
              </w:rPr>
              <w:t xml:space="preserve"> </w:t>
            </w:r>
          </w:p>
        </w:tc>
        <w:tc>
          <w:tcPr>
            <w:tcW w:w="2126" w:type="dxa"/>
            <w:tcBorders>
              <w:top w:val="nil"/>
              <w:left w:val="nil"/>
              <w:bottom w:val="single" w:sz="4" w:space="0" w:color="auto"/>
              <w:right w:val="single" w:sz="4" w:space="0" w:color="auto"/>
            </w:tcBorders>
            <w:shd w:val="clear" w:color="auto" w:fill="auto"/>
            <w:noWrap/>
            <w:vAlign w:val="center"/>
            <w:hideMark/>
          </w:tcPr>
          <w:p w14:paraId="367E1997" w14:textId="3DBF3EBA" w:rsidR="00684563" w:rsidRPr="008A0497" w:rsidRDefault="00684563" w:rsidP="0069023E">
            <w:pPr>
              <w:ind w:right="219"/>
              <w:jc w:val="center"/>
              <w:rPr>
                <w:rFonts w:ascii="Arial" w:hAnsi="Arial" w:cs="Arial"/>
                <w:sz w:val="20"/>
                <w:szCs w:val="20"/>
              </w:rPr>
            </w:pPr>
            <w:r w:rsidRPr="008A0497">
              <w:rPr>
                <w:rFonts w:ascii="Arial" w:hAnsi="Arial" w:cs="Arial"/>
                <w:sz w:val="20"/>
                <w:szCs w:val="20"/>
              </w:rPr>
              <w:t xml:space="preserve"> $     </w:t>
            </w:r>
            <w:r w:rsidR="001257B1">
              <w:rPr>
                <w:rFonts w:ascii="Arial" w:hAnsi="Arial" w:cs="Arial"/>
                <w:sz w:val="20"/>
                <w:szCs w:val="20"/>
              </w:rPr>
              <w:t>264.279.000</w:t>
            </w:r>
            <w:r w:rsidRPr="008A0497">
              <w:rPr>
                <w:rFonts w:ascii="Arial" w:hAnsi="Arial" w:cs="Arial"/>
                <w:sz w:val="20"/>
                <w:szCs w:val="20"/>
              </w:rPr>
              <w:t xml:space="preserve"> </w:t>
            </w:r>
          </w:p>
        </w:tc>
      </w:tr>
      <w:tr w:rsidR="0074736E" w:rsidRPr="008A0497" w14:paraId="7A2790B8" w14:textId="77777777" w:rsidTr="001257B1">
        <w:trPr>
          <w:trHeight w:val="340"/>
          <w:jc w:val="center"/>
        </w:trPr>
        <w:tc>
          <w:tcPr>
            <w:tcW w:w="4673" w:type="dxa"/>
            <w:tcBorders>
              <w:top w:val="nil"/>
              <w:left w:val="single" w:sz="4" w:space="0" w:color="auto"/>
              <w:bottom w:val="single" w:sz="4" w:space="0" w:color="auto"/>
              <w:right w:val="single" w:sz="4" w:space="0" w:color="auto"/>
            </w:tcBorders>
            <w:shd w:val="clear" w:color="auto" w:fill="auto"/>
            <w:noWrap/>
            <w:vAlign w:val="bottom"/>
            <w:hideMark/>
          </w:tcPr>
          <w:p w14:paraId="22AE545D" w14:textId="0F73D638" w:rsidR="00684563" w:rsidRPr="008A0497" w:rsidRDefault="00684563" w:rsidP="0069023E">
            <w:pPr>
              <w:ind w:right="219"/>
              <w:jc w:val="both"/>
              <w:rPr>
                <w:rFonts w:ascii="Arial" w:hAnsi="Arial" w:cs="Arial"/>
                <w:sz w:val="20"/>
                <w:szCs w:val="20"/>
              </w:rPr>
            </w:pPr>
            <w:r w:rsidRPr="008A0497">
              <w:rPr>
                <w:rFonts w:ascii="Arial" w:hAnsi="Arial" w:cs="Arial"/>
                <w:sz w:val="20"/>
                <w:szCs w:val="20"/>
              </w:rPr>
              <w:t>Ganancia Ocasional Vehículo</w:t>
            </w:r>
            <w:r w:rsidR="001257B1">
              <w:rPr>
                <w:rFonts w:ascii="Arial" w:hAnsi="Arial" w:cs="Arial"/>
                <w:sz w:val="20"/>
                <w:szCs w:val="20"/>
              </w:rPr>
              <w:t xml:space="preserve"> + matricula+ SOAT</w:t>
            </w:r>
          </w:p>
        </w:tc>
        <w:tc>
          <w:tcPr>
            <w:tcW w:w="1160" w:type="dxa"/>
            <w:tcBorders>
              <w:top w:val="nil"/>
              <w:left w:val="nil"/>
              <w:bottom w:val="single" w:sz="4" w:space="0" w:color="auto"/>
              <w:right w:val="single" w:sz="4" w:space="0" w:color="auto"/>
            </w:tcBorders>
            <w:shd w:val="clear" w:color="auto" w:fill="auto"/>
            <w:noWrap/>
            <w:vAlign w:val="center"/>
            <w:hideMark/>
          </w:tcPr>
          <w:p w14:paraId="14E74815" w14:textId="77777777" w:rsidR="00684563" w:rsidRPr="008A0497" w:rsidRDefault="00684563" w:rsidP="0069023E">
            <w:pPr>
              <w:ind w:right="219"/>
              <w:jc w:val="center"/>
              <w:rPr>
                <w:rFonts w:ascii="Arial" w:hAnsi="Arial" w:cs="Arial"/>
                <w:sz w:val="20"/>
                <w:szCs w:val="20"/>
              </w:rPr>
            </w:pPr>
            <w:r w:rsidRPr="008A0497">
              <w:rPr>
                <w:rFonts w:ascii="Arial" w:hAnsi="Arial" w:cs="Arial"/>
                <w:sz w:val="20"/>
                <w:szCs w:val="20"/>
              </w:rPr>
              <w:t>3</w:t>
            </w:r>
          </w:p>
        </w:tc>
        <w:tc>
          <w:tcPr>
            <w:tcW w:w="1777" w:type="dxa"/>
            <w:tcBorders>
              <w:top w:val="nil"/>
              <w:left w:val="nil"/>
              <w:bottom w:val="single" w:sz="4" w:space="0" w:color="auto"/>
              <w:right w:val="single" w:sz="4" w:space="0" w:color="auto"/>
            </w:tcBorders>
            <w:shd w:val="clear" w:color="auto" w:fill="auto"/>
            <w:noWrap/>
            <w:vAlign w:val="center"/>
            <w:hideMark/>
          </w:tcPr>
          <w:p w14:paraId="07C50E5F" w14:textId="56713ECB" w:rsidR="00684563" w:rsidRPr="008A0497" w:rsidRDefault="00684563" w:rsidP="0069023E">
            <w:pPr>
              <w:ind w:right="219"/>
              <w:jc w:val="center"/>
              <w:rPr>
                <w:rFonts w:ascii="Arial" w:hAnsi="Arial" w:cs="Arial"/>
                <w:sz w:val="20"/>
                <w:szCs w:val="20"/>
              </w:rPr>
            </w:pPr>
            <w:r w:rsidRPr="008A0497">
              <w:rPr>
                <w:rFonts w:ascii="Arial" w:hAnsi="Arial" w:cs="Arial"/>
                <w:sz w:val="20"/>
                <w:szCs w:val="20"/>
              </w:rPr>
              <w:t xml:space="preserve"> $  </w:t>
            </w:r>
            <w:r w:rsidR="00C4577D">
              <w:rPr>
                <w:rFonts w:ascii="Arial" w:hAnsi="Arial" w:cs="Arial"/>
                <w:sz w:val="20"/>
                <w:szCs w:val="20"/>
              </w:rPr>
              <w:t>15.640.069</w:t>
            </w:r>
            <w:r w:rsidRPr="008A0497">
              <w:rPr>
                <w:rFonts w:ascii="Arial" w:hAnsi="Arial" w:cs="Arial"/>
                <w:sz w:val="20"/>
                <w:szCs w:val="20"/>
              </w:rPr>
              <w:t xml:space="preserve"> </w:t>
            </w:r>
          </w:p>
        </w:tc>
        <w:tc>
          <w:tcPr>
            <w:tcW w:w="2126" w:type="dxa"/>
            <w:tcBorders>
              <w:top w:val="nil"/>
              <w:left w:val="nil"/>
              <w:bottom w:val="single" w:sz="4" w:space="0" w:color="auto"/>
              <w:right w:val="single" w:sz="4" w:space="0" w:color="auto"/>
            </w:tcBorders>
            <w:shd w:val="clear" w:color="auto" w:fill="auto"/>
            <w:noWrap/>
            <w:vAlign w:val="center"/>
            <w:hideMark/>
          </w:tcPr>
          <w:p w14:paraId="2DC50397" w14:textId="157C88A8" w:rsidR="00684563" w:rsidRPr="008A0497" w:rsidRDefault="00684563" w:rsidP="0069023E">
            <w:pPr>
              <w:ind w:right="219"/>
              <w:jc w:val="center"/>
              <w:rPr>
                <w:rFonts w:ascii="Arial" w:hAnsi="Arial" w:cs="Arial"/>
                <w:sz w:val="20"/>
                <w:szCs w:val="20"/>
              </w:rPr>
            </w:pPr>
            <w:r w:rsidRPr="008A0497">
              <w:rPr>
                <w:rFonts w:ascii="Arial" w:hAnsi="Arial" w:cs="Arial"/>
                <w:sz w:val="20"/>
                <w:szCs w:val="20"/>
              </w:rPr>
              <w:t xml:space="preserve"> $       </w:t>
            </w:r>
            <w:r w:rsidR="00C4577D">
              <w:rPr>
                <w:rFonts w:ascii="Arial" w:hAnsi="Arial" w:cs="Arial"/>
                <w:sz w:val="20"/>
                <w:szCs w:val="20"/>
              </w:rPr>
              <w:t>46.920.207</w:t>
            </w:r>
            <w:r w:rsidRPr="008A0497">
              <w:rPr>
                <w:rFonts w:ascii="Arial" w:hAnsi="Arial" w:cs="Arial"/>
                <w:sz w:val="20"/>
                <w:szCs w:val="20"/>
              </w:rPr>
              <w:t xml:space="preserve"> </w:t>
            </w:r>
          </w:p>
        </w:tc>
      </w:tr>
      <w:tr w:rsidR="0074736E" w:rsidRPr="008A0497" w14:paraId="12137937" w14:textId="77777777" w:rsidTr="001257B1">
        <w:trPr>
          <w:trHeight w:val="340"/>
          <w:jc w:val="center"/>
        </w:trPr>
        <w:tc>
          <w:tcPr>
            <w:tcW w:w="4673" w:type="dxa"/>
            <w:tcBorders>
              <w:top w:val="nil"/>
              <w:left w:val="single" w:sz="4" w:space="0" w:color="auto"/>
              <w:bottom w:val="single" w:sz="4" w:space="0" w:color="auto"/>
              <w:right w:val="single" w:sz="4" w:space="0" w:color="auto"/>
            </w:tcBorders>
            <w:shd w:val="clear" w:color="auto" w:fill="auto"/>
            <w:vAlign w:val="bottom"/>
            <w:hideMark/>
          </w:tcPr>
          <w:p w14:paraId="5AE7CD04" w14:textId="35FA07C8" w:rsidR="00684563" w:rsidRPr="008A0497" w:rsidRDefault="00684563" w:rsidP="0069023E">
            <w:pPr>
              <w:ind w:right="219"/>
              <w:rPr>
                <w:rFonts w:ascii="Arial" w:hAnsi="Arial" w:cs="Arial"/>
                <w:sz w:val="20"/>
                <w:szCs w:val="20"/>
              </w:rPr>
            </w:pPr>
            <w:r w:rsidRPr="008A0497">
              <w:rPr>
                <w:rFonts w:ascii="Arial" w:hAnsi="Arial" w:cs="Arial"/>
                <w:sz w:val="20"/>
                <w:szCs w:val="20"/>
              </w:rPr>
              <w:t xml:space="preserve">Motocicleta marca Honda CB 190 R MODELO 2025 </w:t>
            </w:r>
          </w:p>
        </w:tc>
        <w:tc>
          <w:tcPr>
            <w:tcW w:w="1160" w:type="dxa"/>
            <w:tcBorders>
              <w:top w:val="nil"/>
              <w:left w:val="nil"/>
              <w:bottom w:val="single" w:sz="4" w:space="0" w:color="auto"/>
              <w:right w:val="single" w:sz="4" w:space="0" w:color="auto"/>
            </w:tcBorders>
            <w:shd w:val="clear" w:color="auto" w:fill="auto"/>
            <w:noWrap/>
            <w:vAlign w:val="center"/>
            <w:hideMark/>
          </w:tcPr>
          <w:p w14:paraId="09B0FB22" w14:textId="77777777" w:rsidR="00684563" w:rsidRPr="008A0497" w:rsidRDefault="00684563" w:rsidP="0069023E">
            <w:pPr>
              <w:ind w:right="219"/>
              <w:jc w:val="center"/>
              <w:rPr>
                <w:rFonts w:ascii="Arial" w:hAnsi="Arial" w:cs="Arial"/>
                <w:sz w:val="20"/>
                <w:szCs w:val="20"/>
              </w:rPr>
            </w:pPr>
            <w:r w:rsidRPr="008A0497">
              <w:rPr>
                <w:rFonts w:ascii="Arial" w:hAnsi="Arial" w:cs="Arial"/>
                <w:sz w:val="20"/>
                <w:szCs w:val="20"/>
              </w:rPr>
              <w:t>3</w:t>
            </w:r>
          </w:p>
        </w:tc>
        <w:tc>
          <w:tcPr>
            <w:tcW w:w="1777" w:type="dxa"/>
            <w:tcBorders>
              <w:top w:val="nil"/>
              <w:left w:val="nil"/>
              <w:bottom w:val="single" w:sz="4" w:space="0" w:color="auto"/>
              <w:right w:val="single" w:sz="4" w:space="0" w:color="auto"/>
            </w:tcBorders>
            <w:shd w:val="clear" w:color="auto" w:fill="auto"/>
            <w:noWrap/>
            <w:vAlign w:val="center"/>
            <w:hideMark/>
          </w:tcPr>
          <w:p w14:paraId="659EF14F" w14:textId="7335EECE" w:rsidR="00684563" w:rsidRPr="008A0497" w:rsidRDefault="00684563" w:rsidP="0069023E">
            <w:pPr>
              <w:ind w:right="219"/>
              <w:rPr>
                <w:rFonts w:ascii="Arial" w:hAnsi="Arial" w:cs="Arial"/>
                <w:sz w:val="20"/>
                <w:szCs w:val="20"/>
              </w:rPr>
            </w:pPr>
            <w:r w:rsidRPr="008A0497">
              <w:rPr>
                <w:rFonts w:ascii="Arial" w:hAnsi="Arial" w:cs="Arial"/>
                <w:sz w:val="20"/>
                <w:szCs w:val="20"/>
              </w:rPr>
              <w:t xml:space="preserve"> $  </w:t>
            </w:r>
            <w:r w:rsidR="001257B1">
              <w:rPr>
                <w:rFonts w:ascii="Arial" w:hAnsi="Arial" w:cs="Arial"/>
                <w:sz w:val="20"/>
                <w:szCs w:val="20"/>
              </w:rPr>
              <w:t>10.455.967</w:t>
            </w:r>
            <w:r w:rsidRPr="008A0497">
              <w:rPr>
                <w:rFonts w:ascii="Arial" w:hAnsi="Arial" w:cs="Arial"/>
                <w:sz w:val="20"/>
                <w:szCs w:val="20"/>
              </w:rPr>
              <w:t xml:space="preserve"> </w:t>
            </w:r>
          </w:p>
        </w:tc>
        <w:tc>
          <w:tcPr>
            <w:tcW w:w="2126" w:type="dxa"/>
            <w:tcBorders>
              <w:top w:val="nil"/>
              <w:left w:val="nil"/>
              <w:bottom w:val="single" w:sz="4" w:space="0" w:color="auto"/>
              <w:right w:val="single" w:sz="4" w:space="0" w:color="auto"/>
            </w:tcBorders>
            <w:shd w:val="clear" w:color="auto" w:fill="auto"/>
            <w:noWrap/>
            <w:vAlign w:val="center"/>
            <w:hideMark/>
          </w:tcPr>
          <w:p w14:paraId="1D9C591D" w14:textId="6B098123" w:rsidR="00684563" w:rsidRPr="008A0497" w:rsidRDefault="00684563" w:rsidP="0069023E">
            <w:pPr>
              <w:ind w:right="219"/>
              <w:rPr>
                <w:rFonts w:ascii="Arial" w:hAnsi="Arial" w:cs="Arial"/>
                <w:sz w:val="20"/>
                <w:szCs w:val="20"/>
              </w:rPr>
            </w:pPr>
            <w:r w:rsidRPr="008A0497">
              <w:rPr>
                <w:rFonts w:ascii="Arial" w:hAnsi="Arial" w:cs="Arial"/>
                <w:sz w:val="20"/>
                <w:szCs w:val="20"/>
              </w:rPr>
              <w:t xml:space="preserve"> $       </w:t>
            </w:r>
            <w:r w:rsidR="001257B1">
              <w:rPr>
                <w:rFonts w:ascii="Arial" w:hAnsi="Arial" w:cs="Arial"/>
                <w:sz w:val="20"/>
                <w:szCs w:val="20"/>
              </w:rPr>
              <w:t>37.020.000</w:t>
            </w:r>
            <w:r w:rsidRPr="008A0497">
              <w:rPr>
                <w:rFonts w:ascii="Arial" w:hAnsi="Arial" w:cs="Arial"/>
                <w:sz w:val="20"/>
                <w:szCs w:val="20"/>
              </w:rPr>
              <w:t xml:space="preserve"> </w:t>
            </w:r>
          </w:p>
        </w:tc>
      </w:tr>
      <w:tr w:rsidR="0074736E" w:rsidRPr="008A0497" w14:paraId="66DE296C" w14:textId="77777777" w:rsidTr="001257B1">
        <w:trPr>
          <w:trHeight w:val="340"/>
          <w:jc w:val="center"/>
        </w:trPr>
        <w:tc>
          <w:tcPr>
            <w:tcW w:w="4673" w:type="dxa"/>
            <w:tcBorders>
              <w:top w:val="nil"/>
              <w:left w:val="single" w:sz="4" w:space="0" w:color="auto"/>
              <w:bottom w:val="single" w:sz="4" w:space="0" w:color="auto"/>
              <w:right w:val="single" w:sz="4" w:space="0" w:color="auto"/>
            </w:tcBorders>
            <w:shd w:val="clear" w:color="auto" w:fill="auto"/>
            <w:noWrap/>
            <w:vAlign w:val="bottom"/>
            <w:hideMark/>
          </w:tcPr>
          <w:p w14:paraId="44476381" w14:textId="77777777" w:rsidR="00684563" w:rsidRPr="008A0497" w:rsidRDefault="00684563" w:rsidP="0069023E">
            <w:pPr>
              <w:ind w:right="219"/>
              <w:jc w:val="both"/>
              <w:rPr>
                <w:rFonts w:ascii="Arial" w:hAnsi="Arial" w:cs="Arial"/>
                <w:sz w:val="20"/>
                <w:szCs w:val="20"/>
              </w:rPr>
            </w:pPr>
            <w:r w:rsidRPr="008A0497">
              <w:rPr>
                <w:rFonts w:ascii="Arial" w:hAnsi="Arial" w:cs="Arial"/>
                <w:sz w:val="20"/>
                <w:szCs w:val="20"/>
              </w:rPr>
              <w:t>Ganancia Ocasional Motocicleta</w:t>
            </w:r>
          </w:p>
        </w:tc>
        <w:tc>
          <w:tcPr>
            <w:tcW w:w="1160" w:type="dxa"/>
            <w:tcBorders>
              <w:top w:val="nil"/>
              <w:left w:val="nil"/>
              <w:bottom w:val="single" w:sz="4" w:space="0" w:color="auto"/>
              <w:right w:val="single" w:sz="4" w:space="0" w:color="auto"/>
            </w:tcBorders>
            <w:shd w:val="clear" w:color="auto" w:fill="auto"/>
            <w:noWrap/>
            <w:vAlign w:val="center"/>
            <w:hideMark/>
          </w:tcPr>
          <w:p w14:paraId="01C11DB0" w14:textId="77777777" w:rsidR="00684563" w:rsidRPr="008A0497" w:rsidRDefault="00684563" w:rsidP="0069023E">
            <w:pPr>
              <w:ind w:right="219"/>
              <w:jc w:val="center"/>
              <w:rPr>
                <w:rFonts w:ascii="Arial" w:hAnsi="Arial" w:cs="Arial"/>
                <w:sz w:val="20"/>
                <w:szCs w:val="20"/>
              </w:rPr>
            </w:pPr>
            <w:r w:rsidRPr="008A0497">
              <w:rPr>
                <w:rFonts w:ascii="Arial" w:hAnsi="Arial" w:cs="Arial"/>
                <w:sz w:val="20"/>
                <w:szCs w:val="20"/>
              </w:rPr>
              <w:t>3</w:t>
            </w:r>
          </w:p>
        </w:tc>
        <w:tc>
          <w:tcPr>
            <w:tcW w:w="1777" w:type="dxa"/>
            <w:tcBorders>
              <w:top w:val="nil"/>
              <w:left w:val="nil"/>
              <w:bottom w:val="single" w:sz="4" w:space="0" w:color="auto"/>
              <w:right w:val="single" w:sz="4" w:space="0" w:color="auto"/>
            </w:tcBorders>
            <w:shd w:val="clear" w:color="auto" w:fill="auto"/>
            <w:noWrap/>
            <w:vAlign w:val="center"/>
            <w:hideMark/>
          </w:tcPr>
          <w:p w14:paraId="689CA9E6" w14:textId="666A06F1" w:rsidR="00684563" w:rsidRPr="008A0497" w:rsidRDefault="00684563" w:rsidP="0069023E">
            <w:pPr>
              <w:ind w:right="219"/>
              <w:jc w:val="center"/>
              <w:rPr>
                <w:rFonts w:ascii="Arial" w:hAnsi="Arial" w:cs="Arial"/>
                <w:sz w:val="20"/>
                <w:szCs w:val="20"/>
              </w:rPr>
            </w:pPr>
            <w:r w:rsidRPr="008A0497">
              <w:rPr>
                <w:rFonts w:ascii="Arial" w:hAnsi="Arial" w:cs="Arial"/>
                <w:sz w:val="20"/>
                <w:szCs w:val="20"/>
              </w:rPr>
              <w:t xml:space="preserve"> $    </w:t>
            </w:r>
            <w:r w:rsidR="00C4577D">
              <w:rPr>
                <w:rFonts w:ascii="Arial" w:hAnsi="Arial" w:cs="Arial"/>
                <w:sz w:val="20"/>
                <w:szCs w:val="20"/>
              </w:rPr>
              <w:t>2.091.193</w:t>
            </w:r>
            <w:r w:rsidRPr="008A0497">
              <w:rPr>
                <w:rFonts w:ascii="Arial" w:hAnsi="Arial" w:cs="Arial"/>
                <w:sz w:val="20"/>
                <w:szCs w:val="20"/>
              </w:rPr>
              <w:t xml:space="preserve"> </w:t>
            </w:r>
          </w:p>
        </w:tc>
        <w:tc>
          <w:tcPr>
            <w:tcW w:w="2126" w:type="dxa"/>
            <w:tcBorders>
              <w:top w:val="nil"/>
              <w:left w:val="nil"/>
              <w:bottom w:val="single" w:sz="4" w:space="0" w:color="auto"/>
              <w:right w:val="single" w:sz="4" w:space="0" w:color="auto"/>
            </w:tcBorders>
            <w:shd w:val="clear" w:color="auto" w:fill="auto"/>
            <w:noWrap/>
            <w:vAlign w:val="center"/>
            <w:hideMark/>
          </w:tcPr>
          <w:p w14:paraId="5D2EC8E7" w14:textId="46101249" w:rsidR="00684563" w:rsidRPr="008A0497" w:rsidRDefault="00684563" w:rsidP="0069023E">
            <w:pPr>
              <w:ind w:right="219"/>
              <w:jc w:val="center"/>
              <w:rPr>
                <w:rFonts w:ascii="Arial" w:hAnsi="Arial" w:cs="Arial"/>
                <w:sz w:val="20"/>
                <w:szCs w:val="20"/>
              </w:rPr>
            </w:pPr>
            <w:r w:rsidRPr="008A0497">
              <w:rPr>
                <w:rFonts w:ascii="Arial" w:hAnsi="Arial" w:cs="Arial"/>
                <w:sz w:val="20"/>
                <w:szCs w:val="20"/>
              </w:rPr>
              <w:t xml:space="preserve"> $         </w:t>
            </w:r>
            <w:r w:rsidR="00C4577D">
              <w:rPr>
                <w:rFonts w:ascii="Arial" w:hAnsi="Arial" w:cs="Arial"/>
                <w:sz w:val="20"/>
                <w:szCs w:val="20"/>
              </w:rPr>
              <w:t>6.273.580</w:t>
            </w:r>
            <w:r w:rsidRPr="008A0497">
              <w:rPr>
                <w:rFonts w:ascii="Arial" w:hAnsi="Arial" w:cs="Arial"/>
                <w:sz w:val="20"/>
                <w:szCs w:val="20"/>
              </w:rPr>
              <w:t xml:space="preserve"> </w:t>
            </w:r>
          </w:p>
        </w:tc>
      </w:tr>
      <w:tr w:rsidR="0074736E" w:rsidRPr="008A0497" w14:paraId="68425E51" w14:textId="77777777" w:rsidTr="001257B1">
        <w:trPr>
          <w:trHeight w:val="340"/>
          <w:jc w:val="center"/>
        </w:trPr>
        <w:tc>
          <w:tcPr>
            <w:tcW w:w="4673" w:type="dxa"/>
            <w:tcBorders>
              <w:top w:val="nil"/>
              <w:left w:val="single" w:sz="4" w:space="0" w:color="auto"/>
              <w:bottom w:val="single" w:sz="4" w:space="0" w:color="auto"/>
              <w:right w:val="single" w:sz="4" w:space="0" w:color="auto"/>
            </w:tcBorders>
            <w:shd w:val="clear" w:color="auto" w:fill="auto"/>
            <w:vAlign w:val="bottom"/>
            <w:hideMark/>
          </w:tcPr>
          <w:p w14:paraId="73E7F676" w14:textId="3907813E" w:rsidR="00684563" w:rsidRPr="008A0497" w:rsidRDefault="00684563" w:rsidP="0069023E">
            <w:pPr>
              <w:ind w:right="219"/>
              <w:rPr>
                <w:rFonts w:ascii="Arial" w:hAnsi="Arial" w:cs="Arial"/>
                <w:sz w:val="20"/>
                <w:szCs w:val="20"/>
              </w:rPr>
            </w:pPr>
            <w:r w:rsidRPr="008A0497">
              <w:rPr>
                <w:rFonts w:ascii="Arial" w:hAnsi="Arial" w:cs="Arial"/>
                <w:sz w:val="20"/>
                <w:szCs w:val="20"/>
              </w:rPr>
              <w:t xml:space="preserve">Bono </w:t>
            </w:r>
            <w:r w:rsidR="00DC5A7F" w:rsidRPr="00DC5A7F">
              <w:rPr>
                <w:rFonts w:ascii="Arial" w:hAnsi="Arial" w:cs="Arial"/>
                <w:sz w:val="20"/>
                <w:szCs w:val="20"/>
              </w:rPr>
              <w:t xml:space="preserve">digital </w:t>
            </w:r>
            <w:r w:rsidRPr="008A0497">
              <w:rPr>
                <w:rFonts w:ascii="Arial" w:hAnsi="Arial" w:cs="Arial"/>
                <w:sz w:val="20"/>
                <w:szCs w:val="20"/>
              </w:rPr>
              <w:t xml:space="preserve">Gasolina </w:t>
            </w:r>
            <w:proofErr w:type="spellStart"/>
            <w:r w:rsidRPr="008A0497">
              <w:rPr>
                <w:rFonts w:ascii="Arial" w:hAnsi="Arial" w:cs="Arial"/>
                <w:sz w:val="20"/>
                <w:szCs w:val="20"/>
              </w:rPr>
              <w:t>Distracom</w:t>
            </w:r>
            <w:proofErr w:type="spellEnd"/>
            <w:r w:rsidRPr="008A0497">
              <w:rPr>
                <w:rFonts w:ascii="Arial" w:hAnsi="Arial" w:cs="Arial"/>
                <w:sz w:val="20"/>
                <w:szCs w:val="20"/>
              </w:rPr>
              <w:t xml:space="preserve"> $20.000</w:t>
            </w:r>
          </w:p>
        </w:tc>
        <w:tc>
          <w:tcPr>
            <w:tcW w:w="1160" w:type="dxa"/>
            <w:tcBorders>
              <w:top w:val="nil"/>
              <w:left w:val="nil"/>
              <w:bottom w:val="single" w:sz="4" w:space="0" w:color="auto"/>
              <w:right w:val="single" w:sz="4" w:space="0" w:color="auto"/>
            </w:tcBorders>
            <w:shd w:val="clear" w:color="auto" w:fill="auto"/>
            <w:noWrap/>
            <w:vAlign w:val="center"/>
            <w:hideMark/>
          </w:tcPr>
          <w:p w14:paraId="24E71217" w14:textId="77777777" w:rsidR="00684563" w:rsidRPr="008A0497" w:rsidRDefault="00684563" w:rsidP="0069023E">
            <w:pPr>
              <w:ind w:right="219"/>
              <w:jc w:val="center"/>
              <w:rPr>
                <w:rFonts w:ascii="Arial" w:hAnsi="Arial" w:cs="Arial"/>
                <w:sz w:val="20"/>
                <w:szCs w:val="20"/>
              </w:rPr>
            </w:pPr>
            <w:r w:rsidRPr="008A0497">
              <w:rPr>
                <w:rFonts w:ascii="Arial" w:hAnsi="Arial" w:cs="Arial"/>
                <w:sz w:val="20"/>
                <w:szCs w:val="20"/>
              </w:rPr>
              <w:t>2000</w:t>
            </w:r>
          </w:p>
        </w:tc>
        <w:tc>
          <w:tcPr>
            <w:tcW w:w="1777" w:type="dxa"/>
            <w:tcBorders>
              <w:top w:val="nil"/>
              <w:left w:val="nil"/>
              <w:bottom w:val="single" w:sz="4" w:space="0" w:color="auto"/>
              <w:right w:val="single" w:sz="4" w:space="0" w:color="auto"/>
            </w:tcBorders>
            <w:shd w:val="clear" w:color="auto" w:fill="auto"/>
            <w:noWrap/>
            <w:vAlign w:val="center"/>
            <w:hideMark/>
          </w:tcPr>
          <w:p w14:paraId="4FADD4B2" w14:textId="77777777" w:rsidR="00684563" w:rsidRPr="008A0497" w:rsidRDefault="00684563" w:rsidP="0069023E">
            <w:pPr>
              <w:ind w:right="219"/>
              <w:rPr>
                <w:rFonts w:ascii="Arial" w:hAnsi="Arial" w:cs="Arial"/>
                <w:sz w:val="20"/>
                <w:szCs w:val="20"/>
              </w:rPr>
            </w:pPr>
            <w:r w:rsidRPr="008A0497">
              <w:rPr>
                <w:rFonts w:ascii="Arial" w:hAnsi="Arial" w:cs="Arial"/>
                <w:sz w:val="20"/>
                <w:szCs w:val="20"/>
              </w:rPr>
              <w:t xml:space="preserve"> $         20.000 </w:t>
            </w:r>
          </w:p>
        </w:tc>
        <w:tc>
          <w:tcPr>
            <w:tcW w:w="2126" w:type="dxa"/>
            <w:tcBorders>
              <w:top w:val="nil"/>
              <w:left w:val="nil"/>
              <w:bottom w:val="single" w:sz="4" w:space="0" w:color="auto"/>
              <w:right w:val="single" w:sz="4" w:space="0" w:color="auto"/>
            </w:tcBorders>
            <w:shd w:val="clear" w:color="auto" w:fill="auto"/>
            <w:noWrap/>
            <w:vAlign w:val="center"/>
            <w:hideMark/>
          </w:tcPr>
          <w:p w14:paraId="5AC5906C" w14:textId="77777777" w:rsidR="00684563" w:rsidRPr="008A0497" w:rsidRDefault="00684563" w:rsidP="0069023E">
            <w:pPr>
              <w:ind w:right="219"/>
              <w:rPr>
                <w:rFonts w:ascii="Arial" w:hAnsi="Arial" w:cs="Arial"/>
                <w:sz w:val="20"/>
                <w:szCs w:val="20"/>
              </w:rPr>
            </w:pPr>
            <w:r w:rsidRPr="008A0497">
              <w:rPr>
                <w:rFonts w:ascii="Arial" w:hAnsi="Arial" w:cs="Arial"/>
                <w:sz w:val="20"/>
                <w:szCs w:val="20"/>
              </w:rPr>
              <w:t xml:space="preserve"> $       40.000.000 </w:t>
            </w:r>
          </w:p>
        </w:tc>
      </w:tr>
      <w:tr w:rsidR="0074736E" w:rsidRPr="008A0497" w14:paraId="4612AB0C" w14:textId="77777777" w:rsidTr="001257B1">
        <w:trPr>
          <w:trHeight w:val="340"/>
          <w:jc w:val="center"/>
        </w:trPr>
        <w:tc>
          <w:tcPr>
            <w:tcW w:w="4673" w:type="dxa"/>
            <w:tcBorders>
              <w:top w:val="nil"/>
              <w:left w:val="single" w:sz="4" w:space="0" w:color="auto"/>
              <w:bottom w:val="single" w:sz="4" w:space="0" w:color="auto"/>
              <w:right w:val="single" w:sz="4" w:space="0" w:color="auto"/>
            </w:tcBorders>
            <w:shd w:val="clear" w:color="auto" w:fill="auto"/>
            <w:vAlign w:val="bottom"/>
            <w:hideMark/>
          </w:tcPr>
          <w:p w14:paraId="55293685" w14:textId="264FFA0D" w:rsidR="00684563" w:rsidRPr="008A0497" w:rsidRDefault="00684563" w:rsidP="0069023E">
            <w:pPr>
              <w:ind w:right="219"/>
              <w:rPr>
                <w:rFonts w:ascii="Arial" w:hAnsi="Arial" w:cs="Arial"/>
                <w:sz w:val="20"/>
                <w:szCs w:val="20"/>
              </w:rPr>
            </w:pPr>
            <w:r w:rsidRPr="008A0497">
              <w:rPr>
                <w:rFonts w:ascii="Arial" w:hAnsi="Arial" w:cs="Arial"/>
                <w:sz w:val="20"/>
                <w:szCs w:val="20"/>
              </w:rPr>
              <w:t xml:space="preserve">Bono </w:t>
            </w:r>
            <w:r w:rsidR="00DC5A7F" w:rsidRPr="00DC5A7F">
              <w:rPr>
                <w:rFonts w:ascii="Arial" w:hAnsi="Arial" w:cs="Arial"/>
                <w:sz w:val="20"/>
                <w:szCs w:val="20"/>
              </w:rPr>
              <w:t>digital</w:t>
            </w:r>
            <w:r w:rsidRPr="008A0497">
              <w:rPr>
                <w:rFonts w:ascii="Arial" w:hAnsi="Arial" w:cs="Arial"/>
                <w:sz w:val="20"/>
                <w:szCs w:val="20"/>
              </w:rPr>
              <w:t xml:space="preserve"> Gasolina </w:t>
            </w:r>
            <w:proofErr w:type="spellStart"/>
            <w:r w:rsidRPr="008A0497">
              <w:rPr>
                <w:rFonts w:ascii="Arial" w:hAnsi="Arial" w:cs="Arial"/>
                <w:sz w:val="20"/>
                <w:szCs w:val="20"/>
              </w:rPr>
              <w:t>Distracom</w:t>
            </w:r>
            <w:proofErr w:type="spellEnd"/>
            <w:r w:rsidRPr="008A0497">
              <w:rPr>
                <w:rFonts w:ascii="Arial" w:hAnsi="Arial" w:cs="Arial"/>
                <w:sz w:val="20"/>
                <w:szCs w:val="20"/>
              </w:rPr>
              <w:t xml:space="preserve"> $30.000</w:t>
            </w:r>
          </w:p>
        </w:tc>
        <w:tc>
          <w:tcPr>
            <w:tcW w:w="1160" w:type="dxa"/>
            <w:tcBorders>
              <w:top w:val="nil"/>
              <w:left w:val="nil"/>
              <w:bottom w:val="single" w:sz="4" w:space="0" w:color="auto"/>
              <w:right w:val="single" w:sz="4" w:space="0" w:color="auto"/>
            </w:tcBorders>
            <w:shd w:val="clear" w:color="auto" w:fill="auto"/>
            <w:noWrap/>
            <w:vAlign w:val="bottom"/>
            <w:hideMark/>
          </w:tcPr>
          <w:p w14:paraId="291D7824" w14:textId="77777777" w:rsidR="00684563" w:rsidRPr="008A0497" w:rsidRDefault="00684563" w:rsidP="0069023E">
            <w:pPr>
              <w:ind w:right="219"/>
              <w:jc w:val="center"/>
              <w:rPr>
                <w:rFonts w:ascii="Arial" w:hAnsi="Arial" w:cs="Arial"/>
                <w:sz w:val="20"/>
                <w:szCs w:val="20"/>
              </w:rPr>
            </w:pPr>
            <w:r w:rsidRPr="008A0497">
              <w:rPr>
                <w:rFonts w:ascii="Arial" w:hAnsi="Arial" w:cs="Arial"/>
                <w:sz w:val="20"/>
                <w:szCs w:val="20"/>
              </w:rPr>
              <w:t>1000</w:t>
            </w:r>
          </w:p>
        </w:tc>
        <w:tc>
          <w:tcPr>
            <w:tcW w:w="1777" w:type="dxa"/>
            <w:tcBorders>
              <w:top w:val="nil"/>
              <w:left w:val="nil"/>
              <w:bottom w:val="single" w:sz="4" w:space="0" w:color="auto"/>
              <w:right w:val="single" w:sz="4" w:space="0" w:color="auto"/>
            </w:tcBorders>
            <w:shd w:val="clear" w:color="auto" w:fill="auto"/>
            <w:noWrap/>
            <w:vAlign w:val="bottom"/>
            <w:hideMark/>
          </w:tcPr>
          <w:p w14:paraId="6A96BF2A" w14:textId="77777777" w:rsidR="00684563" w:rsidRPr="008A0497" w:rsidRDefault="00684563" w:rsidP="0069023E">
            <w:pPr>
              <w:ind w:right="219"/>
              <w:rPr>
                <w:rFonts w:ascii="Arial" w:hAnsi="Arial" w:cs="Arial"/>
                <w:sz w:val="20"/>
                <w:szCs w:val="20"/>
              </w:rPr>
            </w:pPr>
            <w:r w:rsidRPr="008A0497">
              <w:rPr>
                <w:rFonts w:ascii="Arial" w:hAnsi="Arial" w:cs="Arial"/>
                <w:sz w:val="20"/>
                <w:szCs w:val="20"/>
              </w:rPr>
              <w:t xml:space="preserve"> $         30.000 </w:t>
            </w:r>
          </w:p>
        </w:tc>
        <w:tc>
          <w:tcPr>
            <w:tcW w:w="2126" w:type="dxa"/>
            <w:tcBorders>
              <w:top w:val="nil"/>
              <w:left w:val="nil"/>
              <w:bottom w:val="single" w:sz="4" w:space="0" w:color="auto"/>
              <w:right w:val="single" w:sz="4" w:space="0" w:color="auto"/>
            </w:tcBorders>
            <w:shd w:val="clear" w:color="auto" w:fill="auto"/>
            <w:noWrap/>
            <w:vAlign w:val="bottom"/>
            <w:hideMark/>
          </w:tcPr>
          <w:p w14:paraId="3430900A" w14:textId="77777777" w:rsidR="00684563" w:rsidRPr="008A0497" w:rsidRDefault="00684563" w:rsidP="0069023E">
            <w:pPr>
              <w:ind w:right="219"/>
              <w:rPr>
                <w:rFonts w:ascii="Arial" w:hAnsi="Arial" w:cs="Arial"/>
                <w:sz w:val="20"/>
                <w:szCs w:val="20"/>
              </w:rPr>
            </w:pPr>
            <w:r w:rsidRPr="008A0497">
              <w:rPr>
                <w:rFonts w:ascii="Arial" w:hAnsi="Arial" w:cs="Arial"/>
                <w:sz w:val="20"/>
                <w:szCs w:val="20"/>
              </w:rPr>
              <w:t xml:space="preserve"> $       30.000.000 </w:t>
            </w:r>
          </w:p>
        </w:tc>
      </w:tr>
      <w:tr w:rsidR="0074736E" w:rsidRPr="008A0497" w14:paraId="4ABC12EE" w14:textId="77777777" w:rsidTr="001257B1">
        <w:trPr>
          <w:trHeight w:val="340"/>
          <w:jc w:val="center"/>
        </w:trPr>
        <w:tc>
          <w:tcPr>
            <w:tcW w:w="4673" w:type="dxa"/>
            <w:tcBorders>
              <w:top w:val="nil"/>
              <w:left w:val="single" w:sz="4" w:space="0" w:color="auto"/>
              <w:bottom w:val="single" w:sz="4" w:space="0" w:color="auto"/>
              <w:right w:val="single" w:sz="4" w:space="0" w:color="auto"/>
            </w:tcBorders>
            <w:shd w:val="clear" w:color="auto" w:fill="auto"/>
            <w:vAlign w:val="bottom"/>
            <w:hideMark/>
          </w:tcPr>
          <w:p w14:paraId="5538B5E9" w14:textId="431A462E" w:rsidR="00684563" w:rsidRPr="008A0497" w:rsidRDefault="00684563" w:rsidP="0069023E">
            <w:pPr>
              <w:ind w:right="219"/>
              <w:rPr>
                <w:rFonts w:ascii="Arial" w:hAnsi="Arial" w:cs="Arial"/>
                <w:sz w:val="20"/>
                <w:szCs w:val="20"/>
              </w:rPr>
            </w:pPr>
            <w:r w:rsidRPr="008A0497">
              <w:rPr>
                <w:rFonts w:ascii="Arial" w:hAnsi="Arial" w:cs="Arial"/>
                <w:sz w:val="20"/>
                <w:szCs w:val="20"/>
              </w:rPr>
              <w:t xml:space="preserve">Bono </w:t>
            </w:r>
            <w:r w:rsidR="00DC5A7F" w:rsidRPr="00DC5A7F">
              <w:rPr>
                <w:rFonts w:ascii="Arial" w:hAnsi="Arial" w:cs="Arial"/>
                <w:sz w:val="20"/>
                <w:szCs w:val="20"/>
              </w:rPr>
              <w:t>digital</w:t>
            </w:r>
            <w:r w:rsidRPr="008A0497">
              <w:rPr>
                <w:rFonts w:ascii="Arial" w:hAnsi="Arial" w:cs="Arial"/>
                <w:sz w:val="20"/>
                <w:szCs w:val="20"/>
              </w:rPr>
              <w:t xml:space="preserve"> Gasolina </w:t>
            </w:r>
            <w:proofErr w:type="spellStart"/>
            <w:r w:rsidRPr="008A0497">
              <w:rPr>
                <w:rFonts w:ascii="Arial" w:hAnsi="Arial" w:cs="Arial"/>
                <w:sz w:val="20"/>
                <w:szCs w:val="20"/>
              </w:rPr>
              <w:t>Distracom</w:t>
            </w:r>
            <w:proofErr w:type="spellEnd"/>
            <w:r w:rsidRPr="008A0497">
              <w:rPr>
                <w:rFonts w:ascii="Arial" w:hAnsi="Arial" w:cs="Arial"/>
                <w:sz w:val="20"/>
                <w:szCs w:val="20"/>
              </w:rPr>
              <w:t xml:space="preserve"> $50.000</w:t>
            </w:r>
          </w:p>
        </w:tc>
        <w:tc>
          <w:tcPr>
            <w:tcW w:w="1160" w:type="dxa"/>
            <w:tcBorders>
              <w:top w:val="nil"/>
              <w:left w:val="nil"/>
              <w:bottom w:val="single" w:sz="4" w:space="0" w:color="auto"/>
              <w:right w:val="single" w:sz="4" w:space="0" w:color="auto"/>
            </w:tcBorders>
            <w:shd w:val="clear" w:color="auto" w:fill="auto"/>
            <w:noWrap/>
            <w:vAlign w:val="bottom"/>
            <w:hideMark/>
          </w:tcPr>
          <w:p w14:paraId="7BA7A194" w14:textId="77777777" w:rsidR="00684563" w:rsidRPr="008A0497" w:rsidRDefault="00684563" w:rsidP="0069023E">
            <w:pPr>
              <w:ind w:right="219"/>
              <w:jc w:val="center"/>
              <w:rPr>
                <w:rFonts w:ascii="Arial" w:hAnsi="Arial" w:cs="Arial"/>
                <w:sz w:val="20"/>
                <w:szCs w:val="20"/>
              </w:rPr>
            </w:pPr>
            <w:r w:rsidRPr="008A0497">
              <w:rPr>
                <w:rFonts w:ascii="Arial" w:hAnsi="Arial" w:cs="Arial"/>
                <w:sz w:val="20"/>
                <w:szCs w:val="20"/>
              </w:rPr>
              <w:t>500</w:t>
            </w:r>
          </w:p>
        </w:tc>
        <w:tc>
          <w:tcPr>
            <w:tcW w:w="1777" w:type="dxa"/>
            <w:tcBorders>
              <w:top w:val="nil"/>
              <w:left w:val="nil"/>
              <w:bottom w:val="single" w:sz="4" w:space="0" w:color="auto"/>
              <w:right w:val="single" w:sz="4" w:space="0" w:color="auto"/>
            </w:tcBorders>
            <w:shd w:val="clear" w:color="auto" w:fill="auto"/>
            <w:noWrap/>
            <w:vAlign w:val="bottom"/>
            <w:hideMark/>
          </w:tcPr>
          <w:p w14:paraId="68EEA738" w14:textId="77777777" w:rsidR="00684563" w:rsidRPr="008A0497" w:rsidRDefault="00684563" w:rsidP="0069023E">
            <w:pPr>
              <w:ind w:right="219"/>
              <w:rPr>
                <w:rFonts w:ascii="Arial" w:hAnsi="Arial" w:cs="Arial"/>
                <w:sz w:val="20"/>
                <w:szCs w:val="20"/>
              </w:rPr>
            </w:pPr>
            <w:r w:rsidRPr="008A0497">
              <w:rPr>
                <w:rFonts w:ascii="Arial" w:hAnsi="Arial" w:cs="Arial"/>
                <w:sz w:val="20"/>
                <w:szCs w:val="20"/>
              </w:rPr>
              <w:t xml:space="preserve"> $         50.000 </w:t>
            </w:r>
          </w:p>
        </w:tc>
        <w:tc>
          <w:tcPr>
            <w:tcW w:w="2126" w:type="dxa"/>
            <w:tcBorders>
              <w:top w:val="nil"/>
              <w:left w:val="nil"/>
              <w:bottom w:val="single" w:sz="4" w:space="0" w:color="auto"/>
              <w:right w:val="single" w:sz="4" w:space="0" w:color="auto"/>
            </w:tcBorders>
            <w:shd w:val="clear" w:color="auto" w:fill="auto"/>
            <w:noWrap/>
            <w:vAlign w:val="bottom"/>
            <w:hideMark/>
          </w:tcPr>
          <w:p w14:paraId="2692044F" w14:textId="77777777" w:rsidR="00684563" w:rsidRPr="008A0497" w:rsidRDefault="00684563" w:rsidP="0069023E">
            <w:pPr>
              <w:ind w:right="219"/>
              <w:rPr>
                <w:rFonts w:ascii="Arial" w:hAnsi="Arial" w:cs="Arial"/>
                <w:sz w:val="20"/>
                <w:szCs w:val="20"/>
              </w:rPr>
            </w:pPr>
            <w:r w:rsidRPr="008A0497">
              <w:rPr>
                <w:rFonts w:ascii="Arial" w:hAnsi="Arial" w:cs="Arial"/>
                <w:sz w:val="20"/>
                <w:szCs w:val="20"/>
              </w:rPr>
              <w:t xml:space="preserve"> $       25.000.000 </w:t>
            </w:r>
          </w:p>
        </w:tc>
      </w:tr>
      <w:tr w:rsidR="0074736E" w:rsidRPr="008A0497" w14:paraId="224BB5C0" w14:textId="77777777" w:rsidTr="001257B1">
        <w:trPr>
          <w:trHeight w:val="340"/>
          <w:jc w:val="center"/>
        </w:trPr>
        <w:tc>
          <w:tcPr>
            <w:tcW w:w="4673" w:type="dxa"/>
            <w:tcBorders>
              <w:top w:val="nil"/>
              <w:left w:val="single" w:sz="4" w:space="0" w:color="auto"/>
              <w:bottom w:val="single" w:sz="4" w:space="0" w:color="auto"/>
              <w:right w:val="single" w:sz="4" w:space="0" w:color="auto"/>
            </w:tcBorders>
            <w:shd w:val="clear" w:color="auto" w:fill="auto"/>
            <w:vAlign w:val="bottom"/>
            <w:hideMark/>
          </w:tcPr>
          <w:p w14:paraId="2C2F1233" w14:textId="30B3D92B" w:rsidR="00684563" w:rsidRPr="008A0497" w:rsidRDefault="00684563" w:rsidP="0069023E">
            <w:pPr>
              <w:ind w:right="219"/>
              <w:rPr>
                <w:rFonts w:ascii="Arial" w:hAnsi="Arial" w:cs="Arial"/>
                <w:sz w:val="20"/>
                <w:szCs w:val="20"/>
              </w:rPr>
            </w:pPr>
            <w:r w:rsidRPr="008A0497">
              <w:rPr>
                <w:rFonts w:ascii="Arial" w:hAnsi="Arial" w:cs="Arial"/>
                <w:sz w:val="20"/>
                <w:szCs w:val="20"/>
              </w:rPr>
              <w:lastRenderedPageBreak/>
              <w:t xml:space="preserve">Bono </w:t>
            </w:r>
            <w:r w:rsidR="00DC5A7F" w:rsidRPr="00DC5A7F">
              <w:rPr>
                <w:rFonts w:ascii="Arial" w:hAnsi="Arial" w:cs="Arial"/>
                <w:sz w:val="20"/>
                <w:szCs w:val="20"/>
              </w:rPr>
              <w:t>digital</w:t>
            </w:r>
            <w:r w:rsidRPr="008A0497">
              <w:rPr>
                <w:rFonts w:ascii="Arial" w:hAnsi="Arial" w:cs="Arial"/>
                <w:sz w:val="20"/>
                <w:szCs w:val="20"/>
              </w:rPr>
              <w:t xml:space="preserve"> Gasolina </w:t>
            </w:r>
            <w:proofErr w:type="spellStart"/>
            <w:r w:rsidRPr="008A0497">
              <w:rPr>
                <w:rFonts w:ascii="Arial" w:hAnsi="Arial" w:cs="Arial"/>
                <w:sz w:val="20"/>
                <w:szCs w:val="20"/>
              </w:rPr>
              <w:t>Distracom</w:t>
            </w:r>
            <w:proofErr w:type="spellEnd"/>
            <w:r w:rsidRPr="008A0497">
              <w:rPr>
                <w:rFonts w:ascii="Arial" w:hAnsi="Arial" w:cs="Arial"/>
                <w:sz w:val="20"/>
                <w:szCs w:val="20"/>
              </w:rPr>
              <w:t xml:space="preserve"> $100.000</w:t>
            </w:r>
          </w:p>
        </w:tc>
        <w:tc>
          <w:tcPr>
            <w:tcW w:w="1160" w:type="dxa"/>
            <w:tcBorders>
              <w:top w:val="nil"/>
              <w:left w:val="nil"/>
              <w:bottom w:val="single" w:sz="4" w:space="0" w:color="auto"/>
              <w:right w:val="single" w:sz="4" w:space="0" w:color="auto"/>
            </w:tcBorders>
            <w:shd w:val="clear" w:color="auto" w:fill="auto"/>
            <w:noWrap/>
            <w:vAlign w:val="bottom"/>
            <w:hideMark/>
          </w:tcPr>
          <w:p w14:paraId="24D9EAEC" w14:textId="77777777" w:rsidR="00684563" w:rsidRPr="008A0497" w:rsidRDefault="00684563" w:rsidP="0069023E">
            <w:pPr>
              <w:ind w:right="219"/>
              <w:jc w:val="center"/>
              <w:rPr>
                <w:rFonts w:ascii="Arial" w:hAnsi="Arial" w:cs="Arial"/>
                <w:sz w:val="20"/>
                <w:szCs w:val="20"/>
              </w:rPr>
            </w:pPr>
            <w:r w:rsidRPr="008A0497">
              <w:rPr>
                <w:rFonts w:ascii="Arial" w:hAnsi="Arial" w:cs="Arial"/>
                <w:sz w:val="20"/>
                <w:szCs w:val="20"/>
              </w:rPr>
              <w:t>50</w:t>
            </w:r>
          </w:p>
        </w:tc>
        <w:tc>
          <w:tcPr>
            <w:tcW w:w="1777" w:type="dxa"/>
            <w:tcBorders>
              <w:top w:val="nil"/>
              <w:left w:val="nil"/>
              <w:bottom w:val="single" w:sz="4" w:space="0" w:color="auto"/>
              <w:right w:val="single" w:sz="4" w:space="0" w:color="auto"/>
            </w:tcBorders>
            <w:shd w:val="clear" w:color="auto" w:fill="auto"/>
            <w:noWrap/>
            <w:vAlign w:val="bottom"/>
            <w:hideMark/>
          </w:tcPr>
          <w:p w14:paraId="571622A5" w14:textId="77777777" w:rsidR="00684563" w:rsidRPr="008A0497" w:rsidRDefault="00684563" w:rsidP="0069023E">
            <w:pPr>
              <w:ind w:right="219"/>
              <w:rPr>
                <w:rFonts w:ascii="Arial" w:hAnsi="Arial" w:cs="Arial"/>
                <w:sz w:val="20"/>
                <w:szCs w:val="20"/>
              </w:rPr>
            </w:pPr>
            <w:r w:rsidRPr="008A0497">
              <w:rPr>
                <w:rFonts w:ascii="Arial" w:hAnsi="Arial" w:cs="Arial"/>
                <w:sz w:val="20"/>
                <w:szCs w:val="20"/>
              </w:rPr>
              <w:t xml:space="preserve"> $       100.000 </w:t>
            </w:r>
          </w:p>
        </w:tc>
        <w:tc>
          <w:tcPr>
            <w:tcW w:w="2126" w:type="dxa"/>
            <w:tcBorders>
              <w:top w:val="nil"/>
              <w:left w:val="nil"/>
              <w:bottom w:val="single" w:sz="4" w:space="0" w:color="auto"/>
              <w:right w:val="single" w:sz="4" w:space="0" w:color="auto"/>
            </w:tcBorders>
            <w:shd w:val="clear" w:color="auto" w:fill="auto"/>
            <w:noWrap/>
            <w:vAlign w:val="bottom"/>
            <w:hideMark/>
          </w:tcPr>
          <w:p w14:paraId="073BF5A7" w14:textId="77777777" w:rsidR="00684563" w:rsidRPr="008A0497" w:rsidRDefault="00684563" w:rsidP="0069023E">
            <w:pPr>
              <w:ind w:right="219"/>
              <w:rPr>
                <w:rFonts w:ascii="Arial" w:hAnsi="Arial" w:cs="Arial"/>
                <w:sz w:val="20"/>
                <w:szCs w:val="20"/>
              </w:rPr>
            </w:pPr>
            <w:r w:rsidRPr="008A0497">
              <w:rPr>
                <w:rFonts w:ascii="Arial" w:hAnsi="Arial" w:cs="Arial"/>
                <w:sz w:val="20"/>
                <w:szCs w:val="20"/>
              </w:rPr>
              <w:t xml:space="preserve"> $         5.000.000 </w:t>
            </w:r>
          </w:p>
        </w:tc>
      </w:tr>
      <w:tr w:rsidR="0074736E" w:rsidRPr="008A0497" w14:paraId="764AA7FF" w14:textId="77777777" w:rsidTr="001257B1">
        <w:trPr>
          <w:trHeight w:val="320"/>
          <w:jc w:val="center"/>
        </w:trPr>
        <w:tc>
          <w:tcPr>
            <w:tcW w:w="4673" w:type="dxa"/>
            <w:tcBorders>
              <w:top w:val="nil"/>
              <w:left w:val="single" w:sz="4" w:space="0" w:color="auto"/>
              <w:bottom w:val="single" w:sz="4" w:space="0" w:color="auto"/>
              <w:right w:val="single" w:sz="4" w:space="0" w:color="auto"/>
            </w:tcBorders>
            <w:shd w:val="clear" w:color="000000" w:fill="ED7D31"/>
            <w:noWrap/>
            <w:vAlign w:val="bottom"/>
            <w:hideMark/>
          </w:tcPr>
          <w:p w14:paraId="4D88556D" w14:textId="77777777" w:rsidR="00684563" w:rsidRPr="008A0497" w:rsidRDefault="00684563" w:rsidP="0069023E">
            <w:pPr>
              <w:ind w:right="219"/>
              <w:rPr>
                <w:rFonts w:ascii="Arial" w:hAnsi="Arial" w:cs="Arial"/>
                <w:b/>
                <w:bCs/>
                <w:sz w:val="20"/>
                <w:szCs w:val="20"/>
              </w:rPr>
            </w:pPr>
            <w:r w:rsidRPr="008A0497">
              <w:rPr>
                <w:rFonts w:ascii="Arial" w:hAnsi="Arial" w:cs="Arial"/>
                <w:b/>
                <w:bCs/>
                <w:sz w:val="20"/>
                <w:szCs w:val="20"/>
              </w:rPr>
              <w:t xml:space="preserve">TOTAL PREMIOS </w:t>
            </w:r>
          </w:p>
        </w:tc>
        <w:tc>
          <w:tcPr>
            <w:tcW w:w="1160" w:type="dxa"/>
            <w:tcBorders>
              <w:top w:val="nil"/>
              <w:left w:val="nil"/>
              <w:bottom w:val="single" w:sz="4" w:space="0" w:color="auto"/>
              <w:right w:val="single" w:sz="4" w:space="0" w:color="auto"/>
            </w:tcBorders>
            <w:shd w:val="clear" w:color="000000" w:fill="ED7D31"/>
            <w:noWrap/>
            <w:vAlign w:val="bottom"/>
            <w:hideMark/>
          </w:tcPr>
          <w:p w14:paraId="024205CD" w14:textId="77777777" w:rsidR="00684563" w:rsidRPr="008A0497" w:rsidRDefault="00684563" w:rsidP="0069023E">
            <w:pPr>
              <w:ind w:right="219"/>
              <w:rPr>
                <w:rFonts w:ascii="Arial" w:hAnsi="Arial" w:cs="Arial"/>
                <w:b/>
                <w:bCs/>
                <w:sz w:val="20"/>
                <w:szCs w:val="20"/>
              </w:rPr>
            </w:pPr>
            <w:r w:rsidRPr="008A0497">
              <w:rPr>
                <w:rFonts w:ascii="Arial" w:hAnsi="Arial" w:cs="Arial"/>
                <w:b/>
                <w:bCs/>
                <w:sz w:val="20"/>
                <w:szCs w:val="20"/>
              </w:rPr>
              <w:t xml:space="preserve"> $  3.568 </w:t>
            </w:r>
          </w:p>
        </w:tc>
        <w:tc>
          <w:tcPr>
            <w:tcW w:w="1777" w:type="dxa"/>
            <w:tcBorders>
              <w:top w:val="nil"/>
              <w:left w:val="nil"/>
              <w:bottom w:val="single" w:sz="4" w:space="0" w:color="auto"/>
              <w:right w:val="single" w:sz="4" w:space="0" w:color="auto"/>
            </w:tcBorders>
            <w:shd w:val="clear" w:color="000000" w:fill="ED7D31"/>
            <w:noWrap/>
            <w:vAlign w:val="bottom"/>
            <w:hideMark/>
          </w:tcPr>
          <w:p w14:paraId="39E53CB9" w14:textId="77777777" w:rsidR="00684563" w:rsidRPr="008A0497" w:rsidRDefault="00684563" w:rsidP="0069023E">
            <w:pPr>
              <w:ind w:right="219"/>
              <w:rPr>
                <w:rFonts w:ascii="Arial" w:hAnsi="Arial" w:cs="Arial"/>
                <w:b/>
                <w:bCs/>
                <w:sz w:val="20"/>
                <w:szCs w:val="20"/>
              </w:rPr>
            </w:pPr>
            <w:r w:rsidRPr="008A0497">
              <w:rPr>
                <w:rFonts w:ascii="Arial" w:hAnsi="Arial" w:cs="Arial"/>
                <w:b/>
                <w:bCs/>
                <w:sz w:val="20"/>
                <w:szCs w:val="20"/>
              </w:rPr>
              <w:t> </w:t>
            </w:r>
          </w:p>
        </w:tc>
        <w:tc>
          <w:tcPr>
            <w:tcW w:w="2126" w:type="dxa"/>
            <w:tcBorders>
              <w:top w:val="nil"/>
              <w:left w:val="nil"/>
              <w:bottom w:val="single" w:sz="4" w:space="0" w:color="auto"/>
              <w:right w:val="single" w:sz="4" w:space="0" w:color="auto"/>
            </w:tcBorders>
            <w:shd w:val="clear" w:color="000000" w:fill="ED7D31"/>
            <w:noWrap/>
            <w:vAlign w:val="bottom"/>
            <w:hideMark/>
          </w:tcPr>
          <w:p w14:paraId="2A576857" w14:textId="16E24AA2" w:rsidR="00684563" w:rsidRPr="008A0497" w:rsidRDefault="00684563" w:rsidP="0069023E">
            <w:pPr>
              <w:ind w:right="219"/>
              <w:rPr>
                <w:rFonts w:ascii="Arial" w:hAnsi="Arial" w:cs="Arial"/>
                <w:b/>
                <w:bCs/>
                <w:sz w:val="20"/>
                <w:szCs w:val="20"/>
              </w:rPr>
            </w:pPr>
            <w:r w:rsidRPr="008A0497">
              <w:rPr>
                <w:rFonts w:ascii="Arial" w:hAnsi="Arial" w:cs="Arial"/>
                <w:b/>
                <w:bCs/>
                <w:sz w:val="20"/>
                <w:szCs w:val="20"/>
              </w:rPr>
              <w:t xml:space="preserve"> $     </w:t>
            </w:r>
            <w:r w:rsidR="00C4577D">
              <w:rPr>
                <w:rFonts w:ascii="Arial" w:hAnsi="Arial" w:cs="Arial"/>
                <w:b/>
                <w:bCs/>
                <w:sz w:val="20"/>
                <w:szCs w:val="20"/>
              </w:rPr>
              <w:t>454.492.787</w:t>
            </w:r>
            <w:r w:rsidRPr="008A0497">
              <w:rPr>
                <w:rFonts w:ascii="Arial" w:hAnsi="Arial" w:cs="Arial"/>
                <w:b/>
                <w:bCs/>
                <w:sz w:val="20"/>
                <w:szCs w:val="20"/>
              </w:rPr>
              <w:t xml:space="preserve"> </w:t>
            </w:r>
          </w:p>
        </w:tc>
      </w:tr>
    </w:tbl>
    <w:p w14:paraId="2A3AD0CA" w14:textId="77777777" w:rsidR="00E0257B" w:rsidRPr="008A0497" w:rsidRDefault="00E0257B" w:rsidP="00E0257B">
      <w:pPr>
        <w:pStyle w:val="Tablecaption10"/>
        <w:ind w:left="144" w:right="824"/>
        <w:jc w:val="both"/>
        <w:rPr>
          <w:rFonts w:ascii="Arial" w:hAnsi="Arial" w:cs="Arial"/>
          <w:sz w:val="20"/>
          <w:szCs w:val="20"/>
        </w:rPr>
      </w:pPr>
    </w:p>
    <w:p w14:paraId="4626322C" w14:textId="77777777" w:rsidR="00684563" w:rsidRPr="008A0497" w:rsidRDefault="00684563" w:rsidP="00A22A1E">
      <w:pPr>
        <w:pStyle w:val="Bodytext10"/>
        <w:tabs>
          <w:tab w:val="left" w:pos="718"/>
        </w:tabs>
        <w:spacing w:after="0" w:line="276" w:lineRule="auto"/>
        <w:ind w:right="219"/>
        <w:jc w:val="both"/>
        <w:rPr>
          <w:rFonts w:ascii="Arial" w:hAnsi="Arial" w:cs="Arial"/>
          <w:sz w:val="20"/>
          <w:szCs w:val="20"/>
        </w:rPr>
      </w:pPr>
    </w:p>
    <w:p w14:paraId="425F959B" w14:textId="77777777" w:rsidR="00684563" w:rsidRPr="008A0497" w:rsidRDefault="00684563" w:rsidP="00684563">
      <w:pPr>
        <w:pStyle w:val="Prrafodelista"/>
        <w:numPr>
          <w:ilvl w:val="0"/>
          <w:numId w:val="9"/>
        </w:numPr>
        <w:spacing w:after="5" w:line="248" w:lineRule="auto"/>
        <w:ind w:right="219"/>
        <w:rPr>
          <w:sz w:val="20"/>
          <w:szCs w:val="20"/>
        </w:rPr>
      </w:pPr>
      <w:r w:rsidRPr="008A0497">
        <w:rPr>
          <w:sz w:val="20"/>
          <w:szCs w:val="20"/>
        </w:rPr>
        <w:t>La ganancia ocasional en caso de ser causada será asumida por el organizador.</w:t>
      </w:r>
    </w:p>
    <w:p w14:paraId="67FB2A0E" w14:textId="77777777" w:rsidR="00684563" w:rsidRPr="008A0497" w:rsidRDefault="00684563" w:rsidP="00684563">
      <w:pPr>
        <w:pStyle w:val="Prrafodelista"/>
        <w:numPr>
          <w:ilvl w:val="0"/>
          <w:numId w:val="9"/>
        </w:numPr>
        <w:spacing w:after="5" w:line="248" w:lineRule="auto"/>
        <w:ind w:right="219"/>
        <w:rPr>
          <w:sz w:val="20"/>
          <w:szCs w:val="20"/>
        </w:rPr>
      </w:pPr>
      <w:r w:rsidRPr="008A0497">
        <w:rPr>
          <w:sz w:val="20"/>
          <w:szCs w:val="20"/>
        </w:rPr>
        <w:t>Los premios se entregarán exclusivamente a los participantes que hayan cumplido con los términos y condiciones de la actividad.</w:t>
      </w:r>
    </w:p>
    <w:p w14:paraId="51D4A2F5" w14:textId="77777777" w:rsidR="00E1740F" w:rsidRPr="008A0497" w:rsidRDefault="00E1740F" w:rsidP="00E1740F">
      <w:pPr>
        <w:pStyle w:val="Bodytext10"/>
        <w:numPr>
          <w:ilvl w:val="0"/>
          <w:numId w:val="9"/>
        </w:numPr>
        <w:spacing w:after="260"/>
        <w:ind w:right="824"/>
        <w:jc w:val="both"/>
        <w:rPr>
          <w:rFonts w:ascii="Arial" w:hAnsi="Arial" w:cs="Arial"/>
          <w:sz w:val="20"/>
          <w:szCs w:val="20"/>
        </w:rPr>
      </w:pPr>
      <w:r w:rsidRPr="008A0497">
        <w:rPr>
          <w:rFonts w:ascii="Arial" w:hAnsi="Arial" w:cs="Arial"/>
          <w:sz w:val="20"/>
          <w:szCs w:val="20"/>
        </w:rPr>
        <w:t xml:space="preserve">Las imágenes que llegare a utilizar el Organizador durante toda la actividad promocional a través de sus diferentes medios, físicos y digitales, serán de carácter ilustrativo. Las especificaciones y demás particularidades están sujetas a modificaciones. </w:t>
      </w:r>
    </w:p>
    <w:p w14:paraId="14F31DE5" w14:textId="77777777" w:rsidR="00684563" w:rsidRPr="008A0497" w:rsidRDefault="00684563" w:rsidP="00684563">
      <w:pPr>
        <w:ind w:right="219" w:firstLine="360"/>
        <w:jc w:val="both"/>
        <w:rPr>
          <w:rFonts w:ascii="Arial" w:hAnsi="Arial" w:cs="Arial"/>
          <w:sz w:val="20"/>
          <w:szCs w:val="20"/>
        </w:rPr>
      </w:pPr>
      <w:r w:rsidRPr="008A0497">
        <w:rPr>
          <w:rFonts w:ascii="Arial" w:hAnsi="Arial" w:cs="Arial"/>
          <w:sz w:val="20"/>
          <w:szCs w:val="20"/>
        </w:rPr>
        <w:t xml:space="preserve">Los Premios no incluyen:  </w:t>
      </w:r>
    </w:p>
    <w:p w14:paraId="18F9B702" w14:textId="77777777" w:rsidR="00E1740F" w:rsidRPr="008A0497" w:rsidRDefault="00E1740F" w:rsidP="00684563">
      <w:pPr>
        <w:ind w:right="219" w:firstLine="360"/>
        <w:jc w:val="both"/>
        <w:rPr>
          <w:rFonts w:ascii="Arial" w:hAnsi="Arial" w:cs="Arial"/>
          <w:sz w:val="20"/>
          <w:szCs w:val="20"/>
        </w:rPr>
      </w:pPr>
    </w:p>
    <w:p w14:paraId="4DCE9755" w14:textId="77777777" w:rsidR="00684563" w:rsidRPr="008A0497" w:rsidRDefault="00684563" w:rsidP="00684563">
      <w:pPr>
        <w:pStyle w:val="Prrafodelista"/>
        <w:numPr>
          <w:ilvl w:val="0"/>
          <w:numId w:val="9"/>
        </w:numPr>
        <w:spacing w:after="5" w:line="248" w:lineRule="auto"/>
        <w:ind w:right="219"/>
        <w:rPr>
          <w:sz w:val="20"/>
          <w:szCs w:val="20"/>
        </w:rPr>
      </w:pPr>
      <w:r w:rsidRPr="008A0497">
        <w:rPr>
          <w:sz w:val="20"/>
          <w:szCs w:val="20"/>
        </w:rPr>
        <w:t xml:space="preserve">Gastos por trámite de documentos adicionales requeridos para la conducción de la moto o del carro como es el caso del curso y del pase para conducir.  </w:t>
      </w:r>
    </w:p>
    <w:p w14:paraId="09907A1D" w14:textId="77777777" w:rsidR="00684563" w:rsidRPr="008A0497" w:rsidRDefault="00684563" w:rsidP="00684563">
      <w:pPr>
        <w:pStyle w:val="Prrafodelista"/>
        <w:numPr>
          <w:ilvl w:val="0"/>
          <w:numId w:val="9"/>
        </w:numPr>
        <w:spacing w:after="5" w:line="248" w:lineRule="auto"/>
        <w:ind w:right="219"/>
        <w:rPr>
          <w:sz w:val="20"/>
          <w:szCs w:val="20"/>
        </w:rPr>
      </w:pPr>
      <w:r w:rsidRPr="008A0497">
        <w:rPr>
          <w:sz w:val="20"/>
          <w:szCs w:val="20"/>
        </w:rPr>
        <w:t xml:space="preserve">Gastos no especificados en el punto anterior en los que deba incurrir el ganador para estar a paz y salvo ante las autoridades de tránsito y efectuar el proceso de matrícula a su nombre, tales como el pago de multas o infracciones.  </w:t>
      </w:r>
    </w:p>
    <w:p w14:paraId="06A96309" w14:textId="77777777" w:rsidR="00684563" w:rsidRPr="008A0497" w:rsidRDefault="00684563" w:rsidP="00684563">
      <w:pPr>
        <w:pStyle w:val="Prrafodelista"/>
        <w:numPr>
          <w:ilvl w:val="0"/>
          <w:numId w:val="9"/>
        </w:numPr>
        <w:spacing w:after="5" w:line="248" w:lineRule="auto"/>
        <w:ind w:right="219"/>
        <w:rPr>
          <w:sz w:val="20"/>
          <w:szCs w:val="20"/>
        </w:rPr>
      </w:pPr>
      <w:r w:rsidRPr="008A0497">
        <w:rPr>
          <w:sz w:val="20"/>
          <w:szCs w:val="20"/>
        </w:rPr>
        <w:t xml:space="preserve">Excluye accesorios de seguridad: Chaleco, casco y guantes.  </w:t>
      </w:r>
    </w:p>
    <w:p w14:paraId="2B490219" w14:textId="43C3429C" w:rsidR="00684563" w:rsidRPr="008A0497" w:rsidRDefault="00684563" w:rsidP="00684563">
      <w:pPr>
        <w:pStyle w:val="Prrafodelista"/>
        <w:numPr>
          <w:ilvl w:val="0"/>
          <w:numId w:val="9"/>
        </w:numPr>
        <w:spacing w:after="5" w:line="248" w:lineRule="auto"/>
        <w:ind w:right="219"/>
        <w:rPr>
          <w:sz w:val="20"/>
          <w:szCs w:val="20"/>
        </w:rPr>
      </w:pPr>
      <w:r w:rsidRPr="008A0497">
        <w:rPr>
          <w:sz w:val="20"/>
          <w:szCs w:val="20"/>
        </w:rPr>
        <w:t xml:space="preserve">No se cubren gastos de transporte desde el lugar de ubicación del ganador hasta el lugar donde se entregarán los premios. El ganador deberá con sus propios recursos desplazarse al lugar </w:t>
      </w:r>
      <w:r w:rsidR="00B35DCC" w:rsidRPr="008A0497">
        <w:rPr>
          <w:sz w:val="20"/>
          <w:szCs w:val="20"/>
        </w:rPr>
        <w:t>más</w:t>
      </w:r>
      <w:r w:rsidRPr="008A0497">
        <w:rPr>
          <w:sz w:val="20"/>
          <w:szCs w:val="20"/>
        </w:rPr>
        <w:t xml:space="preserve"> cercano para reclamar la moto y/o el carro.</w:t>
      </w:r>
    </w:p>
    <w:p w14:paraId="51ECF5A6" w14:textId="68B3C1E0" w:rsidR="0074736E" w:rsidRPr="00B35DCC" w:rsidRDefault="00684563" w:rsidP="00B35DCC">
      <w:pPr>
        <w:pStyle w:val="Prrafodelista"/>
        <w:numPr>
          <w:ilvl w:val="0"/>
          <w:numId w:val="9"/>
        </w:numPr>
        <w:spacing w:after="5" w:line="248" w:lineRule="auto"/>
        <w:ind w:right="219"/>
        <w:rPr>
          <w:sz w:val="20"/>
          <w:szCs w:val="20"/>
        </w:rPr>
      </w:pPr>
      <w:r w:rsidRPr="008A0497">
        <w:rPr>
          <w:sz w:val="20"/>
          <w:szCs w:val="20"/>
        </w:rPr>
        <w:t>Los ganadores deben estar inscritos en el RUNT, tener licencia de conducción vigente y no tener multas o comparendos por infracciones de tránsito.</w:t>
      </w:r>
    </w:p>
    <w:p w14:paraId="24CD1922" w14:textId="1039D6E4" w:rsidR="00E0257B" w:rsidRPr="008A0497" w:rsidRDefault="00E0257B" w:rsidP="004C480F">
      <w:pPr>
        <w:pStyle w:val="Bodytext10"/>
        <w:spacing w:after="140" w:line="264" w:lineRule="auto"/>
        <w:ind w:right="219"/>
        <w:jc w:val="both"/>
        <w:rPr>
          <w:rFonts w:ascii="Arial" w:hAnsi="Arial" w:cs="Arial"/>
          <w:b/>
          <w:bCs/>
          <w:sz w:val="20"/>
          <w:szCs w:val="20"/>
        </w:rPr>
      </w:pPr>
    </w:p>
    <w:p w14:paraId="21A6E8ED" w14:textId="1AEFBECB" w:rsidR="00827833" w:rsidRPr="008A0497" w:rsidRDefault="00A22A1E" w:rsidP="006A3705">
      <w:pPr>
        <w:pStyle w:val="Other10"/>
        <w:keepNext/>
        <w:keepLines/>
        <w:numPr>
          <w:ilvl w:val="0"/>
          <w:numId w:val="1"/>
        </w:numPr>
        <w:tabs>
          <w:tab w:val="left" w:pos="736"/>
        </w:tabs>
        <w:spacing w:line="264" w:lineRule="auto"/>
        <w:ind w:right="219" w:firstLine="400"/>
        <w:jc w:val="both"/>
        <w:rPr>
          <w:rFonts w:ascii="Arial" w:hAnsi="Arial" w:cs="Arial"/>
          <w:b/>
          <w:bCs/>
          <w:sz w:val="20"/>
          <w:szCs w:val="20"/>
        </w:rPr>
      </w:pPr>
      <w:r w:rsidRPr="008A0497">
        <w:rPr>
          <w:rFonts w:ascii="Arial" w:hAnsi="Arial" w:cs="Arial"/>
          <w:b/>
          <w:bCs/>
          <w:sz w:val="20"/>
          <w:szCs w:val="20"/>
        </w:rPr>
        <w:t xml:space="preserve">FECHAS DE </w:t>
      </w:r>
      <w:r w:rsidR="00827833" w:rsidRPr="008A0497">
        <w:rPr>
          <w:rFonts w:ascii="Arial" w:hAnsi="Arial" w:cs="Arial"/>
          <w:b/>
          <w:bCs/>
          <w:sz w:val="20"/>
          <w:szCs w:val="20"/>
        </w:rPr>
        <w:t>SORTEO</w:t>
      </w:r>
    </w:p>
    <w:p w14:paraId="340FE806" w14:textId="4A934293" w:rsidR="00185CDD" w:rsidRPr="008A0497" w:rsidRDefault="00FC2711" w:rsidP="004C480F">
      <w:pPr>
        <w:pStyle w:val="Bodytext10"/>
        <w:spacing w:after="140" w:line="264" w:lineRule="auto"/>
        <w:ind w:right="219"/>
        <w:jc w:val="both"/>
        <w:rPr>
          <w:rFonts w:ascii="Arial" w:hAnsi="Arial" w:cs="Arial"/>
          <w:sz w:val="20"/>
          <w:szCs w:val="20"/>
          <w:lang w:val="es-ES"/>
        </w:rPr>
      </w:pPr>
      <w:r w:rsidRPr="008A0497">
        <w:rPr>
          <w:rFonts w:ascii="Arial" w:hAnsi="Arial" w:cs="Arial"/>
          <w:sz w:val="20"/>
          <w:szCs w:val="20"/>
        </w:rPr>
        <w:t>Los sorteos</w:t>
      </w:r>
      <w:r w:rsidR="00555ED9" w:rsidRPr="008A0497">
        <w:rPr>
          <w:rFonts w:ascii="Arial" w:hAnsi="Arial" w:cs="Arial"/>
          <w:sz w:val="20"/>
          <w:szCs w:val="20"/>
        </w:rPr>
        <w:t xml:space="preserve"> se realizará</w:t>
      </w:r>
      <w:r w:rsidRPr="008A0497">
        <w:rPr>
          <w:rFonts w:ascii="Arial" w:hAnsi="Arial" w:cs="Arial"/>
          <w:sz w:val="20"/>
          <w:szCs w:val="20"/>
        </w:rPr>
        <w:t>n</w:t>
      </w:r>
      <w:r w:rsidR="00555ED9" w:rsidRPr="008A0497">
        <w:rPr>
          <w:rFonts w:ascii="Arial" w:hAnsi="Arial" w:cs="Arial"/>
          <w:sz w:val="20"/>
          <w:szCs w:val="20"/>
        </w:rPr>
        <w:t xml:space="preserve"> al azar de acuerdo en lo dispuesto en el título de la “Actividad” de acuerdo con lo siguiente</w:t>
      </w:r>
      <w:r w:rsidR="00F6567F" w:rsidRPr="008A0497">
        <w:rPr>
          <w:rFonts w:ascii="Arial" w:hAnsi="Arial" w:cs="Arial"/>
          <w:sz w:val="20"/>
          <w:szCs w:val="20"/>
        </w:rPr>
        <w:t>:</w:t>
      </w:r>
      <w:r w:rsidR="00185CDD" w:rsidRPr="008A0497">
        <w:rPr>
          <w:rFonts w:ascii="Arial" w:hAnsi="Arial" w:cs="Arial"/>
          <w:sz w:val="20"/>
          <w:szCs w:val="20"/>
          <w:lang w:val="es-ES"/>
        </w:rPr>
        <w:t xml:space="preserve"> </w:t>
      </w:r>
    </w:p>
    <w:p w14:paraId="34EDE5BA" w14:textId="77777777" w:rsidR="0074736E" w:rsidRPr="008A0497" w:rsidRDefault="0074736E" w:rsidP="004C480F">
      <w:pPr>
        <w:pStyle w:val="Bodytext10"/>
        <w:spacing w:after="140" w:line="264" w:lineRule="auto"/>
        <w:ind w:right="219"/>
        <w:jc w:val="both"/>
        <w:rPr>
          <w:rFonts w:ascii="Arial" w:hAnsi="Arial" w:cs="Arial"/>
          <w:sz w:val="20"/>
          <w:szCs w:val="20"/>
          <w:lang w:val="es-ES"/>
        </w:rPr>
      </w:pPr>
    </w:p>
    <w:tbl>
      <w:tblPr>
        <w:tblStyle w:val="Tablaconcuadrcula"/>
        <w:tblW w:w="0" w:type="auto"/>
        <w:tblInd w:w="988" w:type="dxa"/>
        <w:tblLook w:val="04A0" w:firstRow="1" w:lastRow="0" w:firstColumn="1" w:lastColumn="0" w:noHBand="0" w:noVBand="1"/>
      </w:tblPr>
      <w:tblGrid>
        <w:gridCol w:w="4252"/>
        <w:gridCol w:w="4253"/>
      </w:tblGrid>
      <w:tr w:rsidR="0074736E" w:rsidRPr="008A0497" w14:paraId="01B43007" w14:textId="77777777" w:rsidTr="00F6567F">
        <w:trPr>
          <w:trHeight w:val="43"/>
        </w:trPr>
        <w:tc>
          <w:tcPr>
            <w:tcW w:w="4252" w:type="dxa"/>
          </w:tcPr>
          <w:p w14:paraId="5B3D274F" w14:textId="555E00B7" w:rsidR="00185CDD" w:rsidRPr="008A0497" w:rsidRDefault="00185CDD" w:rsidP="004C480F">
            <w:pPr>
              <w:pStyle w:val="Heading110"/>
              <w:keepNext/>
              <w:keepLines/>
              <w:ind w:right="219" w:firstLine="0"/>
              <w:jc w:val="center"/>
              <w:rPr>
                <w:rFonts w:ascii="Arial" w:hAnsi="Arial" w:cs="Arial"/>
                <w:sz w:val="20"/>
                <w:szCs w:val="20"/>
                <w:lang w:val="es-ES"/>
              </w:rPr>
            </w:pPr>
            <w:r w:rsidRPr="008A0497">
              <w:rPr>
                <w:rFonts w:ascii="Arial" w:hAnsi="Arial" w:cs="Arial"/>
                <w:sz w:val="20"/>
                <w:szCs w:val="20"/>
              </w:rPr>
              <w:t>FECHA DEL SORTEO</w:t>
            </w:r>
          </w:p>
        </w:tc>
        <w:tc>
          <w:tcPr>
            <w:tcW w:w="4253" w:type="dxa"/>
          </w:tcPr>
          <w:p w14:paraId="5419ED5F" w14:textId="4D68DA0E" w:rsidR="00185CDD" w:rsidRPr="008A0497" w:rsidRDefault="00185CDD" w:rsidP="004C480F">
            <w:pPr>
              <w:pStyle w:val="Heading110"/>
              <w:keepNext/>
              <w:keepLines/>
              <w:ind w:right="219" w:firstLine="0"/>
              <w:jc w:val="center"/>
              <w:rPr>
                <w:rFonts w:ascii="Arial" w:hAnsi="Arial" w:cs="Arial"/>
                <w:sz w:val="20"/>
                <w:szCs w:val="20"/>
                <w:lang w:val="es-ES"/>
              </w:rPr>
            </w:pPr>
            <w:r w:rsidRPr="008A0497">
              <w:rPr>
                <w:rFonts w:ascii="Arial" w:hAnsi="Arial" w:cs="Arial"/>
                <w:sz w:val="20"/>
                <w:szCs w:val="20"/>
              </w:rPr>
              <w:t>PREMIO</w:t>
            </w:r>
          </w:p>
        </w:tc>
      </w:tr>
      <w:tr w:rsidR="0074736E" w:rsidRPr="008A0497" w14:paraId="008D6144" w14:textId="77777777" w:rsidTr="00F6567F">
        <w:trPr>
          <w:trHeight w:val="465"/>
        </w:trPr>
        <w:tc>
          <w:tcPr>
            <w:tcW w:w="4252" w:type="dxa"/>
            <w:vMerge w:val="restart"/>
          </w:tcPr>
          <w:p w14:paraId="78A34033" w14:textId="1F213890" w:rsidR="00185CDD" w:rsidRPr="008A0497" w:rsidRDefault="00185CDD" w:rsidP="004C480F">
            <w:pPr>
              <w:pStyle w:val="Heading110"/>
              <w:keepNext/>
              <w:keepLines/>
              <w:ind w:right="219" w:firstLine="0"/>
              <w:jc w:val="center"/>
              <w:rPr>
                <w:rFonts w:ascii="Arial" w:hAnsi="Arial" w:cs="Arial"/>
                <w:b w:val="0"/>
                <w:bCs w:val="0"/>
                <w:sz w:val="20"/>
                <w:szCs w:val="20"/>
                <w:lang w:val="es-ES"/>
              </w:rPr>
            </w:pPr>
            <w:r w:rsidRPr="008A0497">
              <w:rPr>
                <w:rFonts w:ascii="Arial" w:hAnsi="Arial" w:cs="Arial"/>
                <w:b w:val="0"/>
                <w:bCs w:val="0"/>
                <w:sz w:val="20"/>
                <w:szCs w:val="20"/>
                <w:lang w:val="es-ES"/>
              </w:rPr>
              <w:t>9 de mayo de 2025</w:t>
            </w:r>
            <w:r w:rsidR="00ED66AF" w:rsidRPr="008A0497">
              <w:rPr>
                <w:rFonts w:ascii="Arial" w:hAnsi="Arial" w:cs="Arial"/>
                <w:b w:val="0"/>
                <w:bCs w:val="0"/>
                <w:sz w:val="20"/>
                <w:szCs w:val="20"/>
                <w:lang w:val="es-ES"/>
              </w:rPr>
              <w:t xml:space="preserve"> (corte de inscripción para el sorteo será el 7 de mayo a las 11:59 pm)</w:t>
            </w:r>
          </w:p>
        </w:tc>
        <w:tc>
          <w:tcPr>
            <w:tcW w:w="4253" w:type="dxa"/>
          </w:tcPr>
          <w:p w14:paraId="29E2E58F" w14:textId="5BAA32D8" w:rsidR="00185CDD" w:rsidRPr="008A0497" w:rsidRDefault="0070486E" w:rsidP="004C480F">
            <w:pPr>
              <w:pStyle w:val="Heading110"/>
              <w:keepNext/>
              <w:keepLines/>
              <w:ind w:right="219" w:firstLine="0"/>
              <w:jc w:val="center"/>
              <w:rPr>
                <w:rFonts w:ascii="Arial" w:hAnsi="Arial" w:cs="Arial"/>
                <w:b w:val="0"/>
                <w:bCs w:val="0"/>
                <w:sz w:val="20"/>
                <w:szCs w:val="20"/>
                <w:lang w:val="es-ES"/>
              </w:rPr>
            </w:pPr>
            <w:r w:rsidRPr="008A0497">
              <w:rPr>
                <w:rFonts w:ascii="Arial" w:hAnsi="Arial" w:cs="Arial"/>
                <w:b w:val="0"/>
                <w:bCs w:val="0"/>
                <w:sz w:val="20"/>
                <w:szCs w:val="20"/>
                <w:lang w:val="es-ES"/>
              </w:rPr>
              <w:t>Una (1) Moto marca Honda CB190OR + Matricula + SOAT</w:t>
            </w:r>
          </w:p>
        </w:tc>
      </w:tr>
      <w:tr w:rsidR="0074736E" w:rsidRPr="008A0497" w14:paraId="5A321357" w14:textId="77777777" w:rsidTr="00F6567F">
        <w:tc>
          <w:tcPr>
            <w:tcW w:w="4252" w:type="dxa"/>
            <w:vMerge/>
          </w:tcPr>
          <w:p w14:paraId="4AD917AA" w14:textId="77777777" w:rsidR="00185CDD" w:rsidRPr="008A0497" w:rsidRDefault="00185CDD" w:rsidP="004C480F">
            <w:pPr>
              <w:pStyle w:val="Heading110"/>
              <w:keepNext/>
              <w:keepLines/>
              <w:ind w:right="219" w:firstLine="0"/>
              <w:jc w:val="center"/>
              <w:rPr>
                <w:rFonts w:ascii="Arial" w:hAnsi="Arial" w:cs="Arial"/>
                <w:b w:val="0"/>
                <w:bCs w:val="0"/>
                <w:sz w:val="20"/>
                <w:szCs w:val="20"/>
                <w:lang w:val="es-ES"/>
              </w:rPr>
            </w:pPr>
          </w:p>
        </w:tc>
        <w:tc>
          <w:tcPr>
            <w:tcW w:w="4253" w:type="dxa"/>
          </w:tcPr>
          <w:p w14:paraId="056DA3D0" w14:textId="23188C0E" w:rsidR="00185CDD" w:rsidRPr="008A0497" w:rsidRDefault="00FD5268" w:rsidP="004C480F">
            <w:pPr>
              <w:pStyle w:val="Heading110"/>
              <w:keepNext/>
              <w:keepLines/>
              <w:ind w:right="219" w:firstLine="0"/>
              <w:jc w:val="center"/>
              <w:rPr>
                <w:rFonts w:ascii="Arial" w:hAnsi="Arial" w:cs="Arial"/>
                <w:b w:val="0"/>
                <w:bCs w:val="0"/>
                <w:sz w:val="20"/>
                <w:szCs w:val="20"/>
                <w:lang w:val="es-ES"/>
              </w:rPr>
            </w:pPr>
            <w:r w:rsidRPr="008A0497">
              <w:rPr>
                <w:rFonts w:ascii="Arial" w:hAnsi="Arial" w:cs="Arial"/>
                <w:b w:val="0"/>
                <w:bCs w:val="0"/>
                <w:sz w:val="20"/>
                <w:szCs w:val="20"/>
                <w:lang w:val="es-ES"/>
              </w:rPr>
              <w:t xml:space="preserve">Un (1) carro marca </w:t>
            </w:r>
            <w:proofErr w:type="gramStart"/>
            <w:r w:rsidRPr="008A0497">
              <w:rPr>
                <w:rFonts w:ascii="Arial" w:hAnsi="Arial" w:cs="Arial"/>
                <w:b w:val="0"/>
                <w:bCs w:val="0"/>
                <w:sz w:val="20"/>
                <w:szCs w:val="20"/>
                <w:lang w:val="es-ES"/>
              </w:rPr>
              <w:t xml:space="preserve">KIA  </w:t>
            </w:r>
            <w:proofErr w:type="spellStart"/>
            <w:r w:rsidRPr="008A0497">
              <w:rPr>
                <w:rFonts w:ascii="Arial" w:hAnsi="Arial" w:cs="Arial"/>
                <w:b w:val="0"/>
                <w:bCs w:val="0"/>
                <w:sz w:val="20"/>
                <w:szCs w:val="20"/>
                <w:lang w:val="es-ES"/>
              </w:rPr>
              <w:t>Stonic</w:t>
            </w:r>
            <w:proofErr w:type="spellEnd"/>
            <w:proofErr w:type="gramEnd"/>
            <w:r w:rsidRPr="008A0497">
              <w:rPr>
                <w:rFonts w:ascii="Arial" w:hAnsi="Arial" w:cs="Arial"/>
                <w:b w:val="0"/>
                <w:bCs w:val="0"/>
                <w:sz w:val="20"/>
                <w:szCs w:val="20"/>
                <w:lang w:val="es-ES"/>
              </w:rPr>
              <w:t xml:space="preserve">  </w:t>
            </w:r>
            <w:proofErr w:type="spellStart"/>
            <w:r w:rsidRPr="008A0497">
              <w:rPr>
                <w:rFonts w:ascii="Arial" w:hAnsi="Arial" w:cs="Arial"/>
                <w:b w:val="0"/>
                <w:bCs w:val="0"/>
                <w:sz w:val="20"/>
                <w:szCs w:val="20"/>
                <w:lang w:val="es-ES"/>
              </w:rPr>
              <w:t>desire</w:t>
            </w:r>
            <w:proofErr w:type="spellEnd"/>
            <w:r w:rsidRPr="008A0497">
              <w:rPr>
                <w:rFonts w:ascii="Arial" w:hAnsi="Arial" w:cs="Arial"/>
                <w:b w:val="0"/>
                <w:bCs w:val="0"/>
                <w:sz w:val="20"/>
                <w:szCs w:val="20"/>
                <w:lang w:val="es-ES"/>
              </w:rPr>
              <w:t xml:space="preserve"> MT , modelo 2025 + Matrícula + SOAT</w:t>
            </w:r>
          </w:p>
        </w:tc>
      </w:tr>
      <w:tr w:rsidR="0074736E" w:rsidRPr="008A0497" w14:paraId="65E2327E" w14:textId="77777777" w:rsidTr="00F6567F">
        <w:tc>
          <w:tcPr>
            <w:tcW w:w="4252" w:type="dxa"/>
            <w:vMerge w:val="restart"/>
          </w:tcPr>
          <w:p w14:paraId="4E1CD3F6" w14:textId="787233E2" w:rsidR="00185CDD" w:rsidRPr="008A0497" w:rsidRDefault="00185CDD" w:rsidP="004C480F">
            <w:pPr>
              <w:pStyle w:val="Heading110"/>
              <w:keepNext/>
              <w:keepLines/>
              <w:ind w:right="219" w:firstLine="0"/>
              <w:jc w:val="center"/>
              <w:rPr>
                <w:rFonts w:ascii="Arial" w:hAnsi="Arial" w:cs="Arial"/>
                <w:b w:val="0"/>
                <w:bCs w:val="0"/>
                <w:sz w:val="20"/>
                <w:szCs w:val="20"/>
                <w:lang w:val="es-ES"/>
              </w:rPr>
            </w:pPr>
            <w:r w:rsidRPr="008A0497">
              <w:rPr>
                <w:rFonts w:ascii="Arial" w:hAnsi="Arial" w:cs="Arial"/>
                <w:b w:val="0"/>
                <w:bCs w:val="0"/>
                <w:sz w:val="20"/>
                <w:szCs w:val="20"/>
                <w:lang w:val="es-ES"/>
              </w:rPr>
              <w:t>16 de agosto de 2025</w:t>
            </w:r>
            <w:r w:rsidR="00ED66AF" w:rsidRPr="008A0497">
              <w:rPr>
                <w:rFonts w:ascii="Arial" w:hAnsi="Arial" w:cs="Arial"/>
                <w:b w:val="0"/>
                <w:bCs w:val="0"/>
                <w:sz w:val="20"/>
                <w:szCs w:val="20"/>
                <w:lang w:val="es-ES"/>
              </w:rPr>
              <w:t xml:space="preserve"> (corte de inscripción para el sorteo será el 14 de agosto a las 11:59 pm)</w:t>
            </w:r>
          </w:p>
        </w:tc>
        <w:tc>
          <w:tcPr>
            <w:tcW w:w="4253" w:type="dxa"/>
          </w:tcPr>
          <w:p w14:paraId="42FC58A9" w14:textId="7FC1C9FA" w:rsidR="00185CDD" w:rsidRPr="008A0497" w:rsidRDefault="00115133" w:rsidP="004C480F">
            <w:pPr>
              <w:pStyle w:val="Heading110"/>
              <w:keepNext/>
              <w:keepLines/>
              <w:ind w:right="219" w:firstLine="0"/>
              <w:jc w:val="center"/>
              <w:rPr>
                <w:rFonts w:ascii="Arial" w:hAnsi="Arial" w:cs="Arial"/>
                <w:b w:val="0"/>
                <w:bCs w:val="0"/>
                <w:sz w:val="20"/>
                <w:szCs w:val="20"/>
                <w:lang w:val="es-ES"/>
              </w:rPr>
            </w:pPr>
            <w:r w:rsidRPr="008A0497">
              <w:rPr>
                <w:rFonts w:ascii="Arial" w:hAnsi="Arial" w:cs="Arial"/>
                <w:b w:val="0"/>
                <w:bCs w:val="0"/>
                <w:sz w:val="20"/>
                <w:szCs w:val="20"/>
                <w:lang w:val="es-ES"/>
              </w:rPr>
              <w:t>Una (1) Moto marca Honda CB 190OR + Matricula + SOAT</w:t>
            </w:r>
          </w:p>
        </w:tc>
      </w:tr>
      <w:tr w:rsidR="0074736E" w:rsidRPr="008A0497" w14:paraId="48E649A9" w14:textId="77777777" w:rsidTr="00F6567F">
        <w:tc>
          <w:tcPr>
            <w:tcW w:w="4252" w:type="dxa"/>
            <w:vMerge/>
          </w:tcPr>
          <w:p w14:paraId="31B80994" w14:textId="77777777" w:rsidR="00185CDD" w:rsidRPr="008A0497" w:rsidRDefault="00185CDD" w:rsidP="004C480F">
            <w:pPr>
              <w:pStyle w:val="Heading110"/>
              <w:keepNext/>
              <w:keepLines/>
              <w:ind w:right="219" w:firstLine="0"/>
              <w:jc w:val="center"/>
              <w:rPr>
                <w:rFonts w:ascii="Arial" w:hAnsi="Arial" w:cs="Arial"/>
                <w:b w:val="0"/>
                <w:bCs w:val="0"/>
                <w:sz w:val="20"/>
                <w:szCs w:val="20"/>
                <w:lang w:val="es-ES"/>
              </w:rPr>
            </w:pPr>
          </w:p>
        </w:tc>
        <w:tc>
          <w:tcPr>
            <w:tcW w:w="4253" w:type="dxa"/>
          </w:tcPr>
          <w:p w14:paraId="7C544BA1" w14:textId="486E744E" w:rsidR="00185CDD" w:rsidRPr="008A0497" w:rsidRDefault="00B32FAE" w:rsidP="004C480F">
            <w:pPr>
              <w:pStyle w:val="Heading110"/>
              <w:keepNext/>
              <w:keepLines/>
              <w:ind w:right="219" w:firstLine="0"/>
              <w:jc w:val="center"/>
              <w:rPr>
                <w:rFonts w:ascii="Arial" w:hAnsi="Arial" w:cs="Arial"/>
                <w:b w:val="0"/>
                <w:bCs w:val="0"/>
                <w:sz w:val="20"/>
                <w:szCs w:val="20"/>
                <w:lang w:val="es-ES"/>
              </w:rPr>
            </w:pPr>
            <w:r w:rsidRPr="008A0497">
              <w:rPr>
                <w:rFonts w:ascii="Arial" w:hAnsi="Arial" w:cs="Arial"/>
                <w:b w:val="0"/>
                <w:bCs w:val="0"/>
                <w:sz w:val="20"/>
                <w:szCs w:val="20"/>
                <w:lang w:val="es-ES"/>
              </w:rPr>
              <w:t xml:space="preserve">Un (1) carro marca KIA </w:t>
            </w:r>
            <w:proofErr w:type="spellStart"/>
            <w:proofErr w:type="gramStart"/>
            <w:r w:rsidRPr="008A0497">
              <w:rPr>
                <w:rFonts w:ascii="Arial" w:hAnsi="Arial" w:cs="Arial"/>
                <w:b w:val="0"/>
                <w:bCs w:val="0"/>
                <w:sz w:val="20"/>
                <w:szCs w:val="20"/>
                <w:lang w:val="es-ES"/>
              </w:rPr>
              <w:t>Stonic</w:t>
            </w:r>
            <w:proofErr w:type="spellEnd"/>
            <w:r w:rsidRPr="008A0497">
              <w:rPr>
                <w:rFonts w:ascii="Arial" w:hAnsi="Arial" w:cs="Arial"/>
                <w:b w:val="0"/>
                <w:bCs w:val="0"/>
                <w:sz w:val="20"/>
                <w:szCs w:val="20"/>
                <w:lang w:val="es-ES"/>
              </w:rPr>
              <w:t xml:space="preserve">  </w:t>
            </w:r>
            <w:proofErr w:type="spellStart"/>
            <w:r w:rsidRPr="008A0497">
              <w:rPr>
                <w:rFonts w:ascii="Arial" w:hAnsi="Arial" w:cs="Arial"/>
                <w:b w:val="0"/>
                <w:bCs w:val="0"/>
                <w:sz w:val="20"/>
                <w:szCs w:val="20"/>
                <w:lang w:val="es-ES"/>
              </w:rPr>
              <w:t>desire</w:t>
            </w:r>
            <w:proofErr w:type="spellEnd"/>
            <w:proofErr w:type="gramEnd"/>
            <w:r w:rsidRPr="008A0497">
              <w:rPr>
                <w:rFonts w:ascii="Arial" w:hAnsi="Arial" w:cs="Arial"/>
                <w:b w:val="0"/>
                <w:bCs w:val="0"/>
                <w:sz w:val="20"/>
                <w:szCs w:val="20"/>
                <w:lang w:val="es-ES"/>
              </w:rPr>
              <w:t xml:space="preserve"> MT, modelo 2025 + Matrícula + SOAT</w:t>
            </w:r>
          </w:p>
        </w:tc>
      </w:tr>
      <w:tr w:rsidR="0074736E" w:rsidRPr="008A0497" w14:paraId="0CF4B057" w14:textId="77777777" w:rsidTr="00F6567F">
        <w:tc>
          <w:tcPr>
            <w:tcW w:w="4252" w:type="dxa"/>
            <w:vMerge w:val="restart"/>
          </w:tcPr>
          <w:p w14:paraId="45A4C112" w14:textId="77DF2B12" w:rsidR="00185CDD" w:rsidRPr="008A0497" w:rsidRDefault="00185CDD" w:rsidP="004C480F">
            <w:pPr>
              <w:pStyle w:val="Heading110"/>
              <w:keepNext/>
              <w:keepLines/>
              <w:ind w:right="219" w:firstLine="0"/>
              <w:jc w:val="center"/>
              <w:rPr>
                <w:rFonts w:ascii="Arial" w:hAnsi="Arial" w:cs="Arial"/>
                <w:b w:val="0"/>
                <w:bCs w:val="0"/>
                <w:sz w:val="20"/>
                <w:szCs w:val="20"/>
                <w:lang w:val="es-ES"/>
              </w:rPr>
            </w:pPr>
            <w:r w:rsidRPr="008A0497">
              <w:rPr>
                <w:rFonts w:ascii="Arial" w:hAnsi="Arial" w:cs="Arial"/>
                <w:b w:val="0"/>
                <w:bCs w:val="0"/>
                <w:sz w:val="20"/>
                <w:szCs w:val="20"/>
                <w:lang w:val="es-ES"/>
              </w:rPr>
              <w:t>12 de diciembre de 2025</w:t>
            </w:r>
            <w:r w:rsidR="00ED66AF" w:rsidRPr="008A0497">
              <w:rPr>
                <w:rFonts w:ascii="Arial" w:hAnsi="Arial" w:cs="Arial"/>
                <w:b w:val="0"/>
                <w:bCs w:val="0"/>
                <w:sz w:val="20"/>
                <w:szCs w:val="20"/>
                <w:lang w:val="es-ES"/>
              </w:rPr>
              <w:t xml:space="preserve"> (corte de inscripción para el sorteo será el 10 de diciembre a las 11:59 pm)</w:t>
            </w:r>
          </w:p>
        </w:tc>
        <w:tc>
          <w:tcPr>
            <w:tcW w:w="4253" w:type="dxa"/>
          </w:tcPr>
          <w:p w14:paraId="5C8F9FDC" w14:textId="5070B12C" w:rsidR="00185CDD" w:rsidRPr="008A0497" w:rsidRDefault="00B87954" w:rsidP="004C480F">
            <w:pPr>
              <w:pStyle w:val="Heading110"/>
              <w:keepNext/>
              <w:keepLines/>
              <w:ind w:right="219" w:firstLine="0"/>
              <w:jc w:val="center"/>
              <w:rPr>
                <w:rFonts w:ascii="Arial" w:hAnsi="Arial" w:cs="Arial"/>
                <w:b w:val="0"/>
                <w:bCs w:val="0"/>
                <w:sz w:val="20"/>
                <w:szCs w:val="20"/>
                <w:lang w:val="es-ES"/>
              </w:rPr>
            </w:pPr>
            <w:r w:rsidRPr="008A0497">
              <w:rPr>
                <w:rFonts w:ascii="Arial" w:hAnsi="Arial" w:cs="Arial"/>
                <w:b w:val="0"/>
                <w:bCs w:val="0"/>
                <w:sz w:val="20"/>
                <w:szCs w:val="20"/>
                <w:lang w:val="es-ES"/>
              </w:rPr>
              <w:t>Una (1</w:t>
            </w:r>
            <w:proofErr w:type="gramStart"/>
            <w:r w:rsidRPr="008A0497">
              <w:rPr>
                <w:rFonts w:ascii="Arial" w:hAnsi="Arial" w:cs="Arial"/>
                <w:b w:val="0"/>
                <w:bCs w:val="0"/>
                <w:sz w:val="20"/>
                <w:szCs w:val="20"/>
                <w:lang w:val="es-ES"/>
              </w:rPr>
              <w:t>)  Moto</w:t>
            </w:r>
            <w:proofErr w:type="gramEnd"/>
            <w:r w:rsidRPr="008A0497">
              <w:rPr>
                <w:rFonts w:ascii="Arial" w:hAnsi="Arial" w:cs="Arial"/>
                <w:b w:val="0"/>
                <w:bCs w:val="0"/>
                <w:sz w:val="20"/>
                <w:szCs w:val="20"/>
                <w:lang w:val="es-ES"/>
              </w:rPr>
              <w:t xml:space="preserve"> marca Honda CB 190OR + Matricula + SOAT</w:t>
            </w:r>
          </w:p>
        </w:tc>
      </w:tr>
      <w:tr w:rsidR="00185CDD" w:rsidRPr="008A0497" w14:paraId="2998C607" w14:textId="77777777" w:rsidTr="00F6567F">
        <w:tc>
          <w:tcPr>
            <w:tcW w:w="4252" w:type="dxa"/>
            <w:vMerge/>
          </w:tcPr>
          <w:p w14:paraId="221D9EEC" w14:textId="77777777" w:rsidR="00185CDD" w:rsidRPr="008A0497" w:rsidRDefault="00185CDD" w:rsidP="004C480F">
            <w:pPr>
              <w:pStyle w:val="Heading110"/>
              <w:keepNext/>
              <w:keepLines/>
              <w:ind w:right="219" w:firstLine="0"/>
              <w:jc w:val="center"/>
              <w:rPr>
                <w:rFonts w:ascii="Arial" w:hAnsi="Arial" w:cs="Arial"/>
                <w:b w:val="0"/>
                <w:bCs w:val="0"/>
                <w:sz w:val="20"/>
                <w:szCs w:val="20"/>
                <w:lang w:val="es-ES"/>
              </w:rPr>
            </w:pPr>
          </w:p>
        </w:tc>
        <w:tc>
          <w:tcPr>
            <w:tcW w:w="4253" w:type="dxa"/>
          </w:tcPr>
          <w:p w14:paraId="656688BE" w14:textId="0E49C0DA" w:rsidR="00185CDD" w:rsidRPr="008A0497" w:rsidRDefault="002A567A" w:rsidP="004C480F">
            <w:pPr>
              <w:pStyle w:val="Heading110"/>
              <w:keepNext/>
              <w:keepLines/>
              <w:ind w:right="219" w:firstLine="0"/>
              <w:jc w:val="center"/>
              <w:rPr>
                <w:rFonts w:ascii="Arial" w:hAnsi="Arial" w:cs="Arial"/>
                <w:b w:val="0"/>
                <w:bCs w:val="0"/>
                <w:sz w:val="20"/>
                <w:szCs w:val="20"/>
                <w:lang w:val="es-ES"/>
              </w:rPr>
            </w:pPr>
            <w:r w:rsidRPr="008A0497">
              <w:rPr>
                <w:rFonts w:ascii="Arial" w:hAnsi="Arial" w:cs="Arial"/>
                <w:b w:val="0"/>
                <w:bCs w:val="0"/>
                <w:sz w:val="20"/>
                <w:szCs w:val="20"/>
                <w:lang w:val="es-ES"/>
              </w:rPr>
              <w:t xml:space="preserve">Un (1) carro marca KIA </w:t>
            </w:r>
            <w:proofErr w:type="spellStart"/>
            <w:r w:rsidRPr="008A0497">
              <w:rPr>
                <w:rFonts w:ascii="Arial" w:hAnsi="Arial" w:cs="Arial"/>
                <w:b w:val="0"/>
                <w:bCs w:val="0"/>
                <w:sz w:val="20"/>
                <w:szCs w:val="20"/>
                <w:lang w:val="es-ES"/>
              </w:rPr>
              <w:t>Stonic</w:t>
            </w:r>
            <w:proofErr w:type="spellEnd"/>
            <w:r w:rsidRPr="008A0497">
              <w:rPr>
                <w:rFonts w:ascii="Arial" w:hAnsi="Arial" w:cs="Arial"/>
                <w:b w:val="0"/>
                <w:bCs w:val="0"/>
                <w:sz w:val="20"/>
                <w:szCs w:val="20"/>
                <w:lang w:val="es-ES"/>
              </w:rPr>
              <w:t xml:space="preserve"> </w:t>
            </w:r>
            <w:proofErr w:type="spellStart"/>
            <w:r w:rsidRPr="008A0497">
              <w:rPr>
                <w:rFonts w:ascii="Arial" w:hAnsi="Arial" w:cs="Arial"/>
                <w:b w:val="0"/>
                <w:bCs w:val="0"/>
                <w:sz w:val="20"/>
                <w:szCs w:val="20"/>
                <w:lang w:val="es-ES"/>
              </w:rPr>
              <w:t>desire</w:t>
            </w:r>
            <w:proofErr w:type="spellEnd"/>
            <w:r w:rsidRPr="008A0497">
              <w:rPr>
                <w:rFonts w:ascii="Arial" w:hAnsi="Arial" w:cs="Arial"/>
                <w:b w:val="0"/>
                <w:bCs w:val="0"/>
                <w:sz w:val="20"/>
                <w:szCs w:val="20"/>
                <w:lang w:val="es-ES"/>
              </w:rPr>
              <w:t xml:space="preserve"> MT, modelo2025 + Matrícula + SOAT</w:t>
            </w:r>
          </w:p>
        </w:tc>
      </w:tr>
    </w:tbl>
    <w:p w14:paraId="001F7460" w14:textId="77777777" w:rsidR="00F6567F" w:rsidRPr="008A0497" w:rsidRDefault="00F6567F" w:rsidP="004C480F">
      <w:pPr>
        <w:pStyle w:val="Heading110"/>
        <w:keepNext/>
        <w:keepLines/>
        <w:ind w:right="219" w:firstLine="0"/>
        <w:jc w:val="both"/>
        <w:rPr>
          <w:rFonts w:ascii="Arial" w:hAnsi="Arial" w:cs="Arial"/>
          <w:sz w:val="20"/>
          <w:szCs w:val="20"/>
          <w:lang w:val="es-ES"/>
        </w:rPr>
      </w:pPr>
    </w:p>
    <w:p w14:paraId="6CDFCB0F" w14:textId="3E7812D5" w:rsidR="004C3449" w:rsidRPr="008A0497" w:rsidRDefault="00185CDD" w:rsidP="004D564A">
      <w:pPr>
        <w:pStyle w:val="Bodytext10"/>
        <w:numPr>
          <w:ilvl w:val="0"/>
          <w:numId w:val="3"/>
        </w:numPr>
        <w:tabs>
          <w:tab w:val="left" w:pos="718"/>
        </w:tabs>
        <w:spacing w:after="0" w:line="276" w:lineRule="auto"/>
        <w:ind w:left="680" w:right="219" w:hanging="320"/>
        <w:jc w:val="both"/>
        <w:rPr>
          <w:rFonts w:ascii="Arial" w:hAnsi="Arial" w:cs="Arial"/>
          <w:sz w:val="20"/>
          <w:szCs w:val="20"/>
        </w:rPr>
      </w:pPr>
      <w:r w:rsidRPr="008A0497">
        <w:rPr>
          <w:rFonts w:ascii="Arial" w:hAnsi="Arial" w:cs="Arial"/>
          <w:sz w:val="20"/>
          <w:szCs w:val="20"/>
          <w:lang w:val="es-ES"/>
        </w:rPr>
        <w:t>Adicionalmente y durante toda la vigencia de la actividad</w:t>
      </w:r>
      <w:r w:rsidR="002A567A" w:rsidRPr="008A0497">
        <w:rPr>
          <w:rFonts w:ascii="Arial" w:hAnsi="Arial" w:cs="Arial"/>
          <w:sz w:val="20"/>
          <w:szCs w:val="20"/>
          <w:lang w:val="es-ES"/>
        </w:rPr>
        <w:t xml:space="preserve"> </w:t>
      </w:r>
      <w:r w:rsidR="00350E3C" w:rsidRPr="008A0497">
        <w:rPr>
          <w:rFonts w:ascii="Arial" w:hAnsi="Arial" w:cs="Arial"/>
          <w:sz w:val="20"/>
          <w:szCs w:val="20"/>
          <w:lang w:val="es-ES"/>
        </w:rPr>
        <w:t>promocional, se</w:t>
      </w:r>
      <w:r w:rsidRPr="008A0497">
        <w:rPr>
          <w:rFonts w:ascii="Arial" w:hAnsi="Arial" w:cs="Arial"/>
          <w:sz w:val="20"/>
          <w:szCs w:val="20"/>
          <w:lang w:val="es-ES"/>
        </w:rPr>
        <w:t xml:space="preserve"> sortearán </w:t>
      </w:r>
      <w:r w:rsidR="00350E3C" w:rsidRPr="008A0497">
        <w:rPr>
          <w:rFonts w:ascii="Arial" w:hAnsi="Arial" w:cs="Arial"/>
          <w:sz w:val="20"/>
          <w:szCs w:val="20"/>
          <w:lang w:val="es-ES"/>
        </w:rPr>
        <w:t xml:space="preserve">entre los participantes </w:t>
      </w:r>
      <w:r w:rsidRPr="008A0497">
        <w:rPr>
          <w:rFonts w:ascii="Arial" w:hAnsi="Arial" w:cs="Arial"/>
          <w:sz w:val="20"/>
          <w:szCs w:val="20"/>
          <w:lang w:val="es-ES"/>
        </w:rPr>
        <w:t xml:space="preserve">al momento de la inscripción </w:t>
      </w:r>
      <w:r w:rsidR="0064736B" w:rsidRPr="008A0497">
        <w:rPr>
          <w:rFonts w:ascii="Arial" w:hAnsi="Arial" w:cs="Arial"/>
          <w:sz w:val="20"/>
          <w:szCs w:val="20"/>
          <w:lang w:val="es-ES"/>
        </w:rPr>
        <w:t xml:space="preserve">de </w:t>
      </w:r>
      <w:r w:rsidR="0064736B" w:rsidRPr="008A0497">
        <w:rPr>
          <w:rFonts w:ascii="Arial" w:hAnsi="Arial" w:cs="Arial"/>
          <w:sz w:val="20"/>
          <w:szCs w:val="20"/>
        </w:rPr>
        <w:t xml:space="preserve">cada factura </w:t>
      </w:r>
      <w:r w:rsidRPr="008A0497">
        <w:rPr>
          <w:rFonts w:ascii="Arial" w:hAnsi="Arial" w:cs="Arial"/>
          <w:sz w:val="20"/>
          <w:szCs w:val="20"/>
        </w:rPr>
        <w:t>en la Landing page</w:t>
      </w:r>
      <w:r w:rsidR="00350E3C" w:rsidRPr="008A0497">
        <w:rPr>
          <w:rFonts w:ascii="Arial" w:hAnsi="Arial" w:cs="Arial"/>
          <w:sz w:val="20"/>
          <w:szCs w:val="20"/>
        </w:rPr>
        <w:t>,</w:t>
      </w:r>
      <w:r w:rsidRPr="008A0497">
        <w:rPr>
          <w:rFonts w:ascii="Arial" w:hAnsi="Arial" w:cs="Arial"/>
          <w:sz w:val="20"/>
          <w:szCs w:val="20"/>
        </w:rPr>
        <w:t xml:space="preserve"> los siguientes premios:</w:t>
      </w:r>
    </w:p>
    <w:p w14:paraId="48D6E5C7" w14:textId="77777777" w:rsidR="00350E3C" w:rsidRPr="008A0497" w:rsidRDefault="00350E3C" w:rsidP="00350E3C">
      <w:pPr>
        <w:pStyle w:val="Bodytext10"/>
        <w:tabs>
          <w:tab w:val="left" w:pos="718"/>
        </w:tabs>
        <w:spacing w:after="0" w:line="276" w:lineRule="auto"/>
        <w:ind w:left="680" w:right="219"/>
        <w:jc w:val="both"/>
        <w:rPr>
          <w:rFonts w:ascii="Arial" w:hAnsi="Arial" w:cs="Arial"/>
          <w:sz w:val="20"/>
          <w:szCs w:val="20"/>
        </w:rPr>
      </w:pPr>
    </w:p>
    <w:p w14:paraId="0117183B" w14:textId="1AAA3298" w:rsidR="00185CDD" w:rsidRPr="008A0497" w:rsidRDefault="003B7842" w:rsidP="004C480F">
      <w:pPr>
        <w:pStyle w:val="Bodytext10"/>
        <w:numPr>
          <w:ilvl w:val="0"/>
          <w:numId w:val="3"/>
        </w:numPr>
        <w:tabs>
          <w:tab w:val="left" w:pos="718"/>
        </w:tabs>
        <w:spacing w:after="0" w:line="276" w:lineRule="auto"/>
        <w:ind w:left="680" w:right="219" w:hanging="320"/>
        <w:jc w:val="both"/>
        <w:rPr>
          <w:rFonts w:ascii="Arial" w:hAnsi="Arial" w:cs="Arial"/>
          <w:sz w:val="20"/>
          <w:szCs w:val="20"/>
        </w:rPr>
      </w:pPr>
      <w:r w:rsidRPr="008A0497">
        <w:rPr>
          <w:rFonts w:ascii="Arial" w:hAnsi="Arial" w:cs="Arial"/>
          <w:sz w:val="20"/>
          <w:szCs w:val="20"/>
        </w:rPr>
        <w:t xml:space="preserve">Dos mil (2.000) bonos </w:t>
      </w:r>
      <w:r w:rsidR="00DC5A7F">
        <w:rPr>
          <w:rFonts w:ascii="Arial" w:hAnsi="Arial" w:cs="Arial"/>
          <w:sz w:val="20"/>
          <w:szCs w:val="20"/>
        </w:rPr>
        <w:t>digitales</w:t>
      </w:r>
      <w:r w:rsidRPr="008A0497">
        <w:rPr>
          <w:rFonts w:ascii="Arial" w:hAnsi="Arial" w:cs="Arial"/>
          <w:sz w:val="20"/>
          <w:szCs w:val="20"/>
        </w:rPr>
        <w:t xml:space="preserve"> para gasolina por</w:t>
      </w:r>
      <w:r w:rsidR="00350E3C" w:rsidRPr="008A0497">
        <w:rPr>
          <w:rFonts w:ascii="Arial" w:hAnsi="Arial" w:cs="Arial"/>
          <w:sz w:val="20"/>
          <w:szCs w:val="20"/>
        </w:rPr>
        <w:t xml:space="preserve"> veinte mil pesos m/</w:t>
      </w:r>
      <w:proofErr w:type="spellStart"/>
      <w:r w:rsidR="00350E3C" w:rsidRPr="008A0497">
        <w:rPr>
          <w:rFonts w:ascii="Arial" w:hAnsi="Arial" w:cs="Arial"/>
          <w:sz w:val="20"/>
          <w:szCs w:val="20"/>
        </w:rPr>
        <w:t>cte</w:t>
      </w:r>
      <w:proofErr w:type="spellEnd"/>
      <w:r w:rsidRPr="008A0497">
        <w:rPr>
          <w:rFonts w:ascii="Arial" w:hAnsi="Arial" w:cs="Arial"/>
          <w:sz w:val="20"/>
          <w:szCs w:val="20"/>
        </w:rPr>
        <w:t xml:space="preserve"> </w:t>
      </w:r>
      <w:r w:rsidR="002C482E" w:rsidRPr="008A0497">
        <w:rPr>
          <w:rFonts w:ascii="Arial" w:hAnsi="Arial" w:cs="Arial"/>
          <w:sz w:val="20"/>
          <w:szCs w:val="20"/>
        </w:rPr>
        <w:t>(</w:t>
      </w:r>
      <w:r w:rsidRPr="008A0497">
        <w:rPr>
          <w:rFonts w:ascii="Arial" w:hAnsi="Arial" w:cs="Arial"/>
          <w:sz w:val="20"/>
          <w:szCs w:val="20"/>
        </w:rPr>
        <w:t>$20.000 cada uno</w:t>
      </w:r>
    </w:p>
    <w:p w14:paraId="72040F1A" w14:textId="47474595" w:rsidR="003B7842" w:rsidRPr="008A0497" w:rsidRDefault="003B7842" w:rsidP="004C480F">
      <w:pPr>
        <w:pStyle w:val="Bodytext10"/>
        <w:numPr>
          <w:ilvl w:val="0"/>
          <w:numId w:val="3"/>
        </w:numPr>
        <w:tabs>
          <w:tab w:val="left" w:pos="718"/>
        </w:tabs>
        <w:spacing w:after="0" w:line="276" w:lineRule="auto"/>
        <w:ind w:left="680" w:right="219" w:hanging="320"/>
        <w:jc w:val="both"/>
        <w:rPr>
          <w:rFonts w:ascii="Arial" w:hAnsi="Arial" w:cs="Arial"/>
          <w:sz w:val="20"/>
          <w:szCs w:val="20"/>
        </w:rPr>
      </w:pPr>
      <w:r w:rsidRPr="008A0497">
        <w:rPr>
          <w:rFonts w:ascii="Arial" w:hAnsi="Arial" w:cs="Arial"/>
          <w:sz w:val="20"/>
          <w:szCs w:val="20"/>
        </w:rPr>
        <w:t xml:space="preserve">Mil (1.000) bonos </w:t>
      </w:r>
      <w:r w:rsidR="00DC5A7F">
        <w:rPr>
          <w:rFonts w:ascii="Arial" w:hAnsi="Arial" w:cs="Arial"/>
          <w:sz w:val="20"/>
          <w:szCs w:val="20"/>
        </w:rPr>
        <w:t>digitales</w:t>
      </w:r>
      <w:r w:rsidRPr="008A0497">
        <w:rPr>
          <w:rFonts w:ascii="Arial" w:hAnsi="Arial" w:cs="Arial"/>
          <w:sz w:val="20"/>
          <w:szCs w:val="20"/>
        </w:rPr>
        <w:t xml:space="preserve"> para gasolina por </w:t>
      </w:r>
      <w:r w:rsidR="002C482E" w:rsidRPr="008A0497">
        <w:rPr>
          <w:rFonts w:ascii="Arial" w:hAnsi="Arial" w:cs="Arial"/>
          <w:sz w:val="20"/>
          <w:szCs w:val="20"/>
        </w:rPr>
        <w:t>treinta mil pesos m/</w:t>
      </w:r>
      <w:proofErr w:type="spellStart"/>
      <w:r w:rsidR="002C482E" w:rsidRPr="008A0497">
        <w:rPr>
          <w:rFonts w:ascii="Arial" w:hAnsi="Arial" w:cs="Arial"/>
          <w:sz w:val="20"/>
          <w:szCs w:val="20"/>
        </w:rPr>
        <w:t>cte</w:t>
      </w:r>
      <w:proofErr w:type="spellEnd"/>
      <w:r w:rsidR="002C482E" w:rsidRPr="008A0497">
        <w:rPr>
          <w:rFonts w:ascii="Arial" w:hAnsi="Arial" w:cs="Arial"/>
          <w:sz w:val="20"/>
          <w:szCs w:val="20"/>
        </w:rPr>
        <w:t xml:space="preserve"> (</w:t>
      </w:r>
      <w:r w:rsidRPr="008A0497">
        <w:rPr>
          <w:rFonts w:ascii="Arial" w:hAnsi="Arial" w:cs="Arial"/>
          <w:sz w:val="20"/>
          <w:szCs w:val="20"/>
        </w:rPr>
        <w:t>$30.000</w:t>
      </w:r>
      <w:r w:rsidR="002C482E" w:rsidRPr="008A0497">
        <w:rPr>
          <w:rFonts w:ascii="Arial" w:hAnsi="Arial" w:cs="Arial"/>
          <w:sz w:val="20"/>
          <w:szCs w:val="20"/>
        </w:rPr>
        <w:t>)</w:t>
      </w:r>
      <w:r w:rsidRPr="008A0497">
        <w:rPr>
          <w:rFonts w:ascii="Arial" w:hAnsi="Arial" w:cs="Arial"/>
          <w:sz w:val="20"/>
          <w:szCs w:val="20"/>
        </w:rPr>
        <w:t xml:space="preserve"> cada uno</w:t>
      </w:r>
    </w:p>
    <w:p w14:paraId="775A789D" w14:textId="428FDF1B" w:rsidR="003B7842" w:rsidRPr="008A0497" w:rsidRDefault="003B7842" w:rsidP="004C480F">
      <w:pPr>
        <w:pStyle w:val="Bodytext10"/>
        <w:numPr>
          <w:ilvl w:val="0"/>
          <w:numId w:val="3"/>
        </w:numPr>
        <w:tabs>
          <w:tab w:val="left" w:pos="718"/>
        </w:tabs>
        <w:spacing w:after="0" w:line="276" w:lineRule="auto"/>
        <w:ind w:left="680" w:right="219" w:hanging="320"/>
        <w:jc w:val="both"/>
        <w:rPr>
          <w:rFonts w:ascii="Arial" w:hAnsi="Arial" w:cs="Arial"/>
          <w:sz w:val="20"/>
          <w:szCs w:val="20"/>
        </w:rPr>
      </w:pPr>
      <w:r w:rsidRPr="008A0497">
        <w:rPr>
          <w:rFonts w:ascii="Arial" w:hAnsi="Arial" w:cs="Arial"/>
          <w:sz w:val="20"/>
          <w:szCs w:val="20"/>
        </w:rPr>
        <w:t xml:space="preserve">Quinientos (500) bonos </w:t>
      </w:r>
      <w:r w:rsidR="00DC5A7F">
        <w:rPr>
          <w:rFonts w:ascii="Arial" w:hAnsi="Arial" w:cs="Arial"/>
          <w:sz w:val="20"/>
          <w:szCs w:val="20"/>
        </w:rPr>
        <w:t>digitales</w:t>
      </w:r>
      <w:r w:rsidRPr="008A0497">
        <w:rPr>
          <w:rFonts w:ascii="Arial" w:hAnsi="Arial" w:cs="Arial"/>
          <w:sz w:val="20"/>
          <w:szCs w:val="20"/>
        </w:rPr>
        <w:t xml:space="preserve"> para gasolina por </w:t>
      </w:r>
      <w:r w:rsidR="002C482E" w:rsidRPr="008A0497">
        <w:rPr>
          <w:rFonts w:ascii="Arial" w:hAnsi="Arial" w:cs="Arial"/>
          <w:sz w:val="20"/>
          <w:szCs w:val="20"/>
        </w:rPr>
        <w:t>cincuenta mil pesos m/</w:t>
      </w:r>
      <w:proofErr w:type="spellStart"/>
      <w:r w:rsidR="002C482E" w:rsidRPr="008A0497">
        <w:rPr>
          <w:rFonts w:ascii="Arial" w:hAnsi="Arial" w:cs="Arial"/>
          <w:sz w:val="20"/>
          <w:szCs w:val="20"/>
        </w:rPr>
        <w:t>cte</w:t>
      </w:r>
      <w:proofErr w:type="spellEnd"/>
      <w:r w:rsidR="002C482E" w:rsidRPr="008A0497">
        <w:rPr>
          <w:rFonts w:ascii="Arial" w:hAnsi="Arial" w:cs="Arial"/>
          <w:sz w:val="20"/>
          <w:szCs w:val="20"/>
        </w:rPr>
        <w:t xml:space="preserve"> (</w:t>
      </w:r>
      <w:r w:rsidRPr="008A0497">
        <w:rPr>
          <w:rFonts w:ascii="Arial" w:hAnsi="Arial" w:cs="Arial"/>
          <w:sz w:val="20"/>
          <w:szCs w:val="20"/>
        </w:rPr>
        <w:t>$50.000</w:t>
      </w:r>
      <w:r w:rsidR="002C482E" w:rsidRPr="008A0497">
        <w:rPr>
          <w:rFonts w:ascii="Arial" w:hAnsi="Arial" w:cs="Arial"/>
          <w:sz w:val="20"/>
          <w:szCs w:val="20"/>
        </w:rPr>
        <w:t>)</w:t>
      </w:r>
      <w:r w:rsidRPr="008A0497">
        <w:rPr>
          <w:rFonts w:ascii="Arial" w:hAnsi="Arial" w:cs="Arial"/>
          <w:sz w:val="20"/>
          <w:szCs w:val="20"/>
        </w:rPr>
        <w:t xml:space="preserve"> cada uno</w:t>
      </w:r>
    </w:p>
    <w:p w14:paraId="1A903DCA" w14:textId="4F052CC9" w:rsidR="003B7842" w:rsidRPr="008A0497" w:rsidRDefault="003B7842" w:rsidP="004C480F">
      <w:pPr>
        <w:pStyle w:val="Bodytext10"/>
        <w:numPr>
          <w:ilvl w:val="0"/>
          <w:numId w:val="3"/>
        </w:numPr>
        <w:tabs>
          <w:tab w:val="left" w:pos="718"/>
        </w:tabs>
        <w:spacing w:after="0" w:line="276" w:lineRule="auto"/>
        <w:ind w:left="680" w:right="219" w:hanging="320"/>
        <w:jc w:val="both"/>
        <w:rPr>
          <w:rFonts w:ascii="Arial" w:hAnsi="Arial" w:cs="Arial"/>
          <w:sz w:val="20"/>
          <w:szCs w:val="20"/>
        </w:rPr>
      </w:pPr>
      <w:r w:rsidRPr="008A0497">
        <w:rPr>
          <w:rFonts w:ascii="Arial" w:hAnsi="Arial" w:cs="Arial"/>
          <w:sz w:val="20"/>
          <w:szCs w:val="20"/>
        </w:rPr>
        <w:t xml:space="preserve">Cincuenta (50) bonos </w:t>
      </w:r>
      <w:r w:rsidR="00DC5A7F">
        <w:rPr>
          <w:rFonts w:ascii="Arial" w:hAnsi="Arial" w:cs="Arial"/>
          <w:sz w:val="20"/>
          <w:szCs w:val="20"/>
        </w:rPr>
        <w:t>digitales</w:t>
      </w:r>
      <w:r w:rsidRPr="008A0497">
        <w:rPr>
          <w:rFonts w:ascii="Arial" w:hAnsi="Arial" w:cs="Arial"/>
          <w:sz w:val="20"/>
          <w:szCs w:val="20"/>
        </w:rPr>
        <w:t xml:space="preserve"> para gasolina por </w:t>
      </w:r>
      <w:r w:rsidR="002C482E" w:rsidRPr="008A0497">
        <w:rPr>
          <w:rFonts w:ascii="Arial" w:hAnsi="Arial" w:cs="Arial"/>
          <w:sz w:val="20"/>
          <w:szCs w:val="20"/>
        </w:rPr>
        <w:t>cien mil pesos m/</w:t>
      </w:r>
      <w:proofErr w:type="spellStart"/>
      <w:r w:rsidR="002C482E" w:rsidRPr="008A0497">
        <w:rPr>
          <w:rFonts w:ascii="Arial" w:hAnsi="Arial" w:cs="Arial"/>
          <w:sz w:val="20"/>
          <w:szCs w:val="20"/>
        </w:rPr>
        <w:t>cte</w:t>
      </w:r>
      <w:proofErr w:type="spellEnd"/>
      <w:r w:rsidR="002C482E" w:rsidRPr="008A0497">
        <w:rPr>
          <w:rFonts w:ascii="Arial" w:hAnsi="Arial" w:cs="Arial"/>
          <w:sz w:val="20"/>
          <w:szCs w:val="20"/>
        </w:rPr>
        <w:t xml:space="preserve"> (</w:t>
      </w:r>
      <w:r w:rsidRPr="008A0497">
        <w:rPr>
          <w:rFonts w:ascii="Arial" w:hAnsi="Arial" w:cs="Arial"/>
          <w:sz w:val="20"/>
          <w:szCs w:val="20"/>
        </w:rPr>
        <w:t>$100.000</w:t>
      </w:r>
      <w:r w:rsidR="002C482E" w:rsidRPr="008A0497">
        <w:rPr>
          <w:rFonts w:ascii="Arial" w:hAnsi="Arial" w:cs="Arial"/>
          <w:sz w:val="20"/>
          <w:szCs w:val="20"/>
        </w:rPr>
        <w:t>)</w:t>
      </w:r>
      <w:r w:rsidRPr="008A0497">
        <w:rPr>
          <w:rFonts w:ascii="Arial" w:hAnsi="Arial" w:cs="Arial"/>
          <w:sz w:val="20"/>
          <w:szCs w:val="20"/>
        </w:rPr>
        <w:t xml:space="preserve"> cada uno</w:t>
      </w:r>
    </w:p>
    <w:p w14:paraId="58B6CB6B" w14:textId="77777777" w:rsidR="004C3449" w:rsidRPr="008A0497" w:rsidRDefault="004C3449" w:rsidP="004C480F">
      <w:pPr>
        <w:pStyle w:val="Bodytext10"/>
        <w:tabs>
          <w:tab w:val="left" w:pos="718"/>
        </w:tabs>
        <w:spacing w:after="0" w:line="276" w:lineRule="auto"/>
        <w:ind w:left="680" w:right="219"/>
        <w:jc w:val="both"/>
        <w:rPr>
          <w:rFonts w:ascii="Arial" w:hAnsi="Arial" w:cs="Arial"/>
          <w:sz w:val="20"/>
          <w:szCs w:val="20"/>
        </w:rPr>
      </w:pPr>
    </w:p>
    <w:p w14:paraId="29828C41" w14:textId="233CA71B" w:rsidR="00185CDD" w:rsidRPr="008A0497" w:rsidRDefault="003B7842" w:rsidP="0074736E">
      <w:pPr>
        <w:pStyle w:val="Heading110"/>
        <w:keepNext/>
        <w:keepLines/>
        <w:ind w:right="824" w:firstLine="0"/>
        <w:jc w:val="both"/>
        <w:rPr>
          <w:rFonts w:ascii="Arial" w:hAnsi="Arial" w:cs="Arial"/>
          <w:sz w:val="20"/>
          <w:szCs w:val="20"/>
          <w:lang w:val="es-ES"/>
        </w:rPr>
      </w:pPr>
      <w:r w:rsidRPr="008A0497">
        <w:rPr>
          <w:rFonts w:ascii="Arial" w:hAnsi="Arial" w:cs="Arial"/>
          <w:b w:val="0"/>
          <w:bCs w:val="0"/>
          <w:sz w:val="20"/>
          <w:szCs w:val="20"/>
          <w:lang w:val="es-ES"/>
        </w:rPr>
        <w:t xml:space="preserve">Estos bonos se sortearán cada vez que los participantes </w:t>
      </w:r>
      <w:r w:rsidR="0064736B" w:rsidRPr="008A0497">
        <w:rPr>
          <w:rFonts w:ascii="Arial" w:hAnsi="Arial" w:cs="Arial"/>
          <w:b w:val="0"/>
          <w:bCs w:val="0"/>
          <w:sz w:val="20"/>
          <w:szCs w:val="20"/>
          <w:lang w:val="es-ES"/>
        </w:rPr>
        <w:t>registren sus facturas</w:t>
      </w:r>
      <w:r w:rsidR="00D20909" w:rsidRPr="008A0497">
        <w:rPr>
          <w:rFonts w:ascii="Arial" w:hAnsi="Arial" w:cs="Arial"/>
          <w:b w:val="0"/>
          <w:bCs w:val="0"/>
          <w:sz w:val="20"/>
          <w:szCs w:val="20"/>
          <w:lang w:val="es-ES"/>
        </w:rPr>
        <w:t xml:space="preserve">, conforme se indica en el numeral 3.1.3 del </w:t>
      </w:r>
      <w:proofErr w:type="spellStart"/>
      <w:r w:rsidR="00D20909" w:rsidRPr="008A0497">
        <w:rPr>
          <w:rFonts w:ascii="Arial" w:hAnsi="Arial" w:cs="Arial"/>
          <w:b w:val="0"/>
          <w:bCs w:val="0"/>
          <w:sz w:val="20"/>
          <w:szCs w:val="20"/>
          <w:lang w:val="es-ES"/>
        </w:rPr>
        <w:t>capitulo</w:t>
      </w:r>
      <w:proofErr w:type="spellEnd"/>
      <w:r w:rsidR="00D20909" w:rsidRPr="008A0497">
        <w:rPr>
          <w:rFonts w:ascii="Arial" w:hAnsi="Arial" w:cs="Arial"/>
          <w:b w:val="0"/>
          <w:bCs w:val="0"/>
          <w:sz w:val="20"/>
          <w:szCs w:val="20"/>
          <w:lang w:val="es-ES"/>
        </w:rPr>
        <w:t xml:space="preserve"> 3 “</w:t>
      </w:r>
      <w:r w:rsidR="00D20909" w:rsidRPr="008A0497">
        <w:rPr>
          <w:rFonts w:ascii="Arial" w:hAnsi="Arial" w:cs="Arial"/>
          <w:i/>
          <w:iCs/>
          <w:sz w:val="20"/>
          <w:szCs w:val="20"/>
          <w:lang w:val="es-ES"/>
        </w:rPr>
        <w:t>Mecánica de la actividad</w:t>
      </w:r>
      <w:r w:rsidR="00D20909" w:rsidRPr="008A0497">
        <w:rPr>
          <w:rFonts w:ascii="Arial" w:hAnsi="Arial" w:cs="Arial"/>
          <w:sz w:val="20"/>
          <w:szCs w:val="20"/>
          <w:lang w:val="es-ES"/>
        </w:rPr>
        <w:t>”</w:t>
      </w:r>
      <w:r w:rsidRPr="008A0497">
        <w:rPr>
          <w:rFonts w:ascii="Arial" w:hAnsi="Arial" w:cs="Arial"/>
          <w:b w:val="0"/>
          <w:bCs w:val="0"/>
          <w:sz w:val="20"/>
          <w:szCs w:val="20"/>
          <w:lang w:val="es-ES"/>
        </w:rPr>
        <w:t xml:space="preserve">, a través de una ruleta que mediante un software aleatorio indicará si el participante es ganador o no de alguno de estos </w:t>
      </w:r>
      <w:r w:rsidRPr="00577005">
        <w:rPr>
          <w:rFonts w:ascii="Arial" w:hAnsi="Arial" w:cs="Arial"/>
          <w:b w:val="0"/>
          <w:bCs w:val="0"/>
          <w:sz w:val="20"/>
          <w:szCs w:val="20"/>
          <w:lang w:val="es-ES"/>
        </w:rPr>
        <w:t>bonos. Los bonos se sortearán durante la vigencia de la actividad hasta agotar las unidades disponibles</w:t>
      </w:r>
      <w:r w:rsidR="00B04879" w:rsidRPr="00577005">
        <w:rPr>
          <w:rFonts w:ascii="Arial" w:hAnsi="Arial" w:cs="Arial"/>
          <w:b w:val="0"/>
          <w:bCs w:val="0"/>
          <w:sz w:val="20"/>
          <w:szCs w:val="20"/>
          <w:lang w:val="es-ES"/>
        </w:rPr>
        <w:t xml:space="preserve"> y podrán ser redimidos </w:t>
      </w:r>
      <w:r w:rsidR="00986FA0" w:rsidRPr="00577005">
        <w:rPr>
          <w:rFonts w:ascii="Arial" w:hAnsi="Arial" w:cs="Arial"/>
          <w:b w:val="0"/>
          <w:bCs w:val="0"/>
          <w:sz w:val="20"/>
          <w:szCs w:val="20"/>
          <w:lang w:val="es-ES"/>
        </w:rPr>
        <w:t xml:space="preserve">en las estaciones de servicio que hacen parte d </w:t>
      </w:r>
      <w:proofErr w:type="spellStart"/>
      <w:r w:rsidR="00986FA0" w:rsidRPr="00577005">
        <w:rPr>
          <w:rFonts w:ascii="Arial" w:hAnsi="Arial" w:cs="Arial"/>
          <w:b w:val="0"/>
          <w:bCs w:val="0"/>
          <w:sz w:val="20"/>
          <w:szCs w:val="20"/>
          <w:lang w:val="es-ES"/>
        </w:rPr>
        <w:t>ela</w:t>
      </w:r>
      <w:proofErr w:type="spellEnd"/>
      <w:r w:rsidR="00986FA0" w:rsidRPr="00577005">
        <w:rPr>
          <w:rFonts w:ascii="Arial" w:hAnsi="Arial" w:cs="Arial"/>
          <w:b w:val="0"/>
          <w:bCs w:val="0"/>
          <w:sz w:val="20"/>
          <w:szCs w:val="20"/>
          <w:lang w:val="es-ES"/>
        </w:rPr>
        <w:t xml:space="preserve"> red de </w:t>
      </w:r>
      <w:proofErr w:type="spellStart"/>
      <w:r w:rsidR="00986FA0" w:rsidRPr="00577005">
        <w:rPr>
          <w:rFonts w:ascii="Arial" w:hAnsi="Arial" w:cs="Arial"/>
          <w:b w:val="0"/>
          <w:bCs w:val="0"/>
          <w:sz w:val="20"/>
          <w:szCs w:val="20"/>
          <w:lang w:val="es-ES"/>
        </w:rPr>
        <w:t>Districom</w:t>
      </w:r>
      <w:proofErr w:type="spellEnd"/>
      <w:r w:rsidR="00986FA0" w:rsidRPr="00577005">
        <w:rPr>
          <w:rFonts w:ascii="Arial" w:hAnsi="Arial" w:cs="Arial"/>
          <w:b w:val="0"/>
          <w:bCs w:val="0"/>
          <w:sz w:val="20"/>
          <w:szCs w:val="20"/>
          <w:lang w:val="es-ES"/>
        </w:rPr>
        <w:t xml:space="preserve"> (</w:t>
      </w:r>
      <w:proofErr w:type="gramStart"/>
      <w:r w:rsidR="00986FA0" w:rsidRPr="00577005">
        <w:rPr>
          <w:rFonts w:ascii="Arial" w:hAnsi="Arial" w:cs="Arial"/>
          <w:b w:val="0"/>
          <w:bCs w:val="0"/>
          <w:sz w:val="20"/>
          <w:szCs w:val="20"/>
          <w:lang w:val="es-ES"/>
        </w:rPr>
        <w:t>https://www.distracom.com.co/combustibles/</w:t>
      </w:r>
      <w:r w:rsidR="00577005" w:rsidRPr="00577005">
        <w:rPr>
          <w:rFonts w:ascii="Arial" w:hAnsi="Arial" w:cs="Arial"/>
          <w:b w:val="0"/>
          <w:bCs w:val="0"/>
          <w:sz w:val="20"/>
          <w:szCs w:val="20"/>
          <w:lang w:val="es-ES"/>
        </w:rPr>
        <w:t>)</w:t>
      </w:r>
      <w:r w:rsidR="00986FA0" w:rsidRPr="00577005">
        <w:rPr>
          <w:rFonts w:ascii="Arial" w:hAnsi="Arial" w:cs="Arial"/>
          <w:b w:val="0"/>
          <w:bCs w:val="0"/>
          <w:sz w:val="20"/>
          <w:szCs w:val="20"/>
          <w:lang w:val="es-ES"/>
        </w:rPr>
        <w:t xml:space="preserve">  </w:t>
      </w:r>
      <w:r w:rsidR="00577005" w:rsidRPr="00577005">
        <w:rPr>
          <w:rFonts w:ascii="Arial" w:hAnsi="Arial" w:cs="Arial"/>
          <w:b w:val="0"/>
          <w:bCs w:val="0"/>
          <w:sz w:val="20"/>
          <w:szCs w:val="20"/>
          <w:lang w:val="es-ES"/>
        </w:rPr>
        <w:t>Dichos</w:t>
      </w:r>
      <w:proofErr w:type="gramEnd"/>
      <w:r w:rsidR="00577005" w:rsidRPr="00577005">
        <w:rPr>
          <w:rFonts w:ascii="Arial" w:hAnsi="Arial" w:cs="Arial"/>
          <w:b w:val="0"/>
          <w:bCs w:val="0"/>
          <w:sz w:val="20"/>
          <w:szCs w:val="20"/>
          <w:lang w:val="es-ES"/>
        </w:rPr>
        <w:t xml:space="preserve"> </w:t>
      </w:r>
      <w:r w:rsidR="00986FA0" w:rsidRPr="00577005">
        <w:rPr>
          <w:rFonts w:ascii="Arial" w:hAnsi="Arial" w:cs="Arial"/>
          <w:b w:val="0"/>
          <w:bCs w:val="0"/>
          <w:sz w:val="20"/>
          <w:szCs w:val="20"/>
          <w:lang w:val="es-ES"/>
        </w:rPr>
        <w:t>bonos tienen una vigencia de seis (6) meses desde su activación.</w:t>
      </w:r>
    </w:p>
    <w:p w14:paraId="1DC9EB68" w14:textId="1F775298" w:rsidR="00555ED9" w:rsidRPr="008A0497" w:rsidRDefault="00FC0C63" w:rsidP="006A3705">
      <w:pPr>
        <w:pStyle w:val="Other10"/>
        <w:keepNext/>
        <w:keepLines/>
        <w:numPr>
          <w:ilvl w:val="0"/>
          <w:numId w:val="1"/>
        </w:numPr>
        <w:tabs>
          <w:tab w:val="left" w:pos="736"/>
        </w:tabs>
        <w:spacing w:line="264" w:lineRule="auto"/>
        <w:ind w:right="219" w:firstLine="400"/>
        <w:jc w:val="both"/>
        <w:rPr>
          <w:rFonts w:ascii="Arial" w:hAnsi="Arial" w:cs="Arial"/>
          <w:b/>
          <w:bCs/>
          <w:sz w:val="20"/>
          <w:szCs w:val="20"/>
        </w:rPr>
      </w:pPr>
      <w:r w:rsidRPr="008A0497">
        <w:rPr>
          <w:rFonts w:ascii="Arial" w:hAnsi="Arial" w:cs="Arial"/>
          <w:b/>
          <w:bCs/>
          <w:sz w:val="20"/>
          <w:szCs w:val="20"/>
        </w:rPr>
        <w:t>SELECCIÓN DE GANADORES</w:t>
      </w:r>
    </w:p>
    <w:p w14:paraId="3B5863B6" w14:textId="1C0C5656" w:rsidR="00186922" w:rsidRPr="008A0497" w:rsidRDefault="00186922" w:rsidP="00186922">
      <w:pPr>
        <w:pStyle w:val="Bodytext10"/>
        <w:spacing w:after="140" w:line="264" w:lineRule="auto"/>
        <w:ind w:right="219"/>
        <w:jc w:val="both"/>
        <w:rPr>
          <w:rFonts w:ascii="Arial" w:hAnsi="Arial" w:cs="Arial"/>
          <w:b/>
          <w:bCs/>
          <w:sz w:val="20"/>
          <w:szCs w:val="20"/>
        </w:rPr>
      </w:pPr>
      <w:r w:rsidRPr="008A0497">
        <w:rPr>
          <w:rFonts w:ascii="Arial" w:hAnsi="Arial" w:cs="Arial"/>
          <w:b/>
          <w:bCs/>
          <w:sz w:val="20"/>
          <w:szCs w:val="20"/>
        </w:rPr>
        <w:t>6.1 GANADORES MOTOS Y VE</w:t>
      </w:r>
      <w:r w:rsidR="00B35DCC">
        <w:rPr>
          <w:rFonts w:ascii="Arial" w:hAnsi="Arial" w:cs="Arial"/>
          <w:b/>
          <w:bCs/>
          <w:sz w:val="20"/>
          <w:szCs w:val="20"/>
        </w:rPr>
        <w:t>H</w:t>
      </w:r>
      <w:r w:rsidRPr="008A0497">
        <w:rPr>
          <w:rFonts w:ascii="Arial" w:hAnsi="Arial" w:cs="Arial"/>
          <w:b/>
          <w:bCs/>
          <w:sz w:val="20"/>
          <w:szCs w:val="20"/>
        </w:rPr>
        <w:t>ÍCULOS:</w:t>
      </w:r>
    </w:p>
    <w:p w14:paraId="3BA9440C" w14:textId="3FA84332" w:rsidR="00FF4D0B" w:rsidRPr="008A0497" w:rsidRDefault="00555ED9" w:rsidP="0074736E">
      <w:pPr>
        <w:pStyle w:val="Heading110"/>
        <w:ind w:right="824" w:firstLine="0"/>
        <w:jc w:val="both"/>
        <w:rPr>
          <w:rFonts w:ascii="Arial" w:hAnsi="Arial" w:cs="Arial"/>
          <w:b w:val="0"/>
          <w:bCs w:val="0"/>
          <w:sz w:val="20"/>
          <w:szCs w:val="20"/>
        </w:rPr>
      </w:pPr>
      <w:bookmarkStart w:id="7" w:name="bookmark11"/>
      <w:bookmarkEnd w:id="7"/>
      <w:r w:rsidRPr="008A0497">
        <w:rPr>
          <w:rFonts w:ascii="Arial" w:hAnsi="Arial" w:cs="Arial"/>
          <w:b w:val="0"/>
          <w:bCs w:val="0"/>
          <w:sz w:val="20"/>
          <w:szCs w:val="20"/>
        </w:rPr>
        <w:t>Cumplidos los requisitos dispuestos en el capítulo de “</w:t>
      </w:r>
      <w:r w:rsidRPr="008A0497">
        <w:rPr>
          <w:rFonts w:ascii="Arial" w:hAnsi="Arial" w:cs="Arial"/>
          <w:sz w:val="20"/>
          <w:szCs w:val="20"/>
        </w:rPr>
        <w:t>Mecánica de la actividad</w:t>
      </w:r>
      <w:r w:rsidRPr="008A0497">
        <w:rPr>
          <w:rFonts w:ascii="Arial" w:hAnsi="Arial" w:cs="Arial"/>
          <w:b w:val="0"/>
          <w:bCs w:val="0"/>
          <w:sz w:val="20"/>
          <w:szCs w:val="20"/>
        </w:rPr>
        <w:t xml:space="preserve">” y </w:t>
      </w:r>
      <w:r w:rsidR="006C402E" w:rsidRPr="008A0497">
        <w:rPr>
          <w:rFonts w:ascii="Arial" w:hAnsi="Arial" w:cs="Arial"/>
          <w:b w:val="0"/>
          <w:bCs w:val="0"/>
          <w:sz w:val="20"/>
          <w:szCs w:val="20"/>
        </w:rPr>
        <w:t xml:space="preserve">en las fechas establecidas en el </w:t>
      </w:r>
      <w:proofErr w:type="spellStart"/>
      <w:r w:rsidR="006C402E" w:rsidRPr="008A0497">
        <w:rPr>
          <w:rFonts w:ascii="Arial" w:hAnsi="Arial" w:cs="Arial"/>
          <w:b w:val="0"/>
          <w:bCs w:val="0"/>
          <w:sz w:val="20"/>
          <w:szCs w:val="20"/>
        </w:rPr>
        <w:t>capitulo</w:t>
      </w:r>
      <w:proofErr w:type="spellEnd"/>
      <w:r w:rsidR="006C402E" w:rsidRPr="008A0497">
        <w:rPr>
          <w:rFonts w:ascii="Arial" w:hAnsi="Arial" w:cs="Arial"/>
          <w:b w:val="0"/>
          <w:bCs w:val="0"/>
          <w:sz w:val="20"/>
          <w:szCs w:val="20"/>
        </w:rPr>
        <w:t xml:space="preserve"> 5 “</w:t>
      </w:r>
      <w:r w:rsidR="006C402E" w:rsidRPr="008A0497">
        <w:rPr>
          <w:rFonts w:ascii="Arial" w:hAnsi="Arial" w:cs="Arial"/>
          <w:i/>
          <w:iCs/>
          <w:sz w:val="20"/>
          <w:szCs w:val="20"/>
        </w:rPr>
        <w:t>Fechas de Sorteos”</w:t>
      </w:r>
      <w:r w:rsidRPr="008A0497">
        <w:rPr>
          <w:rFonts w:ascii="Arial" w:hAnsi="Arial" w:cs="Arial"/>
          <w:i/>
          <w:iCs/>
          <w:sz w:val="20"/>
          <w:szCs w:val="20"/>
        </w:rPr>
        <w:t>,</w:t>
      </w:r>
      <w:r w:rsidRPr="008A0497">
        <w:rPr>
          <w:rFonts w:ascii="Arial" w:hAnsi="Arial" w:cs="Arial"/>
          <w:b w:val="0"/>
          <w:bCs w:val="0"/>
          <w:sz w:val="20"/>
          <w:szCs w:val="20"/>
        </w:rPr>
        <w:t xml:space="preserve"> se procederá </w:t>
      </w:r>
      <w:r w:rsidR="00D75A16" w:rsidRPr="008A0497">
        <w:rPr>
          <w:rFonts w:ascii="Arial" w:hAnsi="Arial" w:cs="Arial"/>
          <w:b w:val="0"/>
          <w:bCs w:val="0"/>
          <w:sz w:val="20"/>
          <w:szCs w:val="20"/>
        </w:rPr>
        <w:t xml:space="preserve">vía </w:t>
      </w:r>
      <w:proofErr w:type="spellStart"/>
      <w:r w:rsidR="00D75A16" w:rsidRPr="008A0497">
        <w:rPr>
          <w:rFonts w:ascii="Arial" w:hAnsi="Arial" w:cs="Arial"/>
          <w:b w:val="0"/>
          <w:bCs w:val="0"/>
          <w:sz w:val="20"/>
          <w:szCs w:val="20"/>
        </w:rPr>
        <w:t>live</w:t>
      </w:r>
      <w:proofErr w:type="spellEnd"/>
      <w:r w:rsidR="00D75A16" w:rsidRPr="008A0497">
        <w:rPr>
          <w:rFonts w:ascii="Arial" w:hAnsi="Arial" w:cs="Arial"/>
          <w:b w:val="0"/>
          <w:bCs w:val="0"/>
          <w:sz w:val="20"/>
          <w:szCs w:val="20"/>
        </w:rPr>
        <w:t xml:space="preserve"> </w:t>
      </w:r>
      <w:proofErr w:type="spellStart"/>
      <w:r w:rsidR="00D75A16" w:rsidRPr="008A0497">
        <w:rPr>
          <w:rFonts w:ascii="Arial" w:hAnsi="Arial" w:cs="Arial"/>
          <w:b w:val="0"/>
          <w:bCs w:val="0"/>
          <w:sz w:val="20"/>
          <w:szCs w:val="20"/>
        </w:rPr>
        <w:t>streaming</w:t>
      </w:r>
      <w:proofErr w:type="spellEnd"/>
      <w:r w:rsidR="00D75A16" w:rsidRPr="008A0497">
        <w:rPr>
          <w:rFonts w:ascii="Arial" w:hAnsi="Arial" w:cs="Arial"/>
          <w:b w:val="0"/>
          <w:bCs w:val="0"/>
          <w:sz w:val="20"/>
          <w:szCs w:val="20"/>
        </w:rPr>
        <w:t xml:space="preserve"> con</w:t>
      </w:r>
      <w:r w:rsidR="00FF4D0B" w:rsidRPr="008A0497">
        <w:rPr>
          <w:rFonts w:ascii="Arial" w:hAnsi="Arial" w:cs="Arial"/>
          <w:b w:val="0"/>
          <w:bCs w:val="0"/>
          <w:sz w:val="20"/>
          <w:szCs w:val="20"/>
        </w:rPr>
        <w:t xml:space="preserve"> la elección de un total de seis (06)) ganadores: Tres (03) ganadores de motos marca HONDA CB 190OR, incluyendo matricula y SOAT y tres (3) ganadores de vehículos marca KIA </w:t>
      </w:r>
      <w:proofErr w:type="spellStart"/>
      <w:r w:rsidR="00FF4D0B" w:rsidRPr="008A0497">
        <w:rPr>
          <w:rFonts w:ascii="Arial" w:hAnsi="Arial" w:cs="Arial"/>
          <w:b w:val="0"/>
          <w:bCs w:val="0"/>
          <w:sz w:val="20"/>
          <w:szCs w:val="20"/>
        </w:rPr>
        <w:t>Stonic</w:t>
      </w:r>
      <w:proofErr w:type="spellEnd"/>
      <w:r w:rsidR="00FF4D0B" w:rsidRPr="008A0497">
        <w:rPr>
          <w:rFonts w:ascii="Arial" w:hAnsi="Arial" w:cs="Arial"/>
          <w:b w:val="0"/>
          <w:bCs w:val="0"/>
          <w:sz w:val="20"/>
          <w:szCs w:val="20"/>
        </w:rPr>
        <w:t xml:space="preserve"> </w:t>
      </w:r>
      <w:proofErr w:type="spellStart"/>
      <w:r w:rsidR="00FF4D0B" w:rsidRPr="008A0497">
        <w:rPr>
          <w:rFonts w:ascii="Arial" w:hAnsi="Arial" w:cs="Arial"/>
          <w:b w:val="0"/>
          <w:bCs w:val="0"/>
          <w:sz w:val="20"/>
          <w:szCs w:val="20"/>
        </w:rPr>
        <w:t>Desire</w:t>
      </w:r>
      <w:proofErr w:type="spellEnd"/>
      <w:r w:rsidR="00FF4D0B" w:rsidRPr="008A0497">
        <w:rPr>
          <w:rFonts w:ascii="Arial" w:hAnsi="Arial" w:cs="Arial"/>
          <w:b w:val="0"/>
          <w:bCs w:val="0"/>
          <w:sz w:val="20"/>
          <w:szCs w:val="20"/>
        </w:rPr>
        <w:t xml:space="preserve"> MT, modelo 2025, incluyendo Matrícula y SOAT, los cuales serán seleccionados de la siguiente manera:</w:t>
      </w:r>
    </w:p>
    <w:p w14:paraId="3E6A5789" w14:textId="70059551" w:rsidR="00ED24DE" w:rsidRPr="008A0497" w:rsidRDefault="00ED24DE" w:rsidP="00ED24DE">
      <w:pPr>
        <w:pStyle w:val="Prrafodelista"/>
        <w:numPr>
          <w:ilvl w:val="0"/>
          <w:numId w:val="20"/>
        </w:numPr>
        <w:rPr>
          <w:rFonts w:eastAsiaTheme="minorHAnsi"/>
          <w:sz w:val="20"/>
          <w:szCs w:val="20"/>
        </w:rPr>
      </w:pPr>
      <w:bookmarkStart w:id="8" w:name="bookmark12"/>
      <w:bookmarkStart w:id="9" w:name="bookmark13"/>
      <w:bookmarkEnd w:id="8"/>
      <w:bookmarkEnd w:id="9"/>
      <w:r w:rsidRPr="008A0497">
        <w:rPr>
          <w:rFonts w:eastAsiaTheme="minorHAnsi"/>
          <w:sz w:val="20"/>
          <w:szCs w:val="20"/>
        </w:rPr>
        <w:t xml:space="preserve">Se realizarán tres (03) sorteos aleatorios vía Live Streaming, que se llevarán a cabo   los días nueve (09) de mayo, dieciséis (16) de agosto y doce (12) de diciembre de 2025, </w:t>
      </w:r>
      <w:proofErr w:type="gramStart"/>
      <w:r w:rsidRPr="008A0497">
        <w:rPr>
          <w:rFonts w:eastAsiaTheme="minorHAnsi"/>
          <w:sz w:val="20"/>
          <w:szCs w:val="20"/>
        </w:rPr>
        <w:t>respectivamente  en</w:t>
      </w:r>
      <w:proofErr w:type="gramEnd"/>
      <w:r w:rsidRPr="008A0497">
        <w:rPr>
          <w:rFonts w:eastAsiaTheme="minorHAnsi"/>
          <w:sz w:val="20"/>
          <w:szCs w:val="20"/>
        </w:rPr>
        <w:t xml:space="preserve"> las instalaciones de </w:t>
      </w:r>
      <w:proofErr w:type="spellStart"/>
      <w:r w:rsidRPr="008A0497">
        <w:rPr>
          <w:rFonts w:eastAsiaTheme="minorHAnsi"/>
          <w:sz w:val="20"/>
          <w:szCs w:val="20"/>
        </w:rPr>
        <w:t>Coéxito</w:t>
      </w:r>
      <w:proofErr w:type="spellEnd"/>
      <w:r w:rsidRPr="008A0497">
        <w:rPr>
          <w:rFonts w:eastAsiaTheme="minorHAnsi"/>
          <w:sz w:val="20"/>
          <w:szCs w:val="20"/>
        </w:rPr>
        <w:t xml:space="preserve">, ubicado en la  Cra 5 No. 61 A 95, de la ciudad de Cali, a las 10:00 A.M.; por parte de representantes de el Organizador y con la presencia de un delegado de La secretaria de Gobierno de Cali. </w:t>
      </w:r>
    </w:p>
    <w:p w14:paraId="399C9A83" w14:textId="45B7394B" w:rsidR="00555ED9" w:rsidRPr="008A0497" w:rsidRDefault="001B5099" w:rsidP="004C480F">
      <w:pPr>
        <w:pStyle w:val="Bodytext10"/>
        <w:numPr>
          <w:ilvl w:val="0"/>
          <w:numId w:val="3"/>
        </w:numPr>
        <w:tabs>
          <w:tab w:val="left" w:pos="718"/>
        </w:tabs>
        <w:spacing w:after="0" w:line="276" w:lineRule="auto"/>
        <w:ind w:left="680" w:right="219" w:hanging="320"/>
        <w:jc w:val="both"/>
        <w:rPr>
          <w:rFonts w:ascii="Arial" w:hAnsi="Arial" w:cs="Arial"/>
          <w:sz w:val="20"/>
          <w:szCs w:val="20"/>
        </w:rPr>
      </w:pPr>
      <w:r w:rsidRPr="008A0497">
        <w:rPr>
          <w:rFonts w:ascii="Arial" w:hAnsi="Arial" w:cs="Arial"/>
          <w:sz w:val="20"/>
          <w:szCs w:val="20"/>
        </w:rPr>
        <w:t xml:space="preserve">En </w:t>
      </w:r>
      <w:r w:rsidRPr="008A0497">
        <w:rPr>
          <w:rFonts w:ascii="Arial" w:eastAsia="Arial" w:hAnsi="Arial" w:cs="Arial"/>
          <w:sz w:val="20"/>
          <w:szCs w:val="20"/>
          <w:lang w:val="es-ES"/>
        </w:rPr>
        <w:t xml:space="preserve">cada sorteo, se entregará una (1) moto HONDA CB 190OR, incluye matricula y SOAT y un (1) Vehículo   KIA </w:t>
      </w:r>
      <w:proofErr w:type="spellStart"/>
      <w:r w:rsidRPr="008A0497">
        <w:rPr>
          <w:rFonts w:ascii="Arial" w:eastAsia="Arial" w:hAnsi="Arial" w:cs="Arial"/>
          <w:sz w:val="20"/>
          <w:szCs w:val="20"/>
          <w:lang w:val="es-ES"/>
        </w:rPr>
        <w:t>Stonic</w:t>
      </w:r>
      <w:proofErr w:type="spellEnd"/>
      <w:r w:rsidRPr="008A0497">
        <w:rPr>
          <w:rFonts w:ascii="Arial" w:eastAsia="Arial" w:hAnsi="Arial" w:cs="Arial"/>
          <w:sz w:val="20"/>
          <w:szCs w:val="20"/>
          <w:lang w:val="es-ES"/>
        </w:rPr>
        <w:t xml:space="preserve"> </w:t>
      </w:r>
      <w:proofErr w:type="spellStart"/>
      <w:r w:rsidRPr="008A0497">
        <w:rPr>
          <w:rFonts w:ascii="Arial" w:eastAsia="Arial" w:hAnsi="Arial" w:cs="Arial"/>
          <w:sz w:val="20"/>
          <w:szCs w:val="20"/>
          <w:lang w:val="es-ES"/>
        </w:rPr>
        <w:t>Desire</w:t>
      </w:r>
      <w:proofErr w:type="spellEnd"/>
      <w:r w:rsidRPr="008A0497">
        <w:rPr>
          <w:rFonts w:ascii="Arial" w:eastAsia="Arial" w:hAnsi="Arial" w:cs="Arial"/>
          <w:sz w:val="20"/>
          <w:szCs w:val="20"/>
          <w:lang w:val="es-ES"/>
        </w:rPr>
        <w:t xml:space="preserve"> MT 2025, incluye Matrícula y SOAT</w:t>
      </w:r>
      <w:r w:rsidRPr="008A0497">
        <w:rPr>
          <w:rFonts w:ascii="Arial" w:hAnsi="Arial" w:cs="Arial"/>
          <w:sz w:val="20"/>
          <w:szCs w:val="20"/>
        </w:rPr>
        <w:t>.</w:t>
      </w:r>
      <w:r w:rsidR="00555ED9" w:rsidRPr="008A0497">
        <w:rPr>
          <w:rFonts w:ascii="Arial" w:hAnsi="Arial" w:cs="Arial"/>
          <w:sz w:val="20"/>
          <w:szCs w:val="20"/>
        </w:rPr>
        <w:t xml:space="preserve">El método de selección de los ganadores </w:t>
      </w:r>
      <w:r w:rsidR="005E1D0A" w:rsidRPr="008A0497">
        <w:rPr>
          <w:rFonts w:ascii="Arial" w:hAnsi="Arial" w:cs="Arial"/>
          <w:sz w:val="20"/>
          <w:szCs w:val="20"/>
        </w:rPr>
        <w:t xml:space="preserve">se realizará </w:t>
      </w:r>
      <w:r w:rsidR="009B2514" w:rsidRPr="008A0497">
        <w:rPr>
          <w:rFonts w:ascii="Arial" w:hAnsi="Arial" w:cs="Arial"/>
          <w:sz w:val="20"/>
          <w:szCs w:val="20"/>
        </w:rPr>
        <w:t xml:space="preserve">mediane un proceso de selección aleatorio automatizado. Se ejecutará una consulta SQL que, utilizando la función RAND() en conjunto con la cláusula LIMIT 1, seleccionará un registro de manera aleatoria de la tabla de registro de </w:t>
      </w:r>
      <w:r w:rsidR="004C3449" w:rsidRPr="008A0497">
        <w:rPr>
          <w:rFonts w:ascii="Arial" w:hAnsi="Arial" w:cs="Arial"/>
          <w:sz w:val="20"/>
          <w:szCs w:val="20"/>
        </w:rPr>
        <w:t>códigos registrados en la página web</w:t>
      </w:r>
      <w:r w:rsidR="009B2514" w:rsidRPr="008A0497">
        <w:rPr>
          <w:rFonts w:ascii="Arial" w:hAnsi="Arial" w:cs="Arial"/>
          <w:sz w:val="20"/>
          <w:szCs w:val="20"/>
        </w:rPr>
        <w:t>. Esta metodología asegura que todos los participantes tengan una oportunidad de ganar, siendo proporcional la probabilidad de resultar seleccionado al número de facturas registradas por cada participante. Con este software se procederá</w:t>
      </w:r>
      <w:r w:rsidR="00B35AAA" w:rsidRPr="008A0497">
        <w:rPr>
          <w:rFonts w:ascii="Arial" w:hAnsi="Arial" w:cs="Arial"/>
          <w:sz w:val="20"/>
          <w:szCs w:val="20"/>
        </w:rPr>
        <w:t xml:space="preserve"> a elegir al ganador y sus suplentes</w:t>
      </w:r>
      <w:r w:rsidR="005E1D0A" w:rsidRPr="008A0497">
        <w:rPr>
          <w:rFonts w:ascii="Arial" w:hAnsi="Arial" w:cs="Arial"/>
          <w:sz w:val="20"/>
          <w:szCs w:val="20"/>
        </w:rPr>
        <w:t xml:space="preserve">. </w:t>
      </w:r>
      <w:r w:rsidR="005F37C4" w:rsidRPr="008A0497">
        <w:rPr>
          <w:rFonts w:ascii="Arial" w:hAnsi="Arial" w:cs="Arial"/>
          <w:sz w:val="20"/>
          <w:szCs w:val="20"/>
        </w:rPr>
        <w:t>Los ganadores</w:t>
      </w:r>
      <w:r w:rsidR="005E1D0A" w:rsidRPr="008A0497">
        <w:rPr>
          <w:rFonts w:ascii="Arial" w:hAnsi="Arial" w:cs="Arial"/>
          <w:sz w:val="20"/>
          <w:szCs w:val="20"/>
        </w:rPr>
        <w:t xml:space="preserve"> será</w:t>
      </w:r>
      <w:r w:rsidR="005F37C4" w:rsidRPr="008A0497">
        <w:rPr>
          <w:rFonts w:ascii="Arial" w:hAnsi="Arial" w:cs="Arial"/>
          <w:sz w:val="20"/>
          <w:szCs w:val="20"/>
        </w:rPr>
        <w:t>n</w:t>
      </w:r>
      <w:r w:rsidR="005E1D0A" w:rsidRPr="008A0497">
        <w:rPr>
          <w:rFonts w:ascii="Arial" w:hAnsi="Arial" w:cs="Arial"/>
          <w:sz w:val="20"/>
          <w:szCs w:val="20"/>
        </w:rPr>
        <w:t xml:space="preserve"> seleccionado a través del número de la cédula de ciudadanía diligenciado en el Landing page al momento de la inscripción</w:t>
      </w:r>
      <w:r w:rsidR="009B2514" w:rsidRPr="008A0497">
        <w:rPr>
          <w:rFonts w:ascii="Arial" w:hAnsi="Arial" w:cs="Arial"/>
          <w:sz w:val="20"/>
          <w:szCs w:val="20"/>
        </w:rPr>
        <w:t xml:space="preserve"> </w:t>
      </w:r>
      <w:r w:rsidR="005E1D0A" w:rsidRPr="008A0497">
        <w:rPr>
          <w:rFonts w:ascii="Arial" w:hAnsi="Arial" w:cs="Arial"/>
          <w:sz w:val="20"/>
          <w:szCs w:val="20"/>
        </w:rPr>
        <w:t xml:space="preserve">y pulsando la opción de función aleatoria con los número de cédulas inscritos, se procederá a elegir a cada ganador y sus </w:t>
      </w:r>
      <w:r w:rsidR="009B2514" w:rsidRPr="008A0497">
        <w:rPr>
          <w:rFonts w:ascii="Arial" w:hAnsi="Arial" w:cs="Arial"/>
          <w:sz w:val="20"/>
          <w:szCs w:val="20"/>
        </w:rPr>
        <w:t>cinco</w:t>
      </w:r>
      <w:r w:rsidR="005E1D0A" w:rsidRPr="008A0497">
        <w:rPr>
          <w:rFonts w:ascii="Arial" w:hAnsi="Arial" w:cs="Arial"/>
          <w:sz w:val="20"/>
          <w:szCs w:val="20"/>
        </w:rPr>
        <w:t xml:space="preserve"> (</w:t>
      </w:r>
      <w:r w:rsidR="009B2514" w:rsidRPr="008A0497">
        <w:rPr>
          <w:rFonts w:ascii="Arial" w:hAnsi="Arial" w:cs="Arial"/>
          <w:sz w:val="20"/>
          <w:szCs w:val="20"/>
        </w:rPr>
        <w:t>5</w:t>
      </w:r>
      <w:r w:rsidR="005E1D0A" w:rsidRPr="008A0497">
        <w:rPr>
          <w:rFonts w:ascii="Arial" w:hAnsi="Arial" w:cs="Arial"/>
          <w:sz w:val="20"/>
          <w:szCs w:val="20"/>
        </w:rPr>
        <w:t>) suplentes</w:t>
      </w:r>
      <w:r w:rsidR="005F37C4" w:rsidRPr="008A0497">
        <w:rPr>
          <w:rFonts w:ascii="Arial" w:hAnsi="Arial" w:cs="Arial"/>
          <w:sz w:val="20"/>
          <w:szCs w:val="20"/>
        </w:rPr>
        <w:t>.</w:t>
      </w:r>
      <w:r w:rsidR="00555ED9" w:rsidRPr="008A0497">
        <w:rPr>
          <w:rFonts w:ascii="Arial" w:hAnsi="Arial" w:cs="Arial"/>
          <w:sz w:val="20"/>
          <w:szCs w:val="20"/>
        </w:rPr>
        <w:t xml:space="preserve"> </w:t>
      </w:r>
    </w:p>
    <w:p w14:paraId="0E06BF30" w14:textId="2BE3EE85" w:rsidR="002C368B" w:rsidRPr="008A0497" w:rsidRDefault="002C368B" w:rsidP="004C480F">
      <w:pPr>
        <w:pStyle w:val="Bodytext10"/>
        <w:numPr>
          <w:ilvl w:val="0"/>
          <w:numId w:val="3"/>
        </w:numPr>
        <w:tabs>
          <w:tab w:val="left" w:pos="718"/>
        </w:tabs>
        <w:spacing w:after="0" w:line="276" w:lineRule="auto"/>
        <w:ind w:left="680" w:right="219" w:hanging="320"/>
        <w:jc w:val="both"/>
        <w:rPr>
          <w:rFonts w:ascii="Arial" w:hAnsi="Arial" w:cs="Arial"/>
          <w:sz w:val="20"/>
          <w:szCs w:val="20"/>
        </w:rPr>
      </w:pPr>
      <w:bookmarkStart w:id="10" w:name="bookmark14"/>
      <w:bookmarkEnd w:id="10"/>
      <w:r w:rsidRPr="008A0497">
        <w:rPr>
          <w:rFonts w:ascii="Arial" w:hAnsi="Arial" w:cs="Arial"/>
          <w:sz w:val="20"/>
          <w:szCs w:val="20"/>
        </w:rPr>
        <w:t>Los participantes que no diligencien de manera completa ni adjunten foto de la factura, no podrán participar en el sorteo</w:t>
      </w:r>
    </w:p>
    <w:p w14:paraId="39D328CF" w14:textId="075C4417" w:rsidR="00555ED9" w:rsidRPr="008A0497" w:rsidRDefault="00C061B4" w:rsidP="004C480F">
      <w:pPr>
        <w:pStyle w:val="Bodytext10"/>
        <w:numPr>
          <w:ilvl w:val="0"/>
          <w:numId w:val="3"/>
        </w:numPr>
        <w:tabs>
          <w:tab w:val="left" w:pos="718"/>
        </w:tabs>
        <w:spacing w:after="0" w:line="276" w:lineRule="auto"/>
        <w:ind w:left="680" w:right="219" w:hanging="320"/>
        <w:jc w:val="both"/>
        <w:rPr>
          <w:rFonts w:ascii="Arial" w:hAnsi="Arial" w:cs="Arial"/>
          <w:sz w:val="20"/>
          <w:szCs w:val="20"/>
        </w:rPr>
      </w:pPr>
      <w:bookmarkStart w:id="11" w:name="bookmark15"/>
      <w:bookmarkStart w:id="12" w:name="bookmark16"/>
      <w:bookmarkStart w:id="13" w:name="bookmark17"/>
      <w:bookmarkStart w:id="14" w:name="bookmark18"/>
      <w:bookmarkEnd w:id="11"/>
      <w:bookmarkEnd w:id="12"/>
      <w:bookmarkEnd w:id="13"/>
      <w:bookmarkEnd w:id="14"/>
      <w:r w:rsidRPr="008A0497">
        <w:rPr>
          <w:rFonts w:ascii="Arial" w:hAnsi="Arial" w:cs="Arial"/>
          <w:sz w:val="20"/>
          <w:szCs w:val="20"/>
        </w:rPr>
        <w:t xml:space="preserve">Cada premio tendrá 1 ganador y </w:t>
      </w:r>
      <w:r w:rsidR="009B2514" w:rsidRPr="008A0497">
        <w:rPr>
          <w:rFonts w:ascii="Arial" w:hAnsi="Arial" w:cs="Arial"/>
          <w:sz w:val="20"/>
          <w:szCs w:val="20"/>
        </w:rPr>
        <w:t>cinco</w:t>
      </w:r>
      <w:r w:rsidR="00277991" w:rsidRPr="008A0497">
        <w:rPr>
          <w:rFonts w:ascii="Arial" w:hAnsi="Arial" w:cs="Arial"/>
          <w:sz w:val="20"/>
          <w:szCs w:val="20"/>
        </w:rPr>
        <w:t xml:space="preserve"> </w:t>
      </w:r>
      <w:r w:rsidR="00555ED9" w:rsidRPr="008A0497">
        <w:rPr>
          <w:rFonts w:ascii="Arial" w:hAnsi="Arial" w:cs="Arial"/>
          <w:sz w:val="20"/>
          <w:szCs w:val="20"/>
        </w:rPr>
        <w:t xml:space="preserve"> (</w:t>
      </w:r>
      <w:r w:rsidR="009B2514" w:rsidRPr="008A0497">
        <w:rPr>
          <w:rFonts w:ascii="Arial" w:hAnsi="Arial" w:cs="Arial"/>
          <w:sz w:val="20"/>
          <w:szCs w:val="20"/>
        </w:rPr>
        <w:t>5</w:t>
      </w:r>
      <w:r w:rsidR="00555ED9" w:rsidRPr="008A0497">
        <w:rPr>
          <w:rFonts w:ascii="Arial" w:hAnsi="Arial" w:cs="Arial"/>
          <w:sz w:val="20"/>
          <w:szCs w:val="20"/>
        </w:rPr>
        <w:t>) suplentes que serán elegidos de la misma forma, esto en caso de que el posible ganador no pueda ser contactado telefónicamente, no cumpla con los Términos y Condiciones o rechace el premio.</w:t>
      </w:r>
    </w:p>
    <w:p w14:paraId="74D162EA" w14:textId="211DD3E1" w:rsidR="00555ED9" w:rsidRPr="008A0497" w:rsidRDefault="00555ED9" w:rsidP="004C480F">
      <w:pPr>
        <w:pStyle w:val="Bodytext10"/>
        <w:numPr>
          <w:ilvl w:val="0"/>
          <w:numId w:val="3"/>
        </w:numPr>
        <w:tabs>
          <w:tab w:val="left" w:pos="718"/>
        </w:tabs>
        <w:spacing w:after="0" w:line="276" w:lineRule="auto"/>
        <w:ind w:left="680" w:right="219" w:hanging="320"/>
        <w:jc w:val="both"/>
        <w:rPr>
          <w:rFonts w:ascii="Arial" w:hAnsi="Arial" w:cs="Arial"/>
          <w:sz w:val="20"/>
          <w:szCs w:val="20"/>
        </w:rPr>
      </w:pPr>
      <w:bookmarkStart w:id="15" w:name="bookmark19"/>
      <w:bookmarkEnd w:id="15"/>
      <w:r w:rsidRPr="008A0497">
        <w:rPr>
          <w:rFonts w:ascii="Arial" w:hAnsi="Arial" w:cs="Arial"/>
          <w:sz w:val="20"/>
          <w:szCs w:val="20"/>
        </w:rPr>
        <w:t>Tod</w:t>
      </w:r>
      <w:r w:rsidR="00602520" w:rsidRPr="008A0497">
        <w:rPr>
          <w:rFonts w:ascii="Arial" w:hAnsi="Arial" w:cs="Arial"/>
          <w:sz w:val="20"/>
          <w:szCs w:val="20"/>
        </w:rPr>
        <w:t xml:space="preserve">as las inscripciones de los participantes quedarán en una base de datos </w:t>
      </w:r>
      <w:r w:rsidR="00FC0829" w:rsidRPr="008A0497">
        <w:rPr>
          <w:rFonts w:ascii="Arial" w:hAnsi="Arial" w:cs="Arial"/>
          <w:sz w:val="20"/>
          <w:szCs w:val="20"/>
        </w:rPr>
        <w:t xml:space="preserve">de </w:t>
      </w:r>
      <w:r w:rsidR="00673516" w:rsidRPr="008A0497">
        <w:rPr>
          <w:rFonts w:ascii="Arial" w:hAnsi="Arial" w:cs="Arial"/>
          <w:sz w:val="20"/>
          <w:szCs w:val="20"/>
        </w:rPr>
        <w:t>Excel</w:t>
      </w:r>
      <w:r w:rsidR="00FC0829" w:rsidRPr="008A0497">
        <w:rPr>
          <w:rFonts w:ascii="Arial" w:hAnsi="Arial" w:cs="Arial"/>
          <w:sz w:val="20"/>
          <w:szCs w:val="20"/>
        </w:rPr>
        <w:t xml:space="preserve"> </w:t>
      </w:r>
      <w:r w:rsidR="00602520" w:rsidRPr="008A0497">
        <w:rPr>
          <w:rFonts w:ascii="Arial" w:hAnsi="Arial" w:cs="Arial"/>
          <w:sz w:val="20"/>
          <w:szCs w:val="20"/>
        </w:rPr>
        <w:t xml:space="preserve">durante </w:t>
      </w:r>
      <w:r w:rsidRPr="008A0497">
        <w:rPr>
          <w:rFonts w:ascii="Arial" w:hAnsi="Arial" w:cs="Arial"/>
          <w:sz w:val="20"/>
          <w:szCs w:val="20"/>
        </w:rPr>
        <w:t xml:space="preserve">la vigencia del </w:t>
      </w:r>
      <w:r w:rsidR="009235EC" w:rsidRPr="008A0497">
        <w:rPr>
          <w:rFonts w:ascii="Arial" w:hAnsi="Arial" w:cs="Arial"/>
          <w:sz w:val="20"/>
          <w:szCs w:val="20"/>
        </w:rPr>
        <w:t>Actividad</w:t>
      </w:r>
      <w:r w:rsidRPr="008A0497">
        <w:rPr>
          <w:rFonts w:ascii="Arial" w:hAnsi="Arial" w:cs="Arial"/>
          <w:sz w:val="20"/>
          <w:szCs w:val="20"/>
        </w:rPr>
        <w:t xml:space="preserve"> promocional.</w:t>
      </w:r>
    </w:p>
    <w:p w14:paraId="1FCCA36B" w14:textId="5855FD1E" w:rsidR="00555ED9" w:rsidRPr="008A0497" w:rsidRDefault="00352C7E" w:rsidP="004D564A">
      <w:pPr>
        <w:pStyle w:val="Bodytext10"/>
        <w:numPr>
          <w:ilvl w:val="0"/>
          <w:numId w:val="3"/>
        </w:numPr>
        <w:tabs>
          <w:tab w:val="left" w:pos="718"/>
        </w:tabs>
        <w:spacing w:after="0" w:line="276" w:lineRule="auto"/>
        <w:ind w:left="680" w:right="219" w:hanging="320"/>
        <w:jc w:val="both"/>
        <w:rPr>
          <w:rFonts w:ascii="Arial" w:hAnsi="Arial" w:cs="Arial"/>
          <w:sz w:val="20"/>
          <w:szCs w:val="20"/>
        </w:rPr>
      </w:pPr>
      <w:bookmarkStart w:id="16" w:name="bookmark20"/>
      <w:bookmarkEnd w:id="16"/>
      <w:r w:rsidRPr="008A0497">
        <w:rPr>
          <w:rFonts w:ascii="Arial" w:hAnsi="Arial" w:cs="Arial"/>
          <w:sz w:val="20"/>
          <w:szCs w:val="20"/>
        </w:rPr>
        <w:t>El organizador</w:t>
      </w:r>
      <w:r w:rsidR="00555ED9" w:rsidRPr="008A0497">
        <w:rPr>
          <w:rFonts w:ascii="Arial" w:hAnsi="Arial" w:cs="Arial"/>
          <w:sz w:val="20"/>
          <w:szCs w:val="20"/>
        </w:rPr>
        <w:t xml:space="preserve"> con la información de los posibles ganadores en su poder, se contactará por cualquiera de l</w:t>
      </w:r>
      <w:r w:rsidR="003D52D7" w:rsidRPr="008A0497">
        <w:rPr>
          <w:rFonts w:ascii="Arial" w:hAnsi="Arial" w:cs="Arial"/>
          <w:sz w:val="20"/>
          <w:szCs w:val="20"/>
        </w:rPr>
        <w:t>o</w:t>
      </w:r>
      <w:r w:rsidR="00555ED9" w:rsidRPr="008A0497">
        <w:rPr>
          <w:rFonts w:ascii="Arial" w:hAnsi="Arial" w:cs="Arial"/>
          <w:sz w:val="20"/>
          <w:szCs w:val="20"/>
        </w:rPr>
        <w:t xml:space="preserve">s siguientes dos (2) </w:t>
      </w:r>
      <w:r w:rsidR="003D52D7" w:rsidRPr="008A0497">
        <w:rPr>
          <w:rFonts w:ascii="Arial" w:hAnsi="Arial" w:cs="Arial"/>
          <w:sz w:val="20"/>
          <w:szCs w:val="20"/>
        </w:rPr>
        <w:t>medios:</w:t>
      </w:r>
      <w:r w:rsidR="00555ED9" w:rsidRPr="008A0497">
        <w:rPr>
          <w:rFonts w:ascii="Arial" w:hAnsi="Arial" w:cs="Arial"/>
          <w:sz w:val="20"/>
          <w:szCs w:val="20"/>
        </w:rPr>
        <w:t xml:space="preserve"> por medio telefónico o por correo </w:t>
      </w:r>
      <w:r w:rsidR="00277991" w:rsidRPr="008A0497">
        <w:rPr>
          <w:rFonts w:ascii="Arial" w:hAnsi="Arial" w:cs="Arial"/>
          <w:sz w:val="20"/>
          <w:szCs w:val="20"/>
        </w:rPr>
        <w:t>electrónico</w:t>
      </w:r>
      <w:r w:rsidR="00555ED9" w:rsidRPr="008A0497">
        <w:rPr>
          <w:rFonts w:ascii="Arial" w:hAnsi="Arial" w:cs="Arial"/>
          <w:sz w:val="20"/>
          <w:szCs w:val="20"/>
        </w:rPr>
        <w:t xml:space="preserve">, de acuerdo con los datos suministrados por el posible ganador, al momento de diligenciar </w:t>
      </w:r>
      <w:r w:rsidR="001B491D" w:rsidRPr="008A0497">
        <w:rPr>
          <w:rFonts w:ascii="Arial" w:hAnsi="Arial" w:cs="Arial"/>
          <w:sz w:val="20"/>
          <w:szCs w:val="20"/>
        </w:rPr>
        <w:t>el formulario de registro en la Landing Page</w:t>
      </w:r>
      <w:r w:rsidR="00555ED9" w:rsidRPr="008A0497">
        <w:rPr>
          <w:rFonts w:ascii="Arial" w:hAnsi="Arial" w:cs="Arial"/>
          <w:sz w:val="20"/>
          <w:szCs w:val="20"/>
        </w:rPr>
        <w:t xml:space="preserve">, máximo dentro de los </w:t>
      </w:r>
      <w:r w:rsidR="009B2514" w:rsidRPr="008A0497">
        <w:rPr>
          <w:rFonts w:ascii="Arial" w:hAnsi="Arial" w:cs="Arial"/>
          <w:sz w:val="20"/>
          <w:szCs w:val="20"/>
        </w:rPr>
        <w:t>diez</w:t>
      </w:r>
      <w:r w:rsidR="00555ED9" w:rsidRPr="008A0497">
        <w:rPr>
          <w:rFonts w:ascii="Arial" w:hAnsi="Arial" w:cs="Arial"/>
          <w:sz w:val="20"/>
          <w:szCs w:val="20"/>
        </w:rPr>
        <w:t xml:space="preserve"> (</w:t>
      </w:r>
      <w:r w:rsidR="009B2514" w:rsidRPr="008A0497">
        <w:rPr>
          <w:rFonts w:ascii="Arial" w:hAnsi="Arial" w:cs="Arial"/>
          <w:sz w:val="20"/>
          <w:szCs w:val="20"/>
        </w:rPr>
        <w:t>10</w:t>
      </w:r>
      <w:r w:rsidR="00555ED9" w:rsidRPr="008A0497">
        <w:rPr>
          <w:rFonts w:ascii="Arial" w:hAnsi="Arial" w:cs="Arial"/>
          <w:sz w:val="20"/>
          <w:szCs w:val="20"/>
        </w:rPr>
        <w:t>) días hábiles después de realizado el sorteo.</w:t>
      </w:r>
    </w:p>
    <w:p w14:paraId="6F06AE8F" w14:textId="77777777" w:rsidR="00FC0829" w:rsidRPr="008A0497" w:rsidRDefault="00555ED9" w:rsidP="004D564A">
      <w:pPr>
        <w:pStyle w:val="Bodytext10"/>
        <w:numPr>
          <w:ilvl w:val="0"/>
          <w:numId w:val="3"/>
        </w:numPr>
        <w:tabs>
          <w:tab w:val="left" w:pos="718"/>
        </w:tabs>
        <w:spacing w:after="0" w:line="276" w:lineRule="auto"/>
        <w:ind w:left="680" w:right="219" w:hanging="320"/>
        <w:jc w:val="both"/>
        <w:rPr>
          <w:rFonts w:ascii="Arial" w:hAnsi="Arial" w:cs="Arial"/>
          <w:sz w:val="20"/>
          <w:szCs w:val="20"/>
        </w:rPr>
      </w:pPr>
      <w:r w:rsidRPr="008A0497">
        <w:rPr>
          <w:rFonts w:ascii="Arial" w:hAnsi="Arial" w:cs="Arial"/>
          <w:sz w:val="20"/>
          <w:szCs w:val="20"/>
        </w:rPr>
        <w:t>La participación de los interesados, así como la actividad y el premio, están sujetos a las condiciones y restricciones que se indican en este documento.</w:t>
      </w:r>
    </w:p>
    <w:p w14:paraId="070AF122" w14:textId="77777777" w:rsidR="006A3705" w:rsidRPr="008A0497" w:rsidRDefault="00FC0829" w:rsidP="006A3705">
      <w:pPr>
        <w:pStyle w:val="Bodytext10"/>
        <w:numPr>
          <w:ilvl w:val="0"/>
          <w:numId w:val="3"/>
        </w:numPr>
        <w:tabs>
          <w:tab w:val="left" w:pos="718"/>
        </w:tabs>
        <w:spacing w:after="0" w:line="276" w:lineRule="auto"/>
        <w:ind w:left="680" w:right="219" w:hanging="320"/>
        <w:jc w:val="both"/>
        <w:rPr>
          <w:rFonts w:ascii="Arial" w:hAnsi="Arial" w:cs="Arial"/>
          <w:sz w:val="20"/>
          <w:szCs w:val="20"/>
        </w:rPr>
      </w:pPr>
      <w:r w:rsidRPr="008A0497">
        <w:rPr>
          <w:rFonts w:ascii="Arial" w:hAnsi="Arial" w:cs="Arial"/>
          <w:sz w:val="20"/>
          <w:szCs w:val="20"/>
        </w:rPr>
        <w:t xml:space="preserve">Una vez </w:t>
      </w:r>
      <w:r w:rsidR="00277991" w:rsidRPr="008A0497">
        <w:rPr>
          <w:rFonts w:ascii="Arial" w:hAnsi="Arial" w:cs="Arial"/>
          <w:sz w:val="20"/>
          <w:szCs w:val="20"/>
        </w:rPr>
        <w:t>el organizador</w:t>
      </w:r>
      <w:r w:rsidRPr="008A0497">
        <w:rPr>
          <w:rFonts w:ascii="Arial" w:hAnsi="Arial" w:cs="Arial"/>
          <w:sz w:val="20"/>
          <w:szCs w:val="20"/>
        </w:rPr>
        <w:t xml:space="preserve"> se haya contactado con el posible ganador, le enviará, dentro de</w:t>
      </w:r>
      <w:r w:rsidR="009B2514" w:rsidRPr="008A0497">
        <w:rPr>
          <w:rFonts w:ascii="Arial" w:hAnsi="Arial" w:cs="Arial"/>
          <w:sz w:val="20"/>
          <w:szCs w:val="20"/>
        </w:rPr>
        <w:t xml:space="preserve"> </w:t>
      </w:r>
      <w:r w:rsidRPr="008A0497">
        <w:rPr>
          <w:rFonts w:ascii="Arial" w:hAnsi="Arial" w:cs="Arial"/>
          <w:sz w:val="20"/>
          <w:szCs w:val="20"/>
        </w:rPr>
        <w:t>l</w:t>
      </w:r>
      <w:r w:rsidR="009B2514" w:rsidRPr="008A0497">
        <w:rPr>
          <w:rFonts w:ascii="Arial" w:hAnsi="Arial" w:cs="Arial"/>
          <w:sz w:val="20"/>
          <w:szCs w:val="20"/>
        </w:rPr>
        <w:t>os</w:t>
      </w:r>
      <w:r w:rsidRPr="008A0497">
        <w:rPr>
          <w:rFonts w:ascii="Arial" w:hAnsi="Arial" w:cs="Arial"/>
          <w:sz w:val="20"/>
          <w:szCs w:val="20"/>
        </w:rPr>
        <w:t xml:space="preserve"> </w:t>
      </w:r>
      <w:r w:rsidR="009B2514" w:rsidRPr="008A0497">
        <w:rPr>
          <w:rFonts w:ascii="Arial" w:hAnsi="Arial" w:cs="Arial"/>
          <w:sz w:val="20"/>
          <w:szCs w:val="20"/>
        </w:rPr>
        <w:t xml:space="preserve">cinco (5) </w:t>
      </w:r>
      <w:r w:rsidRPr="008A0497">
        <w:rPr>
          <w:rFonts w:ascii="Arial" w:hAnsi="Arial" w:cs="Arial"/>
          <w:sz w:val="20"/>
          <w:szCs w:val="20"/>
        </w:rPr>
        <w:t>día</w:t>
      </w:r>
      <w:r w:rsidR="009B2514" w:rsidRPr="008A0497">
        <w:rPr>
          <w:rFonts w:ascii="Arial" w:hAnsi="Arial" w:cs="Arial"/>
          <w:sz w:val="20"/>
          <w:szCs w:val="20"/>
        </w:rPr>
        <w:t>s</w:t>
      </w:r>
      <w:r w:rsidRPr="008A0497">
        <w:rPr>
          <w:rFonts w:ascii="Arial" w:hAnsi="Arial" w:cs="Arial"/>
          <w:sz w:val="20"/>
          <w:szCs w:val="20"/>
        </w:rPr>
        <w:t xml:space="preserve"> hábi</w:t>
      </w:r>
      <w:r w:rsidR="009B2514" w:rsidRPr="008A0497">
        <w:rPr>
          <w:rFonts w:ascii="Arial" w:hAnsi="Arial" w:cs="Arial"/>
          <w:sz w:val="20"/>
          <w:szCs w:val="20"/>
        </w:rPr>
        <w:t>les</w:t>
      </w:r>
      <w:r w:rsidRPr="008A0497">
        <w:rPr>
          <w:rFonts w:ascii="Arial" w:hAnsi="Arial" w:cs="Arial"/>
          <w:sz w:val="20"/>
          <w:szCs w:val="20"/>
        </w:rPr>
        <w:t xml:space="preserve"> siguiente</w:t>
      </w:r>
      <w:r w:rsidR="009B2514" w:rsidRPr="008A0497">
        <w:rPr>
          <w:rFonts w:ascii="Arial" w:hAnsi="Arial" w:cs="Arial"/>
          <w:sz w:val="20"/>
          <w:szCs w:val="20"/>
        </w:rPr>
        <w:t>s</w:t>
      </w:r>
      <w:r w:rsidRPr="008A0497">
        <w:rPr>
          <w:rFonts w:ascii="Arial" w:hAnsi="Arial" w:cs="Arial"/>
          <w:sz w:val="20"/>
          <w:szCs w:val="20"/>
        </w:rPr>
        <w:t xml:space="preserve">, al correo electrónico que registró en el formulario web de registro, </w:t>
      </w:r>
      <w:r w:rsidR="00277991" w:rsidRPr="008A0497">
        <w:rPr>
          <w:rFonts w:ascii="Arial" w:hAnsi="Arial" w:cs="Arial"/>
          <w:sz w:val="20"/>
          <w:szCs w:val="20"/>
        </w:rPr>
        <w:t xml:space="preserve">la información sobre el lugar al cual debe dirigirse con toda la documentación requerida para realizar los trámites necesarios para reclamar el premio. Es necesario suscribir un acta donde conste la entrega del premio junto con una copia de la cédula de ciudadanía </w:t>
      </w:r>
      <w:r w:rsidR="00277991" w:rsidRPr="008A0497">
        <w:rPr>
          <w:rFonts w:ascii="Arial" w:hAnsi="Arial" w:cs="Arial"/>
          <w:sz w:val="20"/>
          <w:szCs w:val="20"/>
        </w:rPr>
        <w:lastRenderedPageBreak/>
        <w:t>de cada ganador.</w:t>
      </w:r>
    </w:p>
    <w:p w14:paraId="028BF102" w14:textId="53733D7E" w:rsidR="00FC0829" w:rsidRPr="008A0497" w:rsidRDefault="00FC0829" w:rsidP="006A3705">
      <w:pPr>
        <w:pStyle w:val="Bodytext10"/>
        <w:numPr>
          <w:ilvl w:val="0"/>
          <w:numId w:val="3"/>
        </w:numPr>
        <w:tabs>
          <w:tab w:val="left" w:pos="718"/>
        </w:tabs>
        <w:spacing w:after="0" w:line="276" w:lineRule="auto"/>
        <w:ind w:left="680" w:right="219" w:hanging="320"/>
        <w:jc w:val="both"/>
        <w:rPr>
          <w:rFonts w:ascii="Arial" w:hAnsi="Arial" w:cs="Arial"/>
          <w:sz w:val="20"/>
          <w:szCs w:val="20"/>
        </w:rPr>
      </w:pPr>
      <w:r w:rsidRPr="008A0497">
        <w:rPr>
          <w:rFonts w:ascii="Arial" w:hAnsi="Arial" w:cs="Arial"/>
          <w:sz w:val="20"/>
          <w:szCs w:val="20"/>
        </w:rPr>
        <w:t xml:space="preserve">El posible ganador deberá dar respuesta indicando la aceptación del premio y enviar los documentos escaneados a las direcciones de correo electrónico </w:t>
      </w:r>
      <w:r w:rsidR="005F37C4" w:rsidRPr="008A0497">
        <w:rPr>
          <w:rFonts w:ascii="Arial" w:hAnsi="Arial" w:cs="Arial"/>
          <w:sz w:val="20"/>
          <w:szCs w:val="20"/>
        </w:rPr>
        <w:t>que le serán suministrados en el correo electrónico o llamada de contacto</w:t>
      </w:r>
      <w:r w:rsidRPr="008A0497">
        <w:rPr>
          <w:rFonts w:ascii="Arial" w:hAnsi="Arial" w:cs="Arial"/>
          <w:sz w:val="20"/>
          <w:szCs w:val="20"/>
        </w:rPr>
        <w:t xml:space="preserve">. Si al pasar </w:t>
      </w:r>
      <w:r w:rsidR="009B2514" w:rsidRPr="008A0497">
        <w:rPr>
          <w:rFonts w:ascii="Arial" w:hAnsi="Arial" w:cs="Arial"/>
          <w:sz w:val="20"/>
          <w:szCs w:val="20"/>
        </w:rPr>
        <w:t>diez</w:t>
      </w:r>
      <w:r w:rsidRPr="008A0497">
        <w:rPr>
          <w:rFonts w:ascii="Arial" w:hAnsi="Arial" w:cs="Arial"/>
          <w:sz w:val="20"/>
          <w:szCs w:val="20"/>
        </w:rPr>
        <w:t xml:space="preserve"> (</w:t>
      </w:r>
      <w:r w:rsidR="009B2514" w:rsidRPr="008A0497">
        <w:rPr>
          <w:rFonts w:ascii="Arial" w:hAnsi="Arial" w:cs="Arial"/>
          <w:sz w:val="20"/>
          <w:szCs w:val="20"/>
        </w:rPr>
        <w:t>10</w:t>
      </w:r>
      <w:r w:rsidRPr="008A0497">
        <w:rPr>
          <w:rFonts w:ascii="Arial" w:hAnsi="Arial" w:cs="Arial"/>
          <w:sz w:val="20"/>
          <w:szCs w:val="20"/>
        </w:rPr>
        <w:t xml:space="preserve">) días calendario no se han recibido los documentos completos y diligenciados en debida forma a las direcciones mencionadas en este punto, el participante quedará descalificado y </w:t>
      </w:r>
      <w:r w:rsidR="00277991" w:rsidRPr="008A0497">
        <w:rPr>
          <w:rFonts w:ascii="Arial" w:hAnsi="Arial" w:cs="Arial"/>
          <w:sz w:val="20"/>
          <w:szCs w:val="20"/>
        </w:rPr>
        <w:t>el organizador</w:t>
      </w:r>
      <w:r w:rsidRPr="008A0497">
        <w:rPr>
          <w:rFonts w:ascii="Arial" w:hAnsi="Arial" w:cs="Arial"/>
          <w:sz w:val="20"/>
          <w:szCs w:val="20"/>
        </w:rPr>
        <w:t xml:space="preserve"> notificará al participante suplente inmediatamente siguiente al anterior seleccionado, su posibilidad de ser ganador y se llevará a cabo el mismo proceso descrito. </w:t>
      </w:r>
    </w:p>
    <w:p w14:paraId="0FFCA254" w14:textId="75DC4508" w:rsidR="009F7288" w:rsidRPr="008A0497" w:rsidRDefault="009B2514" w:rsidP="004D564A">
      <w:pPr>
        <w:pStyle w:val="Bodytext10"/>
        <w:numPr>
          <w:ilvl w:val="0"/>
          <w:numId w:val="3"/>
        </w:numPr>
        <w:tabs>
          <w:tab w:val="left" w:pos="718"/>
        </w:tabs>
        <w:spacing w:after="0" w:line="276" w:lineRule="auto"/>
        <w:ind w:left="680" w:right="219" w:hanging="320"/>
        <w:jc w:val="both"/>
        <w:rPr>
          <w:rFonts w:ascii="Arial" w:hAnsi="Arial" w:cs="Arial"/>
          <w:sz w:val="20"/>
          <w:szCs w:val="20"/>
        </w:rPr>
      </w:pPr>
      <w:r w:rsidRPr="008A0497">
        <w:rPr>
          <w:rFonts w:ascii="Arial" w:hAnsi="Arial" w:cs="Arial"/>
          <w:sz w:val="20"/>
          <w:szCs w:val="20"/>
        </w:rPr>
        <w:t xml:space="preserve">Los ganadores de las motos y </w:t>
      </w:r>
      <w:r w:rsidR="00593ECC" w:rsidRPr="008A0497">
        <w:rPr>
          <w:rFonts w:ascii="Arial" w:hAnsi="Arial" w:cs="Arial"/>
          <w:sz w:val="20"/>
          <w:szCs w:val="20"/>
        </w:rPr>
        <w:t xml:space="preserve">vehículos </w:t>
      </w:r>
      <w:r w:rsidRPr="008A0497">
        <w:rPr>
          <w:rFonts w:ascii="Arial" w:hAnsi="Arial" w:cs="Arial"/>
          <w:sz w:val="20"/>
          <w:szCs w:val="20"/>
        </w:rPr>
        <w:t>no podrán participar en los siguientes sorteos, ya que solamente se podrá ganar 1 premio por participante</w:t>
      </w:r>
      <w:r w:rsidR="009F7288" w:rsidRPr="008A0497">
        <w:rPr>
          <w:rFonts w:ascii="Arial" w:hAnsi="Arial" w:cs="Arial"/>
          <w:sz w:val="20"/>
          <w:szCs w:val="20"/>
        </w:rPr>
        <w:t>, a excepción de los bonos de gasolina.</w:t>
      </w:r>
    </w:p>
    <w:p w14:paraId="6439D40B" w14:textId="1E513BA5" w:rsidR="009B2514" w:rsidRPr="008A0497" w:rsidRDefault="009B2514" w:rsidP="009F7288">
      <w:pPr>
        <w:pStyle w:val="Bodytext10"/>
        <w:tabs>
          <w:tab w:val="left" w:pos="718"/>
        </w:tabs>
        <w:spacing w:after="0" w:line="276" w:lineRule="auto"/>
        <w:ind w:left="680" w:right="219"/>
        <w:jc w:val="both"/>
        <w:rPr>
          <w:rFonts w:ascii="Arial" w:hAnsi="Arial" w:cs="Arial"/>
          <w:sz w:val="20"/>
          <w:szCs w:val="20"/>
        </w:rPr>
      </w:pPr>
    </w:p>
    <w:p w14:paraId="0D01316A" w14:textId="36E21506" w:rsidR="00277991" w:rsidRPr="008A0497" w:rsidRDefault="005B0F26" w:rsidP="004C480F">
      <w:pPr>
        <w:pStyle w:val="Bodytext10"/>
        <w:tabs>
          <w:tab w:val="left" w:pos="718"/>
        </w:tabs>
        <w:spacing w:after="260" w:line="264" w:lineRule="auto"/>
        <w:ind w:left="480" w:right="219"/>
        <w:jc w:val="both"/>
        <w:rPr>
          <w:rFonts w:ascii="Arial" w:hAnsi="Arial" w:cs="Arial"/>
          <w:b/>
          <w:bCs/>
          <w:sz w:val="20"/>
          <w:szCs w:val="20"/>
        </w:rPr>
      </w:pPr>
      <w:r w:rsidRPr="008A0497">
        <w:rPr>
          <w:rFonts w:ascii="Arial" w:hAnsi="Arial" w:cs="Arial"/>
          <w:b/>
          <w:bCs/>
          <w:sz w:val="20"/>
          <w:szCs w:val="20"/>
        </w:rPr>
        <w:t xml:space="preserve">6.2 </w:t>
      </w:r>
      <w:r w:rsidR="00277991" w:rsidRPr="008A0497">
        <w:rPr>
          <w:rFonts w:ascii="Arial" w:hAnsi="Arial" w:cs="Arial"/>
          <w:b/>
          <w:bCs/>
          <w:sz w:val="20"/>
          <w:szCs w:val="20"/>
        </w:rPr>
        <w:t>SORTEOS BONOS DE GASOLINA</w:t>
      </w:r>
    </w:p>
    <w:p w14:paraId="4E7DC470" w14:textId="77777777" w:rsidR="00C130F4" w:rsidRPr="008A0497" w:rsidRDefault="00277991" w:rsidP="004C480F">
      <w:pPr>
        <w:pStyle w:val="Prrafodelista"/>
        <w:numPr>
          <w:ilvl w:val="0"/>
          <w:numId w:val="9"/>
        </w:numPr>
        <w:ind w:right="219"/>
        <w:rPr>
          <w:sz w:val="20"/>
          <w:szCs w:val="20"/>
          <w:lang w:val="es-CO"/>
        </w:rPr>
      </w:pPr>
      <w:r w:rsidRPr="008A0497">
        <w:rPr>
          <w:sz w:val="20"/>
          <w:szCs w:val="20"/>
        </w:rPr>
        <w:t xml:space="preserve">En </w:t>
      </w:r>
      <w:r w:rsidR="004C3449" w:rsidRPr="008A0497">
        <w:rPr>
          <w:sz w:val="20"/>
          <w:szCs w:val="20"/>
        </w:rPr>
        <w:t>la</w:t>
      </w:r>
      <w:r w:rsidRPr="008A0497">
        <w:rPr>
          <w:sz w:val="20"/>
          <w:szCs w:val="20"/>
        </w:rPr>
        <w:t xml:space="preserve"> presente </w:t>
      </w:r>
      <w:r w:rsidR="009235EC" w:rsidRPr="008A0497">
        <w:rPr>
          <w:sz w:val="20"/>
          <w:szCs w:val="20"/>
        </w:rPr>
        <w:t>Actividad</w:t>
      </w:r>
      <w:r w:rsidRPr="008A0497">
        <w:rPr>
          <w:sz w:val="20"/>
          <w:szCs w:val="20"/>
        </w:rPr>
        <w:t xml:space="preserve"> promocional habrá en total tres mil quinientos cincuenta (3550) ganadores, de bonos de gasolina. </w:t>
      </w:r>
    </w:p>
    <w:p w14:paraId="04110C31" w14:textId="02012636" w:rsidR="00277991" w:rsidRPr="008A0497" w:rsidRDefault="00C130F4" w:rsidP="004C480F">
      <w:pPr>
        <w:pStyle w:val="Prrafodelista"/>
        <w:numPr>
          <w:ilvl w:val="0"/>
          <w:numId w:val="9"/>
        </w:numPr>
        <w:ind w:right="219"/>
        <w:rPr>
          <w:sz w:val="20"/>
          <w:szCs w:val="20"/>
          <w:lang w:val="es-CO"/>
        </w:rPr>
      </w:pPr>
      <w:r w:rsidRPr="008A0497">
        <w:rPr>
          <w:sz w:val="20"/>
          <w:szCs w:val="20"/>
        </w:rPr>
        <w:t>Estos bonos se sortearán cada vez que los participantes se registren en la Landing page conforme se indica en el numeral 3.1.3 del capítulo 3 “</w:t>
      </w:r>
      <w:r w:rsidRPr="008A0497">
        <w:rPr>
          <w:b/>
          <w:bCs/>
          <w:i/>
          <w:iCs/>
          <w:sz w:val="20"/>
          <w:szCs w:val="20"/>
        </w:rPr>
        <w:t>Mecánica de la actividad</w:t>
      </w:r>
      <w:r w:rsidRPr="008A0497">
        <w:rPr>
          <w:sz w:val="20"/>
          <w:szCs w:val="20"/>
        </w:rPr>
        <w:t xml:space="preserve">”, con el código alfanumérico entregado al momento de realizar las </w:t>
      </w:r>
      <w:r w:rsidR="00F86E8F" w:rsidRPr="008A0497">
        <w:rPr>
          <w:sz w:val="20"/>
          <w:szCs w:val="20"/>
        </w:rPr>
        <w:t>compras, Los</w:t>
      </w:r>
      <w:r w:rsidR="00277991" w:rsidRPr="008A0497">
        <w:rPr>
          <w:sz w:val="20"/>
          <w:szCs w:val="20"/>
        </w:rPr>
        <w:t xml:space="preserve"> ganadores de este bono serán elegidos de manera aleatoria mediante una ruleta operada por un software que una vez se realice la inscripción para el sorteo de las motos y carros aparecerá y cada participante deberá presionarla y le aparecerá el premio ganado o le indicará que no fue ganador de ningún bono de gasolina.</w:t>
      </w:r>
    </w:p>
    <w:p w14:paraId="71AA8787" w14:textId="0D9DF63A" w:rsidR="009B2514" w:rsidRPr="008A0497" w:rsidRDefault="009B2514" w:rsidP="004C480F">
      <w:pPr>
        <w:pStyle w:val="Prrafodelista"/>
        <w:numPr>
          <w:ilvl w:val="0"/>
          <w:numId w:val="9"/>
        </w:numPr>
        <w:ind w:right="219"/>
        <w:rPr>
          <w:sz w:val="20"/>
          <w:szCs w:val="20"/>
        </w:rPr>
      </w:pPr>
      <w:r w:rsidRPr="008A0497">
        <w:rPr>
          <w:sz w:val="20"/>
          <w:szCs w:val="20"/>
        </w:rPr>
        <w:t xml:space="preserve">El proceso de selección del número ganador se basa en un algoritmo de generación de números aleatorios implementado en el lenguaje de programación JavaScript. Este algoritmo, utilizando las funciones </w:t>
      </w:r>
      <w:proofErr w:type="spellStart"/>
      <w:r w:rsidRPr="008A0497">
        <w:rPr>
          <w:sz w:val="20"/>
          <w:szCs w:val="20"/>
        </w:rPr>
        <w:t>Math.floor</w:t>
      </w:r>
      <w:proofErr w:type="spellEnd"/>
      <w:r w:rsidRPr="008A0497">
        <w:rPr>
          <w:sz w:val="20"/>
          <w:szCs w:val="20"/>
        </w:rPr>
        <w:t xml:space="preserve"> y </w:t>
      </w:r>
      <w:proofErr w:type="spellStart"/>
      <w:r w:rsidRPr="008A0497">
        <w:rPr>
          <w:sz w:val="20"/>
          <w:szCs w:val="20"/>
        </w:rPr>
        <w:t>Math.random</w:t>
      </w:r>
      <w:proofErr w:type="spellEnd"/>
      <w:r w:rsidRPr="008A0497">
        <w:rPr>
          <w:sz w:val="20"/>
          <w:szCs w:val="20"/>
        </w:rPr>
        <w:t xml:space="preserve">, selecciona de manera aleatoria un número entero entre 15 y 50. Este número, multiplicado por dos, determina el número de iteraciones o giros que realizará la ruleta </w:t>
      </w:r>
      <w:r w:rsidR="00DC5A7F">
        <w:rPr>
          <w:sz w:val="20"/>
          <w:szCs w:val="20"/>
        </w:rPr>
        <w:t>digital</w:t>
      </w:r>
      <w:r w:rsidRPr="008A0497">
        <w:rPr>
          <w:sz w:val="20"/>
          <w:szCs w:val="20"/>
        </w:rPr>
        <w:t xml:space="preserve"> hasta detenerse en la posición ganadora. La fórmula matemática empleada para este cálculo es la siguiente: </w:t>
      </w:r>
      <w:proofErr w:type="spellStart"/>
      <w:r w:rsidRPr="008A0497">
        <w:rPr>
          <w:sz w:val="20"/>
          <w:szCs w:val="20"/>
        </w:rPr>
        <w:t>Math.floor</w:t>
      </w:r>
      <w:proofErr w:type="spellEnd"/>
      <w:r w:rsidRPr="008A0497">
        <w:rPr>
          <w:sz w:val="20"/>
          <w:szCs w:val="20"/>
        </w:rPr>
        <w:t>(</w:t>
      </w:r>
      <w:proofErr w:type="spellStart"/>
      <w:r w:rsidRPr="008A0497">
        <w:rPr>
          <w:sz w:val="20"/>
          <w:szCs w:val="20"/>
        </w:rPr>
        <w:t>Math.random</w:t>
      </w:r>
      <w:proofErr w:type="spellEnd"/>
      <w:r w:rsidRPr="008A0497">
        <w:rPr>
          <w:sz w:val="20"/>
          <w:szCs w:val="20"/>
        </w:rPr>
        <w:t>() * (50 - 15)) + 15. Este método garantiza una selección completamente aleatoria.</w:t>
      </w:r>
    </w:p>
    <w:p w14:paraId="03099416" w14:textId="152653EC" w:rsidR="00277991" w:rsidRPr="008A0497" w:rsidRDefault="009B2514" w:rsidP="004D564A">
      <w:pPr>
        <w:pStyle w:val="Prrafodelista"/>
        <w:numPr>
          <w:ilvl w:val="0"/>
          <w:numId w:val="9"/>
        </w:numPr>
        <w:ind w:right="219"/>
        <w:rPr>
          <w:sz w:val="20"/>
          <w:szCs w:val="20"/>
        </w:rPr>
      </w:pPr>
      <w:r w:rsidRPr="008A0497">
        <w:rPr>
          <w:sz w:val="20"/>
          <w:szCs w:val="20"/>
        </w:rPr>
        <w:t>Quien haya sido ganador de cualquiera de los bonos podrá seguir participando durante la vigencia de la actividad por cualquiera de los premios</w:t>
      </w:r>
      <w:r w:rsidR="004D564A" w:rsidRPr="008A0497">
        <w:rPr>
          <w:sz w:val="20"/>
          <w:szCs w:val="20"/>
        </w:rPr>
        <w:t>:</w:t>
      </w:r>
    </w:p>
    <w:p w14:paraId="25CF108E" w14:textId="33AEC844" w:rsidR="00277991" w:rsidRPr="008A0497" w:rsidRDefault="00277991" w:rsidP="004C480F">
      <w:pPr>
        <w:pStyle w:val="Bodytext10"/>
        <w:numPr>
          <w:ilvl w:val="0"/>
          <w:numId w:val="3"/>
        </w:numPr>
        <w:tabs>
          <w:tab w:val="left" w:pos="718"/>
        </w:tabs>
        <w:spacing w:after="0" w:line="276" w:lineRule="auto"/>
        <w:ind w:left="680" w:right="219" w:hanging="320"/>
        <w:jc w:val="both"/>
        <w:rPr>
          <w:rFonts w:ascii="Arial" w:hAnsi="Arial" w:cs="Arial"/>
          <w:sz w:val="20"/>
          <w:szCs w:val="20"/>
        </w:rPr>
      </w:pPr>
      <w:r w:rsidRPr="008A0497">
        <w:rPr>
          <w:rFonts w:ascii="Arial" w:hAnsi="Arial" w:cs="Arial"/>
          <w:sz w:val="20"/>
          <w:szCs w:val="20"/>
        </w:rPr>
        <w:t>En total durante la vigencia de la actividad se sortearán los siguientes bonos:</w:t>
      </w:r>
    </w:p>
    <w:p w14:paraId="6C4EE87E" w14:textId="77F04BB4" w:rsidR="0074736E" w:rsidRPr="008A0497" w:rsidRDefault="00277991" w:rsidP="0074736E">
      <w:pPr>
        <w:pStyle w:val="Heading110"/>
        <w:keepNext/>
        <w:keepLines/>
        <w:numPr>
          <w:ilvl w:val="0"/>
          <w:numId w:val="21"/>
        </w:numPr>
        <w:tabs>
          <w:tab w:val="left" w:pos="709"/>
        </w:tabs>
        <w:ind w:left="851" w:right="219" w:hanging="284"/>
        <w:contextualSpacing/>
        <w:jc w:val="both"/>
        <w:rPr>
          <w:rFonts w:ascii="Arial" w:hAnsi="Arial" w:cs="Arial"/>
          <w:b w:val="0"/>
          <w:bCs w:val="0"/>
          <w:sz w:val="20"/>
          <w:szCs w:val="20"/>
          <w:lang w:val="es-ES"/>
        </w:rPr>
      </w:pPr>
      <w:r w:rsidRPr="008A0497">
        <w:rPr>
          <w:rFonts w:ascii="Arial" w:hAnsi="Arial" w:cs="Arial"/>
          <w:b w:val="0"/>
          <w:bCs w:val="0"/>
          <w:sz w:val="20"/>
          <w:szCs w:val="20"/>
          <w:lang w:val="es-ES"/>
        </w:rPr>
        <w:t xml:space="preserve">Dos mil (2.000) bonos </w:t>
      </w:r>
      <w:r w:rsidR="00DC5A7F" w:rsidRPr="00DC5A7F">
        <w:rPr>
          <w:rFonts w:ascii="Arial" w:hAnsi="Arial" w:cs="Arial"/>
          <w:b w:val="0"/>
          <w:bCs w:val="0"/>
          <w:sz w:val="20"/>
          <w:szCs w:val="20"/>
        </w:rPr>
        <w:t>digitales</w:t>
      </w:r>
      <w:r w:rsidRPr="00DC5A7F">
        <w:rPr>
          <w:rFonts w:ascii="Arial" w:hAnsi="Arial" w:cs="Arial"/>
          <w:b w:val="0"/>
          <w:bCs w:val="0"/>
          <w:sz w:val="20"/>
          <w:szCs w:val="20"/>
          <w:lang w:val="es-ES"/>
        </w:rPr>
        <w:t xml:space="preserve"> </w:t>
      </w:r>
      <w:r w:rsidRPr="008A0497">
        <w:rPr>
          <w:rFonts w:ascii="Arial" w:hAnsi="Arial" w:cs="Arial"/>
          <w:b w:val="0"/>
          <w:bCs w:val="0"/>
          <w:sz w:val="20"/>
          <w:szCs w:val="20"/>
          <w:lang w:val="es-ES"/>
        </w:rPr>
        <w:t>para gasolina por $20.000 cada uno</w:t>
      </w:r>
    </w:p>
    <w:p w14:paraId="10805B49" w14:textId="285A76CE" w:rsidR="0074736E" w:rsidRPr="008A0497" w:rsidRDefault="00277991" w:rsidP="0074736E">
      <w:pPr>
        <w:pStyle w:val="Heading110"/>
        <w:keepNext/>
        <w:keepLines/>
        <w:numPr>
          <w:ilvl w:val="0"/>
          <w:numId w:val="21"/>
        </w:numPr>
        <w:tabs>
          <w:tab w:val="left" w:pos="709"/>
        </w:tabs>
        <w:ind w:left="851" w:right="219" w:hanging="284"/>
        <w:contextualSpacing/>
        <w:jc w:val="both"/>
        <w:rPr>
          <w:rFonts w:ascii="Arial" w:hAnsi="Arial" w:cs="Arial"/>
          <w:b w:val="0"/>
          <w:bCs w:val="0"/>
          <w:sz w:val="20"/>
          <w:szCs w:val="20"/>
          <w:lang w:val="es-ES"/>
        </w:rPr>
      </w:pPr>
      <w:r w:rsidRPr="008A0497">
        <w:rPr>
          <w:rFonts w:ascii="Arial" w:hAnsi="Arial" w:cs="Arial"/>
          <w:b w:val="0"/>
          <w:bCs w:val="0"/>
          <w:sz w:val="20"/>
          <w:szCs w:val="20"/>
          <w:lang w:val="es-ES"/>
        </w:rPr>
        <w:t xml:space="preserve">Mil (1.000) bonos </w:t>
      </w:r>
      <w:r w:rsidR="00DC5A7F" w:rsidRPr="00DC5A7F">
        <w:rPr>
          <w:rFonts w:ascii="Arial" w:hAnsi="Arial" w:cs="Arial"/>
          <w:b w:val="0"/>
          <w:bCs w:val="0"/>
          <w:sz w:val="20"/>
          <w:szCs w:val="20"/>
        </w:rPr>
        <w:t>digitales</w:t>
      </w:r>
      <w:r w:rsidRPr="008A0497">
        <w:rPr>
          <w:rFonts w:ascii="Arial" w:hAnsi="Arial" w:cs="Arial"/>
          <w:b w:val="0"/>
          <w:bCs w:val="0"/>
          <w:sz w:val="20"/>
          <w:szCs w:val="20"/>
          <w:lang w:val="es-ES"/>
        </w:rPr>
        <w:t xml:space="preserve"> para gasolina por $30.000 cada uno</w:t>
      </w:r>
    </w:p>
    <w:p w14:paraId="6C04FFF2" w14:textId="762A62CC" w:rsidR="0074736E" w:rsidRPr="008A0497" w:rsidRDefault="00277991" w:rsidP="0074736E">
      <w:pPr>
        <w:pStyle w:val="Heading110"/>
        <w:keepNext/>
        <w:keepLines/>
        <w:numPr>
          <w:ilvl w:val="0"/>
          <w:numId w:val="21"/>
        </w:numPr>
        <w:tabs>
          <w:tab w:val="left" w:pos="709"/>
        </w:tabs>
        <w:ind w:left="851" w:right="219" w:hanging="284"/>
        <w:contextualSpacing/>
        <w:jc w:val="both"/>
        <w:rPr>
          <w:rFonts w:ascii="Arial" w:hAnsi="Arial" w:cs="Arial"/>
          <w:b w:val="0"/>
          <w:bCs w:val="0"/>
          <w:sz w:val="20"/>
          <w:szCs w:val="20"/>
          <w:lang w:val="es-ES"/>
        </w:rPr>
      </w:pPr>
      <w:r w:rsidRPr="008A0497">
        <w:rPr>
          <w:rFonts w:ascii="Arial" w:hAnsi="Arial" w:cs="Arial"/>
          <w:b w:val="0"/>
          <w:bCs w:val="0"/>
          <w:sz w:val="20"/>
          <w:szCs w:val="20"/>
          <w:lang w:val="es-ES"/>
        </w:rPr>
        <w:t xml:space="preserve">Quinientos (500) bonos </w:t>
      </w:r>
      <w:r w:rsidR="00DC5A7F" w:rsidRPr="00DC5A7F">
        <w:rPr>
          <w:rFonts w:ascii="Arial" w:hAnsi="Arial" w:cs="Arial"/>
          <w:b w:val="0"/>
          <w:bCs w:val="0"/>
          <w:sz w:val="20"/>
          <w:szCs w:val="20"/>
        </w:rPr>
        <w:t>digitales</w:t>
      </w:r>
      <w:r w:rsidRPr="008A0497">
        <w:rPr>
          <w:rFonts w:ascii="Arial" w:hAnsi="Arial" w:cs="Arial"/>
          <w:b w:val="0"/>
          <w:bCs w:val="0"/>
          <w:sz w:val="20"/>
          <w:szCs w:val="20"/>
          <w:lang w:val="es-ES"/>
        </w:rPr>
        <w:t xml:space="preserve"> para gasolina por $50.000 cada uno</w:t>
      </w:r>
    </w:p>
    <w:p w14:paraId="5C3C8DAA" w14:textId="1FFD990A" w:rsidR="00277991" w:rsidRPr="008A0497" w:rsidRDefault="00277991" w:rsidP="0074736E">
      <w:pPr>
        <w:pStyle w:val="Heading110"/>
        <w:keepNext/>
        <w:keepLines/>
        <w:numPr>
          <w:ilvl w:val="0"/>
          <w:numId w:val="21"/>
        </w:numPr>
        <w:tabs>
          <w:tab w:val="left" w:pos="709"/>
        </w:tabs>
        <w:ind w:left="851" w:right="219" w:hanging="284"/>
        <w:contextualSpacing/>
        <w:jc w:val="both"/>
        <w:rPr>
          <w:rFonts w:ascii="Arial" w:hAnsi="Arial" w:cs="Arial"/>
          <w:b w:val="0"/>
          <w:bCs w:val="0"/>
          <w:sz w:val="20"/>
          <w:szCs w:val="20"/>
          <w:lang w:val="es-ES"/>
        </w:rPr>
      </w:pPr>
      <w:r w:rsidRPr="008A0497">
        <w:rPr>
          <w:rFonts w:ascii="Arial" w:hAnsi="Arial" w:cs="Arial"/>
          <w:b w:val="0"/>
          <w:bCs w:val="0"/>
          <w:sz w:val="20"/>
          <w:szCs w:val="20"/>
          <w:lang w:val="es-ES"/>
        </w:rPr>
        <w:t xml:space="preserve">Cincuenta (50) bonos </w:t>
      </w:r>
      <w:r w:rsidR="00DC5A7F" w:rsidRPr="00DC5A7F">
        <w:rPr>
          <w:rFonts w:ascii="Arial" w:hAnsi="Arial" w:cs="Arial"/>
          <w:b w:val="0"/>
          <w:bCs w:val="0"/>
          <w:sz w:val="20"/>
          <w:szCs w:val="20"/>
        </w:rPr>
        <w:t>digitales</w:t>
      </w:r>
      <w:r w:rsidRPr="008A0497">
        <w:rPr>
          <w:rFonts w:ascii="Arial" w:hAnsi="Arial" w:cs="Arial"/>
          <w:b w:val="0"/>
          <w:bCs w:val="0"/>
          <w:sz w:val="20"/>
          <w:szCs w:val="20"/>
          <w:lang w:val="es-ES"/>
        </w:rPr>
        <w:t xml:space="preserve"> para gasolina por $100.000 cada uno</w:t>
      </w:r>
    </w:p>
    <w:p w14:paraId="0D6014F7" w14:textId="0700DF2C" w:rsidR="00277991" w:rsidRPr="008A0497" w:rsidRDefault="00277991" w:rsidP="0074736E">
      <w:pPr>
        <w:pStyle w:val="Prrafodelista"/>
        <w:numPr>
          <w:ilvl w:val="0"/>
          <w:numId w:val="9"/>
        </w:numPr>
        <w:ind w:right="219"/>
        <w:rPr>
          <w:sz w:val="20"/>
          <w:szCs w:val="20"/>
        </w:rPr>
      </w:pPr>
      <w:r w:rsidRPr="008A0497">
        <w:rPr>
          <w:sz w:val="20"/>
          <w:szCs w:val="20"/>
        </w:rPr>
        <w:t xml:space="preserve">Los ganadores serán elegidos de manera inmediata. </w:t>
      </w:r>
    </w:p>
    <w:p w14:paraId="7F3DABA5" w14:textId="2D9DD35D" w:rsidR="004D564A" w:rsidRPr="008A0497" w:rsidRDefault="00277991" w:rsidP="0074736E">
      <w:pPr>
        <w:pStyle w:val="Prrafodelista"/>
        <w:numPr>
          <w:ilvl w:val="0"/>
          <w:numId w:val="9"/>
        </w:numPr>
        <w:ind w:right="219"/>
        <w:rPr>
          <w:sz w:val="20"/>
          <w:szCs w:val="20"/>
        </w:rPr>
      </w:pPr>
      <w:r w:rsidRPr="008A0497">
        <w:rPr>
          <w:sz w:val="20"/>
          <w:szCs w:val="20"/>
        </w:rPr>
        <w:t xml:space="preserve">Los participantes que no diligencien </w:t>
      </w:r>
      <w:r w:rsidR="00511258" w:rsidRPr="008A0497">
        <w:rPr>
          <w:sz w:val="20"/>
          <w:szCs w:val="20"/>
        </w:rPr>
        <w:t xml:space="preserve">el formulario de registro </w:t>
      </w:r>
      <w:r w:rsidRPr="008A0497">
        <w:rPr>
          <w:sz w:val="20"/>
          <w:szCs w:val="20"/>
        </w:rPr>
        <w:t>de manera completa ni adjunten foto de la factura, no podrán participar en el sorteo.</w:t>
      </w:r>
    </w:p>
    <w:p w14:paraId="15A58B43" w14:textId="6D251728" w:rsidR="004D564A" w:rsidRPr="008A0497" w:rsidRDefault="00277991" w:rsidP="0074736E">
      <w:pPr>
        <w:pStyle w:val="Prrafodelista"/>
        <w:numPr>
          <w:ilvl w:val="0"/>
          <w:numId w:val="9"/>
        </w:numPr>
        <w:ind w:right="219"/>
        <w:rPr>
          <w:sz w:val="20"/>
          <w:szCs w:val="20"/>
        </w:rPr>
      </w:pPr>
      <w:r w:rsidRPr="008A0497">
        <w:rPr>
          <w:sz w:val="20"/>
          <w:szCs w:val="20"/>
        </w:rPr>
        <w:t xml:space="preserve">El organizador con la información de los posibles ganadores en su </w:t>
      </w:r>
      <w:r w:rsidR="003113DA" w:rsidRPr="008A0497">
        <w:rPr>
          <w:sz w:val="20"/>
          <w:szCs w:val="20"/>
        </w:rPr>
        <w:t>poder</w:t>
      </w:r>
      <w:r w:rsidRPr="008A0497">
        <w:rPr>
          <w:sz w:val="20"/>
          <w:szCs w:val="20"/>
        </w:rPr>
        <w:t xml:space="preserve"> se contactará por cualquiera de l</w:t>
      </w:r>
      <w:r w:rsidR="002D5BD3" w:rsidRPr="008A0497">
        <w:rPr>
          <w:sz w:val="20"/>
          <w:szCs w:val="20"/>
        </w:rPr>
        <w:t>o</w:t>
      </w:r>
      <w:r w:rsidRPr="008A0497">
        <w:rPr>
          <w:sz w:val="20"/>
          <w:szCs w:val="20"/>
        </w:rPr>
        <w:t>s siguientes dos (2)</w:t>
      </w:r>
      <w:r w:rsidR="002D5BD3" w:rsidRPr="008A0497">
        <w:rPr>
          <w:sz w:val="20"/>
          <w:szCs w:val="20"/>
        </w:rPr>
        <w:t xml:space="preserve"> medios</w:t>
      </w:r>
      <w:r w:rsidRPr="008A0497">
        <w:rPr>
          <w:sz w:val="20"/>
          <w:szCs w:val="20"/>
        </w:rPr>
        <w:t xml:space="preserve">; por medio telefónico o por correo electrónico, de acuerdo con los datos suministrados por el posible ganador, al momento de </w:t>
      </w:r>
      <w:r w:rsidR="009B2514" w:rsidRPr="008A0497">
        <w:rPr>
          <w:sz w:val="20"/>
          <w:szCs w:val="20"/>
        </w:rPr>
        <w:t xml:space="preserve">realizar el registro en la </w:t>
      </w:r>
      <w:proofErr w:type="spellStart"/>
      <w:r w:rsidR="009B2514" w:rsidRPr="008A0497">
        <w:rPr>
          <w:sz w:val="20"/>
          <w:szCs w:val="20"/>
        </w:rPr>
        <w:t>landing</w:t>
      </w:r>
      <w:proofErr w:type="spellEnd"/>
      <w:r w:rsidR="009B2514" w:rsidRPr="008A0497">
        <w:rPr>
          <w:sz w:val="20"/>
          <w:szCs w:val="20"/>
        </w:rPr>
        <w:t xml:space="preserve"> page</w:t>
      </w:r>
      <w:r w:rsidRPr="008A0497">
        <w:rPr>
          <w:sz w:val="20"/>
          <w:szCs w:val="20"/>
        </w:rPr>
        <w:t xml:space="preserve">, máximo dentro de los </w:t>
      </w:r>
      <w:r w:rsidR="009B2514" w:rsidRPr="008A0497">
        <w:rPr>
          <w:sz w:val="20"/>
          <w:szCs w:val="20"/>
        </w:rPr>
        <w:t>diez</w:t>
      </w:r>
      <w:r w:rsidRPr="008A0497">
        <w:rPr>
          <w:sz w:val="20"/>
          <w:szCs w:val="20"/>
        </w:rPr>
        <w:t xml:space="preserve"> (</w:t>
      </w:r>
      <w:r w:rsidR="009B2514" w:rsidRPr="008A0497">
        <w:rPr>
          <w:sz w:val="20"/>
          <w:szCs w:val="20"/>
        </w:rPr>
        <w:t>10</w:t>
      </w:r>
      <w:r w:rsidRPr="008A0497">
        <w:rPr>
          <w:sz w:val="20"/>
          <w:szCs w:val="20"/>
        </w:rPr>
        <w:t xml:space="preserve">) días hábiles después de realizado el sorteo. </w:t>
      </w:r>
    </w:p>
    <w:p w14:paraId="78949CFB" w14:textId="77777777" w:rsidR="00277991" w:rsidRPr="008A0497" w:rsidRDefault="00277991" w:rsidP="0074736E">
      <w:pPr>
        <w:pStyle w:val="Prrafodelista"/>
        <w:numPr>
          <w:ilvl w:val="0"/>
          <w:numId w:val="9"/>
        </w:numPr>
        <w:ind w:right="219"/>
        <w:rPr>
          <w:sz w:val="20"/>
          <w:szCs w:val="20"/>
        </w:rPr>
      </w:pPr>
      <w:r w:rsidRPr="008A0497">
        <w:rPr>
          <w:sz w:val="20"/>
          <w:szCs w:val="20"/>
        </w:rPr>
        <w:t>La participación de los interesados, así como la actividad y el premio, están sujetos a las condiciones y restricciones que se indican en este documento.</w:t>
      </w:r>
    </w:p>
    <w:p w14:paraId="78575020" w14:textId="5E2DBD44" w:rsidR="00277991" w:rsidRPr="008A0497" w:rsidRDefault="00277991" w:rsidP="0074736E">
      <w:pPr>
        <w:pStyle w:val="Prrafodelista"/>
        <w:numPr>
          <w:ilvl w:val="0"/>
          <w:numId w:val="9"/>
        </w:numPr>
        <w:ind w:right="219"/>
        <w:rPr>
          <w:sz w:val="20"/>
          <w:szCs w:val="20"/>
        </w:rPr>
      </w:pPr>
      <w:r w:rsidRPr="008A0497">
        <w:rPr>
          <w:sz w:val="20"/>
          <w:szCs w:val="20"/>
        </w:rPr>
        <w:t xml:space="preserve">Una vez el organizador se haya contactado con </w:t>
      </w:r>
      <w:r w:rsidR="00D46BCC" w:rsidRPr="008A0497">
        <w:rPr>
          <w:sz w:val="20"/>
          <w:szCs w:val="20"/>
        </w:rPr>
        <w:t>los posibles ganadores</w:t>
      </w:r>
      <w:r w:rsidRPr="008A0497">
        <w:rPr>
          <w:sz w:val="20"/>
          <w:szCs w:val="20"/>
        </w:rPr>
        <w:t>, le</w:t>
      </w:r>
      <w:r w:rsidR="00D46BCC" w:rsidRPr="008A0497">
        <w:rPr>
          <w:sz w:val="20"/>
          <w:szCs w:val="20"/>
        </w:rPr>
        <w:t>s</w:t>
      </w:r>
      <w:r w:rsidRPr="008A0497">
        <w:rPr>
          <w:sz w:val="20"/>
          <w:szCs w:val="20"/>
        </w:rPr>
        <w:t xml:space="preserve"> enviará, dentro del día hábil siguiente, al correo electrónico que registró en el formulario web de registro, </w:t>
      </w:r>
      <w:r w:rsidR="007A3F4B" w:rsidRPr="008A0497">
        <w:rPr>
          <w:sz w:val="20"/>
          <w:szCs w:val="20"/>
        </w:rPr>
        <w:t xml:space="preserve">el acta de entrega de premio la cual deberá ser diligenciada </w:t>
      </w:r>
      <w:r w:rsidR="00D46BCC" w:rsidRPr="008A0497">
        <w:rPr>
          <w:sz w:val="20"/>
          <w:szCs w:val="20"/>
        </w:rPr>
        <w:t>enviada</w:t>
      </w:r>
      <w:r w:rsidRPr="008A0497">
        <w:rPr>
          <w:sz w:val="20"/>
          <w:szCs w:val="20"/>
        </w:rPr>
        <w:t xml:space="preserve"> de vuelta por correo electrónico el acta de entrega del bono firmada junto con una copia de su cédula de ciudadanía y al mismo correo electrónico se le hará llegar el bono ganador</w:t>
      </w:r>
      <w:r w:rsidR="00E13EE9" w:rsidRPr="008A0497">
        <w:rPr>
          <w:sz w:val="20"/>
          <w:szCs w:val="20"/>
        </w:rPr>
        <w:t>.</w:t>
      </w:r>
    </w:p>
    <w:p w14:paraId="4697F1AB" w14:textId="48DD93B3" w:rsidR="007A3F4B" w:rsidRPr="008A0497" w:rsidRDefault="00E1352A" w:rsidP="0074736E">
      <w:pPr>
        <w:pStyle w:val="Prrafodelista"/>
        <w:numPr>
          <w:ilvl w:val="0"/>
          <w:numId w:val="9"/>
        </w:numPr>
        <w:ind w:right="219"/>
        <w:rPr>
          <w:sz w:val="20"/>
          <w:szCs w:val="20"/>
        </w:rPr>
      </w:pPr>
      <w:r w:rsidRPr="008A0497">
        <w:rPr>
          <w:sz w:val="20"/>
          <w:szCs w:val="20"/>
        </w:rPr>
        <w:t xml:space="preserve">Teniendo en cuenta la forma como se realizará el sorteo de los bonos </w:t>
      </w:r>
      <w:r w:rsidR="00DC5A7F" w:rsidRPr="00DC5A7F">
        <w:rPr>
          <w:sz w:val="20"/>
          <w:szCs w:val="20"/>
        </w:rPr>
        <w:t>digitales</w:t>
      </w:r>
      <w:r w:rsidRPr="008A0497">
        <w:rPr>
          <w:sz w:val="20"/>
          <w:szCs w:val="20"/>
        </w:rPr>
        <w:t xml:space="preserve"> de gasolina, previo a ello, el Organizador</w:t>
      </w:r>
      <w:r w:rsidR="00E13EE9" w:rsidRPr="008A0497">
        <w:rPr>
          <w:sz w:val="20"/>
          <w:szCs w:val="20"/>
        </w:rPr>
        <w:t xml:space="preserve"> realizará un </w:t>
      </w:r>
      <w:proofErr w:type="spellStart"/>
      <w:r w:rsidR="00E13EE9" w:rsidRPr="008A0497">
        <w:rPr>
          <w:sz w:val="20"/>
          <w:szCs w:val="20"/>
        </w:rPr>
        <w:t>presorteo</w:t>
      </w:r>
      <w:proofErr w:type="spellEnd"/>
      <w:r w:rsidR="00E13EE9" w:rsidRPr="008A0497">
        <w:rPr>
          <w:sz w:val="20"/>
          <w:szCs w:val="20"/>
        </w:rPr>
        <w:t xml:space="preserve"> el día </w:t>
      </w:r>
      <w:r w:rsidR="00B35DCC">
        <w:rPr>
          <w:sz w:val="20"/>
          <w:szCs w:val="20"/>
        </w:rPr>
        <w:t>24 de enero</w:t>
      </w:r>
      <w:r w:rsidR="009B2514" w:rsidRPr="008A0497">
        <w:rPr>
          <w:sz w:val="20"/>
          <w:szCs w:val="20"/>
        </w:rPr>
        <w:t xml:space="preserve"> de 2024 </w:t>
      </w:r>
      <w:r w:rsidR="00E13EE9" w:rsidRPr="008A0497">
        <w:rPr>
          <w:sz w:val="20"/>
          <w:szCs w:val="20"/>
        </w:rPr>
        <w:t xml:space="preserve">ante un delegado de </w:t>
      </w:r>
      <w:r w:rsidR="009B2514" w:rsidRPr="008A0497">
        <w:rPr>
          <w:sz w:val="20"/>
          <w:szCs w:val="20"/>
        </w:rPr>
        <w:t>la secretaria de gobierno de Bogotá</w:t>
      </w:r>
      <w:r w:rsidRPr="008A0497">
        <w:rPr>
          <w:sz w:val="20"/>
          <w:szCs w:val="20"/>
        </w:rPr>
        <w:t>, con</w:t>
      </w:r>
      <w:r w:rsidR="00E13EE9" w:rsidRPr="008A0497">
        <w:rPr>
          <w:sz w:val="20"/>
          <w:szCs w:val="20"/>
        </w:rPr>
        <w:t xml:space="preserve"> el fin de verificar el correcto funcionamiento del software aleatorio </w:t>
      </w:r>
      <w:r w:rsidR="009B2514" w:rsidRPr="008A0497">
        <w:rPr>
          <w:sz w:val="20"/>
          <w:szCs w:val="20"/>
        </w:rPr>
        <w:t>u</w:t>
      </w:r>
      <w:r w:rsidR="00E13EE9" w:rsidRPr="008A0497">
        <w:rPr>
          <w:sz w:val="20"/>
          <w:szCs w:val="20"/>
        </w:rPr>
        <w:t>tilizado en la ruleta</w:t>
      </w:r>
      <w:r w:rsidRPr="008A0497">
        <w:rPr>
          <w:sz w:val="20"/>
          <w:szCs w:val="20"/>
        </w:rPr>
        <w:t>, y la transparencia de la presente actividad.</w:t>
      </w:r>
    </w:p>
    <w:p w14:paraId="3FCADBF1" w14:textId="77777777" w:rsidR="004D564A" w:rsidRPr="008A0497" w:rsidRDefault="004D564A" w:rsidP="004D564A">
      <w:pPr>
        <w:pStyle w:val="Bodytext10"/>
        <w:tabs>
          <w:tab w:val="left" w:pos="718"/>
        </w:tabs>
        <w:spacing w:after="0" w:line="276" w:lineRule="auto"/>
        <w:ind w:left="426" w:right="219"/>
        <w:jc w:val="both"/>
        <w:rPr>
          <w:rFonts w:ascii="Arial" w:hAnsi="Arial" w:cs="Arial"/>
          <w:sz w:val="20"/>
          <w:szCs w:val="20"/>
        </w:rPr>
      </w:pPr>
    </w:p>
    <w:p w14:paraId="3B2F673B" w14:textId="634715F5" w:rsidR="00A64DF8" w:rsidRPr="008A0497" w:rsidRDefault="00A64DF8" w:rsidP="004D564A">
      <w:pPr>
        <w:pStyle w:val="Bodytext10"/>
        <w:tabs>
          <w:tab w:val="left" w:pos="285"/>
        </w:tabs>
        <w:spacing w:after="0"/>
        <w:ind w:left="320" w:right="219"/>
        <w:jc w:val="both"/>
        <w:rPr>
          <w:rFonts w:ascii="Arial" w:hAnsi="Arial" w:cs="Arial"/>
          <w:sz w:val="20"/>
          <w:szCs w:val="20"/>
        </w:rPr>
      </w:pPr>
    </w:p>
    <w:p w14:paraId="663D884A" w14:textId="2E8C6BFE" w:rsidR="00352C7E" w:rsidRPr="008A0497" w:rsidRDefault="00352C7E" w:rsidP="006A3705">
      <w:pPr>
        <w:pStyle w:val="Other10"/>
        <w:keepNext/>
        <w:keepLines/>
        <w:numPr>
          <w:ilvl w:val="0"/>
          <w:numId w:val="1"/>
        </w:numPr>
        <w:tabs>
          <w:tab w:val="left" w:pos="736"/>
        </w:tabs>
        <w:spacing w:line="264" w:lineRule="auto"/>
        <w:ind w:right="219" w:firstLine="400"/>
        <w:jc w:val="both"/>
        <w:rPr>
          <w:rFonts w:ascii="Arial" w:hAnsi="Arial" w:cs="Arial"/>
          <w:b/>
          <w:bCs/>
          <w:sz w:val="20"/>
          <w:szCs w:val="20"/>
        </w:rPr>
      </w:pPr>
      <w:r w:rsidRPr="008A0497">
        <w:rPr>
          <w:rFonts w:ascii="Arial" w:hAnsi="Arial" w:cs="Arial"/>
          <w:b/>
          <w:bCs/>
          <w:sz w:val="20"/>
          <w:szCs w:val="20"/>
        </w:rPr>
        <w:t>ENTREGA Y REDENCIÓN DEL PREMIO A LOS PARTICIPANTES GANADORES:</w:t>
      </w:r>
    </w:p>
    <w:p w14:paraId="61A26861" w14:textId="70E1B180" w:rsidR="00352C7E" w:rsidRPr="008A0497" w:rsidRDefault="00352C7E" w:rsidP="0074736E">
      <w:pPr>
        <w:pStyle w:val="Prrafodelista"/>
        <w:numPr>
          <w:ilvl w:val="0"/>
          <w:numId w:val="9"/>
        </w:numPr>
        <w:ind w:right="219"/>
        <w:rPr>
          <w:sz w:val="20"/>
          <w:szCs w:val="20"/>
        </w:rPr>
      </w:pPr>
      <w:r w:rsidRPr="008A0497">
        <w:rPr>
          <w:sz w:val="20"/>
          <w:szCs w:val="20"/>
        </w:rPr>
        <w:t xml:space="preserve">Para recibir el premio es necesario firmar el acta de entrega donde consta la entrega </w:t>
      </w:r>
      <w:proofErr w:type="gramStart"/>
      <w:r w:rsidRPr="008A0497">
        <w:rPr>
          <w:sz w:val="20"/>
          <w:szCs w:val="20"/>
        </w:rPr>
        <w:t xml:space="preserve">del </w:t>
      </w:r>
      <w:r w:rsidR="002B65DF" w:rsidRPr="008A0497">
        <w:rPr>
          <w:sz w:val="20"/>
          <w:szCs w:val="20"/>
        </w:rPr>
        <w:t>mismo</w:t>
      </w:r>
      <w:proofErr w:type="gramEnd"/>
      <w:r w:rsidRPr="008A0497">
        <w:rPr>
          <w:sz w:val="20"/>
          <w:szCs w:val="20"/>
        </w:rPr>
        <w:t>, suministrando sus datos personales y entrega</w:t>
      </w:r>
      <w:r w:rsidR="002B65DF" w:rsidRPr="008A0497">
        <w:rPr>
          <w:sz w:val="20"/>
          <w:szCs w:val="20"/>
        </w:rPr>
        <w:t>ndo</w:t>
      </w:r>
      <w:r w:rsidRPr="008A0497">
        <w:rPr>
          <w:sz w:val="20"/>
          <w:szCs w:val="20"/>
        </w:rPr>
        <w:t xml:space="preserve"> copia de su documento de identidad. </w:t>
      </w:r>
      <w:proofErr w:type="gramStart"/>
      <w:r w:rsidRPr="008A0497">
        <w:rPr>
          <w:sz w:val="20"/>
          <w:szCs w:val="20"/>
        </w:rPr>
        <w:t>Bajo ninguna circunstancia</w:t>
      </w:r>
      <w:proofErr w:type="gramEnd"/>
      <w:r w:rsidRPr="008A0497">
        <w:rPr>
          <w:sz w:val="20"/>
          <w:szCs w:val="20"/>
        </w:rPr>
        <w:t xml:space="preserve"> se realizará </w:t>
      </w:r>
      <w:r w:rsidRPr="008A0497">
        <w:rPr>
          <w:sz w:val="20"/>
          <w:szCs w:val="20"/>
        </w:rPr>
        <w:lastRenderedPageBreak/>
        <w:t>la entrega del premio si el participante no cumple con estos requisitos.</w:t>
      </w:r>
    </w:p>
    <w:p w14:paraId="2E8B47DA" w14:textId="1D6361A1" w:rsidR="00352C7E" w:rsidRPr="008A0497" w:rsidRDefault="00352C7E" w:rsidP="0074736E">
      <w:pPr>
        <w:pStyle w:val="Prrafodelista"/>
        <w:numPr>
          <w:ilvl w:val="0"/>
          <w:numId w:val="9"/>
        </w:numPr>
        <w:ind w:right="219"/>
        <w:rPr>
          <w:sz w:val="20"/>
          <w:szCs w:val="20"/>
        </w:rPr>
      </w:pPr>
      <w:r w:rsidRPr="008A0497">
        <w:rPr>
          <w:sz w:val="20"/>
          <w:szCs w:val="20"/>
        </w:rPr>
        <w:t>Se reconoce como ganador únicamente a la persona que cumpla con los Términos y Condiciones de</w:t>
      </w:r>
      <w:r w:rsidR="00A85B1D" w:rsidRPr="008A0497">
        <w:rPr>
          <w:sz w:val="20"/>
          <w:szCs w:val="20"/>
        </w:rPr>
        <w:t xml:space="preserve"> la</w:t>
      </w:r>
      <w:r w:rsidRPr="008A0497">
        <w:rPr>
          <w:sz w:val="20"/>
          <w:szCs w:val="20"/>
        </w:rPr>
        <w:t xml:space="preserve"> </w:t>
      </w:r>
      <w:r w:rsidR="009235EC" w:rsidRPr="008A0497">
        <w:rPr>
          <w:sz w:val="20"/>
          <w:szCs w:val="20"/>
        </w:rPr>
        <w:t>Actividad</w:t>
      </w:r>
      <w:r w:rsidRPr="008A0497">
        <w:rPr>
          <w:sz w:val="20"/>
          <w:szCs w:val="20"/>
        </w:rPr>
        <w:t xml:space="preserve"> Promocional.</w:t>
      </w:r>
    </w:p>
    <w:p w14:paraId="30503E47" w14:textId="5A6588C5" w:rsidR="00352C7E" w:rsidRPr="008A0497" w:rsidRDefault="00F95F5D" w:rsidP="0074736E">
      <w:pPr>
        <w:pStyle w:val="Prrafodelista"/>
        <w:numPr>
          <w:ilvl w:val="0"/>
          <w:numId w:val="9"/>
        </w:numPr>
        <w:ind w:right="219"/>
        <w:rPr>
          <w:sz w:val="20"/>
          <w:szCs w:val="20"/>
        </w:rPr>
      </w:pPr>
      <w:r w:rsidRPr="008A0497">
        <w:rPr>
          <w:sz w:val="20"/>
          <w:szCs w:val="20"/>
        </w:rPr>
        <w:t>Los premios no</w:t>
      </w:r>
      <w:r w:rsidR="00352C7E" w:rsidRPr="008A0497">
        <w:rPr>
          <w:sz w:val="20"/>
          <w:szCs w:val="20"/>
        </w:rPr>
        <w:t xml:space="preserve"> podrán ser sustituidos por dinero en efectivo, ni por ningún otro premio.</w:t>
      </w:r>
    </w:p>
    <w:p w14:paraId="1171F998" w14:textId="11DD3FAF" w:rsidR="00352C7E" w:rsidRPr="008A0497" w:rsidRDefault="00352C7E" w:rsidP="0074736E">
      <w:pPr>
        <w:pStyle w:val="Prrafodelista"/>
        <w:numPr>
          <w:ilvl w:val="0"/>
          <w:numId w:val="9"/>
        </w:numPr>
        <w:ind w:right="219"/>
        <w:rPr>
          <w:sz w:val="20"/>
          <w:szCs w:val="20"/>
        </w:rPr>
      </w:pPr>
      <w:r w:rsidRPr="008A0497">
        <w:rPr>
          <w:sz w:val="20"/>
          <w:szCs w:val="20"/>
        </w:rPr>
        <w:t>Los ganadores de</w:t>
      </w:r>
      <w:r w:rsidR="00A64DF8" w:rsidRPr="008A0497">
        <w:rPr>
          <w:sz w:val="20"/>
          <w:szCs w:val="20"/>
        </w:rPr>
        <w:t xml:space="preserve"> la</w:t>
      </w:r>
      <w:r w:rsidRPr="008A0497">
        <w:rPr>
          <w:sz w:val="20"/>
          <w:szCs w:val="20"/>
        </w:rPr>
        <w:t xml:space="preserve"> </w:t>
      </w:r>
      <w:r w:rsidR="009235EC" w:rsidRPr="008A0497">
        <w:rPr>
          <w:sz w:val="20"/>
          <w:szCs w:val="20"/>
        </w:rPr>
        <w:t>Actividad</w:t>
      </w:r>
      <w:r w:rsidRPr="008A0497">
        <w:rPr>
          <w:sz w:val="20"/>
          <w:szCs w:val="20"/>
        </w:rPr>
        <w:t xml:space="preserve"> Promocional autorizan expresamente la utilización, publicación y reproducción, sin limitación o restricción alguna, de su imagen, de su nombre en cualquier tipo de publicidad, promoción, publicación, a través de cualquier medio, con fines comerciales o informativos por parte </w:t>
      </w:r>
      <w:proofErr w:type="spellStart"/>
      <w:r w:rsidRPr="008A0497">
        <w:rPr>
          <w:sz w:val="20"/>
          <w:szCs w:val="20"/>
        </w:rPr>
        <w:t xml:space="preserve">de </w:t>
      </w:r>
      <w:r w:rsidR="006057E3" w:rsidRPr="008A0497">
        <w:rPr>
          <w:sz w:val="20"/>
          <w:szCs w:val="20"/>
        </w:rPr>
        <w:t>el</w:t>
      </w:r>
      <w:proofErr w:type="spellEnd"/>
      <w:r w:rsidR="006057E3" w:rsidRPr="008A0497">
        <w:rPr>
          <w:sz w:val="20"/>
          <w:szCs w:val="20"/>
        </w:rPr>
        <w:t xml:space="preserve"> organizador</w:t>
      </w:r>
      <w:r w:rsidRPr="008A0497">
        <w:rPr>
          <w:sz w:val="20"/>
          <w:szCs w:val="20"/>
        </w:rPr>
        <w:t>. Los participantes y/o ganadores no tendrán derecho a recibir contraprestación alguna por el uso de sus imágenes descritas en el presente numeral.</w:t>
      </w:r>
    </w:p>
    <w:p w14:paraId="5C8100DA" w14:textId="66DB5C6E" w:rsidR="00352C7E" w:rsidRPr="008A0497" w:rsidRDefault="00352C7E" w:rsidP="0074736E">
      <w:pPr>
        <w:pStyle w:val="Prrafodelista"/>
        <w:numPr>
          <w:ilvl w:val="0"/>
          <w:numId w:val="9"/>
        </w:numPr>
        <w:ind w:right="219"/>
        <w:rPr>
          <w:sz w:val="20"/>
          <w:szCs w:val="20"/>
        </w:rPr>
      </w:pPr>
      <w:r w:rsidRPr="008A0497">
        <w:rPr>
          <w:sz w:val="20"/>
          <w:szCs w:val="20"/>
        </w:rPr>
        <w:t xml:space="preserve">Los ganadores reconocen y aceptan que la responsabilidad de </w:t>
      </w:r>
      <w:r w:rsidR="00602520" w:rsidRPr="008A0497">
        <w:rPr>
          <w:sz w:val="20"/>
          <w:szCs w:val="20"/>
        </w:rPr>
        <w:t>el organizador</w:t>
      </w:r>
      <w:r w:rsidRPr="008A0497">
        <w:rPr>
          <w:sz w:val="20"/>
          <w:szCs w:val="20"/>
        </w:rPr>
        <w:t xml:space="preserve"> corresponde únicamente a la entrega de los premios en los términos previstos en el presente documento.</w:t>
      </w:r>
    </w:p>
    <w:p w14:paraId="5C0A93B8" w14:textId="160B8E17" w:rsidR="00352C7E" w:rsidRPr="008A0497" w:rsidRDefault="002043B4" w:rsidP="0074736E">
      <w:pPr>
        <w:pStyle w:val="Prrafodelista"/>
        <w:numPr>
          <w:ilvl w:val="0"/>
          <w:numId w:val="9"/>
        </w:numPr>
        <w:ind w:right="219"/>
        <w:rPr>
          <w:sz w:val="20"/>
          <w:szCs w:val="20"/>
        </w:rPr>
      </w:pPr>
      <w:r w:rsidRPr="008A0497">
        <w:rPr>
          <w:sz w:val="20"/>
          <w:szCs w:val="20"/>
        </w:rPr>
        <w:t>Los ganadores</w:t>
      </w:r>
      <w:r w:rsidR="00352C7E" w:rsidRPr="008A0497">
        <w:rPr>
          <w:sz w:val="20"/>
          <w:szCs w:val="20"/>
        </w:rPr>
        <w:t xml:space="preserve"> </w:t>
      </w:r>
      <w:r w:rsidRPr="008A0497">
        <w:rPr>
          <w:sz w:val="20"/>
          <w:szCs w:val="20"/>
        </w:rPr>
        <w:t xml:space="preserve">de las motos </w:t>
      </w:r>
      <w:r w:rsidR="005C6ED5" w:rsidRPr="008A0497">
        <w:rPr>
          <w:sz w:val="20"/>
          <w:szCs w:val="20"/>
        </w:rPr>
        <w:t xml:space="preserve">y/o </w:t>
      </w:r>
      <w:r w:rsidR="00A85B1D" w:rsidRPr="008A0497">
        <w:rPr>
          <w:sz w:val="20"/>
          <w:szCs w:val="20"/>
        </w:rPr>
        <w:t>vehículos</w:t>
      </w:r>
      <w:r w:rsidRPr="008A0497">
        <w:rPr>
          <w:sz w:val="20"/>
          <w:szCs w:val="20"/>
        </w:rPr>
        <w:t xml:space="preserve"> a quien estos designen </w:t>
      </w:r>
      <w:r w:rsidR="00352C7E" w:rsidRPr="008A0497">
        <w:rPr>
          <w:sz w:val="20"/>
          <w:szCs w:val="20"/>
        </w:rPr>
        <w:t>debe</w:t>
      </w:r>
      <w:r w:rsidRPr="008A0497">
        <w:rPr>
          <w:sz w:val="20"/>
          <w:szCs w:val="20"/>
        </w:rPr>
        <w:t>n</w:t>
      </w:r>
      <w:r w:rsidR="00352C7E" w:rsidRPr="008A0497">
        <w:rPr>
          <w:sz w:val="20"/>
          <w:szCs w:val="20"/>
        </w:rPr>
        <w:t xml:space="preserve"> estar registrado</w:t>
      </w:r>
      <w:r w:rsidR="00B63447" w:rsidRPr="008A0497">
        <w:rPr>
          <w:sz w:val="20"/>
          <w:szCs w:val="20"/>
        </w:rPr>
        <w:t>s</w:t>
      </w:r>
      <w:r w:rsidR="00352C7E" w:rsidRPr="008A0497">
        <w:rPr>
          <w:sz w:val="20"/>
          <w:szCs w:val="20"/>
        </w:rPr>
        <w:t xml:space="preserve"> ante </w:t>
      </w:r>
      <w:r w:rsidR="00B63447" w:rsidRPr="008A0497">
        <w:rPr>
          <w:sz w:val="20"/>
          <w:szCs w:val="20"/>
        </w:rPr>
        <w:t>en el Registro Único Nacional de Tránsito (RUNT</w:t>
      </w:r>
      <w:proofErr w:type="gramStart"/>
      <w:r w:rsidR="00B63447" w:rsidRPr="008A0497">
        <w:rPr>
          <w:sz w:val="20"/>
          <w:szCs w:val="20"/>
        </w:rPr>
        <w:t>),</w:t>
      </w:r>
      <w:r w:rsidR="00352C7E" w:rsidRPr="008A0497">
        <w:rPr>
          <w:sz w:val="20"/>
          <w:szCs w:val="20"/>
        </w:rPr>
        <w:t>y</w:t>
      </w:r>
      <w:proofErr w:type="gramEnd"/>
      <w:r w:rsidR="00352C7E" w:rsidRPr="008A0497">
        <w:rPr>
          <w:sz w:val="20"/>
          <w:szCs w:val="20"/>
        </w:rPr>
        <w:t xml:space="preserve"> no tener comparendos</w:t>
      </w:r>
      <w:r w:rsidR="00D95BD3" w:rsidRPr="008A0497">
        <w:rPr>
          <w:sz w:val="20"/>
          <w:szCs w:val="20"/>
        </w:rPr>
        <w:t xml:space="preserve"> vigentes pendientes de pago, adicionalmente,</w:t>
      </w:r>
      <w:r w:rsidR="00352C7E" w:rsidRPr="008A0497">
        <w:rPr>
          <w:sz w:val="20"/>
          <w:szCs w:val="20"/>
        </w:rPr>
        <w:t xml:space="preserve">, </w:t>
      </w:r>
      <w:r w:rsidR="00D95BD3" w:rsidRPr="008A0497">
        <w:rPr>
          <w:sz w:val="20"/>
          <w:szCs w:val="20"/>
        </w:rPr>
        <w:t>deberá</w:t>
      </w:r>
      <w:r w:rsidR="00352C7E" w:rsidRPr="008A0497">
        <w:rPr>
          <w:sz w:val="20"/>
          <w:szCs w:val="20"/>
        </w:rPr>
        <w:t xml:space="preserve"> tener una licencia de conducción vigente.</w:t>
      </w:r>
    </w:p>
    <w:p w14:paraId="7878C733" w14:textId="2A47B7A1" w:rsidR="000B7BF6" w:rsidRPr="008A0497" w:rsidRDefault="000B7BF6" w:rsidP="0074736E">
      <w:pPr>
        <w:pStyle w:val="Prrafodelista"/>
        <w:numPr>
          <w:ilvl w:val="0"/>
          <w:numId w:val="9"/>
        </w:numPr>
        <w:ind w:right="219"/>
        <w:rPr>
          <w:sz w:val="20"/>
          <w:szCs w:val="20"/>
        </w:rPr>
      </w:pPr>
      <w:r w:rsidRPr="008A0497">
        <w:rPr>
          <w:sz w:val="20"/>
          <w:szCs w:val="20"/>
        </w:rPr>
        <w:t>La garantía sobre los premios será otorgada directamente por el fabricante y/o distribuidor, el organizador no es responsable por dichas garantías</w:t>
      </w:r>
      <w:r w:rsidR="00F95F5D" w:rsidRPr="008A0497">
        <w:rPr>
          <w:sz w:val="20"/>
          <w:szCs w:val="20"/>
        </w:rPr>
        <w:t>.</w:t>
      </w:r>
    </w:p>
    <w:p w14:paraId="1C5C59E8" w14:textId="481DC84F" w:rsidR="00F95F5D" w:rsidRPr="008A0497" w:rsidRDefault="00F95F5D" w:rsidP="0074736E">
      <w:pPr>
        <w:pStyle w:val="Prrafodelista"/>
        <w:numPr>
          <w:ilvl w:val="0"/>
          <w:numId w:val="9"/>
        </w:numPr>
        <w:ind w:right="219"/>
        <w:rPr>
          <w:sz w:val="20"/>
          <w:szCs w:val="20"/>
        </w:rPr>
      </w:pPr>
      <w:r w:rsidRPr="008A0497">
        <w:rPr>
          <w:sz w:val="20"/>
          <w:szCs w:val="20"/>
        </w:rPr>
        <w:t xml:space="preserve">En caso de que el ganador quiera ceder el premio a un tercero, deberá suscribir un documento de cesión </w:t>
      </w:r>
      <w:proofErr w:type="gramStart"/>
      <w:r w:rsidRPr="008A0497">
        <w:rPr>
          <w:sz w:val="20"/>
          <w:szCs w:val="20"/>
        </w:rPr>
        <w:t>del mismo</w:t>
      </w:r>
      <w:proofErr w:type="gramEnd"/>
      <w:r w:rsidRPr="008A0497">
        <w:rPr>
          <w:sz w:val="20"/>
          <w:szCs w:val="20"/>
        </w:rPr>
        <w:t xml:space="preserve"> ante notario público.</w:t>
      </w:r>
      <w:r w:rsidR="002043B4" w:rsidRPr="008A0497">
        <w:rPr>
          <w:sz w:val="20"/>
          <w:szCs w:val="20"/>
        </w:rPr>
        <w:t xml:space="preserve"> Este proceso correrá por cuenta del ganador</w:t>
      </w:r>
    </w:p>
    <w:p w14:paraId="027E76B3" w14:textId="3F0F13EE" w:rsidR="00631E09" w:rsidRPr="008A0497" w:rsidRDefault="005C6ED5" w:rsidP="0074736E">
      <w:pPr>
        <w:pStyle w:val="Prrafodelista"/>
        <w:numPr>
          <w:ilvl w:val="0"/>
          <w:numId w:val="9"/>
        </w:numPr>
        <w:ind w:right="219"/>
        <w:rPr>
          <w:sz w:val="20"/>
          <w:szCs w:val="20"/>
        </w:rPr>
      </w:pPr>
      <w:r w:rsidRPr="008A0497">
        <w:rPr>
          <w:sz w:val="20"/>
          <w:szCs w:val="20"/>
        </w:rPr>
        <w:t>Los bonos de gasolina serán enviados al correo electrónico registrado por los ganadores</w:t>
      </w:r>
      <w:r w:rsidR="004C480F" w:rsidRPr="008A0497">
        <w:rPr>
          <w:sz w:val="20"/>
          <w:szCs w:val="20"/>
        </w:rPr>
        <w:t xml:space="preserve"> en el momento de registro en la </w:t>
      </w:r>
      <w:proofErr w:type="spellStart"/>
      <w:r w:rsidR="004C480F" w:rsidRPr="008A0497">
        <w:rPr>
          <w:sz w:val="20"/>
          <w:szCs w:val="20"/>
        </w:rPr>
        <w:t>pagina</w:t>
      </w:r>
      <w:proofErr w:type="spellEnd"/>
      <w:r w:rsidR="004C480F" w:rsidRPr="008A0497">
        <w:rPr>
          <w:sz w:val="20"/>
          <w:szCs w:val="20"/>
        </w:rPr>
        <w:t xml:space="preserve"> web </w:t>
      </w:r>
      <w:hyperlink r:id="rId8" w:history="1">
        <w:r w:rsidR="004C480F" w:rsidRPr="008A0497">
          <w:t>www.coexitocontigo.com</w:t>
        </w:r>
      </w:hyperlink>
      <w:r w:rsidR="004C480F" w:rsidRPr="008A0497">
        <w:t>.</w:t>
      </w:r>
    </w:p>
    <w:p w14:paraId="4DEEFAD5" w14:textId="5456BBE8" w:rsidR="00631E09" w:rsidRPr="008A0497" w:rsidRDefault="00631E09" w:rsidP="0074736E">
      <w:pPr>
        <w:pStyle w:val="Prrafodelista"/>
        <w:numPr>
          <w:ilvl w:val="0"/>
          <w:numId w:val="9"/>
        </w:numPr>
        <w:ind w:right="219"/>
        <w:rPr>
          <w:sz w:val="20"/>
          <w:szCs w:val="20"/>
        </w:rPr>
      </w:pPr>
      <w:r w:rsidRPr="008A0497">
        <w:rPr>
          <w:sz w:val="20"/>
          <w:szCs w:val="20"/>
        </w:rPr>
        <w:t xml:space="preserve">Cada participante solamente podrá ganar un premio </w:t>
      </w:r>
      <w:r w:rsidR="004C480F" w:rsidRPr="008A0497">
        <w:rPr>
          <w:sz w:val="20"/>
          <w:szCs w:val="20"/>
        </w:rPr>
        <w:t xml:space="preserve">de </w:t>
      </w:r>
      <w:r w:rsidR="00BB7E21" w:rsidRPr="008A0497">
        <w:rPr>
          <w:sz w:val="20"/>
          <w:szCs w:val="20"/>
        </w:rPr>
        <w:t xml:space="preserve">vehículos </w:t>
      </w:r>
      <w:r w:rsidR="004C480F" w:rsidRPr="008A0497">
        <w:rPr>
          <w:sz w:val="20"/>
          <w:szCs w:val="20"/>
        </w:rPr>
        <w:t xml:space="preserve">y motocicletas </w:t>
      </w:r>
      <w:r w:rsidRPr="008A0497">
        <w:rPr>
          <w:sz w:val="20"/>
          <w:szCs w:val="20"/>
        </w:rPr>
        <w:t>durante la vigencia de la actividad</w:t>
      </w:r>
      <w:r w:rsidR="004C480F" w:rsidRPr="008A0497">
        <w:rPr>
          <w:sz w:val="20"/>
          <w:szCs w:val="20"/>
        </w:rPr>
        <w:t>.</w:t>
      </w:r>
    </w:p>
    <w:p w14:paraId="1A59C0E3" w14:textId="77777777" w:rsidR="000A2372" w:rsidRPr="008A0497" w:rsidRDefault="000A2372" w:rsidP="000A2372">
      <w:pPr>
        <w:pStyle w:val="Bodytext10"/>
        <w:tabs>
          <w:tab w:val="left" w:pos="285"/>
        </w:tabs>
        <w:spacing w:after="0"/>
        <w:ind w:right="219"/>
        <w:jc w:val="both"/>
        <w:rPr>
          <w:rFonts w:ascii="Arial" w:hAnsi="Arial" w:cs="Arial"/>
          <w:sz w:val="20"/>
          <w:szCs w:val="20"/>
        </w:rPr>
      </w:pPr>
    </w:p>
    <w:p w14:paraId="4CE3020B" w14:textId="77777777" w:rsidR="00A64DF8" w:rsidRPr="008A0497" w:rsidRDefault="00A64DF8" w:rsidP="004C480F">
      <w:pPr>
        <w:pStyle w:val="Bodytext10"/>
        <w:tabs>
          <w:tab w:val="left" w:pos="285"/>
        </w:tabs>
        <w:spacing w:after="0"/>
        <w:ind w:left="320" w:right="219"/>
        <w:jc w:val="both"/>
        <w:rPr>
          <w:rFonts w:ascii="Arial" w:hAnsi="Arial" w:cs="Arial"/>
          <w:sz w:val="20"/>
          <w:szCs w:val="20"/>
        </w:rPr>
      </w:pPr>
    </w:p>
    <w:p w14:paraId="1591321D" w14:textId="77777777" w:rsidR="00A64DF8" w:rsidRPr="008A0497" w:rsidRDefault="000B7BF6" w:rsidP="004C480F">
      <w:pPr>
        <w:pStyle w:val="Prrafodelista"/>
        <w:numPr>
          <w:ilvl w:val="1"/>
          <w:numId w:val="13"/>
        </w:numPr>
        <w:spacing w:line="259" w:lineRule="auto"/>
        <w:ind w:right="219"/>
        <w:rPr>
          <w:sz w:val="20"/>
          <w:szCs w:val="20"/>
        </w:rPr>
      </w:pPr>
      <w:r w:rsidRPr="008A0497">
        <w:rPr>
          <w:b/>
          <w:sz w:val="20"/>
          <w:szCs w:val="20"/>
        </w:rPr>
        <w:t>Condiciones especiales para la entrega de las motos</w:t>
      </w:r>
      <w:r w:rsidR="005C6ED5" w:rsidRPr="008A0497">
        <w:rPr>
          <w:b/>
          <w:sz w:val="20"/>
          <w:szCs w:val="20"/>
        </w:rPr>
        <w:t xml:space="preserve"> y carros</w:t>
      </w:r>
      <w:r w:rsidRPr="008A0497">
        <w:rPr>
          <w:b/>
          <w:sz w:val="20"/>
          <w:szCs w:val="20"/>
        </w:rPr>
        <w:t xml:space="preserve">:  </w:t>
      </w:r>
    </w:p>
    <w:p w14:paraId="314F2364" w14:textId="21109E2F" w:rsidR="000B7BF6" w:rsidRPr="008A0497" w:rsidRDefault="000B7BF6" w:rsidP="004C480F">
      <w:pPr>
        <w:pStyle w:val="Prrafodelista"/>
        <w:spacing w:line="259" w:lineRule="auto"/>
        <w:ind w:left="430" w:right="219" w:firstLine="0"/>
        <w:rPr>
          <w:sz w:val="20"/>
          <w:szCs w:val="20"/>
        </w:rPr>
      </w:pPr>
      <w:r w:rsidRPr="008A0497">
        <w:rPr>
          <w:b/>
          <w:sz w:val="20"/>
          <w:szCs w:val="20"/>
        </w:rPr>
        <w:t xml:space="preserve"> </w:t>
      </w:r>
    </w:p>
    <w:p w14:paraId="440D7DBB" w14:textId="0E789EF7" w:rsidR="000B7BF6" w:rsidRPr="008A0497" w:rsidRDefault="005C6ED5" w:rsidP="000A2372">
      <w:pPr>
        <w:numPr>
          <w:ilvl w:val="3"/>
          <w:numId w:val="22"/>
        </w:numPr>
        <w:spacing w:after="29" w:line="248" w:lineRule="auto"/>
        <w:ind w:right="219"/>
        <w:jc w:val="both"/>
        <w:rPr>
          <w:rFonts w:ascii="Arial" w:hAnsi="Arial" w:cs="Arial"/>
          <w:sz w:val="20"/>
          <w:szCs w:val="20"/>
        </w:rPr>
      </w:pPr>
      <w:r w:rsidRPr="008A0497">
        <w:rPr>
          <w:rFonts w:ascii="Arial" w:hAnsi="Arial" w:cs="Arial"/>
          <w:sz w:val="20"/>
          <w:szCs w:val="20"/>
        </w:rPr>
        <w:t>A</w:t>
      </w:r>
      <w:r w:rsidR="000B7BF6" w:rsidRPr="008A0497">
        <w:rPr>
          <w:rFonts w:ascii="Arial" w:hAnsi="Arial" w:cs="Arial"/>
          <w:sz w:val="20"/>
          <w:szCs w:val="20"/>
        </w:rPr>
        <w:t xml:space="preserve">l </w:t>
      </w:r>
      <w:r w:rsidR="002043B4" w:rsidRPr="008A0497">
        <w:rPr>
          <w:rFonts w:ascii="Arial" w:hAnsi="Arial" w:cs="Arial"/>
          <w:sz w:val="20"/>
          <w:szCs w:val="20"/>
        </w:rPr>
        <w:t>participante</w:t>
      </w:r>
      <w:r w:rsidRPr="008A0497">
        <w:rPr>
          <w:rFonts w:ascii="Arial" w:hAnsi="Arial" w:cs="Arial"/>
          <w:sz w:val="20"/>
          <w:szCs w:val="20"/>
        </w:rPr>
        <w:t xml:space="preserve"> se le </w:t>
      </w:r>
      <w:r w:rsidR="00135616" w:rsidRPr="008A0497">
        <w:rPr>
          <w:rFonts w:ascii="Arial" w:hAnsi="Arial" w:cs="Arial"/>
          <w:sz w:val="20"/>
          <w:szCs w:val="20"/>
        </w:rPr>
        <w:t>informarán</w:t>
      </w:r>
      <w:r w:rsidRPr="008A0497">
        <w:rPr>
          <w:rFonts w:ascii="Arial" w:hAnsi="Arial" w:cs="Arial"/>
          <w:sz w:val="20"/>
          <w:szCs w:val="20"/>
        </w:rPr>
        <w:t xml:space="preserve"> los diferentes concesionarios donde se podrán hacer los </w:t>
      </w:r>
      <w:r w:rsidR="00A64DF8" w:rsidRPr="008A0497">
        <w:rPr>
          <w:rFonts w:ascii="Arial" w:hAnsi="Arial" w:cs="Arial"/>
          <w:sz w:val="20"/>
          <w:szCs w:val="20"/>
        </w:rPr>
        <w:t>trámites</w:t>
      </w:r>
      <w:r w:rsidRPr="008A0497">
        <w:rPr>
          <w:rFonts w:ascii="Arial" w:hAnsi="Arial" w:cs="Arial"/>
          <w:sz w:val="20"/>
          <w:szCs w:val="20"/>
        </w:rPr>
        <w:t xml:space="preserve"> para reclamar el premio y él</w:t>
      </w:r>
      <w:r w:rsidR="002043B4" w:rsidRPr="008A0497">
        <w:rPr>
          <w:rFonts w:ascii="Arial" w:hAnsi="Arial" w:cs="Arial"/>
          <w:sz w:val="20"/>
          <w:szCs w:val="20"/>
        </w:rPr>
        <w:t xml:space="preserve"> elegirá el que quede m</w:t>
      </w:r>
      <w:r w:rsidR="00135616" w:rsidRPr="008A0497">
        <w:rPr>
          <w:rFonts w:ascii="Arial" w:hAnsi="Arial" w:cs="Arial"/>
          <w:sz w:val="20"/>
          <w:szCs w:val="20"/>
        </w:rPr>
        <w:t>á</w:t>
      </w:r>
      <w:r w:rsidR="002043B4" w:rsidRPr="008A0497">
        <w:rPr>
          <w:rFonts w:ascii="Arial" w:hAnsi="Arial" w:cs="Arial"/>
          <w:sz w:val="20"/>
          <w:szCs w:val="20"/>
        </w:rPr>
        <w:t xml:space="preserve">s cerca de su domicilio y procederá a informar al </w:t>
      </w:r>
      <w:r w:rsidR="00D9160A" w:rsidRPr="008A0497">
        <w:rPr>
          <w:rFonts w:ascii="Arial" w:hAnsi="Arial" w:cs="Arial"/>
          <w:sz w:val="20"/>
          <w:szCs w:val="20"/>
        </w:rPr>
        <w:t>O</w:t>
      </w:r>
      <w:r w:rsidR="002043B4" w:rsidRPr="008A0497">
        <w:rPr>
          <w:rFonts w:ascii="Arial" w:hAnsi="Arial" w:cs="Arial"/>
          <w:sz w:val="20"/>
          <w:szCs w:val="20"/>
        </w:rPr>
        <w:t xml:space="preserve">rganizador. El </w:t>
      </w:r>
      <w:r w:rsidR="000B7BF6" w:rsidRPr="008A0497">
        <w:rPr>
          <w:rFonts w:ascii="Arial" w:hAnsi="Arial" w:cs="Arial"/>
          <w:sz w:val="20"/>
          <w:szCs w:val="20"/>
        </w:rPr>
        <w:t xml:space="preserve">proceso de matrícula de la moto </w:t>
      </w:r>
      <w:r w:rsidRPr="008A0497">
        <w:rPr>
          <w:rFonts w:ascii="Arial" w:hAnsi="Arial" w:cs="Arial"/>
          <w:sz w:val="20"/>
          <w:szCs w:val="20"/>
        </w:rPr>
        <w:t xml:space="preserve">y/o </w:t>
      </w:r>
      <w:r w:rsidR="00D9160A" w:rsidRPr="008A0497">
        <w:rPr>
          <w:rFonts w:ascii="Arial" w:hAnsi="Arial" w:cs="Arial"/>
          <w:sz w:val="20"/>
          <w:szCs w:val="20"/>
        </w:rPr>
        <w:t xml:space="preserve">vehículo </w:t>
      </w:r>
      <w:r w:rsidR="000B7BF6" w:rsidRPr="008A0497">
        <w:rPr>
          <w:rFonts w:ascii="Arial" w:hAnsi="Arial" w:cs="Arial"/>
          <w:sz w:val="20"/>
          <w:szCs w:val="20"/>
        </w:rPr>
        <w:t xml:space="preserve">se llevará a cabo en la ciudad </w:t>
      </w:r>
      <w:r w:rsidR="002043B4" w:rsidRPr="008A0497">
        <w:rPr>
          <w:rFonts w:ascii="Arial" w:hAnsi="Arial" w:cs="Arial"/>
          <w:sz w:val="20"/>
          <w:szCs w:val="20"/>
        </w:rPr>
        <w:t>donde eligió reclamar el premio el ganador</w:t>
      </w:r>
      <w:r w:rsidR="000B7BF6" w:rsidRPr="008A0497">
        <w:rPr>
          <w:rFonts w:ascii="Arial" w:hAnsi="Arial" w:cs="Arial"/>
          <w:sz w:val="20"/>
          <w:szCs w:val="20"/>
        </w:rPr>
        <w:t xml:space="preserve">, una vez que el Organizador apruebe los documentos y lo confirme por escrito al participante escogido como ganador. </w:t>
      </w:r>
    </w:p>
    <w:p w14:paraId="549D56EF" w14:textId="2BC4881B" w:rsidR="000B7BF6" w:rsidRPr="008A0497" w:rsidRDefault="000B7BF6" w:rsidP="000A2372">
      <w:pPr>
        <w:numPr>
          <w:ilvl w:val="3"/>
          <w:numId w:val="22"/>
        </w:numPr>
        <w:spacing w:after="29" w:line="248" w:lineRule="auto"/>
        <w:ind w:right="219"/>
        <w:jc w:val="both"/>
        <w:rPr>
          <w:rFonts w:ascii="Arial" w:hAnsi="Arial" w:cs="Arial"/>
          <w:sz w:val="20"/>
          <w:szCs w:val="20"/>
        </w:rPr>
      </w:pPr>
      <w:r w:rsidRPr="008A0497">
        <w:rPr>
          <w:rFonts w:ascii="Arial" w:hAnsi="Arial" w:cs="Arial"/>
          <w:sz w:val="20"/>
          <w:szCs w:val="20"/>
        </w:rPr>
        <w:t xml:space="preserve">Los ganadores de </w:t>
      </w:r>
      <w:r w:rsidR="005C6ED5" w:rsidRPr="008A0497">
        <w:rPr>
          <w:rFonts w:ascii="Arial" w:hAnsi="Arial" w:cs="Arial"/>
          <w:sz w:val="20"/>
          <w:szCs w:val="20"/>
        </w:rPr>
        <w:t xml:space="preserve">las </w:t>
      </w:r>
      <w:r w:rsidRPr="008A0497">
        <w:rPr>
          <w:rFonts w:ascii="Arial" w:hAnsi="Arial" w:cs="Arial"/>
          <w:sz w:val="20"/>
          <w:szCs w:val="20"/>
        </w:rPr>
        <w:t>motos</w:t>
      </w:r>
      <w:r w:rsidR="005C6ED5" w:rsidRPr="008A0497">
        <w:rPr>
          <w:rFonts w:ascii="Arial" w:hAnsi="Arial" w:cs="Arial"/>
          <w:sz w:val="20"/>
          <w:szCs w:val="20"/>
        </w:rPr>
        <w:t xml:space="preserve"> y</w:t>
      </w:r>
      <w:r w:rsidR="00D9160A" w:rsidRPr="008A0497">
        <w:rPr>
          <w:rFonts w:ascii="Arial" w:hAnsi="Arial" w:cs="Arial"/>
          <w:sz w:val="20"/>
          <w:szCs w:val="20"/>
        </w:rPr>
        <w:t xml:space="preserve"> vehículos</w:t>
      </w:r>
      <w:r w:rsidRPr="008A0497">
        <w:rPr>
          <w:rFonts w:ascii="Arial" w:hAnsi="Arial" w:cs="Arial"/>
          <w:sz w:val="20"/>
          <w:szCs w:val="20"/>
        </w:rPr>
        <w:t xml:space="preserve"> deben estar inscritos en el RUNT</w:t>
      </w:r>
      <w:r w:rsidR="00F95F5D" w:rsidRPr="008A0497">
        <w:rPr>
          <w:rFonts w:ascii="Arial" w:hAnsi="Arial" w:cs="Arial"/>
          <w:sz w:val="20"/>
          <w:szCs w:val="20"/>
        </w:rPr>
        <w:t>, tener licencia de con</w:t>
      </w:r>
      <w:r w:rsidR="002043B4" w:rsidRPr="008A0497">
        <w:rPr>
          <w:rFonts w:ascii="Arial" w:hAnsi="Arial" w:cs="Arial"/>
          <w:sz w:val="20"/>
          <w:szCs w:val="20"/>
        </w:rPr>
        <w:t>d</w:t>
      </w:r>
      <w:r w:rsidR="00F95F5D" w:rsidRPr="008A0497">
        <w:rPr>
          <w:rFonts w:ascii="Arial" w:hAnsi="Arial" w:cs="Arial"/>
          <w:sz w:val="20"/>
          <w:szCs w:val="20"/>
        </w:rPr>
        <w:t>ucción vigente</w:t>
      </w:r>
      <w:r w:rsidRPr="008A0497">
        <w:rPr>
          <w:rFonts w:ascii="Arial" w:hAnsi="Arial" w:cs="Arial"/>
          <w:sz w:val="20"/>
          <w:szCs w:val="20"/>
        </w:rPr>
        <w:t xml:space="preserve"> y no deben tener comparendos, de lo contrario no podrán realizar el registro de la matrícula a su nombre y tendrán la opción de que se registre a nombre de un tercero </w:t>
      </w:r>
      <w:r w:rsidR="0075008E" w:rsidRPr="008A0497">
        <w:rPr>
          <w:rFonts w:ascii="Arial" w:hAnsi="Arial" w:cs="Arial"/>
          <w:sz w:val="20"/>
          <w:szCs w:val="20"/>
        </w:rPr>
        <w:t>que cumpla con las condiciones indicadas</w:t>
      </w:r>
      <w:r w:rsidRPr="008A0497">
        <w:rPr>
          <w:rFonts w:ascii="Arial" w:hAnsi="Arial" w:cs="Arial"/>
          <w:sz w:val="20"/>
          <w:szCs w:val="20"/>
        </w:rPr>
        <w:t>. E</w:t>
      </w:r>
      <w:r w:rsidR="005B28A6" w:rsidRPr="008A0497">
        <w:rPr>
          <w:rFonts w:ascii="Arial" w:hAnsi="Arial" w:cs="Arial"/>
          <w:sz w:val="20"/>
          <w:szCs w:val="20"/>
        </w:rPr>
        <w:t>n</w:t>
      </w:r>
      <w:r w:rsidRPr="008A0497">
        <w:rPr>
          <w:rFonts w:ascii="Arial" w:hAnsi="Arial" w:cs="Arial"/>
          <w:sz w:val="20"/>
          <w:szCs w:val="20"/>
        </w:rPr>
        <w:t xml:space="preserve"> este caso, se debe hacer la cesión del premio mediante documento notarizado.</w:t>
      </w:r>
      <w:r w:rsidR="002043B4" w:rsidRPr="008A0497">
        <w:rPr>
          <w:rFonts w:ascii="Arial" w:hAnsi="Arial" w:cs="Arial"/>
          <w:sz w:val="20"/>
          <w:szCs w:val="20"/>
        </w:rPr>
        <w:t xml:space="preserve"> Este proceso corre por cuenta del ganador.</w:t>
      </w:r>
    </w:p>
    <w:p w14:paraId="331CED29" w14:textId="2DA63034" w:rsidR="000B7BF6" w:rsidRPr="008A0497" w:rsidRDefault="000B7BF6" w:rsidP="000A2372">
      <w:pPr>
        <w:numPr>
          <w:ilvl w:val="3"/>
          <w:numId w:val="22"/>
        </w:numPr>
        <w:spacing w:after="28" w:line="248" w:lineRule="auto"/>
        <w:ind w:right="219"/>
        <w:jc w:val="both"/>
        <w:rPr>
          <w:rFonts w:ascii="Arial" w:hAnsi="Arial" w:cs="Arial"/>
          <w:sz w:val="20"/>
          <w:szCs w:val="20"/>
        </w:rPr>
      </w:pPr>
      <w:r w:rsidRPr="008A0497">
        <w:rPr>
          <w:rFonts w:ascii="Arial" w:hAnsi="Arial" w:cs="Arial"/>
          <w:sz w:val="20"/>
          <w:szCs w:val="20"/>
        </w:rPr>
        <w:t xml:space="preserve">La entrega de las motos se llevará a cabo únicamente en los puntos de distribución autorizados que sean informados por el organizador al ganador. </w:t>
      </w:r>
    </w:p>
    <w:p w14:paraId="77C30BAB" w14:textId="5832FCA8" w:rsidR="000B7BF6" w:rsidRPr="008A0497" w:rsidRDefault="005B28A6" w:rsidP="000A2372">
      <w:pPr>
        <w:numPr>
          <w:ilvl w:val="3"/>
          <w:numId w:val="22"/>
        </w:numPr>
        <w:spacing w:after="26" w:line="248" w:lineRule="auto"/>
        <w:ind w:right="219"/>
        <w:jc w:val="both"/>
        <w:rPr>
          <w:rFonts w:ascii="Arial" w:hAnsi="Arial" w:cs="Arial"/>
          <w:sz w:val="20"/>
          <w:szCs w:val="20"/>
        </w:rPr>
      </w:pPr>
      <w:r w:rsidRPr="008A0497">
        <w:rPr>
          <w:rFonts w:ascii="Arial" w:hAnsi="Arial" w:cs="Arial"/>
          <w:sz w:val="20"/>
          <w:szCs w:val="20"/>
        </w:rPr>
        <w:t>E</w:t>
      </w:r>
      <w:r w:rsidR="000B7BF6" w:rsidRPr="008A0497">
        <w:rPr>
          <w:rFonts w:ascii="Arial" w:hAnsi="Arial" w:cs="Arial"/>
          <w:sz w:val="20"/>
          <w:szCs w:val="20"/>
        </w:rPr>
        <w:t xml:space="preserve">l organizador coordinará la disponibilidad de los premios en los puntos de distribución autorizados y fijará la fecha para su entrega. La entrega material de las motos solo podrá efectuarse cuando previamente se encuentren debidamente matriculadas ante las autoridades de tránsito respectivas y está sujeta a los tiempos de trámites de dichas autoridades.  </w:t>
      </w:r>
    </w:p>
    <w:p w14:paraId="10A38DCB" w14:textId="683D9F24" w:rsidR="000B7BF6" w:rsidRPr="008A0497" w:rsidRDefault="000B7BF6" w:rsidP="000A2372">
      <w:pPr>
        <w:numPr>
          <w:ilvl w:val="3"/>
          <w:numId w:val="22"/>
        </w:numPr>
        <w:spacing w:after="29" w:line="248" w:lineRule="auto"/>
        <w:ind w:right="219"/>
        <w:jc w:val="both"/>
        <w:rPr>
          <w:rFonts w:ascii="Arial" w:hAnsi="Arial" w:cs="Arial"/>
          <w:sz w:val="20"/>
          <w:szCs w:val="20"/>
        </w:rPr>
      </w:pPr>
      <w:r w:rsidRPr="008A0497">
        <w:rPr>
          <w:rFonts w:ascii="Arial" w:hAnsi="Arial" w:cs="Arial"/>
          <w:sz w:val="20"/>
          <w:szCs w:val="20"/>
        </w:rPr>
        <w:t>El SOAT que ampara la moto</w:t>
      </w:r>
      <w:r w:rsidR="005C6ED5" w:rsidRPr="008A0497">
        <w:rPr>
          <w:rFonts w:ascii="Arial" w:hAnsi="Arial" w:cs="Arial"/>
          <w:sz w:val="20"/>
          <w:szCs w:val="20"/>
        </w:rPr>
        <w:t xml:space="preserve"> y carro</w:t>
      </w:r>
      <w:r w:rsidRPr="008A0497">
        <w:rPr>
          <w:rFonts w:ascii="Arial" w:hAnsi="Arial" w:cs="Arial"/>
          <w:sz w:val="20"/>
          <w:szCs w:val="20"/>
        </w:rPr>
        <w:t xml:space="preserve"> entregada, tendrá vigencia de un (1) año contado a partir del momento en que se haga la aprobación de los documentos y se confirme por escrito al ganador. </w:t>
      </w:r>
    </w:p>
    <w:p w14:paraId="6D836329" w14:textId="07095EC4" w:rsidR="000B7BF6" w:rsidRPr="008A0497" w:rsidRDefault="000B7BF6" w:rsidP="000A2372">
      <w:pPr>
        <w:numPr>
          <w:ilvl w:val="3"/>
          <w:numId w:val="22"/>
        </w:numPr>
        <w:spacing w:after="5" w:line="248" w:lineRule="auto"/>
        <w:ind w:right="219"/>
        <w:jc w:val="both"/>
        <w:rPr>
          <w:rFonts w:ascii="Arial" w:hAnsi="Arial" w:cs="Arial"/>
          <w:sz w:val="20"/>
          <w:szCs w:val="20"/>
        </w:rPr>
      </w:pPr>
      <w:r w:rsidRPr="008A0497">
        <w:rPr>
          <w:rFonts w:ascii="Arial" w:hAnsi="Arial" w:cs="Arial"/>
          <w:sz w:val="20"/>
          <w:szCs w:val="20"/>
        </w:rPr>
        <w:t>En el momento de reclamar la moto, si el ganador la va a conducir desde el punto autorizado, debe llevar casco y licencia de conducción.</w:t>
      </w:r>
      <w:r w:rsidR="005C6ED5" w:rsidRPr="008A0497">
        <w:rPr>
          <w:rFonts w:ascii="Arial" w:hAnsi="Arial" w:cs="Arial"/>
          <w:sz w:val="20"/>
          <w:szCs w:val="20"/>
        </w:rPr>
        <w:t xml:space="preserve"> Para reclamar el premio el ganador debe llevar la respectiva licencia de conducción para poder retirar el premio del concesionario.</w:t>
      </w:r>
    </w:p>
    <w:p w14:paraId="2CA7672F" w14:textId="5C62D410" w:rsidR="00A867C5" w:rsidRPr="008A0497" w:rsidRDefault="00A867C5" w:rsidP="00A867C5">
      <w:pPr>
        <w:numPr>
          <w:ilvl w:val="3"/>
          <w:numId w:val="22"/>
        </w:numPr>
        <w:spacing w:after="5" w:line="248" w:lineRule="auto"/>
        <w:ind w:right="824"/>
        <w:jc w:val="both"/>
        <w:rPr>
          <w:rFonts w:ascii="Arial" w:hAnsi="Arial" w:cs="Arial"/>
          <w:sz w:val="20"/>
          <w:szCs w:val="20"/>
        </w:rPr>
      </w:pPr>
      <w:r w:rsidRPr="008A0497">
        <w:rPr>
          <w:rFonts w:ascii="Arial" w:hAnsi="Arial" w:cs="Arial"/>
          <w:sz w:val="20"/>
          <w:szCs w:val="20"/>
        </w:rPr>
        <w:t>Los premios establecidos para la siguiente actividad promocional serán entregados por el Organizador, máximo dentro de</w:t>
      </w:r>
      <w:r w:rsidR="00B35DCC">
        <w:rPr>
          <w:rFonts w:ascii="Arial" w:hAnsi="Arial" w:cs="Arial"/>
          <w:sz w:val="20"/>
          <w:szCs w:val="20"/>
        </w:rPr>
        <w:t xml:space="preserve">l mes siguiente a </w:t>
      </w:r>
      <w:r w:rsidRPr="008A0497">
        <w:rPr>
          <w:rFonts w:ascii="Arial" w:hAnsi="Arial" w:cs="Arial"/>
          <w:sz w:val="20"/>
          <w:szCs w:val="20"/>
        </w:rPr>
        <w:t xml:space="preserve">la fecha de elección del ganador, y previa aceptación del premio por parte del mismo. No obstante, este término podrá variar por situaciones no atribuibles al Organizador.  </w:t>
      </w:r>
    </w:p>
    <w:p w14:paraId="2D2E395C" w14:textId="5845989B" w:rsidR="00A867C5" w:rsidRPr="008A0497" w:rsidRDefault="00A867C5" w:rsidP="00A867C5">
      <w:pPr>
        <w:numPr>
          <w:ilvl w:val="3"/>
          <w:numId w:val="22"/>
        </w:numPr>
        <w:spacing w:after="5" w:line="248" w:lineRule="auto"/>
        <w:ind w:right="824"/>
        <w:jc w:val="both"/>
        <w:rPr>
          <w:rFonts w:ascii="Arial" w:hAnsi="Arial" w:cs="Arial"/>
          <w:sz w:val="20"/>
          <w:szCs w:val="20"/>
        </w:rPr>
      </w:pPr>
      <w:r w:rsidRPr="008A0497">
        <w:rPr>
          <w:rFonts w:ascii="Arial" w:hAnsi="Arial" w:cs="Arial"/>
          <w:sz w:val="20"/>
          <w:szCs w:val="20"/>
        </w:rPr>
        <w:t xml:space="preserve">El termino para reclamar los premios por parte de los ganadores será de </w:t>
      </w:r>
      <w:r w:rsidR="00BC2CA7">
        <w:rPr>
          <w:rFonts w:ascii="Arial" w:hAnsi="Arial" w:cs="Arial"/>
          <w:sz w:val="20"/>
          <w:szCs w:val="20"/>
        </w:rPr>
        <w:t xml:space="preserve">tres (3) </w:t>
      </w:r>
      <w:r w:rsidRPr="008A0497">
        <w:rPr>
          <w:rFonts w:ascii="Arial" w:hAnsi="Arial" w:cs="Arial"/>
          <w:sz w:val="20"/>
          <w:szCs w:val="20"/>
        </w:rPr>
        <w:t xml:space="preserve"> meses, contados a partir de la fecha en que el Organizador notifique que el premio se encuentra disponible para ser reclamado. Posterior a este término, si el ganador no reclama el premio, el Organizador podrá disponer del mismo, en la forma que lo considere. </w:t>
      </w:r>
    </w:p>
    <w:p w14:paraId="25ABDA9D" w14:textId="77777777" w:rsidR="00A867C5" w:rsidRPr="008A0497" w:rsidRDefault="00A867C5" w:rsidP="0074736E">
      <w:pPr>
        <w:spacing w:after="5" w:line="248" w:lineRule="auto"/>
        <w:ind w:left="720" w:right="219"/>
        <w:jc w:val="both"/>
        <w:rPr>
          <w:rFonts w:ascii="Arial" w:hAnsi="Arial" w:cs="Arial"/>
          <w:sz w:val="20"/>
          <w:szCs w:val="20"/>
        </w:rPr>
      </w:pPr>
    </w:p>
    <w:p w14:paraId="6480017F" w14:textId="77777777" w:rsidR="000B7BF6" w:rsidRPr="008A0497" w:rsidRDefault="000B7BF6" w:rsidP="004C480F">
      <w:pPr>
        <w:spacing w:after="15" w:line="259" w:lineRule="auto"/>
        <w:ind w:left="2633" w:right="219"/>
        <w:jc w:val="both"/>
        <w:rPr>
          <w:rFonts w:ascii="Arial" w:hAnsi="Arial" w:cs="Arial"/>
          <w:sz w:val="20"/>
          <w:szCs w:val="20"/>
        </w:rPr>
      </w:pPr>
      <w:r w:rsidRPr="008A0497">
        <w:rPr>
          <w:rFonts w:ascii="Arial" w:hAnsi="Arial" w:cs="Arial"/>
          <w:sz w:val="20"/>
          <w:szCs w:val="20"/>
        </w:rPr>
        <w:t xml:space="preserve">  </w:t>
      </w:r>
    </w:p>
    <w:p w14:paraId="1DC64AAB" w14:textId="47F1082F" w:rsidR="000B7BF6" w:rsidRPr="008A0497" w:rsidRDefault="000B7BF6" w:rsidP="004C480F">
      <w:pPr>
        <w:pStyle w:val="Prrafodelista"/>
        <w:numPr>
          <w:ilvl w:val="1"/>
          <w:numId w:val="13"/>
        </w:numPr>
        <w:spacing w:line="259" w:lineRule="auto"/>
        <w:ind w:right="219"/>
        <w:rPr>
          <w:sz w:val="20"/>
          <w:szCs w:val="20"/>
        </w:rPr>
      </w:pPr>
      <w:r w:rsidRPr="008A0497">
        <w:rPr>
          <w:b/>
          <w:sz w:val="20"/>
          <w:szCs w:val="20"/>
        </w:rPr>
        <w:t xml:space="preserve">Condiciones especiales para la entrega de </w:t>
      </w:r>
      <w:r w:rsidR="005C6ED5" w:rsidRPr="008A0497">
        <w:rPr>
          <w:b/>
          <w:sz w:val="20"/>
          <w:szCs w:val="20"/>
        </w:rPr>
        <w:t>los bonos de g</w:t>
      </w:r>
      <w:r w:rsidR="006B57F4" w:rsidRPr="008A0497">
        <w:rPr>
          <w:b/>
          <w:sz w:val="20"/>
          <w:szCs w:val="20"/>
        </w:rPr>
        <w:t>a</w:t>
      </w:r>
      <w:r w:rsidR="005C6ED5" w:rsidRPr="008A0497">
        <w:rPr>
          <w:b/>
          <w:sz w:val="20"/>
          <w:szCs w:val="20"/>
        </w:rPr>
        <w:t>solina</w:t>
      </w:r>
      <w:r w:rsidRPr="008A0497">
        <w:rPr>
          <w:b/>
          <w:sz w:val="20"/>
          <w:szCs w:val="20"/>
        </w:rPr>
        <w:t xml:space="preserve">:  </w:t>
      </w:r>
    </w:p>
    <w:p w14:paraId="5B2B3A51" w14:textId="77777777" w:rsidR="000B7BF6" w:rsidRPr="008A0497" w:rsidRDefault="000B7BF6" w:rsidP="004C480F">
      <w:pPr>
        <w:spacing w:after="18" w:line="259" w:lineRule="auto"/>
        <w:ind w:left="2633" w:right="219"/>
        <w:jc w:val="both"/>
        <w:rPr>
          <w:rFonts w:ascii="Arial" w:hAnsi="Arial" w:cs="Arial"/>
          <w:sz w:val="20"/>
          <w:szCs w:val="20"/>
        </w:rPr>
      </w:pPr>
      <w:r w:rsidRPr="008A0497">
        <w:rPr>
          <w:rFonts w:ascii="Arial" w:hAnsi="Arial" w:cs="Arial"/>
          <w:b/>
          <w:sz w:val="20"/>
          <w:szCs w:val="20"/>
        </w:rPr>
        <w:t xml:space="preserve"> </w:t>
      </w:r>
    </w:p>
    <w:p w14:paraId="67825E5A" w14:textId="5B93FDCD" w:rsidR="004C480F" w:rsidRPr="00577005" w:rsidRDefault="000B7BF6" w:rsidP="0074736E">
      <w:pPr>
        <w:numPr>
          <w:ilvl w:val="3"/>
          <w:numId w:val="22"/>
        </w:numPr>
        <w:spacing w:after="5" w:line="248" w:lineRule="auto"/>
        <w:ind w:right="824"/>
        <w:jc w:val="both"/>
        <w:rPr>
          <w:rFonts w:ascii="Arial" w:hAnsi="Arial" w:cs="Arial"/>
          <w:sz w:val="20"/>
          <w:szCs w:val="20"/>
        </w:rPr>
      </w:pPr>
      <w:r w:rsidRPr="00577005">
        <w:rPr>
          <w:rFonts w:ascii="Arial" w:hAnsi="Arial" w:cs="Arial"/>
          <w:sz w:val="20"/>
          <w:szCs w:val="20"/>
        </w:rPr>
        <w:lastRenderedPageBreak/>
        <w:t xml:space="preserve">Una vez que el Organizador apruebe los documentos, </w:t>
      </w:r>
      <w:r w:rsidR="005C6ED5" w:rsidRPr="00577005">
        <w:rPr>
          <w:rFonts w:ascii="Arial" w:hAnsi="Arial" w:cs="Arial"/>
          <w:sz w:val="20"/>
          <w:szCs w:val="20"/>
        </w:rPr>
        <w:t xml:space="preserve">le enviará al correo electrónico el bono de gasolina para ser redimido </w:t>
      </w:r>
      <w:r w:rsidR="004C480F" w:rsidRPr="00577005">
        <w:rPr>
          <w:rFonts w:ascii="Arial" w:hAnsi="Arial" w:cs="Arial"/>
          <w:sz w:val="20"/>
          <w:szCs w:val="20"/>
        </w:rPr>
        <w:t>con el tercero</w:t>
      </w:r>
      <w:r w:rsidR="005C6ED5" w:rsidRPr="00577005">
        <w:rPr>
          <w:rFonts w:ascii="Arial" w:hAnsi="Arial" w:cs="Arial"/>
          <w:sz w:val="20"/>
          <w:szCs w:val="20"/>
        </w:rPr>
        <w:t xml:space="preserve"> autorizado</w:t>
      </w:r>
      <w:r w:rsidR="004C480F" w:rsidRPr="00577005">
        <w:rPr>
          <w:rFonts w:ascii="Arial" w:hAnsi="Arial" w:cs="Arial"/>
          <w:sz w:val="20"/>
          <w:szCs w:val="20"/>
        </w:rPr>
        <w:t xml:space="preserve"> de acuerdo con sus condiciones de redención</w:t>
      </w:r>
      <w:r w:rsidRPr="00577005">
        <w:rPr>
          <w:rFonts w:ascii="Arial" w:hAnsi="Arial" w:cs="Arial"/>
          <w:sz w:val="20"/>
          <w:szCs w:val="20"/>
        </w:rPr>
        <w:t xml:space="preserve">. </w:t>
      </w:r>
    </w:p>
    <w:p w14:paraId="3AC83AD4" w14:textId="0649231A" w:rsidR="00C460C1" w:rsidRPr="00577005" w:rsidRDefault="00C460C1" w:rsidP="00C460C1">
      <w:pPr>
        <w:pStyle w:val="Prrafodelista"/>
        <w:numPr>
          <w:ilvl w:val="0"/>
          <w:numId w:val="9"/>
        </w:numPr>
        <w:spacing w:after="29" w:line="248" w:lineRule="auto"/>
        <w:ind w:right="824"/>
        <w:rPr>
          <w:rFonts w:eastAsiaTheme="minorHAnsi"/>
          <w:sz w:val="20"/>
          <w:szCs w:val="20"/>
        </w:rPr>
      </w:pPr>
      <w:r w:rsidRPr="00577005">
        <w:rPr>
          <w:rFonts w:eastAsiaTheme="minorHAnsi"/>
          <w:sz w:val="20"/>
          <w:szCs w:val="20"/>
        </w:rPr>
        <w:t xml:space="preserve">A cada ganador se le entregará un (1) bono digital </w:t>
      </w:r>
      <w:r w:rsidRPr="00577005">
        <w:rPr>
          <w:rFonts w:eastAsiaTheme="minorHAnsi"/>
          <w:sz w:val="20"/>
          <w:szCs w:val="20"/>
          <w:u w:val="single"/>
        </w:rPr>
        <w:t>(</w:t>
      </w:r>
      <w:r w:rsidR="00577005" w:rsidRPr="00577005">
        <w:rPr>
          <w:rFonts w:eastAsiaTheme="minorHAnsi"/>
          <w:sz w:val="20"/>
          <w:szCs w:val="20"/>
          <w:u w:val="single"/>
        </w:rPr>
        <w:t xml:space="preserve">para ser redimido en las estaciones de gasolina de la red </w:t>
      </w:r>
      <w:proofErr w:type="spellStart"/>
      <w:r w:rsidR="000D3CB5">
        <w:rPr>
          <w:rFonts w:eastAsiaTheme="minorHAnsi"/>
          <w:sz w:val="20"/>
          <w:szCs w:val="20"/>
          <w:u w:val="single"/>
        </w:rPr>
        <w:t>D</w:t>
      </w:r>
      <w:r w:rsidR="00577005" w:rsidRPr="00577005">
        <w:rPr>
          <w:rFonts w:eastAsiaTheme="minorHAnsi"/>
          <w:sz w:val="20"/>
          <w:szCs w:val="20"/>
          <w:u w:val="single"/>
        </w:rPr>
        <w:t>istricom</w:t>
      </w:r>
      <w:proofErr w:type="spellEnd"/>
      <w:r w:rsidR="00577005" w:rsidRPr="00577005">
        <w:rPr>
          <w:rFonts w:eastAsiaTheme="minorHAnsi"/>
          <w:sz w:val="20"/>
          <w:szCs w:val="20"/>
          <w:u w:val="single"/>
        </w:rPr>
        <w:t xml:space="preserve"> https://www.distracom.com.co/combustibles/</w:t>
      </w:r>
      <w:r w:rsidRPr="00577005">
        <w:rPr>
          <w:rFonts w:eastAsiaTheme="minorHAnsi"/>
          <w:sz w:val="20"/>
          <w:szCs w:val="20"/>
          <w:u w:val="single"/>
        </w:rPr>
        <w:t xml:space="preserve">), que podrá ser redimido en </w:t>
      </w:r>
      <w:r w:rsidRPr="00577005">
        <w:rPr>
          <w:rFonts w:eastAsiaTheme="minorHAnsi"/>
          <w:sz w:val="20"/>
          <w:szCs w:val="20"/>
        </w:rPr>
        <w:t xml:space="preserve">los establecimientos de redención en Colombia, que podrán ser consultados en el siguiente enlace: [ Incluir enlace donde </w:t>
      </w:r>
      <w:r w:rsidRPr="00577005">
        <w:rPr>
          <w:rFonts w:eastAsiaTheme="minorHAnsi"/>
          <w:sz w:val="20"/>
          <w:szCs w:val="20"/>
          <w:u w:val="single"/>
        </w:rPr>
        <w:t>Listado de lugares donde se puede redimir el bono]</w:t>
      </w:r>
    </w:p>
    <w:p w14:paraId="2E859F53" w14:textId="77777777" w:rsidR="00C460C1" w:rsidRPr="00577005" w:rsidRDefault="00C460C1" w:rsidP="00C460C1">
      <w:pPr>
        <w:pStyle w:val="Prrafodelista"/>
        <w:numPr>
          <w:ilvl w:val="0"/>
          <w:numId w:val="9"/>
        </w:numPr>
        <w:spacing w:after="29" w:line="248" w:lineRule="auto"/>
        <w:ind w:right="824"/>
        <w:rPr>
          <w:rFonts w:eastAsiaTheme="minorHAnsi"/>
          <w:sz w:val="20"/>
          <w:szCs w:val="20"/>
        </w:rPr>
      </w:pPr>
      <w:r w:rsidRPr="00577005">
        <w:rPr>
          <w:rFonts w:eastAsiaTheme="minorHAnsi"/>
          <w:sz w:val="20"/>
          <w:szCs w:val="20"/>
        </w:rPr>
        <w:t>No existen gastos o impuestos asociados para la entrega de este bono ni para la redención.</w:t>
      </w:r>
    </w:p>
    <w:p w14:paraId="573DF17E" w14:textId="77777777" w:rsidR="00C460C1" w:rsidRPr="00577005" w:rsidRDefault="00C460C1" w:rsidP="00C460C1">
      <w:pPr>
        <w:pStyle w:val="Prrafodelista"/>
        <w:numPr>
          <w:ilvl w:val="0"/>
          <w:numId w:val="9"/>
        </w:numPr>
        <w:spacing w:after="29" w:line="248" w:lineRule="auto"/>
        <w:ind w:right="824"/>
        <w:rPr>
          <w:rFonts w:eastAsiaTheme="minorHAnsi"/>
          <w:sz w:val="20"/>
          <w:szCs w:val="20"/>
        </w:rPr>
      </w:pPr>
      <w:r w:rsidRPr="00577005">
        <w:rPr>
          <w:rFonts w:eastAsiaTheme="minorHAnsi"/>
          <w:sz w:val="20"/>
          <w:szCs w:val="20"/>
        </w:rPr>
        <w:t xml:space="preserve">El Bono no se puede recargar o canjear por efectivo. </w:t>
      </w:r>
    </w:p>
    <w:p w14:paraId="7E664D68" w14:textId="77777777" w:rsidR="00C460C1" w:rsidRPr="00577005" w:rsidRDefault="00C460C1" w:rsidP="00C460C1">
      <w:pPr>
        <w:pStyle w:val="Prrafodelista"/>
        <w:numPr>
          <w:ilvl w:val="0"/>
          <w:numId w:val="9"/>
        </w:numPr>
        <w:spacing w:after="29" w:line="248" w:lineRule="auto"/>
        <w:ind w:right="824"/>
        <w:rPr>
          <w:rFonts w:eastAsiaTheme="minorHAnsi"/>
          <w:sz w:val="20"/>
          <w:szCs w:val="20"/>
        </w:rPr>
      </w:pPr>
      <w:r w:rsidRPr="00577005">
        <w:rPr>
          <w:rFonts w:eastAsiaTheme="minorHAnsi"/>
          <w:sz w:val="20"/>
          <w:szCs w:val="20"/>
        </w:rPr>
        <w:t xml:space="preserve">La redención parcial del bono no da derecho a la devolución del saldo en dinero ni amplía su vigencia. </w:t>
      </w:r>
    </w:p>
    <w:p w14:paraId="35B4786E" w14:textId="77777777" w:rsidR="00C460C1" w:rsidRPr="00577005" w:rsidRDefault="00C460C1" w:rsidP="00C460C1">
      <w:pPr>
        <w:pStyle w:val="Prrafodelista"/>
        <w:numPr>
          <w:ilvl w:val="0"/>
          <w:numId w:val="9"/>
        </w:numPr>
        <w:spacing w:after="29" w:line="248" w:lineRule="auto"/>
        <w:ind w:right="824"/>
        <w:rPr>
          <w:rFonts w:eastAsiaTheme="minorHAnsi"/>
          <w:sz w:val="20"/>
          <w:szCs w:val="20"/>
        </w:rPr>
      </w:pPr>
      <w:r w:rsidRPr="00577005">
        <w:rPr>
          <w:rFonts w:eastAsiaTheme="minorHAnsi"/>
          <w:sz w:val="20"/>
          <w:szCs w:val="20"/>
        </w:rPr>
        <w:t>Si el valor total no es utilizado dentro de su vigencia, se entenderá que el ganador ha renunciado a su derecho a usarlo, por lo que se perderá el saldo y en ningún caso habrá lugar a la devolución de su dinero.</w:t>
      </w:r>
    </w:p>
    <w:p w14:paraId="677CF24B" w14:textId="77777777" w:rsidR="00C460C1" w:rsidRPr="00577005" w:rsidRDefault="00C460C1" w:rsidP="00C460C1">
      <w:pPr>
        <w:pStyle w:val="Prrafodelista"/>
        <w:numPr>
          <w:ilvl w:val="0"/>
          <w:numId w:val="9"/>
        </w:numPr>
        <w:spacing w:after="29" w:line="248" w:lineRule="auto"/>
        <w:ind w:right="824"/>
        <w:rPr>
          <w:rFonts w:eastAsiaTheme="minorHAnsi"/>
          <w:sz w:val="20"/>
          <w:szCs w:val="20"/>
        </w:rPr>
      </w:pPr>
      <w:r w:rsidRPr="00577005">
        <w:rPr>
          <w:rFonts w:eastAsiaTheme="minorHAnsi"/>
          <w:sz w:val="20"/>
          <w:szCs w:val="20"/>
        </w:rPr>
        <w:t xml:space="preserve"> El Organizador no es responsable por el robo o pérdida del bono. </w:t>
      </w:r>
    </w:p>
    <w:p w14:paraId="3F681B63" w14:textId="33F3D5C4" w:rsidR="00C460C1" w:rsidRPr="00577005" w:rsidRDefault="00C460C1" w:rsidP="00C460C1">
      <w:pPr>
        <w:pStyle w:val="Prrafodelista"/>
        <w:numPr>
          <w:ilvl w:val="0"/>
          <w:numId w:val="9"/>
        </w:numPr>
        <w:spacing w:after="29" w:line="248" w:lineRule="auto"/>
        <w:ind w:right="824"/>
        <w:rPr>
          <w:rFonts w:eastAsiaTheme="minorHAnsi"/>
          <w:sz w:val="20"/>
          <w:szCs w:val="20"/>
        </w:rPr>
      </w:pPr>
      <w:r w:rsidRPr="00577005">
        <w:rPr>
          <w:rFonts w:eastAsiaTheme="minorHAnsi"/>
          <w:sz w:val="20"/>
          <w:szCs w:val="20"/>
        </w:rPr>
        <w:t xml:space="preserve">Los bonos tendrán una vigencia de </w:t>
      </w:r>
      <w:r w:rsidR="00577005" w:rsidRPr="00577005">
        <w:rPr>
          <w:rFonts w:eastAsiaTheme="minorHAnsi"/>
          <w:sz w:val="20"/>
          <w:szCs w:val="20"/>
        </w:rPr>
        <w:t xml:space="preserve">seis (6) meses contados desde la fecha de </w:t>
      </w:r>
      <w:proofErr w:type="spellStart"/>
      <w:r w:rsidR="00577005" w:rsidRPr="00577005">
        <w:rPr>
          <w:rFonts w:eastAsiaTheme="minorHAnsi"/>
          <w:sz w:val="20"/>
          <w:szCs w:val="20"/>
        </w:rPr>
        <w:t>ativación</w:t>
      </w:r>
      <w:proofErr w:type="spellEnd"/>
    </w:p>
    <w:p w14:paraId="17EF6D46" w14:textId="28586162" w:rsidR="00C460C1" w:rsidRPr="00577005" w:rsidRDefault="00C460C1" w:rsidP="00C460C1">
      <w:pPr>
        <w:pStyle w:val="Prrafodelista"/>
        <w:numPr>
          <w:ilvl w:val="0"/>
          <w:numId w:val="9"/>
        </w:numPr>
        <w:spacing w:after="29" w:line="248" w:lineRule="auto"/>
        <w:ind w:right="824"/>
        <w:rPr>
          <w:rFonts w:eastAsiaTheme="minorHAnsi"/>
          <w:sz w:val="20"/>
          <w:szCs w:val="20"/>
        </w:rPr>
      </w:pPr>
      <w:r w:rsidRPr="00577005">
        <w:rPr>
          <w:rFonts w:eastAsiaTheme="minorHAnsi"/>
          <w:sz w:val="20"/>
          <w:szCs w:val="20"/>
        </w:rPr>
        <w:t xml:space="preserve">Los demás términos y condiciones establecidos por </w:t>
      </w:r>
      <w:proofErr w:type="spellStart"/>
      <w:r w:rsidR="00577005">
        <w:rPr>
          <w:rFonts w:eastAsiaTheme="minorHAnsi"/>
          <w:sz w:val="20"/>
          <w:szCs w:val="20"/>
        </w:rPr>
        <w:t>Districom</w:t>
      </w:r>
      <w:proofErr w:type="spellEnd"/>
      <w:r w:rsidR="00577005">
        <w:rPr>
          <w:rFonts w:eastAsiaTheme="minorHAnsi"/>
          <w:sz w:val="20"/>
          <w:szCs w:val="20"/>
        </w:rPr>
        <w:t xml:space="preserve"> en </w:t>
      </w:r>
      <w:r w:rsidR="00577005" w:rsidRPr="00577005">
        <w:rPr>
          <w:rFonts w:eastAsiaTheme="minorHAnsi"/>
          <w:sz w:val="20"/>
          <w:szCs w:val="20"/>
        </w:rPr>
        <w:t>https://www.distracom.com.co/combustibles/</w:t>
      </w:r>
      <w:r w:rsidRPr="00577005">
        <w:rPr>
          <w:rFonts w:eastAsiaTheme="minorHAnsi"/>
          <w:sz w:val="20"/>
          <w:szCs w:val="20"/>
        </w:rPr>
        <w:t> </w:t>
      </w:r>
    </w:p>
    <w:p w14:paraId="72B7194B" w14:textId="77777777" w:rsidR="0074736E" w:rsidRPr="008A0497" w:rsidRDefault="0074736E" w:rsidP="0074736E">
      <w:pPr>
        <w:pStyle w:val="Prrafodelista"/>
        <w:spacing w:after="29" w:line="248" w:lineRule="auto"/>
        <w:ind w:left="720" w:right="824" w:firstLine="0"/>
        <w:rPr>
          <w:rFonts w:eastAsiaTheme="minorHAnsi"/>
          <w:sz w:val="20"/>
          <w:szCs w:val="20"/>
        </w:rPr>
      </w:pPr>
    </w:p>
    <w:p w14:paraId="7ADC03BE" w14:textId="187A4F3F" w:rsidR="0074736E" w:rsidRPr="00BC2CA7" w:rsidRDefault="00ED66AF" w:rsidP="00BC2CA7">
      <w:pPr>
        <w:pStyle w:val="Bodytext10"/>
        <w:numPr>
          <w:ilvl w:val="1"/>
          <w:numId w:val="13"/>
        </w:numPr>
        <w:tabs>
          <w:tab w:val="left" w:pos="285"/>
        </w:tabs>
        <w:spacing w:after="260"/>
        <w:ind w:right="219"/>
        <w:jc w:val="both"/>
        <w:rPr>
          <w:rFonts w:ascii="Arial" w:hAnsi="Arial" w:cs="Arial"/>
          <w:sz w:val="20"/>
          <w:szCs w:val="20"/>
        </w:rPr>
      </w:pPr>
      <w:r w:rsidRPr="008A0497">
        <w:rPr>
          <w:rFonts w:ascii="Arial" w:hAnsi="Arial" w:cs="Arial"/>
          <w:sz w:val="20"/>
          <w:szCs w:val="20"/>
        </w:rPr>
        <w:t xml:space="preserve">Bolsa de premios: los premios que no se hayan podido entregar durante la vigencia de la actividad, entrarán a una gran bolsa de premios, los cuales serán incluidos en el sorteo del 12 de diciembre de 2025. Lo anterior, con el fin de garantizar que tanto las motos, </w:t>
      </w:r>
      <w:r w:rsidR="00EF7E6C" w:rsidRPr="008A0497">
        <w:rPr>
          <w:rFonts w:ascii="Arial" w:hAnsi="Arial" w:cs="Arial"/>
          <w:sz w:val="20"/>
          <w:szCs w:val="20"/>
        </w:rPr>
        <w:t xml:space="preserve">vehículos, </w:t>
      </w:r>
      <w:r w:rsidRPr="008A0497">
        <w:rPr>
          <w:rFonts w:ascii="Arial" w:hAnsi="Arial" w:cs="Arial"/>
          <w:sz w:val="20"/>
          <w:szCs w:val="20"/>
        </w:rPr>
        <w:t>como los bonos de gasolina queden en cabeza de un ganador.</w:t>
      </w:r>
    </w:p>
    <w:p w14:paraId="720510E2" w14:textId="77777777" w:rsidR="00D24E25" w:rsidRPr="008A0497" w:rsidRDefault="00D24E25" w:rsidP="00D24E25">
      <w:pPr>
        <w:pStyle w:val="Bodytext10"/>
        <w:numPr>
          <w:ilvl w:val="0"/>
          <w:numId w:val="13"/>
        </w:numPr>
        <w:spacing w:after="260"/>
        <w:ind w:right="824"/>
        <w:jc w:val="both"/>
        <w:rPr>
          <w:rFonts w:ascii="Arial" w:hAnsi="Arial" w:cs="Arial"/>
          <w:b/>
          <w:bCs/>
          <w:sz w:val="20"/>
          <w:szCs w:val="20"/>
        </w:rPr>
      </w:pPr>
      <w:r w:rsidRPr="008A0497">
        <w:rPr>
          <w:rFonts w:ascii="Arial" w:hAnsi="Arial" w:cs="Arial"/>
          <w:b/>
          <w:bCs/>
          <w:sz w:val="20"/>
          <w:szCs w:val="20"/>
        </w:rPr>
        <w:t xml:space="preserve">GARANTÍAS DE LOS PREMIOS: </w:t>
      </w:r>
    </w:p>
    <w:p w14:paraId="4765AAC8" w14:textId="77777777" w:rsidR="00D24E25" w:rsidRPr="008A0497" w:rsidRDefault="00D24E25" w:rsidP="00D24E25">
      <w:pPr>
        <w:pStyle w:val="Bodytext10"/>
        <w:numPr>
          <w:ilvl w:val="0"/>
          <w:numId w:val="23"/>
        </w:numPr>
        <w:spacing w:after="260"/>
        <w:ind w:left="430" w:right="824"/>
        <w:jc w:val="both"/>
        <w:rPr>
          <w:rFonts w:ascii="Arial" w:hAnsi="Arial" w:cs="Arial"/>
          <w:sz w:val="20"/>
          <w:szCs w:val="20"/>
        </w:rPr>
      </w:pPr>
      <w:r w:rsidRPr="008A0497">
        <w:rPr>
          <w:rFonts w:ascii="Arial" w:hAnsi="Arial" w:cs="Arial"/>
          <w:sz w:val="20"/>
          <w:szCs w:val="20"/>
        </w:rPr>
        <w:t>El Organizador no será responsable de la garantía de los premios, en razón a que la misma será asumida por el distribuidor, Fabricante y/o Importador, en los términos y condiciones establecidos en los respectivos Manuales o Condiciones de garantía, de conformidad con lo estipulado en el Estatuto del Consumidor.</w:t>
      </w:r>
    </w:p>
    <w:p w14:paraId="22559E17" w14:textId="77777777" w:rsidR="00D24E25" w:rsidRPr="008A0497" w:rsidRDefault="00D24E25" w:rsidP="00D24E25">
      <w:pPr>
        <w:pStyle w:val="Bodytext10"/>
        <w:numPr>
          <w:ilvl w:val="0"/>
          <w:numId w:val="23"/>
        </w:numPr>
        <w:spacing w:after="260"/>
        <w:ind w:left="430" w:right="824"/>
        <w:jc w:val="both"/>
        <w:rPr>
          <w:rFonts w:ascii="Arial" w:hAnsi="Arial" w:cs="Arial"/>
          <w:sz w:val="20"/>
          <w:szCs w:val="20"/>
        </w:rPr>
      </w:pPr>
      <w:r w:rsidRPr="008A0497">
        <w:rPr>
          <w:rFonts w:ascii="Arial" w:hAnsi="Arial" w:cs="Arial"/>
          <w:sz w:val="20"/>
          <w:szCs w:val="20"/>
        </w:rPr>
        <w:t>El organizador no será responsable por la atención u otorgamiento de la garantía de los premios entregados.</w:t>
      </w:r>
    </w:p>
    <w:p w14:paraId="499E8D41" w14:textId="77777777" w:rsidR="00D24E25" w:rsidRPr="008A0497" w:rsidRDefault="00D24E25" w:rsidP="00D24E25">
      <w:pPr>
        <w:pStyle w:val="Bodytext10"/>
        <w:numPr>
          <w:ilvl w:val="0"/>
          <w:numId w:val="23"/>
        </w:numPr>
        <w:spacing w:after="260"/>
        <w:ind w:left="430" w:right="824"/>
        <w:jc w:val="both"/>
        <w:rPr>
          <w:rFonts w:ascii="Arial" w:hAnsi="Arial" w:cs="Arial"/>
          <w:sz w:val="20"/>
          <w:szCs w:val="20"/>
        </w:rPr>
      </w:pPr>
      <w:r w:rsidRPr="008A0497">
        <w:rPr>
          <w:rFonts w:ascii="Arial" w:hAnsi="Arial" w:cs="Arial"/>
          <w:sz w:val="20"/>
          <w:szCs w:val="20"/>
        </w:rPr>
        <w:t>Cualquier reclamación que surja por concepto de defectos o problemas de calidad de los premios, el ganador deberá dirigirse al Fabricante o al Importador o al Representante autorizado.</w:t>
      </w:r>
    </w:p>
    <w:p w14:paraId="629DD997" w14:textId="77777777" w:rsidR="00D24E25" w:rsidRPr="008A0497" w:rsidRDefault="00D24E25" w:rsidP="00D24E25">
      <w:pPr>
        <w:pStyle w:val="Bodytext10"/>
        <w:numPr>
          <w:ilvl w:val="0"/>
          <w:numId w:val="23"/>
        </w:numPr>
        <w:spacing w:after="260"/>
        <w:ind w:left="430" w:right="824"/>
        <w:jc w:val="both"/>
        <w:rPr>
          <w:rFonts w:ascii="Arial" w:hAnsi="Arial" w:cs="Arial"/>
          <w:sz w:val="20"/>
          <w:szCs w:val="20"/>
        </w:rPr>
      </w:pPr>
      <w:r w:rsidRPr="008A0497">
        <w:rPr>
          <w:rFonts w:ascii="Arial" w:hAnsi="Arial" w:cs="Arial"/>
          <w:sz w:val="20"/>
          <w:szCs w:val="20"/>
        </w:rPr>
        <w:t>El organizador no se hace responsable por el uso que puedan dar los ganadores a los premios ni por los perjuicios que dicho uso pueda ocasionar al ganador o a terceros.</w:t>
      </w:r>
    </w:p>
    <w:p w14:paraId="3AEEB883" w14:textId="45B42F19" w:rsidR="00352C7E" w:rsidRPr="00D37044" w:rsidRDefault="00352C7E" w:rsidP="006A3705">
      <w:pPr>
        <w:pStyle w:val="Bodytext10"/>
        <w:numPr>
          <w:ilvl w:val="0"/>
          <w:numId w:val="13"/>
        </w:numPr>
        <w:spacing w:after="260"/>
        <w:ind w:right="824"/>
        <w:jc w:val="both"/>
        <w:rPr>
          <w:rFonts w:ascii="Arial" w:hAnsi="Arial" w:cs="Arial"/>
          <w:b/>
          <w:bCs/>
          <w:sz w:val="20"/>
          <w:szCs w:val="20"/>
        </w:rPr>
      </w:pPr>
      <w:r w:rsidRPr="00D37044">
        <w:rPr>
          <w:rFonts w:ascii="Arial" w:hAnsi="Arial" w:cs="Arial"/>
          <w:b/>
          <w:bCs/>
          <w:sz w:val="20"/>
          <w:szCs w:val="20"/>
        </w:rPr>
        <w:t>OTRAS CONDICIONES Y RESTRICCIONES:</w:t>
      </w:r>
    </w:p>
    <w:p w14:paraId="73294484" w14:textId="3189335E" w:rsidR="00352C7E" w:rsidRPr="008A0497" w:rsidRDefault="00352C7E" w:rsidP="0068472E">
      <w:pPr>
        <w:numPr>
          <w:ilvl w:val="3"/>
          <w:numId w:val="8"/>
        </w:numPr>
        <w:spacing w:after="29" w:line="248" w:lineRule="auto"/>
        <w:ind w:left="284" w:right="219" w:hanging="284"/>
        <w:jc w:val="both"/>
        <w:rPr>
          <w:rFonts w:ascii="Arial" w:hAnsi="Arial" w:cs="Arial"/>
          <w:sz w:val="20"/>
          <w:szCs w:val="20"/>
        </w:rPr>
      </w:pPr>
      <w:r w:rsidRPr="00D37044">
        <w:rPr>
          <w:rFonts w:ascii="Arial" w:hAnsi="Arial" w:cs="Arial"/>
          <w:sz w:val="20"/>
          <w:szCs w:val="20"/>
        </w:rPr>
        <w:t>Para quejas, sugerencias o comentarios sobre la</w:t>
      </w:r>
      <w:r w:rsidR="002B2BF1" w:rsidRPr="00D37044">
        <w:rPr>
          <w:rFonts w:ascii="Arial" w:hAnsi="Arial" w:cs="Arial"/>
          <w:sz w:val="20"/>
          <w:szCs w:val="20"/>
        </w:rPr>
        <w:t xml:space="preserve"> actividad promocional</w:t>
      </w:r>
      <w:r w:rsidRPr="00D37044">
        <w:rPr>
          <w:rFonts w:ascii="Arial" w:hAnsi="Arial" w:cs="Arial"/>
          <w:sz w:val="20"/>
          <w:szCs w:val="20"/>
        </w:rPr>
        <w:t xml:space="preserve">, </w:t>
      </w:r>
      <w:r w:rsidR="006B57F4" w:rsidRPr="00D37044">
        <w:rPr>
          <w:rFonts w:ascii="Arial" w:hAnsi="Arial" w:cs="Arial"/>
          <w:sz w:val="20"/>
          <w:szCs w:val="20"/>
        </w:rPr>
        <w:t xml:space="preserve">ingresar a la Landing page </w:t>
      </w:r>
      <w:hyperlink r:id="rId9" w:history="1">
        <w:r w:rsidR="006B57F4" w:rsidRPr="00D37044">
          <w:rPr>
            <w:rFonts w:ascii="Arial" w:hAnsi="Arial" w:cs="Arial"/>
            <w:sz w:val="20"/>
            <w:szCs w:val="20"/>
          </w:rPr>
          <w:t>www.coexitocontigo.com</w:t>
        </w:r>
      </w:hyperlink>
      <w:r w:rsidR="006B57F4" w:rsidRPr="00D37044">
        <w:rPr>
          <w:rFonts w:ascii="Arial" w:hAnsi="Arial" w:cs="Arial"/>
          <w:sz w:val="20"/>
          <w:szCs w:val="20"/>
        </w:rPr>
        <w:t xml:space="preserve"> y a través del chat </w:t>
      </w:r>
      <w:proofErr w:type="spellStart"/>
      <w:r w:rsidR="006B57F4" w:rsidRPr="00D37044">
        <w:rPr>
          <w:rFonts w:ascii="Arial" w:hAnsi="Arial" w:cs="Arial"/>
          <w:sz w:val="20"/>
          <w:szCs w:val="20"/>
        </w:rPr>
        <w:t>bot</w:t>
      </w:r>
      <w:proofErr w:type="spellEnd"/>
      <w:r w:rsidR="006B57F4" w:rsidRPr="00D37044">
        <w:rPr>
          <w:rFonts w:ascii="Arial" w:hAnsi="Arial" w:cs="Arial"/>
          <w:sz w:val="20"/>
          <w:szCs w:val="20"/>
        </w:rPr>
        <w:t xml:space="preserve"> se resolverán las quejas, sugerencias o comentarios</w:t>
      </w:r>
      <w:r w:rsidR="005B3F83" w:rsidRPr="00D37044">
        <w:rPr>
          <w:rFonts w:ascii="Arial" w:hAnsi="Arial" w:cs="Arial"/>
          <w:sz w:val="20"/>
          <w:szCs w:val="20"/>
        </w:rPr>
        <w:t xml:space="preserve">, dentro de un plazo máximo de </w:t>
      </w:r>
      <w:r w:rsidR="0023279C" w:rsidRPr="00D37044">
        <w:rPr>
          <w:rFonts w:ascii="Arial" w:hAnsi="Arial" w:cs="Arial"/>
          <w:sz w:val="20"/>
          <w:szCs w:val="20"/>
        </w:rPr>
        <w:t xml:space="preserve">15 </w:t>
      </w:r>
      <w:r w:rsidR="005B3F83" w:rsidRPr="00D37044">
        <w:rPr>
          <w:rFonts w:ascii="Arial" w:hAnsi="Arial" w:cs="Arial"/>
          <w:sz w:val="20"/>
          <w:szCs w:val="20"/>
        </w:rPr>
        <w:t>días</w:t>
      </w:r>
      <w:r w:rsidR="0023279C" w:rsidRPr="00D37044">
        <w:rPr>
          <w:rFonts w:ascii="Arial" w:hAnsi="Arial" w:cs="Arial"/>
          <w:sz w:val="20"/>
          <w:szCs w:val="20"/>
        </w:rPr>
        <w:t xml:space="preserve"> hábiles</w:t>
      </w:r>
      <w:r w:rsidR="005B3F83" w:rsidRPr="00D37044">
        <w:rPr>
          <w:rFonts w:ascii="Arial" w:hAnsi="Arial" w:cs="Arial"/>
          <w:sz w:val="20"/>
          <w:szCs w:val="20"/>
        </w:rPr>
        <w:t xml:space="preserve"> después de la fecha del sorteo</w:t>
      </w:r>
      <w:r w:rsidRPr="00D37044">
        <w:rPr>
          <w:rFonts w:ascii="Arial" w:hAnsi="Arial" w:cs="Arial"/>
          <w:sz w:val="20"/>
          <w:szCs w:val="20"/>
        </w:rPr>
        <w:t>. Las presentes condiciones de utilización de la página web, junto con aquellas que en el futuro puedan establecerse, tienen por finalidad</w:t>
      </w:r>
      <w:r w:rsidRPr="008A0497">
        <w:rPr>
          <w:rFonts w:ascii="Arial" w:hAnsi="Arial" w:cs="Arial"/>
          <w:sz w:val="20"/>
          <w:szCs w:val="20"/>
        </w:rPr>
        <w:t xml:space="preserve"> informar a los visitantes del sitio, sobre los términos de la presente </w:t>
      </w:r>
      <w:r w:rsidR="004C480F" w:rsidRPr="008A0497">
        <w:rPr>
          <w:rFonts w:ascii="Arial" w:hAnsi="Arial" w:cs="Arial"/>
          <w:sz w:val="20"/>
          <w:szCs w:val="20"/>
        </w:rPr>
        <w:t>Actividad</w:t>
      </w:r>
      <w:r w:rsidRPr="008A0497">
        <w:rPr>
          <w:rFonts w:ascii="Arial" w:hAnsi="Arial" w:cs="Arial"/>
          <w:sz w:val="20"/>
          <w:szCs w:val="20"/>
        </w:rPr>
        <w:t xml:space="preserve"> y sobre la regulación del uso del sitio antes referido.</w:t>
      </w:r>
    </w:p>
    <w:p w14:paraId="11366E5F" w14:textId="0D1AAD33" w:rsidR="00352C7E" w:rsidRPr="008A0497" w:rsidRDefault="00352C7E" w:rsidP="0068472E">
      <w:pPr>
        <w:numPr>
          <w:ilvl w:val="3"/>
          <w:numId w:val="8"/>
        </w:numPr>
        <w:spacing w:after="29" w:line="248" w:lineRule="auto"/>
        <w:ind w:left="284" w:right="219" w:hanging="284"/>
        <w:jc w:val="both"/>
        <w:rPr>
          <w:rFonts w:ascii="Arial" w:hAnsi="Arial" w:cs="Arial"/>
          <w:sz w:val="20"/>
          <w:szCs w:val="20"/>
        </w:rPr>
      </w:pPr>
      <w:r w:rsidRPr="008A0497">
        <w:rPr>
          <w:rFonts w:ascii="Arial" w:hAnsi="Arial" w:cs="Arial"/>
          <w:sz w:val="20"/>
          <w:szCs w:val="20"/>
        </w:rPr>
        <w:t xml:space="preserve">Mediante </w:t>
      </w:r>
      <w:r w:rsidR="00602520" w:rsidRPr="008A0497">
        <w:rPr>
          <w:rFonts w:ascii="Arial" w:hAnsi="Arial" w:cs="Arial"/>
          <w:sz w:val="20"/>
          <w:szCs w:val="20"/>
        </w:rPr>
        <w:t xml:space="preserve">el permiso </w:t>
      </w:r>
      <w:r w:rsidRPr="008A0497">
        <w:rPr>
          <w:rFonts w:ascii="Arial" w:hAnsi="Arial" w:cs="Arial"/>
          <w:sz w:val="20"/>
          <w:szCs w:val="20"/>
        </w:rPr>
        <w:t xml:space="preserve"> de ingreso de los usuarios a su página web, </w:t>
      </w:r>
      <w:r w:rsidR="00602520" w:rsidRPr="008A0497">
        <w:rPr>
          <w:rFonts w:ascii="Arial" w:hAnsi="Arial" w:cs="Arial"/>
          <w:sz w:val="20"/>
          <w:szCs w:val="20"/>
        </w:rPr>
        <w:t>El organizador</w:t>
      </w:r>
      <w:r w:rsidRPr="008A0497">
        <w:rPr>
          <w:rFonts w:ascii="Arial" w:hAnsi="Arial" w:cs="Arial"/>
          <w:sz w:val="20"/>
          <w:szCs w:val="20"/>
        </w:rPr>
        <w:t>. no está concediendo ninguna licencia o autorización de uso de ninguna clase sobre sus derechos de propiedad intelectual e industrial o sobre cualquier otra propiedad o derecho relacionado con su sitio o con los contenidos de éste.</w:t>
      </w:r>
    </w:p>
    <w:p w14:paraId="7034F412" w14:textId="5FFA56C5" w:rsidR="00352C7E" w:rsidRPr="008A0497" w:rsidRDefault="00602520" w:rsidP="0068472E">
      <w:pPr>
        <w:numPr>
          <w:ilvl w:val="3"/>
          <w:numId w:val="8"/>
        </w:numPr>
        <w:spacing w:after="29" w:line="248" w:lineRule="auto"/>
        <w:ind w:left="284" w:right="219" w:hanging="284"/>
        <w:jc w:val="both"/>
        <w:rPr>
          <w:rFonts w:ascii="Arial" w:hAnsi="Arial" w:cs="Arial"/>
          <w:sz w:val="20"/>
          <w:szCs w:val="20"/>
        </w:rPr>
      </w:pPr>
      <w:r w:rsidRPr="008A0497">
        <w:rPr>
          <w:rFonts w:ascii="Arial" w:hAnsi="Arial" w:cs="Arial"/>
          <w:sz w:val="20"/>
          <w:szCs w:val="20"/>
        </w:rPr>
        <w:t>El organizador</w:t>
      </w:r>
      <w:r w:rsidR="00352C7E" w:rsidRPr="008A0497">
        <w:rPr>
          <w:rFonts w:ascii="Arial" w:hAnsi="Arial" w:cs="Arial"/>
          <w:sz w:val="20"/>
          <w:szCs w:val="20"/>
        </w:rPr>
        <w:t>. no será responsable por ningún daño o perjuicio que sufran, directa o indirectamente, y en conexión con la realización de esta actividad promocional, o con los premios ofrecidos dentro de ésta, los participantes, los ganadores y/o terceras personas, salvo que dicho daño o perjuicio le sea directamente imputable a la referida compañía.</w:t>
      </w:r>
    </w:p>
    <w:p w14:paraId="3A845445" w14:textId="32A4C7C4" w:rsidR="00352C7E" w:rsidRPr="008A0497" w:rsidRDefault="00352C7E" w:rsidP="0068472E">
      <w:pPr>
        <w:numPr>
          <w:ilvl w:val="3"/>
          <w:numId w:val="8"/>
        </w:numPr>
        <w:spacing w:after="29" w:line="248" w:lineRule="auto"/>
        <w:ind w:left="284" w:right="219" w:hanging="284"/>
        <w:jc w:val="both"/>
        <w:rPr>
          <w:rFonts w:ascii="Arial" w:hAnsi="Arial" w:cs="Arial"/>
          <w:sz w:val="20"/>
          <w:szCs w:val="20"/>
        </w:rPr>
      </w:pPr>
      <w:r w:rsidRPr="008A0497">
        <w:rPr>
          <w:rFonts w:ascii="Arial" w:hAnsi="Arial" w:cs="Arial"/>
          <w:sz w:val="20"/>
          <w:szCs w:val="20"/>
        </w:rPr>
        <w:t xml:space="preserve">Las ideas, opiniones, sugerencias y comentarios que sean enviados por los </w:t>
      </w:r>
      <w:r w:rsidR="005B3F83" w:rsidRPr="008A0497">
        <w:rPr>
          <w:rFonts w:ascii="Arial" w:hAnsi="Arial" w:cs="Arial"/>
          <w:sz w:val="20"/>
          <w:szCs w:val="20"/>
        </w:rPr>
        <w:t xml:space="preserve">participantes </w:t>
      </w:r>
      <w:r w:rsidRPr="008A0497">
        <w:rPr>
          <w:rFonts w:ascii="Arial" w:hAnsi="Arial" w:cs="Arial"/>
          <w:sz w:val="20"/>
          <w:szCs w:val="20"/>
        </w:rPr>
        <w:t xml:space="preserve">a </w:t>
      </w:r>
      <w:r w:rsidR="00602520" w:rsidRPr="008A0497">
        <w:rPr>
          <w:rFonts w:ascii="Arial" w:hAnsi="Arial" w:cs="Arial"/>
          <w:sz w:val="20"/>
          <w:szCs w:val="20"/>
        </w:rPr>
        <w:t>el organizador</w:t>
      </w:r>
      <w:r w:rsidRPr="008A0497">
        <w:rPr>
          <w:rFonts w:ascii="Arial" w:hAnsi="Arial" w:cs="Arial"/>
          <w:sz w:val="20"/>
          <w:szCs w:val="20"/>
        </w:rPr>
        <w:t xml:space="preserve">, en forma espontánea y sin previa solicitud, podrán ser utilizados por ésta. Lo anterior, bajo el entendimiento de que tales comunicaciones no son confidenciales y no están protegidas por ninguna regulación relacionada con temas de propiedad intelectual o industrial. Por ende, el remitente de tal información no podrá reclamar indemnización o participación alguna en razón del uso comercial o </w:t>
      </w:r>
      <w:proofErr w:type="spellStart"/>
      <w:r w:rsidRPr="008A0497">
        <w:rPr>
          <w:rFonts w:ascii="Arial" w:hAnsi="Arial" w:cs="Arial"/>
          <w:sz w:val="20"/>
          <w:szCs w:val="20"/>
        </w:rPr>
        <w:t>extracomercial</w:t>
      </w:r>
      <w:proofErr w:type="spellEnd"/>
      <w:r w:rsidRPr="008A0497">
        <w:rPr>
          <w:rFonts w:ascii="Arial" w:hAnsi="Arial" w:cs="Arial"/>
          <w:sz w:val="20"/>
          <w:szCs w:val="20"/>
        </w:rPr>
        <w:t xml:space="preserve"> que la referida compañía haga de la información en cuestión. </w:t>
      </w:r>
    </w:p>
    <w:p w14:paraId="579755D3" w14:textId="51B890ED" w:rsidR="00E428F3" w:rsidRPr="008A0497" w:rsidRDefault="00602520" w:rsidP="0068472E">
      <w:pPr>
        <w:numPr>
          <w:ilvl w:val="3"/>
          <w:numId w:val="8"/>
        </w:numPr>
        <w:spacing w:after="29" w:line="248" w:lineRule="auto"/>
        <w:ind w:left="284" w:right="219" w:hanging="284"/>
        <w:jc w:val="both"/>
        <w:rPr>
          <w:rFonts w:ascii="Arial" w:hAnsi="Arial" w:cs="Arial"/>
          <w:sz w:val="20"/>
          <w:szCs w:val="20"/>
        </w:rPr>
      </w:pPr>
      <w:r w:rsidRPr="008A0497">
        <w:rPr>
          <w:rFonts w:ascii="Arial" w:hAnsi="Arial" w:cs="Arial"/>
          <w:sz w:val="20"/>
          <w:szCs w:val="20"/>
        </w:rPr>
        <w:lastRenderedPageBreak/>
        <w:t>El organizador</w:t>
      </w:r>
      <w:r w:rsidR="00352C7E" w:rsidRPr="008A0497">
        <w:rPr>
          <w:rFonts w:ascii="Arial" w:hAnsi="Arial" w:cs="Arial"/>
          <w:sz w:val="20"/>
          <w:szCs w:val="20"/>
        </w:rPr>
        <w:t xml:space="preserve"> solicitará a Coljuegos la aprobación para la suspensión provisional del </w:t>
      </w:r>
      <w:r w:rsidR="009235EC" w:rsidRPr="008A0497">
        <w:rPr>
          <w:rFonts w:ascii="Arial" w:hAnsi="Arial" w:cs="Arial"/>
          <w:sz w:val="20"/>
          <w:szCs w:val="20"/>
        </w:rPr>
        <w:t>Actividad</w:t>
      </w:r>
      <w:r w:rsidR="00352C7E" w:rsidRPr="008A0497">
        <w:rPr>
          <w:rFonts w:ascii="Arial" w:hAnsi="Arial" w:cs="Arial"/>
          <w:sz w:val="20"/>
          <w:szCs w:val="20"/>
        </w:rPr>
        <w:t xml:space="preserve"> Promocional, si se llegaran a detectar delitos, fraudes o cualquier irregularidad en la forma de participar de los participantes, o si se presentara alguna circunstancia de fuerza mayor o caso fortuito. En tal caso, se comunicará al público en general de los cambios a que haya lugar.</w:t>
      </w:r>
    </w:p>
    <w:p w14:paraId="7655570D" w14:textId="0ECB37F0" w:rsidR="00E428F3" w:rsidRPr="00053A32" w:rsidRDefault="000B7BF6" w:rsidP="00053A32">
      <w:pPr>
        <w:numPr>
          <w:ilvl w:val="3"/>
          <w:numId w:val="8"/>
        </w:numPr>
        <w:spacing w:after="29" w:line="248" w:lineRule="auto"/>
        <w:ind w:left="284" w:right="219" w:hanging="284"/>
        <w:jc w:val="both"/>
        <w:rPr>
          <w:rFonts w:ascii="Arial" w:hAnsi="Arial" w:cs="Arial"/>
          <w:sz w:val="20"/>
          <w:szCs w:val="20"/>
        </w:rPr>
      </w:pPr>
      <w:r w:rsidRPr="008A0497">
        <w:rPr>
          <w:rFonts w:ascii="Arial" w:hAnsi="Arial" w:cs="Arial"/>
          <w:sz w:val="20"/>
          <w:szCs w:val="20"/>
        </w:rPr>
        <w:t xml:space="preserve">Toda persona que desee participar en la actividad o reclamar un premio deberá tener conocimiento de los presentes Términos y Condiciones, ya que la aceptación y recibo del premio conlleva la forzosa e ineludible obligación de conocer las condiciones de participación, así como las condiciones, limitaciones y responsabilidades, no sólo de estos, sino las que en virtud de este mismo documento conlleva el reclamo y aceptación de un premio. </w:t>
      </w:r>
    </w:p>
    <w:p w14:paraId="7A842211" w14:textId="5DAD6FA7" w:rsidR="00E428F3" w:rsidRPr="008A0497" w:rsidRDefault="000B7BF6" w:rsidP="0068472E">
      <w:pPr>
        <w:numPr>
          <w:ilvl w:val="3"/>
          <w:numId w:val="8"/>
        </w:numPr>
        <w:spacing w:after="29" w:line="248" w:lineRule="auto"/>
        <w:ind w:left="284" w:right="219" w:hanging="284"/>
        <w:jc w:val="both"/>
        <w:rPr>
          <w:rFonts w:ascii="Arial" w:hAnsi="Arial" w:cs="Arial"/>
          <w:sz w:val="20"/>
          <w:szCs w:val="20"/>
        </w:rPr>
      </w:pPr>
      <w:r w:rsidRPr="008A0497">
        <w:rPr>
          <w:rFonts w:ascii="Arial" w:hAnsi="Arial" w:cs="Arial"/>
          <w:sz w:val="20"/>
          <w:szCs w:val="20"/>
        </w:rPr>
        <w:t xml:space="preserve">Los Distribuidores Autorizados de los premios no tienen participación ni injerencia en la dinámica y sorteo de los premios. La presente actividad es gestionada exclusivamente por </w:t>
      </w:r>
      <w:r w:rsidR="00631E09" w:rsidRPr="008A0497">
        <w:rPr>
          <w:rFonts w:ascii="Arial" w:hAnsi="Arial" w:cs="Arial"/>
          <w:sz w:val="20"/>
          <w:szCs w:val="20"/>
        </w:rPr>
        <w:t>el organizador</w:t>
      </w:r>
      <w:r w:rsidRPr="008A0497">
        <w:rPr>
          <w:rFonts w:ascii="Arial" w:hAnsi="Arial" w:cs="Arial"/>
          <w:sz w:val="20"/>
          <w:szCs w:val="20"/>
        </w:rPr>
        <w:t xml:space="preserve">. </w:t>
      </w:r>
    </w:p>
    <w:p w14:paraId="2E6B8F5C" w14:textId="2D842751" w:rsidR="00E428F3" w:rsidRPr="008A0497" w:rsidRDefault="000B7BF6" w:rsidP="0068472E">
      <w:pPr>
        <w:numPr>
          <w:ilvl w:val="3"/>
          <w:numId w:val="8"/>
        </w:numPr>
        <w:spacing w:after="29" w:line="248" w:lineRule="auto"/>
        <w:ind w:left="284" w:right="219" w:hanging="284"/>
        <w:jc w:val="both"/>
        <w:rPr>
          <w:rFonts w:ascii="Arial" w:hAnsi="Arial" w:cs="Arial"/>
          <w:sz w:val="20"/>
          <w:szCs w:val="20"/>
        </w:rPr>
      </w:pPr>
      <w:r w:rsidRPr="008A0497">
        <w:rPr>
          <w:rFonts w:ascii="Arial" w:hAnsi="Arial" w:cs="Arial"/>
          <w:sz w:val="20"/>
          <w:szCs w:val="20"/>
        </w:rPr>
        <w:t xml:space="preserve">Los Premios de esta Actividad no son acumulables con otros descuentos y/o promociones y no </w:t>
      </w:r>
      <w:r w:rsidR="005B3F83" w:rsidRPr="008A0497">
        <w:rPr>
          <w:rFonts w:ascii="Arial" w:hAnsi="Arial" w:cs="Arial"/>
          <w:sz w:val="20"/>
          <w:szCs w:val="20"/>
        </w:rPr>
        <w:t>son</w:t>
      </w:r>
      <w:r w:rsidRPr="008A0497">
        <w:rPr>
          <w:rFonts w:ascii="Arial" w:hAnsi="Arial" w:cs="Arial"/>
          <w:sz w:val="20"/>
          <w:szCs w:val="20"/>
        </w:rPr>
        <w:t xml:space="preserve"> canjeable</w:t>
      </w:r>
      <w:r w:rsidR="005B3F83" w:rsidRPr="008A0497">
        <w:rPr>
          <w:rFonts w:ascii="Arial" w:hAnsi="Arial" w:cs="Arial"/>
          <w:sz w:val="20"/>
          <w:szCs w:val="20"/>
        </w:rPr>
        <w:t>s</w:t>
      </w:r>
      <w:r w:rsidRPr="008A0497">
        <w:rPr>
          <w:rFonts w:ascii="Arial" w:hAnsi="Arial" w:cs="Arial"/>
          <w:sz w:val="20"/>
          <w:szCs w:val="20"/>
        </w:rPr>
        <w:t xml:space="preserve"> por dinero u otro producto. </w:t>
      </w:r>
    </w:p>
    <w:p w14:paraId="766C528C" w14:textId="0F3B0AE5" w:rsidR="00E428F3" w:rsidRPr="008A0497" w:rsidRDefault="000B7BF6" w:rsidP="0068472E">
      <w:pPr>
        <w:numPr>
          <w:ilvl w:val="3"/>
          <w:numId w:val="8"/>
        </w:numPr>
        <w:spacing w:after="29" w:line="248" w:lineRule="auto"/>
        <w:ind w:left="284" w:right="219" w:hanging="284"/>
        <w:jc w:val="both"/>
        <w:rPr>
          <w:rFonts w:ascii="Arial" w:hAnsi="Arial" w:cs="Arial"/>
          <w:sz w:val="20"/>
          <w:szCs w:val="20"/>
        </w:rPr>
      </w:pPr>
      <w:r w:rsidRPr="008A0497">
        <w:rPr>
          <w:rFonts w:ascii="Arial" w:hAnsi="Arial" w:cs="Arial"/>
          <w:sz w:val="20"/>
          <w:szCs w:val="20"/>
        </w:rPr>
        <w:t xml:space="preserve">La responsabilidad de </w:t>
      </w:r>
      <w:r w:rsidR="00631E09" w:rsidRPr="008A0497">
        <w:rPr>
          <w:rFonts w:ascii="Arial" w:hAnsi="Arial" w:cs="Arial"/>
          <w:sz w:val="20"/>
          <w:szCs w:val="20"/>
        </w:rPr>
        <w:t xml:space="preserve">los organizadores </w:t>
      </w:r>
      <w:r w:rsidRPr="008A0497">
        <w:rPr>
          <w:rFonts w:ascii="Arial" w:hAnsi="Arial" w:cs="Arial"/>
          <w:sz w:val="20"/>
          <w:szCs w:val="20"/>
        </w:rPr>
        <w:t xml:space="preserve">se limita a la entrega del premio. </w:t>
      </w:r>
    </w:p>
    <w:p w14:paraId="5C928FB6" w14:textId="3707FF57" w:rsidR="00E428F3" w:rsidRPr="008A0497" w:rsidRDefault="00631E09" w:rsidP="0068472E">
      <w:pPr>
        <w:numPr>
          <w:ilvl w:val="3"/>
          <w:numId w:val="8"/>
        </w:numPr>
        <w:spacing w:after="29" w:line="248" w:lineRule="auto"/>
        <w:ind w:left="284" w:right="219" w:hanging="284"/>
        <w:jc w:val="both"/>
        <w:rPr>
          <w:rFonts w:ascii="Arial" w:hAnsi="Arial" w:cs="Arial"/>
          <w:sz w:val="20"/>
          <w:szCs w:val="20"/>
        </w:rPr>
      </w:pPr>
      <w:r w:rsidRPr="008A0497">
        <w:rPr>
          <w:rFonts w:ascii="Arial" w:hAnsi="Arial" w:cs="Arial"/>
          <w:sz w:val="20"/>
          <w:szCs w:val="20"/>
        </w:rPr>
        <w:t>Los organizadores</w:t>
      </w:r>
      <w:r w:rsidR="000B7BF6" w:rsidRPr="008A0497">
        <w:rPr>
          <w:rFonts w:ascii="Arial" w:hAnsi="Arial" w:cs="Arial"/>
          <w:sz w:val="20"/>
          <w:szCs w:val="20"/>
        </w:rPr>
        <w:t xml:space="preserve"> no se hace</w:t>
      </w:r>
      <w:r w:rsidRPr="008A0497">
        <w:rPr>
          <w:rFonts w:ascii="Arial" w:hAnsi="Arial" w:cs="Arial"/>
          <w:sz w:val="20"/>
          <w:szCs w:val="20"/>
        </w:rPr>
        <w:t>n</w:t>
      </w:r>
      <w:r w:rsidR="000B7BF6" w:rsidRPr="008A0497">
        <w:rPr>
          <w:rFonts w:ascii="Arial" w:hAnsi="Arial" w:cs="Arial"/>
          <w:sz w:val="20"/>
          <w:szCs w:val="20"/>
        </w:rPr>
        <w:t xml:space="preserve"> responsable</w:t>
      </w:r>
      <w:r w:rsidRPr="008A0497">
        <w:rPr>
          <w:rFonts w:ascii="Arial" w:hAnsi="Arial" w:cs="Arial"/>
          <w:sz w:val="20"/>
          <w:szCs w:val="20"/>
        </w:rPr>
        <w:t>s</w:t>
      </w:r>
      <w:r w:rsidR="000B7BF6" w:rsidRPr="008A0497">
        <w:rPr>
          <w:rFonts w:ascii="Arial" w:hAnsi="Arial" w:cs="Arial"/>
          <w:sz w:val="20"/>
          <w:szCs w:val="20"/>
        </w:rPr>
        <w:t xml:space="preserve"> por la veracidad de los datos entregados por los participantes, por lo que se reserva la posibilidad de eliminar a un participante que haya entregado datos falsos respecto de su identidad.  </w:t>
      </w:r>
    </w:p>
    <w:p w14:paraId="3DC3189B" w14:textId="77777777" w:rsidR="00E428F3" w:rsidRPr="008A0497" w:rsidRDefault="000B7BF6" w:rsidP="0068472E">
      <w:pPr>
        <w:numPr>
          <w:ilvl w:val="3"/>
          <w:numId w:val="8"/>
        </w:numPr>
        <w:spacing w:after="29" w:line="248" w:lineRule="auto"/>
        <w:ind w:left="284" w:right="219" w:hanging="284"/>
        <w:jc w:val="both"/>
        <w:rPr>
          <w:rFonts w:ascii="Arial" w:hAnsi="Arial" w:cs="Arial"/>
          <w:sz w:val="20"/>
          <w:szCs w:val="20"/>
        </w:rPr>
      </w:pPr>
      <w:r w:rsidRPr="008A0497">
        <w:rPr>
          <w:rFonts w:ascii="Arial" w:hAnsi="Arial" w:cs="Arial"/>
          <w:sz w:val="20"/>
          <w:szCs w:val="20"/>
        </w:rPr>
        <w:t xml:space="preserve">Los Participantes reconocen y aceptan que la ley aplicable para cualquier controversia que surja con relación a la actividad será la de Colombia y renuncian a su derecho a iniciar cualquier tipo de reclamación en otra jurisdicción. </w:t>
      </w:r>
    </w:p>
    <w:p w14:paraId="2C85FE21" w14:textId="3902DC1D" w:rsidR="000B7BF6" w:rsidRPr="008A0497" w:rsidRDefault="000B7BF6" w:rsidP="0068472E">
      <w:pPr>
        <w:numPr>
          <w:ilvl w:val="3"/>
          <w:numId w:val="8"/>
        </w:numPr>
        <w:spacing w:after="29" w:line="248" w:lineRule="auto"/>
        <w:ind w:left="284" w:right="219" w:hanging="284"/>
        <w:jc w:val="both"/>
        <w:rPr>
          <w:rFonts w:ascii="Arial" w:hAnsi="Arial" w:cs="Arial"/>
          <w:sz w:val="20"/>
          <w:szCs w:val="20"/>
        </w:rPr>
      </w:pPr>
      <w:r w:rsidRPr="008A0497">
        <w:rPr>
          <w:rFonts w:ascii="Arial" w:hAnsi="Arial" w:cs="Arial"/>
          <w:sz w:val="20"/>
          <w:szCs w:val="20"/>
        </w:rPr>
        <w:t xml:space="preserve">Las imágenes expuestas son de referencia únicamente. </w:t>
      </w:r>
    </w:p>
    <w:p w14:paraId="2BAAF7B1" w14:textId="77777777" w:rsidR="0068472E" w:rsidRPr="008A0497" w:rsidRDefault="0068472E" w:rsidP="0068472E">
      <w:pPr>
        <w:spacing w:after="29" w:line="248" w:lineRule="auto"/>
        <w:ind w:left="284" w:right="219"/>
        <w:jc w:val="both"/>
        <w:rPr>
          <w:rFonts w:ascii="Arial" w:hAnsi="Arial" w:cs="Arial"/>
          <w:sz w:val="20"/>
          <w:szCs w:val="20"/>
        </w:rPr>
      </w:pPr>
    </w:p>
    <w:p w14:paraId="327B0767" w14:textId="6BE2C400" w:rsidR="00352C7E" w:rsidRPr="008A0497" w:rsidRDefault="00352C7E" w:rsidP="006A3705">
      <w:pPr>
        <w:pStyle w:val="Bodytext10"/>
        <w:numPr>
          <w:ilvl w:val="0"/>
          <w:numId w:val="13"/>
        </w:numPr>
        <w:spacing w:after="260"/>
        <w:ind w:right="824"/>
        <w:jc w:val="both"/>
        <w:rPr>
          <w:rFonts w:ascii="Arial" w:hAnsi="Arial" w:cs="Arial"/>
          <w:sz w:val="20"/>
          <w:szCs w:val="20"/>
        </w:rPr>
      </w:pPr>
      <w:r w:rsidRPr="008A0497">
        <w:rPr>
          <w:rFonts w:ascii="Arial" w:hAnsi="Arial" w:cs="Arial"/>
          <w:b/>
          <w:bCs/>
          <w:sz w:val="20"/>
          <w:szCs w:val="20"/>
        </w:rPr>
        <w:t xml:space="preserve">ACEPTACIÓN TÁCITA: </w:t>
      </w:r>
      <w:r w:rsidRPr="008A0497">
        <w:rPr>
          <w:rFonts w:ascii="Arial" w:hAnsi="Arial" w:cs="Arial"/>
          <w:sz w:val="20"/>
          <w:szCs w:val="20"/>
        </w:rPr>
        <w:t>Por el hecho de participar e inscribirse a la Actividad “</w:t>
      </w:r>
      <w:r w:rsidR="004C480F" w:rsidRPr="008A0497">
        <w:rPr>
          <w:rFonts w:ascii="Arial" w:hAnsi="Arial" w:cs="Arial"/>
          <w:sz w:val="20"/>
          <w:szCs w:val="20"/>
        </w:rPr>
        <w:t>COÉXITO 70 AÑOS CONTIGO”</w:t>
      </w:r>
      <w:r w:rsidRPr="008A0497">
        <w:rPr>
          <w:rFonts w:ascii="Arial" w:hAnsi="Arial" w:cs="Arial"/>
          <w:sz w:val="20"/>
          <w:szCs w:val="20"/>
        </w:rPr>
        <w:t xml:space="preserve">, se entiende que los participantes conocen y aceptan incondicionalmente todos los Términos y Condiciones aquí indicados. El organizador no se hace responsable por errores en los datos suministrados por el </w:t>
      </w:r>
      <w:r w:rsidR="00E428F3" w:rsidRPr="008A0497">
        <w:rPr>
          <w:rFonts w:ascii="Arial" w:hAnsi="Arial" w:cs="Arial"/>
          <w:sz w:val="20"/>
          <w:szCs w:val="20"/>
        </w:rPr>
        <w:t>participante</w:t>
      </w:r>
      <w:r w:rsidRPr="008A0497">
        <w:rPr>
          <w:rFonts w:ascii="Arial" w:hAnsi="Arial" w:cs="Arial"/>
          <w:sz w:val="20"/>
          <w:szCs w:val="20"/>
        </w:rPr>
        <w:t>.</w:t>
      </w:r>
    </w:p>
    <w:p w14:paraId="34D7DA67" w14:textId="0472A077" w:rsidR="00352C7E" w:rsidRPr="008A0497" w:rsidRDefault="00352C7E" w:rsidP="006A3705">
      <w:pPr>
        <w:pStyle w:val="Bodytext10"/>
        <w:numPr>
          <w:ilvl w:val="0"/>
          <w:numId w:val="13"/>
        </w:numPr>
        <w:spacing w:after="260"/>
        <w:ind w:right="824"/>
        <w:jc w:val="both"/>
        <w:rPr>
          <w:rFonts w:ascii="Arial" w:hAnsi="Arial" w:cs="Arial"/>
          <w:sz w:val="20"/>
          <w:szCs w:val="20"/>
        </w:rPr>
      </w:pPr>
      <w:r w:rsidRPr="008A0497">
        <w:rPr>
          <w:rFonts w:ascii="Arial" w:hAnsi="Arial" w:cs="Arial"/>
          <w:b/>
          <w:bCs/>
          <w:sz w:val="20"/>
          <w:szCs w:val="20"/>
        </w:rPr>
        <w:t xml:space="preserve">REGLAMENTO DE USO, MANEJO Y PROTECCIÓN DE DATOS PERSONALES: </w:t>
      </w:r>
      <w:r w:rsidRPr="008A0497">
        <w:rPr>
          <w:rFonts w:ascii="Arial" w:hAnsi="Arial" w:cs="Arial"/>
          <w:sz w:val="20"/>
          <w:szCs w:val="20"/>
        </w:rPr>
        <w:t>Mediante la participación en esta Actividad, el/la(los) participantes, acepta(n) las políticas de tratamiento de datos personales de el organizador y declara(n) que conoce (n) que el organizador y las agencias o personas que éste autorice, son los responsables del tratamiento de su información, la cual podrá ser utilizada para fines comerciales y de servicio, informando que: En ejercicio del tratamiento de datos aquí autorizado, el organizador dará cumplimiento a las disposiciones establecidas en la ley 1581 de 2012 y el Decreto 1377 de 2013 y demás normas que las modifiquen o adicionen. Por tanto, el organizador tomará las medidas de índole técnica y administrativa necesarias para garantizar el correcto ejercicio del derecho de habeas data, tales como solicitar su rectificación, eliminación y consulta, así como la seguridad de los datos que se encuentren en su poder, evitando su alteración, pérdida, tratamiento, acceso, o reproducción no autorizada Para conocer más sobre la política de tratamiento de datos de el organizador, el/la(los) participantes podrán consultar la página web</w:t>
      </w:r>
      <w:r w:rsidR="006057E3" w:rsidRPr="008A0497">
        <w:rPr>
          <w:rFonts w:ascii="Arial" w:hAnsi="Arial" w:cs="Arial"/>
          <w:sz w:val="20"/>
          <w:szCs w:val="20"/>
        </w:rPr>
        <w:t xml:space="preserve"> </w:t>
      </w:r>
      <w:r w:rsidR="006B57F4" w:rsidRPr="008A0497">
        <w:rPr>
          <w:rFonts w:ascii="Arial" w:hAnsi="Arial" w:cs="Arial"/>
          <w:sz w:val="20"/>
          <w:szCs w:val="20"/>
        </w:rPr>
        <w:t>www.coexitocontigo.com</w:t>
      </w:r>
      <w:r w:rsidR="004C480F" w:rsidRPr="008A0497">
        <w:rPr>
          <w:rFonts w:ascii="Arial" w:hAnsi="Arial" w:cs="Arial"/>
          <w:sz w:val="20"/>
          <w:szCs w:val="20"/>
        </w:rPr>
        <w:t xml:space="preserve">. </w:t>
      </w:r>
      <w:r w:rsidRPr="008A0497">
        <w:rPr>
          <w:rFonts w:ascii="Arial" w:hAnsi="Arial" w:cs="Arial"/>
          <w:sz w:val="20"/>
          <w:szCs w:val="20"/>
        </w:rPr>
        <w:t>Con la aceptación del presente documento, el/la(los) participantes, autoriza(n) a el organizador y a las agencias o personas naturales o jurídicas que este autorice, para tratar sus datos para los fines indicados, de acuerdo con las normas vigentes sobre tratamiento de datos.</w:t>
      </w:r>
    </w:p>
    <w:p w14:paraId="212CD48C" w14:textId="77777777" w:rsidR="00A4408B" w:rsidRPr="008A0497" w:rsidRDefault="00A4408B" w:rsidP="00A4408B">
      <w:pPr>
        <w:pStyle w:val="NormalWeb"/>
        <w:numPr>
          <w:ilvl w:val="0"/>
          <w:numId w:val="13"/>
        </w:numPr>
        <w:jc w:val="both"/>
        <w:rPr>
          <w:rFonts w:ascii="Arial" w:hAnsi="Arial" w:cs="Arial"/>
          <w:sz w:val="20"/>
          <w:szCs w:val="20"/>
        </w:rPr>
      </w:pPr>
      <w:r w:rsidRPr="008A0497">
        <w:rPr>
          <w:rStyle w:val="Textoennegrita"/>
          <w:rFonts w:ascii="Arial" w:hAnsi="Arial" w:cs="Arial"/>
          <w:sz w:val="20"/>
          <w:szCs w:val="20"/>
        </w:rPr>
        <w:t xml:space="preserve">AUTORIZACIÓN DE DERECHOS DE USO DE LA INFORMACIÓN Y DIVULGACIÓN DE IMAGEN O IDENTIDAD DE LOS PARTICIPANTES: </w:t>
      </w:r>
      <w:r w:rsidRPr="008A0497">
        <w:rPr>
          <w:rFonts w:ascii="Arial" w:hAnsi="Arial" w:cs="Arial"/>
          <w:sz w:val="20"/>
          <w:szCs w:val="20"/>
        </w:rPr>
        <w:t xml:space="preserve">Los participantes desde el momento de su registro en la actividad autorizan expresa e irrevocablemente a </w:t>
      </w:r>
      <w:r w:rsidRPr="008A0497">
        <w:rPr>
          <w:rStyle w:val="Textoennegrita"/>
          <w:rFonts w:ascii="Arial" w:hAnsi="Arial" w:cs="Arial"/>
          <w:sz w:val="20"/>
          <w:szCs w:val="20"/>
        </w:rPr>
        <w:t>COÉXITO S.A.S</w:t>
      </w:r>
      <w:r w:rsidRPr="008A0497">
        <w:rPr>
          <w:rFonts w:ascii="Arial" w:hAnsi="Arial" w:cs="Arial"/>
          <w:sz w:val="20"/>
          <w:szCs w:val="20"/>
        </w:rPr>
        <w:t xml:space="preserve">., titular del </w:t>
      </w:r>
      <w:r w:rsidRPr="008A0497">
        <w:rPr>
          <w:rStyle w:val="Textoennegrita"/>
          <w:rFonts w:ascii="Arial" w:hAnsi="Arial" w:cs="Arial"/>
          <w:sz w:val="20"/>
          <w:szCs w:val="20"/>
        </w:rPr>
        <w:t>NIT. 890.300.225-7</w:t>
      </w:r>
      <w:r w:rsidRPr="008A0497">
        <w:rPr>
          <w:rFonts w:ascii="Arial" w:hAnsi="Arial" w:cs="Arial"/>
          <w:sz w:val="20"/>
          <w:szCs w:val="20"/>
        </w:rPr>
        <w:t xml:space="preserve">, sociedad comercial con domicilio principal en la ciudad de Santiago de Cali, Departamento del Valle del Cauca, para el uso de sus nombres y apellidos, imagen, frases, declaraciones testimoniales, fotografías, archivo audiovisual, entre otros. Para los exclusivos efectos de emitir, publicar, divulgar y promocionar los productos, servicios y marcas comercializados por </w:t>
      </w:r>
      <w:r w:rsidRPr="008A0497">
        <w:rPr>
          <w:rStyle w:val="Textoennegrita"/>
          <w:rFonts w:ascii="Arial" w:hAnsi="Arial" w:cs="Arial"/>
          <w:sz w:val="20"/>
          <w:szCs w:val="20"/>
        </w:rPr>
        <w:t>COÉXITO S.A.S.</w:t>
      </w:r>
      <w:r w:rsidRPr="008A0497">
        <w:rPr>
          <w:rFonts w:ascii="Arial" w:hAnsi="Arial" w:cs="Arial"/>
          <w:sz w:val="20"/>
          <w:szCs w:val="20"/>
        </w:rPr>
        <w:t xml:space="preserve"> desde cualquiera de sus aspectos comunicacionales.</w:t>
      </w:r>
    </w:p>
    <w:p w14:paraId="4FE2D600" w14:textId="77777777" w:rsidR="00A4408B" w:rsidRPr="008A0497" w:rsidRDefault="00A4408B" w:rsidP="00A4408B">
      <w:pPr>
        <w:pStyle w:val="NormalWeb"/>
        <w:ind w:left="430"/>
        <w:jc w:val="both"/>
        <w:rPr>
          <w:rFonts w:ascii="Arial" w:hAnsi="Arial" w:cs="Arial"/>
          <w:sz w:val="20"/>
          <w:szCs w:val="20"/>
        </w:rPr>
      </w:pPr>
      <w:r w:rsidRPr="008A0497">
        <w:rPr>
          <w:rFonts w:ascii="Arial" w:hAnsi="Arial" w:cs="Arial"/>
          <w:sz w:val="20"/>
          <w:szCs w:val="20"/>
        </w:rPr>
        <w:t xml:space="preserve">Tal utilización, podrá realizarse a través de su reproducción, tanto en medios impresos como electrónicos, así como su comunicación, emisión y divulgación pública, a través de los medios existentes, o por inventarse, incluidos aquellos de acceso remoto, conocidos como Internet y cualquier formato digital, para los fines de emisión de la imagen de sus productos, servicios, marcas y los fines promocionales e informativos que </w:t>
      </w:r>
      <w:r w:rsidRPr="008A0497">
        <w:rPr>
          <w:rStyle w:val="Textoennegrita"/>
          <w:rFonts w:ascii="Arial" w:hAnsi="Arial" w:cs="Arial"/>
          <w:sz w:val="20"/>
          <w:szCs w:val="20"/>
        </w:rPr>
        <w:t>COÉXITO S.A.S.</w:t>
      </w:r>
      <w:r w:rsidRPr="008A0497">
        <w:rPr>
          <w:rFonts w:ascii="Arial" w:hAnsi="Arial" w:cs="Arial"/>
          <w:sz w:val="20"/>
          <w:szCs w:val="20"/>
        </w:rPr>
        <w:t xml:space="preserve"> estime convenientes.</w:t>
      </w:r>
    </w:p>
    <w:p w14:paraId="4C38A15B" w14:textId="77777777" w:rsidR="00A4408B" w:rsidRPr="008A0497" w:rsidRDefault="00A4408B" w:rsidP="00A4408B">
      <w:pPr>
        <w:pStyle w:val="NormalWeb"/>
        <w:ind w:left="430"/>
        <w:jc w:val="both"/>
        <w:rPr>
          <w:rFonts w:ascii="Arial" w:hAnsi="Arial" w:cs="Arial"/>
          <w:sz w:val="20"/>
          <w:szCs w:val="20"/>
        </w:rPr>
      </w:pPr>
      <w:r w:rsidRPr="008A0497">
        <w:rPr>
          <w:rFonts w:ascii="Arial" w:hAnsi="Arial" w:cs="Arial"/>
          <w:sz w:val="20"/>
          <w:szCs w:val="20"/>
        </w:rPr>
        <w:t>Reconocen que no existe ninguna expectativa sobre los eventuales efectos económicos de la divulgación, o sobre el tipo de campaña publicitaria que pueda realizar. La autorización objeto de este documento no tiene costo ni contraprestación alguna en favor de ninguna de las Partes.</w:t>
      </w:r>
    </w:p>
    <w:p w14:paraId="3392F45B" w14:textId="77777777" w:rsidR="00A4408B" w:rsidRPr="008A0497" w:rsidRDefault="00A4408B" w:rsidP="00A4408B">
      <w:pPr>
        <w:pStyle w:val="NormalWeb"/>
        <w:ind w:left="430"/>
        <w:jc w:val="both"/>
        <w:rPr>
          <w:rFonts w:ascii="Arial" w:hAnsi="Arial" w:cs="Arial"/>
          <w:sz w:val="20"/>
          <w:szCs w:val="20"/>
        </w:rPr>
      </w:pPr>
      <w:r w:rsidRPr="008A0497">
        <w:rPr>
          <w:rFonts w:ascii="Arial" w:hAnsi="Arial" w:cs="Arial"/>
          <w:sz w:val="20"/>
          <w:szCs w:val="20"/>
        </w:rPr>
        <w:lastRenderedPageBreak/>
        <w:t xml:space="preserve">Por todo lo cual, expresamente AUTORIZAN a </w:t>
      </w:r>
      <w:r w:rsidRPr="008A0497">
        <w:rPr>
          <w:rStyle w:val="Textoennegrita"/>
          <w:rFonts w:ascii="Arial" w:hAnsi="Arial" w:cs="Arial"/>
          <w:sz w:val="20"/>
          <w:szCs w:val="20"/>
        </w:rPr>
        <w:t>COÉXITO S.A.S.</w:t>
      </w:r>
      <w:r w:rsidRPr="008A0497">
        <w:rPr>
          <w:rFonts w:ascii="Arial" w:hAnsi="Arial" w:cs="Arial"/>
          <w:sz w:val="20"/>
          <w:szCs w:val="20"/>
        </w:rPr>
        <w:t xml:space="preserve"> a la utilización de la imagen personal resultante de la entrevista y captura fotográfica para la finalidad mencionada, sin que dicha autorización esté sometida a ningún plazo temporal ni esté restringida al ámbito nacional de ningún país. Su autorización se refiere a la totalidad de usos que puedan tener las imágenes, o partes de las mismas, en las que aparece el participante como figurante, utilizando los medios técnicos conocidos en la actualidad y los que pudieran desarrollarse en el futuro, y para cualquier aplicación. Todo ello con la única salvedad y limitación de aquellas utilizaciones o aplicaciones que pudieran atentar al derecho al honor en los términos previstos en la Ley 23 de 1982.</w:t>
      </w:r>
    </w:p>
    <w:p w14:paraId="5AFC5A9A" w14:textId="27B507CC" w:rsidR="00A4408B" w:rsidRPr="008A0497" w:rsidRDefault="00A4408B" w:rsidP="00A4408B">
      <w:pPr>
        <w:pStyle w:val="Bodytext10"/>
        <w:tabs>
          <w:tab w:val="left" w:pos="452"/>
        </w:tabs>
        <w:spacing w:after="260"/>
        <w:ind w:left="430" w:right="219"/>
        <w:jc w:val="both"/>
        <w:rPr>
          <w:rFonts w:ascii="Arial" w:hAnsi="Arial" w:cs="Arial"/>
          <w:sz w:val="20"/>
          <w:szCs w:val="20"/>
        </w:rPr>
      </w:pPr>
      <w:r w:rsidRPr="008A0497">
        <w:rPr>
          <w:rFonts w:ascii="Arial" w:hAnsi="Arial" w:cs="Arial"/>
          <w:sz w:val="20"/>
          <w:szCs w:val="20"/>
        </w:rPr>
        <w:t>Todo lo anterior, siempre que lo autorizado se relacione con la presente actividad, sin que esto genere remuneración o retribución alguna para el participante y sin necesidad de pagar ninguna tarifa o contraprestación por este hecho. </w:t>
      </w:r>
    </w:p>
    <w:p w14:paraId="268415E1" w14:textId="41312D2F" w:rsidR="00352C7E" w:rsidRPr="008A0497" w:rsidRDefault="00352C7E" w:rsidP="0074736E">
      <w:pPr>
        <w:pStyle w:val="Bodytext10"/>
        <w:numPr>
          <w:ilvl w:val="0"/>
          <w:numId w:val="13"/>
        </w:numPr>
        <w:tabs>
          <w:tab w:val="left" w:pos="447"/>
        </w:tabs>
        <w:spacing w:after="260"/>
        <w:ind w:right="219"/>
        <w:jc w:val="both"/>
        <w:rPr>
          <w:rFonts w:ascii="Arial" w:hAnsi="Arial" w:cs="Arial"/>
          <w:sz w:val="20"/>
          <w:szCs w:val="20"/>
        </w:rPr>
      </w:pPr>
      <w:r w:rsidRPr="008A0497">
        <w:rPr>
          <w:rFonts w:ascii="Arial" w:hAnsi="Arial" w:cs="Arial"/>
          <w:b/>
          <w:bCs/>
          <w:sz w:val="20"/>
          <w:szCs w:val="20"/>
        </w:rPr>
        <w:t xml:space="preserve">PROPIEDAD INTELECTUAL: </w:t>
      </w:r>
      <w:r w:rsidRPr="008A0497">
        <w:rPr>
          <w:rFonts w:ascii="Arial" w:hAnsi="Arial" w:cs="Arial"/>
          <w:sz w:val="20"/>
          <w:szCs w:val="20"/>
        </w:rPr>
        <w:t xml:space="preserve">Las marcas, nombres comerciales, enseñas, gráficos, dibujos, diseños y cualquier otra figura que constituya propiedad intelectual o industrial y que aparezca en el sitio web, están protegidos a favor de </w:t>
      </w:r>
      <w:r w:rsidR="006057E3" w:rsidRPr="008A0497">
        <w:rPr>
          <w:rFonts w:ascii="Arial" w:hAnsi="Arial" w:cs="Arial"/>
          <w:sz w:val="20"/>
          <w:szCs w:val="20"/>
        </w:rPr>
        <w:t>el organizador</w:t>
      </w:r>
      <w:r w:rsidRPr="008A0497">
        <w:rPr>
          <w:rFonts w:ascii="Arial" w:hAnsi="Arial" w:cs="Arial"/>
          <w:sz w:val="20"/>
          <w:szCs w:val="20"/>
        </w:rPr>
        <w:t>, de conformidad con las disposiciones legales sobre la materia. En consecuencia, los elementos aquí referidos no podrán ser utilizados, modificados, copiados, reproducidos, transmitidos o distribuidos de ninguna manera y por ningún medio, salvo autorización previa, escrita y expresa de la compañía.</w:t>
      </w:r>
    </w:p>
    <w:p w14:paraId="34481FC5" w14:textId="77777777" w:rsidR="00352C7E" w:rsidRPr="008A0497" w:rsidRDefault="00352C7E" w:rsidP="004C480F">
      <w:pPr>
        <w:pStyle w:val="Bodytext10"/>
        <w:spacing w:after="160"/>
        <w:ind w:left="380" w:right="219" w:firstLine="20"/>
        <w:jc w:val="both"/>
        <w:rPr>
          <w:rFonts w:ascii="Arial" w:hAnsi="Arial" w:cs="Arial"/>
          <w:sz w:val="20"/>
          <w:szCs w:val="20"/>
        </w:rPr>
      </w:pPr>
      <w:r w:rsidRPr="008A0497">
        <w:rPr>
          <w:rFonts w:ascii="Arial" w:hAnsi="Arial" w:cs="Arial"/>
          <w:sz w:val="20"/>
          <w:szCs w:val="20"/>
        </w:rPr>
        <w:t>Los contenidos protegidos de conformidad con el párrafo anterior, incluyen textos, imágenes, ilustraciones, dibujos, diseños, software, música, sonido, fotografías y videos, además de cualesquier otros medios o formas de difusión de dichos contenidos.</w:t>
      </w:r>
    </w:p>
    <w:p w14:paraId="4DF7A9E6" w14:textId="444B2AE8" w:rsidR="00352C7E" w:rsidRPr="008A0497" w:rsidRDefault="00352C7E" w:rsidP="0074736E">
      <w:pPr>
        <w:pStyle w:val="Bodytext10"/>
        <w:tabs>
          <w:tab w:val="left" w:pos="447"/>
        </w:tabs>
        <w:spacing w:after="260"/>
        <w:ind w:left="430" w:right="219"/>
        <w:jc w:val="both"/>
        <w:rPr>
          <w:rFonts w:ascii="Arial" w:hAnsi="Arial" w:cs="Arial"/>
          <w:sz w:val="20"/>
          <w:szCs w:val="20"/>
        </w:rPr>
      </w:pPr>
      <w:r w:rsidRPr="008A0497">
        <w:rPr>
          <w:rFonts w:ascii="Arial" w:hAnsi="Arial" w:cs="Arial"/>
          <w:sz w:val="20"/>
          <w:szCs w:val="20"/>
        </w:rPr>
        <w:t xml:space="preserve">En caso de resultar necesario, y/o a discreción de </w:t>
      </w:r>
      <w:r w:rsidR="006057E3" w:rsidRPr="008A0497">
        <w:rPr>
          <w:rFonts w:ascii="Arial" w:hAnsi="Arial" w:cs="Arial"/>
          <w:sz w:val="20"/>
          <w:szCs w:val="20"/>
        </w:rPr>
        <w:t>el organizador</w:t>
      </w:r>
      <w:r w:rsidRPr="008A0497">
        <w:rPr>
          <w:rFonts w:ascii="Arial" w:hAnsi="Arial" w:cs="Arial"/>
          <w:sz w:val="20"/>
          <w:szCs w:val="20"/>
        </w:rPr>
        <w:t xml:space="preserve">, ésta se reserva el derecho de ampliar y/ o aclarar el alcance de los presentes Términos y Condiciones, y/o cualquiera de los procedimientos, previa autorización de Coljuegos los cuales serán comunicados a través de la página web </w:t>
      </w:r>
      <w:r w:rsidR="006B57F4" w:rsidRPr="008A0497">
        <w:rPr>
          <w:rFonts w:ascii="Arial" w:hAnsi="Arial" w:cs="Arial"/>
          <w:sz w:val="20"/>
          <w:szCs w:val="20"/>
        </w:rPr>
        <w:t>www.coexitocontigo.com</w:t>
      </w:r>
      <w:r w:rsidR="00E00651" w:rsidRPr="008A0497">
        <w:rPr>
          <w:rFonts w:ascii="Arial" w:hAnsi="Arial" w:cs="Arial"/>
          <w:sz w:val="20"/>
          <w:szCs w:val="20"/>
        </w:rPr>
        <w:t xml:space="preserve"> </w:t>
      </w:r>
      <w:r w:rsidRPr="008A0497">
        <w:rPr>
          <w:rFonts w:ascii="Arial" w:hAnsi="Arial" w:cs="Arial"/>
          <w:sz w:val="20"/>
          <w:szCs w:val="20"/>
        </w:rPr>
        <w:t xml:space="preserve">y las redes sociales. En el evento que se tengan circunstancias de fuerza mayor o caso fortuito (manifestaciones, desastres naturales etc.) que impidan a </w:t>
      </w:r>
      <w:r w:rsidR="006057E3" w:rsidRPr="008A0497">
        <w:rPr>
          <w:rFonts w:ascii="Arial" w:hAnsi="Arial" w:cs="Arial"/>
          <w:sz w:val="20"/>
          <w:szCs w:val="20"/>
        </w:rPr>
        <w:t>el organizador</w:t>
      </w:r>
      <w:r w:rsidRPr="008A0497">
        <w:rPr>
          <w:rFonts w:ascii="Arial" w:hAnsi="Arial" w:cs="Arial"/>
          <w:sz w:val="20"/>
          <w:szCs w:val="20"/>
        </w:rPr>
        <w:t xml:space="preserve"> continuar con la actividad se informara a los participantes por los mismos medios por los cuales se dio a conocer la promoción.</w:t>
      </w:r>
    </w:p>
    <w:p w14:paraId="313DB486" w14:textId="2E3DF760" w:rsidR="00352C7E" w:rsidRPr="008A0497" w:rsidRDefault="00352C7E" w:rsidP="004C480F">
      <w:pPr>
        <w:pStyle w:val="Bodytext10"/>
        <w:numPr>
          <w:ilvl w:val="0"/>
          <w:numId w:val="13"/>
        </w:numPr>
        <w:tabs>
          <w:tab w:val="left" w:pos="447"/>
        </w:tabs>
        <w:spacing w:after="260"/>
        <w:ind w:right="219"/>
        <w:jc w:val="both"/>
        <w:rPr>
          <w:rFonts w:ascii="Arial" w:hAnsi="Arial" w:cs="Arial"/>
          <w:sz w:val="20"/>
          <w:szCs w:val="20"/>
        </w:rPr>
      </w:pPr>
      <w:r w:rsidRPr="008A0497">
        <w:rPr>
          <w:rFonts w:ascii="Arial" w:hAnsi="Arial" w:cs="Arial"/>
          <w:b/>
          <w:bCs/>
          <w:sz w:val="20"/>
          <w:szCs w:val="20"/>
        </w:rPr>
        <w:t xml:space="preserve">DE LA RESPONSABILIDAD EN GENERAL: </w:t>
      </w:r>
      <w:r w:rsidRPr="008A0497">
        <w:rPr>
          <w:rFonts w:ascii="Arial" w:hAnsi="Arial" w:cs="Arial"/>
          <w:sz w:val="20"/>
          <w:szCs w:val="20"/>
        </w:rPr>
        <w:t xml:space="preserve">Los participantes y ganadores reconocen y aceptan que la responsabilidad de </w:t>
      </w:r>
      <w:r w:rsidR="006057E3" w:rsidRPr="008A0497">
        <w:rPr>
          <w:rFonts w:ascii="Arial" w:hAnsi="Arial" w:cs="Arial"/>
          <w:sz w:val="20"/>
          <w:szCs w:val="20"/>
        </w:rPr>
        <w:t>el organizador</w:t>
      </w:r>
      <w:r w:rsidRPr="008A0497">
        <w:rPr>
          <w:rFonts w:ascii="Arial" w:hAnsi="Arial" w:cs="Arial"/>
          <w:sz w:val="20"/>
          <w:szCs w:val="20"/>
        </w:rPr>
        <w:t xml:space="preserve"> corresponde a la entrega de los premios en los términos previstos en estos Términos y Condiciones. Se entiende que los participantes ganadores actúan por su propia cuenta y riesgo, por lo que exoneran a </w:t>
      </w:r>
      <w:r w:rsidR="006057E3" w:rsidRPr="008A0497">
        <w:rPr>
          <w:rFonts w:ascii="Arial" w:hAnsi="Arial" w:cs="Arial"/>
          <w:sz w:val="20"/>
          <w:szCs w:val="20"/>
        </w:rPr>
        <w:t>el organizador</w:t>
      </w:r>
      <w:r w:rsidRPr="008A0497">
        <w:rPr>
          <w:rFonts w:ascii="Arial" w:hAnsi="Arial" w:cs="Arial"/>
          <w:sz w:val="20"/>
          <w:szCs w:val="20"/>
        </w:rPr>
        <w:t xml:space="preserve"> de cualquier perjuicio que puedan sufrir como consecuencia del uso o disfrute de los bienes, servicios u obligaciones, derivados o incluidos dentro de los premios.</w:t>
      </w:r>
    </w:p>
    <w:p w14:paraId="27433599" w14:textId="21802F44" w:rsidR="00352C7E" w:rsidRPr="008A0497" w:rsidRDefault="00352C7E" w:rsidP="004C480F">
      <w:pPr>
        <w:pStyle w:val="Bodytext10"/>
        <w:spacing w:after="260"/>
        <w:ind w:left="380" w:right="219" w:firstLine="20"/>
        <w:jc w:val="both"/>
        <w:rPr>
          <w:rFonts w:ascii="Arial" w:hAnsi="Arial" w:cs="Arial"/>
          <w:sz w:val="20"/>
          <w:szCs w:val="20"/>
        </w:rPr>
      </w:pPr>
      <w:r w:rsidRPr="008A0497">
        <w:rPr>
          <w:rFonts w:ascii="Arial" w:hAnsi="Arial" w:cs="Arial"/>
          <w:sz w:val="20"/>
          <w:szCs w:val="20"/>
        </w:rPr>
        <w:t xml:space="preserve">Cualquier indicio de no ser una solicitud de participación auténtica o aquel individuo que intente dañar o minar la operación legítima de la Actividad promocional será descalificado de participar y removido de la actividad, y el participante será sometido a las autoridades gubernamentales pertinentes para los procedimientos civiles y/o penales correspondientes. Dicha determinación estará a discreción de </w:t>
      </w:r>
      <w:r w:rsidR="006057E3" w:rsidRPr="008A0497">
        <w:rPr>
          <w:rFonts w:ascii="Arial" w:hAnsi="Arial" w:cs="Arial"/>
          <w:sz w:val="20"/>
          <w:szCs w:val="20"/>
        </w:rPr>
        <w:t>el organizador</w:t>
      </w:r>
      <w:r w:rsidRPr="008A0497">
        <w:rPr>
          <w:rFonts w:ascii="Arial" w:hAnsi="Arial" w:cs="Arial"/>
          <w:sz w:val="20"/>
          <w:szCs w:val="20"/>
        </w:rPr>
        <w:t>.</w:t>
      </w:r>
    </w:p>
    <w:p w14:paraId="586BFBE8" w14:textId="5BF01639" w:rsidR="00352C7E" w:rsidRPr="008A0497" w:rsidRDefault="00352C7E" w:rsidP="004C480F">
      <w:pPr>
        <w:pStyle w:val="Bodytext10"/>
        <w:numPr>
          <w:ilvl w:val="0"/>
          <w:numId w:val="13"/>
        </w:numPr>
        <w:tabs>
          <w:tab w:val="left" w:pos="447"/>
        </w:tabs>
        <w:spacing w:after="260" w:line="264" w:lineRule="auto"/>
        <w:ind w:right="219"/>
        <w:jc w:val="both"/>
        <w:rPr>
          <w:rFonts w:ascii="Arial" w:hAnsi="Arial" w:cs="Arial"/>
          <w:sz w:val="20"/>
          <w:szCs w:val="20"/>
        </w:rPr>
      </w:pPr>
      <w:r w:rsidRPr="008A0497">
        <w:rPr>
          <w:rFonts w:ascii="Arial" w:hAnsi="Arial" w:cs="Arial"/>
          <w:b/>
          <w:bCs/>
          <w:sz w:val="20"/>
          <w:szCs w:val="20"/>
        </w:rPr>
        <w:t xml:space="preserve">SOLUCIÓN DE CONTROVERSIAS: </w:t>
      </w:r>
      <w:r w:rsidRPr="008A0497">
        <w:rPr>
          <w:rFonts w:ascii="Arial" w:hAnsi="Arial" w:cs="Arial"/>
          <w:sz w:val="20"/>
          <w:szCs w:val="20"/>
        </w:rPr>
        <w:t xml:space="preserve">En caso de que exista controversia, disputa o diferencia sobre lo dispuesto en los términos y condiciones de la misma, las partes tratarán de solucionarlo en forma amistosa o vía conciliación. En caso de que esto no fuese posible, </w:t>
      </w:r>
      <w:r w:rsidR="006057E3" w:rsidRPr="008A0497">
        <w:rPr>
          <w:rFonts w:ascii="Arial" w:hAnsi="Arial" w:cs="Arial"/>
          <w:sz w:val="20"/>
          <w:szCs w:val="20"/>
        </w:rPr>
        <w:t>el organizador</w:t>
      </w:r>
      <w:r w:rsidRPr="008A0497">
        <w:rPr>
          <w:rFonts w:ascii="Arial" w:hAnsi="Arial" w:cs="Arial"/>
          <w:sz w:val="20"/>
          <w:szCs w:val="20"/>
        </w:rPr>
        <w:t xml:space="preserve"> queda facultada para resolver de pleno derecho la situación existente, sin responsabilidad alguna de su parte. Esta facultad que ostenta se extenderá incluso a aquellos casos en que exista por parte del cliente-consumidor, algún incumplimiento de las disposiciones contenidas en el presente reglamento. Cualquier situación que no se encuentre prevista en el presente reglamento, será resuelta en apego a las leyes de la República de Colombia.</w:t>
      </w:r>
    </w:p>
    <w:p w14:paraId="0681FDEE" w14:textId="7D69EDEC" w:rsidR="00C61436" w:rsidRPr="008A0497" w:rsidRDefault="00352C7E" w:rsidP="004C480F">
      <w:pPr>
        <w:pStyle w:val="Bodytext10"/>
        <w:numPr>
          <w:ilvl w:val="0"/>
          <w:numId w:val="13"/>
        </w:numPr>
        <w:tabs>
          <w:tab w:val="left" w:pos="447"/>
        </w:tabs>
        <w:spacing w:after="260" w:line="266" w:lineRule="auto"/>
        <w:ind w:right="219"/>
        <w:jc w:val="both"/>
        <w:rPr>
          <w:rFonts w:ascii="Arial" w:hAnsi="Arial" w:cs="Arial"/>
          <w:sz w:val="20"/>
          <w:szCs w:val="20"/>
        </w:rPr>
      </w:pPr>
      <w:r w:rsidRPr="008A0497">
        <w:rPr>
          <w:rFonts w:ascii="Arial" w:hAnsi="Arial" w:cs="Arial"/>
          <w:b/>
          <w:bCs/>
          <w:sz w:val="20"/>
          <w:szCs w:val="20"/>
        </w:rPr>
        <w:t xml:space="preserve">SANCIONES. </w:t>
      </w:r>
      <w:r w:rsidR="00C61436" w:rsidRPr="008A0497">
        <w:rPr>
          <w:rFonts w:ascii="Arial" w:hAnsi="Arial" w:cs="Arial"/>
          <w:sz w:val="20"/>
          <w:szCs w:val="20"/>
        </w:rPr>
        <w:t xml:space="preserve">Los Participantes aceptan que cualquier incumplimiento de las obligaciones contenidas en estos términos y condiciones, facultan a el organizador, para el inicio de las acciones legales a que haya lugar. Los Participantes aceptan indemnizar, defender y mantener indemne a </w:t>
      </w:r>
      <w:proofErr w:type="spellStart"/>
      <w:r w:rsidR="007C0E4A" w:rsidRPr="008A0497">
        <w:rPr>
          <w:rFonts w:ascii="Arial" w:hAnsi="Arial" w:cs="Arial"/>
          <w:sz w:val="20"/>
          <w:szCs w:val="20"/>
        </w:rPr>
        <w:t>Co</w:t>
      </w:r>
      <w:r w:rsidR="00FD4B3B" w:rsidRPr="008A0497">
        <w:rPr>
          <w:rFonts w:ascii="Arial" w:hAnsi="Arial" w:cs="Arial"/>
          <w:sz w:val="20"/>
          <w:szCs w:val="20"/>
        </w:rPr>
        <w:t>é</w:t>
      </w:r>
      <w:r w:rsidR="007C0E4A" w:rsidRPr="008A0497">
        <w:rPr>
          <w:rFonts w:ascii="Arial" w:hAnsi="Arial" w:cs="Arial"/>
          <w:sz w:val="20"/>
          <w:szCs w:val="20"/>
        </w:rPr>
        <w:t>xito</w:t>
      </w:r>
      <w:proofErr w:type="spellEnd"/>
      <w:r w:rsidR="007C0E4A" w:rsidRPr="008A0497">
        <w:rPr>
          <w:rFonts w:ascii="Arial" w:hAnsi="Arial" w:cs="Arial"/>
          <w:sz w:val="20"/>
          <w:szCs w:val="20"/>
        </w:rPr>
        <w:t xml:space="preserve"> </w:t>
      </w:r>
      <w:r w:rsidR="003357C8">
        <w:rPr>
          <w:rFonts w:ascii="Arial" w:hAnsi="Arial" w:cs="Arial"/>
          <w:sz w:val="20"/>
          <w:szCs w:val="20"/>
        </w:rPr>
        <w:t>e Iglu</w:t>
      </w:r>
      <w:r w:rsidR="00C61436" w:rsidRPr="008A0497">
        <w:rPr>
          <w:rFonts w:ascii="Arial" w:hAnsi="Arial" w:cs="Arial"/>
          <w:sz w:val="20"/>
          <w:szCs w:val="20"/>
        </w:rPr>
        <w:t>, sus socios, accionistas, personal y compañías afiliadas ante cualquier responsabilidad, pérdida, reclamación y gasto, incluyendo honorarios y gastos de abogados, si es resultado de la violación de estos términos.</w:t>
      </w:r>
    </w:p>
    <w:p w14:paraId="63EC51E0" w14:textId="2DA3270C" w:rsidR="00352C7E" w:rsidRPr="008A0497" w:rsidRDefault="00352C7E" w:rsidP="004C480F">
      <w:pPr>
        <w:pStyle w:val="Bodytext10"/>
        <w:numPr>
          <w:ilvl w:val="0"/>
          <w:numId w:val="13"/>
        </w:numPr>
        <w:tabs>
          <w:tab w:val="left" w:pos="447"/>
        </w:tabs>
        <w:spacing w:after="260" w:line="266" w:lineRule="auto"/>
        <w:ind w:left="380" w:right="219" w:hanging="380"/>
        <w:jc w:val="both"/>
        <w:rPr>
          <w:rFonts w:ascii="Arial" w:hAnsi="Arial" w:cs="Arial"/>
          <w:sz w:val="20"/>
          <w:szCs w:val="20"/>
        </w:rPr>
      </w:pPr>
      <w:r w:rsidRPr="008A0497">
        <w:rPr>
          <w:rFonts w:ascii="Arial" w:hAnsi="Arial" w:cs="Arial"/>
          <w:b/>
          <w:bCs/>
          <w:sz w:val="20"/>
          <w:szCs w:val="20"/>
        </w:rPr>
        <w:t xml:space="preserve">LEY APLICABLE. </w:t>
      </w:r>
      <w:r w:rsidRPr="008A0497">
        <w:rPr>
          <w:rFonts w:ascii="Arial" w:hAnsi="Arial" w:cs="Arial"/>
          <w:sz w:val="20"/>
          <w:szCs w:val="20"/>
        </w:rPr>
        <w:t>Los Participantes reconocen y aceptan que la ley aplicable para cualquier controversia que surja con relación a la Actividad será la de la República de Colombia, y renuncian a su derecho a iniciar cualquier tipo de reclamación en otra jurisdicción.</w:t>
      </w:r>
    </w:p>
    <w:p w14:paraId="210ADFFF" w14:textId="6BDDF949" w:rsidR="00555ED9" w:rsidRPr="008A0497" w:rsidRDefault="00555ED9" w:rsidP="00255D7A">
      <w:pPr>
        <w:pStyle w:val="Textoindependiente"/>
        <w:numPr>
          <w:ilvl w:val="0"/>
          <w:numId w:val="13"/>
        </w:numPr>
        <w:ind w:right="219"/>
        <w:jc w:val="both"/>
        <w:rPr>
          <w:sz w:val="20"/>
          <w:szCs w:val="20"/>
        </w:rPr>
      </w:pPr>
      <w:r w:rsidRPr="008A0497">
        <w:rPr>
          <w:b/>
          <w:sz w:val="20"/>
          <w:szCs w:val="20"/>
        </w:rPr>
        <w:lastRenderedPageBreak/>
        <w:t xml:space="preserve">PUBLICACIÓN. </w:t>
      </w:r>
      <w:r w:rsidRPr="008A0497">
        <w:rPr>
          <w:sz w:val="20"/>
          <w:szCs w:val="20"/>
        </w:rPr>
        <w:t>Este reglamento estará publicado</w:t>
      </w:r>
      <w:r w:rsidR="00255D7A" w:rsidRPr="008A0497">
        <w:rPr>
          <w:sz w:val="20"/>
          <w:szCs w:val="20"/>
        </w:rPr>
        <w:t xml:space="preserve"> en la página web </w:t>
      </w:r>
      <w:hyperlink r:id="rId10" w:history="1">
        <w:r w:rsidR="00255D7A" w:rsidRPr="008A0497">
          <w:rPr>
            <w:rStyle w:val="Hipervnculo"/>
            <w:color w:val="auto"/>
            <w:sz w:val="20"/>
            <w:szCs w:val="20"/>
          </w:rPr>
          <w:t>www.coexitocontigo.com</w:t>
        </w:r>
      </w:hyperlink>
      <w:r w:rsidR="00255D7A" w:rsidRPr="008A0497">
        <w:rPr>
          <w:rStyle w:val="Hipervnculo"/>
          <w:color w:val="auto"/>
          <w:sz w:val="20"/>
          <w:szCs w:val="20"/>
        </w:rPr>
        <w:t>.</w:t>
      </w:r>
    </w:p>
    <w:p w14:paraId="256C2F78" w14:textId="77777777" w:rsidR="0074736E" w:rsidRPr="008A0497" w:rsidRDefault="0074736E" w:rsidP="0074736E">
      <w:pPr>
        <w:pStyle w:val="Textoindependiente"/>
        <w:ind w:left="70" w:right="824"/>
        <w:jc w:val="both"/>
        <w:rPr>
          <w:sz w:val="20"/>
          <w:szCs w:val="20"/>
        </w:rPr>
      </w:pPr>
    </w:p>
    <w:p w14:paraId="31753D91" w14:textId="57453C57" w:rsidR="0074736E" w:rsidRPr="00BC2CA7" w:rsidRDefault="00555ED9" w:rsidP="00BC2CA7">
      <w:pPr>
        <w:pStyle w:val="Textoindependiente"/>
        <w:ind w:left="70" w:right="824"/>
        <w:jc w:val="both"/>
        <w:rPr>
          <w:sz w:val="20"/>
          <w:szCs w:val="20"/>
        </w:rPr>
      </w:pPr>
      <w:r w:rsidRPr="008A0497">
        <w:rPr>
          <w:sz w:val="20"/>
          <w:szCs w:val="20"/>
        </w:rPr>
        <w:t xml:space="preserve">Cualquier duda o inquietud sobre los alcances e interpretación del presente reglamento, podrá ser consultada a través del </w:t>
      </w:r>
      <w:proofErr w:type="spellStart"/>
      <w:r w:rsidR="006B57F4" w:rsidRPr="008A0497">
        <w:rPr>
          <w:sz w:val="20"/>
          <w:szCs w:val="20"/>
        </w:rPr>
        <w:t>chatbot</w:t>
      </w:r>
      <w:proofErr w:type="spellEnd"/>
      <w:r w:rsidR="006B57F4" w:rsidRPr="008A0497">
        <w:rPr>
          <w:sz w:val="20"/>
          <w:szCs w:val="20"/>
        </w:rPr>
        <w:t xml:space="preserve"> que se encontrará en la Landing page</w:t>
      </w:r>
      <w:r w:rsidR="006B57F4" w:rsidRPr="008A0497">
        <w:rPr>
          <w:i/>
          <w:sz w:val="20"/>
          <w:szCs w:val="20"/>
        </w:rPr>
        <w:t>.</w:t>
      </w:r>
      <w:r w:rsidR="006A44A2" w:rsidRPr="008A0497">
        <w:rPr>
          <w:sz w:val="20"/>
          <w:szCs w:val="20"/>
        </w:rPr>
        <w:t xml:space="preserve"> </w:t>
      </w:r>
      <w:r w:rsidR="006A44A2" w:rsidRPr="008A0497">
        <w:rPr>
          <w:sz w:val="20"/>
          <w:szCs w:val="20"/>
          <w:lang w:val="es-CO"/>
        </w:rPr>
        <w:t>Este documento se genera con el propósito de regular la participación y garantizar la transparencia y equidad en la premiación de los mismos, conforme a las políticas internas y la normativa legal vigente aplicable en Colombia.</w:t>
      </w:r>
    </w:p>
    <w:p w14:paraId="55766B8B" w14:textId="77777777" w:rsidR="00255D7A" w:rsidRPr="008A0497" w:rsidRDefault="00255D7A" w:rsidP="004C480F">
      <w:pPr>
        <w:pStyle w:val="Textoindependiente"/>
        <w:ind w:left="112" w:right="219"/>
        <w:jc w:val="both"/>
        <w:rPr>
          <w:sz w:val="20"/>
          <w:szCs w:val="20"/>
          <w:u w:val="single" w:color="0000FF"/>
          <w:lang w:val="es-CO"/>
        </w:rPr>
      </w:pPr>
    </w:p>
    <w:p w14:paraId="025F414B" w14:textId="77777777" w:rsidR="00647650" w:rsidRDefault="00647650" w:rsidP="0074736E">
      <w:pPr>
        <w:pStyle w:val="Prrafodelista"/>
        <w:ind w:left="430" w:right="219" w:firstLine="0"/>
        <w:rPr>
          <w:b/>
          <w:bCs/>
          <w:sz w:val="20"/>
          <w:szCs w:val="20"/>
        </w:rPr>
      </w:pPr>
    </w:p>
    <w:p w14:paraId="2D19DCB7" w14:textId="77777777" w:rsidR="00647650" w:rsidRDefault="00647650" w:rsidP="0074736E">
      <w:pPr>
        <w:pStyle w:val="Prrafodelista"/>
        <w:ind w:left="430" w:right="219" w:firstLine="0"/>
        <w:rPr>
          <w:b/>
          <w:bCs/>
          <w:sz w:val="20"/>
          <w:szCs w:val="20"/>
        </w:rPr>
      </w:pPr>
    </w:p>
    <w:p w14:paraId="75905878" w14:textId="1B587F57" w:rsidR="00631E09" w:rsidRPr="008A0497" w:rsidRDefault="00631E09" w:rsidP="0074736E">
      <w:pPr>
        <w:pStyle w:val="Prrafodelista"/>
        <w:ind w:left="430" w:right="219" w:firstLine="0"/>
        <w:rPr>
          <w:b/>
          <w:bCs/>
          <w:sz w:val="20"/>
          <w:szCs w:val="20"/>
        </w:rPr>
      </w:pPr>
      <w:r w:rsidRPr="008A0497">
        <w:rPr>
          <w:b/>
          <w:bCs/>
          <w:sz w:val="20"/>
          <w:szCs w:val="20"/>
        </w:rPr>
        <w:t>PUBLICIDAD ACTIVIDAD PROMOCIONAL</w:t>
      </w:r>
    </w:p>
    <w:p w14:paraId="3D9EEC4E" w14:textId="77777777" w:rsidR="00631E09" w:rsidRPr="008A0497" w:rsidRDefault="00631E09" w:rsidP="004C480F">
      <w:pPr>
        <w:ind w:right="219"/>
        <w:jc w:val="both"/>
        <w:rPr>
          <w:rFonts w:ascii="Arial" w:hAnsi="Arial" w:cs="Arial"/>
          <w:b/>
          <w:bCs/>
          <w:sz w:val="20"/>
          <w:szCs w:val="20"/>
        </w:rPr>
      </w:pPr>
    </w:p>
    <w:p w14:paraId="56953034" w14:textId="07B28C02" w:rsidR="00F37E9F" w:rsidRDefault="000F66FD" w:rsidP="004C480F">
      <w:pPr>
        <w:pStyle w:val="Prrafodelista"/>
        <w:ind w:left="430" w:right="219" w:firstLine="0"/>
        <w:rPr>
          <w:sz w:val="20"/>
          <w:szCs w:val="20"/>
        </w:rPr>
      </w:pPr>
      <w:r w:rsidRPr="008A0497">
        <w:rPr>
          <w:noProof/>
          <w:sz w:val="20"/>
          <w:szCs w:val="20"/>
        </w:rPr>
        <w:drawing>
          <wp:inline distT="0" distB="0" distL="0" distR="0" wp14:anchorId="06CF626D" wp14:editId="0123A396">
            <wp:extent cx="4009292" cy="2265259"/>
            <wp:effectExtent l="0" t="0" r="4445" b="0"/>
            <wp:docPr id="209622801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228018" name="Imagen 209622801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23649" cy="2273371"/>
                    </a:xfrm>
                    <a:prstGeom prst="rect">
                      <a:avLst/>
                    </a:prstGeom>
                  </pic:spPr>
                </pic:pic>
              </a:graphicData>
            </a:graphic>
          </wp:inline>
        </w:drawing>
      </w:r>
    </w:p>
    <w:p w14:paraId="67B1DB9A" w14:textId="2D428999" w:rsidR="00BC2CA7" w:rsidRDefault="00BC2CA7" w:rsidP="004C480F">
      <w:pPr>
        <w:pStyle w:val="Prrafodelista"/>
        <w:ind w:left="430" w:right="219" w:firstLine="0"/>
        <w:rPr>
          <w:sz w:val="20"/>
          <w:szCs w:val="20"/>
        </w:rPr>
      </w:pPr>
    </w:p>
    <w:p w14:paraId="1351D995" w14:textId="77777777" w:rsidR="00647650" w:rsidRDefault="00647650" w:rsidP="00BC2CA7">
      <w:pPr>
        <w:pStyle w:val="Textoindependiente"/>
        <w:spacing w:before="4" w:line="261" w:lineRule="auto"/>
        <w:ind w:left="1184" w:right="1195"/>
        <w:jc w:val="both"/>
      </w:pPr>
    </w:p>
    <w:p w14:paraId="2AFB057D" w14:textId="77777777" w:rsidR="00647650" w:rsidRDefault="00647650" w:rsidP="00BC2CA7">
      <w:pPr>
        <w:pStyle w:val="Textoindependiente"/>
        <w:spacing w:before="4" w:line="261" w:lineRule="auto"/>
        <w:ind w:left="1184" w:right="1195"/>
        <w:jc w:val="both"/>
      </w:pPr>
    </w:p>
    <w:p w14:paraId="2528A6FF" w14:textId="4614E752" w:rsidR="00BC2CA7" w:rsidRDefault="00BC2CA7" w:rsidP="00BC2CA7">
      <w:pPr>
        <w:pStyle w:val="Textoindependiente"/>
        <w:spacing w:before="4" w:line="261" w:lineRule="auto"/>
        <w:ind w:left="1184" w:right="1195"/>
        <w:jc w:val="both"/>
      </w:pPr>
      <w:r>
        <w:t>La pauta publicitaria tendrá la siguiente nota legal:</w:t>
      </w:r>
    </w:p>
    <w:p w14:paraId="045141B6" w14:textId="71975EF6" w:rsidR="00577005" w:rsidRPr="00577005" w:rsidRDefault="00BC2CA7" w:rsidP="00BC2CA7">
      <w:pPr>
        <w:pStyle w:val="Bodytext10"/>
        <w:numPr>
          <w:ilvl w:val="0"/>
          <w:numId w:val="2"/>
        </w:numPr>
        <w:tabs>
          <w:tab w:val="left" w:pos="726"/>
        </w:tabs>
        <w:spacing w:after="0" w:line="264" w:lineRule="auto"/>
        <w:ind w:left="720" w:right="219" w:hanging="720"/>
        <w:jc w:val="both"/>
        <w:rPr>
          <w:rFonts w:ascii="Arial" w:hAnsi="Arial" w:cs="Arial"/>
          <w:sz w:val="20"/>
          <w:szCs w:val="20"/>
        </w:rPr>
      </w:pPr>
      <w:r>
        <w:t xml:space="preserve">Actividad válida del 28 de enero de 2025 al 10 de diciembre de 2025, </w:t>
      </w:r>
      <w:r w:rsidRPr="008A0497">
        <w:rPr>
          <w:rFonts w:ascii="Arial" w:hAnsi="Arial" w:cs="Arial"/>
          <w:sz w:val="20"/>
          <w:szCs w:val="20"/>
        </w:rPr>
        <w:t xml:space="preserve">Durante la vigencia de la promoción, los clientes deben hacer </w:t>
      </w:r>
      <w:r w:rsidRPr="00577005">
        <w:rPr>
          <w:rFonts w:ascii="Arial" w:hAnsi="Arial" w:cs="Arial"/>
          <w:sz w:val="20"/>
          <w:szCs w:val="20"/>
        </w:rPr>
        <w:t xml:space="preserve">compras de mínimo cuarenta mil pesos ($40.000) en productos y/o servicios para moto y/o ochenta mil pesos ($80.000) en productos y/o servicios para vehículos, comercializados por </w:t>
      </w:r>
      <w:proofErr w:type="spellStart"/>
      <w:r w:rsidRPr="00577005">
        <w:rPr>
          <w:rFonts w:ascii="Arial" w:hAnsi="Arial" w:cs="Arial"/>
          <w:sz w:val="20"/>
          <w:szCs w:val="20"/>
        </w:rPr>
        <w:t>Coéxito</w:t>
      </w:r>
      <w:proofErr w:type="spellEnd"/>
      <w:r w:rsidRPr="00577005">
        <w:rPr>
          <w:rFonts w:ascii="Arial" w:hAnsi="Arial" w:cs="Arial"/>
          <w:sz w:val="20"/>
          <w:szCs w:val="20"/>
        </w:rPr>
        <w:t xml:space="preserve"> S.A.S, en los puntos de venta físicos y digitales habilitadas a nivel nacional. Al momento de la compra se le entregará al participante una (1) tarjeta que se debe raspar para tener acceso a  un código alfa numérico.  Si la compra se realiza a través de los puntos de venta digitales, la entrega de la boleta se </w:t>
      </w:r>
      <w:r w:rsidR="00577005" w:rsidRPr="00577005">
        <w:rPr>
          <w:rFonts w:ascii="Arial" w:hAnsi="Arial" w:cs="Arial"/>
          <w:sz w:val="20"/>
          <w:szCs w:val="20"/>
        </w:rPr>
        <w:t>enviará junto con el pedido con los productos comprados.</w:t>
      </w:r>
    </w:p>
    <w:p w14:paraId="239B4633" w14:textId="274C2BDF" w:rsidR="00BC2CA7" w:rsidRPr="00D37044" w:rsidRDefault="00BC2CA7" w:rsidP="00577005">
      <w:pPr>
        <w:pStyle w:val="Bodytext10"/>
        <w:tabs>
          <w:tab w:val="left" w:pos="726"/>
        </w:tabs>
        <w:spacing w:after="0" w:line="264" w:lineRule="auto"/>
        <w:ind w:left="720" w:right="219"/>
        <w:jc w:val="both"/>
        <w:rPr>
          <w:rStyle w:val="Hipervnculo"/>
          <w:color w:val="auto"/>
        </w:rPr>
      </w:pPr>
      <w:r w:rsidRPr="00577005">
        <w:rPr>
          <w:rFonts w:ascii="Arial" w:hAnsi="Arial" w:cs="Arial"/>
          <w:sz w:val="20"/>
          <w:szCs w:val="20"/>
        </w:rPr>
        <w:t xml:space="preserve"> El participante debe ingresar a la Landing page www.coexitocontigo.com</w:t>
      </w:r>
      <w:r w:rsidRPr="00BC2CA7">
        <w:rPr>
          <w:rFonts w:ascii="Arial" w:hAnsi="Arial" w:cs="Arial"/>
          <w:sz w:val="20"/>
          <w:szCs w:val="20"/>
        </w:rPr>
        <w:t xml:space="preserve"> y proceder a realizar el registro</w:t>
      </w:r>
      <w:r>
        <w:rPr>
          <w:rFonts w:ascii="Arial" w:hAnsi="Arial" w:cs="Arial"/>
          <w:sz w:val="20"/>
          <w:szCs w:val="20"/>
        </w:rPr>
        <w:t>.</w:t>
      </w:r>
      <w:r w:rsidRPr="00BC2CA7">
        <w:rPr>
          <w:rFonts w:ascii="Arial" w:hAnsi="Arial" w:cs="Arial"/>
          <w:sz w:val="20"/>
          <w:szCs w:val="20"/>
        </w:rPr>
        <w:t xml:space="preserve"> </w:t>
      </w:r>
      <w:r>
        <w:t xml:space="preserve">Sorteos los días 9 </w:t>
      </w:r>
      <w:r w:rsidRPr="00D37044">
        <w:t xml:space="preserve">mayo, 16 de agosto y 12 de diciembre de 2025, los sorteos se realizarán de manera aleatoria. Ganancia Ocasional asumida por el organizador. Conoce los términos y condiciones de la campaña en: </w:t>
      </w:r>
      <w:hyperlink r:id="rId12" w:history="1">
        <w:r w:rsidR="00D37044" w:rsidRPr="00D37044">
          <w:rPr>
            <w:rStyle w:val="Hipervnculo"/>
            <w:color w:val="auto"/>
          </w:rPr>
          <w:t>www.coexitocontig</w:t>
        </w:r>
        <w:r w:rsidR="00D37044" w:rsidRPr="00D37044">
          <w:rPr>
            <w:rStyle w:val="Hipervnculo"/>
            <w:color w:val="auto"/>
          </w:rPr>
          <w:t>o</w:t>
        </w:r>
        <w:r w:rsidR="00D37044" w:rsidRPr="00D37044">
          <w:rPr>
            <w:rStyle w:val="Hipervnculo"/>
            <w:color w:val="auto"/>
          </w:rPr>
          <w:t>.com/terminos_condiciones.pdf</w:t>
        </w:r>
      </w:hyperlink>
    </w:p>
    <w:p w14:paraId="08BCFDF1" w14:textId="77777777" w:rsidR="00D37044" w:rsidRPr="00D37044" w:rsidRDefault="00D37044" w:rsidP="00577005">
      <w:pPr>
        <w:pStyle w:val="Bodytext10"/>
        <w:tabs>
          <w:tab w:val="left" w:pos="726"/>
        </w:tabs>
        <w:spacing w:after="0" w:line="264" w:lineRule="auto"/>
        <w:ind w:left="720" w:right="219"/>
        <w:jc w:val="both"/>
      </w:pPr>
    </w:p>
    <w:p w14:paraId="1E418C04" w14:textId="77777777" w:rsidR="00647650" w:rsidRPr="00D37044" w:rsidRDefault="00647650" w:rsidP="00577005">
      <w:pPr>
        <w:pStyle w:val="Bodytext10"/>
        <w:tabs>
          <w:tab w:val="left" w:pos="726"/>
        </w:tabs>
        <w:spacing w:after="0" w:line="264" w:lineRule="auto"/>
        <w:ind w:left="720" w:right="219"/>
        <w:jc w:val="both"/>
        <w:rPr>
          <w:rFonts w:ascii="Arial" w:hAnsi="Arial" w:cs="Arial"/>
          <w:sz w:val="20"/>
          <w:szCs w:val="20"/>
        </w:rPr>
      </w:pPr>
    </w:p>
    <w:p w14:paraId="6CA58693" w14:textId="77777777" w:rsidR="00BC2CA7" w:rsidRPr="008A0497" w:rsidRDefault="00BC2CA7" w:rsidP="004C480F">
      <w:pPr>
        <w:pStyle w:val="Prrafodelista"/>
        <w:ind w:left="430" w:right="219" w:firstLine="0"/>
        <w:rPr>
          <w:sz w:val="20"/>
          <w:szCs w:val="20"/>
        </w:rPr>
      </w:pPr>
    </w:p>
    <w:p w14:paraId="74EE94EF" w14:textId="77777777" w:rsidR="00F37E9F" w:rsidRPr="008A0497" w:rsidRDefault="00F37E9F" w:rsidP="004C480F">
      <w:pPr>
        <w:pStyle w:val="Prrafodelista"/>
        <w:ind w:left="430" w:right="219" w:firstLine="0"/>
        <w:rPr>
          <w:sz w:val="20"/>
          <w:szCs w:val="20"/>
        </w:rPr>
      </w:pPr>
    </w:p>
    <w:p w14:paraId="18A567E2" w14:textId="77777777" w:rsidR="00F37E9F" w:rsidRDefault="00F37E9F" w:rsidP="004C480F">
      <w:pPr>
        <w:pStyle w:val="Prrafodelista"/>
        <w:ind w:left="430" w:right="219" w:firstLine="0"/>
        <w:rPr>
          <w:sz w:val="20"/>
          <w:szCs w:val="20"/>
        </w:rPr>
      </w:pPr>
    </w:p>
    <w:p w14:paraId="6A82D3D1" w14:textId="77777777" w:rsidR="00053A32" w:rsidRDefault="00053A32" w:rsidP="004C480F">
      <w:pPr>
        <w:pStyle w:val="Prrafodelista"/>
        <w:ind w:left="430" w:right="219" w:firstLine="0"/>
        <w:rPr>
          <w:sz w:val="20"/>
          <w:szCs w:val="20"/>
        </w:rPr>
      </w:pPr>
    </w:p>
    <w:p w14:paraId="30D9440B" w14:textId="77777777" w:rsidR="00053A32" w:rsidRDefault="00053A32" w:rsidP="004C480F">
      <w:pPr>
        <w:pStyle w:val="Prrafodelista"/>
        <w:ind w:left="430" w:right="219" w:firstLine="0"/>
        <w:rPr>
          <w:sz w:val="20"/>
          <w:szCs w:val="20"/>
        </w:rPr>
      </w:pPr>
    </w:p>
    <w:p w14:paraId="10DF4F68" w14:textId="77777777" w:rsidR="00053A32" w:rsidRPr="008A0497" w:rsidRDefault="00053A32" w:rsidP="004C480F">
      <w:pPr>
        <w:pStyle w:val="Prrafodelista"/>
        <w:ind w:left="430" w:right="219" w:firstLine="0"/>
        <w:rPr>
          <w:sz w:val="20"/>
          <w:szCs w:val="20"/>
        </w:rPr>
      </w:pPr>
    </w:p>
    <w:p w14:paraId="35907F06" w14:textId="77777777" w:rsidR="00F37E9F" w:rsidRPr="008A0497" w:rsidRDefault="00F37E9F" w:rsidP="004C480F">
      <w:pPr>
        <w:pStyle w:val="Prrafodelista"/>
        <w:ind w:left="430" w:right="219" w:firstLine="0"/>
        <w:rPr>
          <w:sz w:val="20"/>
          <w:szCs w:val="20"/>
        </w:rPr>
      </w:pPr>
    </w:p>
    <w:p w14:paraId="74E5DDF4" w14:textId="77777777" w:rsidR="00F37E9F" w:rsidRPr="008A0497" w:rsidRDefault="00F37E9F" w:rsidP="004C480F">
      <w:pPr>
        <w:pStyle w:val="Prrafodelista"/>
        <w:ind w:left="430" w:right="219" w:firstLine="0"/>
        <w:rPr>
          <w:sz w:val="20"/>
          <w:szCs w:val="20"/>
        </w:rPr>
      </w:pPr>
    </w:p>
    <w:p w14:paraId="3629911D" w14:textId="77777777" w:rsidR="00F37E9F" w:rsidRPr="008A0497" w:rsidRDefault="00F37E9F" w:rsidP="004C480F">
      <w:pPr>
        <w:pStyle w:val="Prrafodelista"/>
        <w:ind w:left="430" w:right="219" w:firstLine="0"/>
        <w:rPr>
          <w:sz w:val="20"/>
          <w:szCs w:val="20"/>
        </w:rPr>
      </w:pPr>
    </w:p>
    <w:p w14:paraId="63C3D40E" w14:textId="77777777" w:rsidR="00F37E9F" w:rsidRPr="008A0497" w:rsidRDefault="00F37E9F" w:rsidP="004C480F">
      <w:pPr>
        <w:pStyle w:val="Prrafodelista"/>
        <w:ind w:left="430" w:right="219" w:firstLine="0"/>
        <w:rPr>
          <w:sz w:val="20"/>
          <w:szCs w:val="20"/>
        </w:rPr>
      </w:pPr>
    </w:p>
    <w:p w14:paraId="3C53EDD2" w14:textId="77777777" w:rsidR="00F37E9F" w:rsidRPr="008A0497" w:rsidRDefault="00F37E9F" w:rsidP="004C480F">
      <w:pPr>
        <w:pStyle w:val="Prrafodelista"/>
        <w:ind w:left="430" w:right="219" w:firstLine="0"/>
        <w:rPr>
          <w:sz w:val="20"/>
          <w:szCs w:val="20"/>
        </w:rPr>
      </w:pPr>
    </w:p>
    <w:p w14:paraId="357A9F8F" w14:textId="77777777" w:rsidR="00F37E9F" w:rsidRPr="008A0497" w:rsidRDefault="00F37E9F" w:rsidP="004C480F">
      <w:pPr>
        <w:pStyle w:val="Prrafodelista"/>
        <w:ind w:left="430" w:right="219" w:firstLine="0"/>
        <w:rPr>
          <w:sz w:val="20"/>
          <w:szCs w:val="20"/>
        </w:rPr>
      </w:pPr>
    </w:p>
    <w:p w14:paraId="2F745FDB" w14:textId="77777777" w:rsidR="00F37E9F" w:rsidRPr="008A0497" w:rsidRDefault="00F37E9F" w:rsidP="004C480F">
      <w:pPr>
        <w:pStyle w:val="Prrafodelista"/>
        <w:ind w:left="430" w:right="219" w:firstLine="0"/>
        <w:rPr>
          <w:sz w:val="20"/>
          <w:szCs w:val="20"/>
        </w:rPr>
      </w:pPr>
    </w:p>
    <w:p w14:paraId="54B2E893" w14:textId="77777777" w:rsidR="00DC2573" w:rsidRPr="00647650" w:rsidRDefault="00DC2573" w:rsidP="00647650">
      <w:pPr>
        <w:ind w:right="219"/>
        <w:rPr>
          <w:sz w:val="20"/>
          <w:szCs w:val="20"/>
        </w:rPr>
      </w:pPr>
    </w:p>
    <w:p w14:paraId="52D97655" w14:textId="77777777" w:rsidR="00DC2573" w:rsidRPr="008A0497" w:rsidRDefault="00DC2573" w:rsidP="004C480F">
      <w:pPr>
        <w:pStyle w:val="Prrafodelista"/>
        <w:ind w:left="430" w:right="219" w:firstLine="0"/>
        <w:rPr>
          <w:sz w:val="20"/>
          <w:szCs w:val="20"/>
        </w:rPr>
      </w:pPr>
    </w:p>
    <w:p w14:paraId="62658A95" w14:textId="77777777" w:rsidR="00DC2573" w:rsidRPr="008A0497" w:rsidRDefault="00DC2573" w:rsidP="004C480F">
      <w:pPr>
        <w:pStyle w:val="Prrafodelista"/>
        <w:ind w:left="430" w:right="219" w:firstLine="0"/>
        <w:rPr>
          <w:sz w:val="20"/>
          <w:szCs w:val="20"/>
        </w:rPr>
      </w:pPr>
    </w:p>
    <w:p w14:paraId="72D5AAA4" w14:textId="77777777" w:rsidR="00A76FC3" w:rsidRPr="008A0497" w:rsidRDefault="00A76FC3" w:rsidP="00A76FC3">
      <w:pPr>
        <w:ind w:right="219"/>
        <w:rPr>
          <w:rFonts w:ascii="Arial" w:hAnsi="Arial" w:cs="Arial"/>
          <w:sz w:val="20"/>
          <w:szCs w:val="20"/>
        </w:rPr>
      </w:pPr>
    </w:p>
    <w:p w14:paraId="29C8E89B" w14:textId="1078CAC7" w:rsidR="0068472E" w:rsidRPr="008A0497" w:rsidRDefault="0068472E" w:rsidP="00053A32">
      <w:pPr>
        <w:pStyle w:val="Textoindependiente"/>
        <w:spacing w:before="3"/>
        <w:ind w:right="219"/>
        <w:jc w:val="center"/>
        <w:rPr>
          <w:b/>
          <w:bCs/>
          <w:sz w:val="20"/>
          <w:szCs w:val="20"/>
        </w:rPr>
      </w:pPr>
      <w:r w:rsidRPr="008A0497">
        <w:rPr>
          <w:b/>
          <w:bCs/>
          <w:sz w:val="20"/>
          <w:szCs w:val="20"/>
        </w:rPr>
        <w:t>Anexo</w:t>
      </w:r>
      <w:r w:rsidR="0074736E" w:rsidRPr="008A0497">
        <w:rPr>
          <w:b/>
          <w:bCs/>
          <w:sz w:val="20"/>
          <w:szCs w:val="20"/>
        </w:rPr>
        <w:t xml:space="preserve"> 1</w:t>
      </w:r>
      <w:r w:rsidRPr="008A0497">
        <w:rPr>
          <w:b/>
          <w:bCs/>
          <w:sz w:val="20"/>
          <w:szCs w:val="20"/>
        </w:rPr>
        <w:t>: “PUNTOS DE VENTA</w:t>
      </w:r>
      <w:r w:rsidR="00C65F35" w:rsidRPr="008A0497">
        <w:rPr>
          <w:b/>
          <w:bCs/>
          <w:sz w:val="20"/>
          <w:szCs w:val="20"/>
        </w:rPr>
        <w:t xml:space="preserve"> F</w:t>
      </w:r>
      <w:r w:rsidR="001E6B6C" w:rsidRPr="008A0497">
        <w:rPr>
          <w:b/>
          <w:bCs/>
          <w:sz w:val="20"/>
          <w:szCs w:val="20"/>
        </w:rPr>
        <w:t>ÍSI</w:t>
      </w:r>
      <w:r w:rsidR="00C65F35" w:rsidRPr="008A0497">
        <w:rPr>
          <w:b/>
          <w:bCs/>
          <w:sz w:val="20"/>
          <w:szCs w:val="20"/>
        </w:rPr>
        <w:t>COS Y DIGITALES</w:t>
      </w:r>
      <w:r w:rsidRPr="008A0497">
        <w:rPr>
          <w:b/>
          <w:bCs/>
          <w:sz w:val="20"/>
          <w:szCs w:val="20"/>
        </w:rPr>
        <w:t xml:space="preserve"> AUTORIZADO</w:t>
      </w:r>
      <w:r w:rsidR="00A76FC3" w:rsidRPr="008A0497">
        <w:rPr>
          <w:b/>
          <w:bCs/>
          <w:sz w:val="20"/>
          <w:szCs w:val="20"/>
        </w:rPr>
        <w:t>”</w:t>
      </w:r>
    </w:p>
    <w:p w14:paraId="2ED5EB82" w14:textId="1B53F9E3" w:rsidR="00A76FC3" w:rsidRPr="008A0497" w:rsidRDefault="00A76FC3" w:rsidP="00053A32">
      <w:pPr>
        <w:tabs>
          <w:tab w:val="left" w:pos="7948"/>
        </w:tabs>
        <w:jc w:val="center"/>
        <w:rPr>
          <w:rFonts w:ascii="Arial" w:eastAsia="Arial" w:hAnsi="Arial" w:cs="Arial"/>
          <w:b/>
          <w:bCs/>
          <w:sz w:val="20"/>
          <w:szCs w:val="20"/>
          <w:lang w:val="es-ES" w:eastAsia="en-US"/>
        </w:rPr>
      </w:pPr>
    </w:p>
    <w:tbl>
      <w:tblPr>
        <w:tblW w:w="9520" w:type="dxa"/>
        <w:tblCellMar>
          <w:left w:w="70" w:type="dxa"/>
          <w:right w:w="70" w:type="dxa"/>
        </w:tblCellMar>
        <w:tblLook w:val="04A0" w:firstRow="1" w:lastRow="0" w:firstColumn="1" w:lastColumn="0" w:noHBand="0" w:noVBand="1"/>
      </w:tblPr>
      <w:tblGrid>
        <w:gridCol w:w="3140"/>
        <w:gridCol w:w="1830"/>
        <w:gridCol w:w="160"/>
        <w:gridCol w:w="2900"/>
        <w:gridCol w:w="2196"/>
      </w:tblGrid>
      <w:tr w:rsidR="0074736E" w:rsidRPr="008A0497" w14:paraId="43BBF161" w14:textId="77777777" w:rsidTr="000F66FD">
        <w:trPr>
          <w:trHeight w:val="280"/>
        </w:trPr>
        <w:tc>
          <w:tcPr>
            <w:tcW w:w="31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410C9CF6" w14:textId="77777777" w:rsidR="000F66FD" w:rsidRPr="008A0497" w:rsidRDefault="000F66FD" w:rsidP="00053A32">
            <w:pPr>
              <w:jc w:val="center"/>
              <w:rPr>
                <w:rFonts w:ascii="Arial" w:hAnsi="Arial" w:cs="Arial"/>
                <w:b/>
                <w:bCs/>
                <w:sz w:val="20"/>
                <w:szCs w:val="20"/>
              </w:rPr>
            </w:pPr>
            <w:r w:rsidRPr="008A0497">
              <w:rPr>
                <w:rFonts w:ascii="Arial" w:hAnsi="Arial" w:cs="Arial"/>
                <w:b/>
                <w:bCs/>
                <w:sz w:val="20"/>
                <w:szCs w:val="20"/>
              </w:rPr>
              <w:t>NOMBRE DE LA SUCURSAL</w:t>
            </w:r>
          </w:p>
        </w:tc>
        <w:tc>
          <w:tcPr>
            <w:tcW w:w="1520" w:type="dxa"/>
            <w:tcBorders>
              <w:top w:val="single" w:sz="4" w:space="0" w:color="auto"/>
              <w:left w:val="nil"/>
              <w:bottom w:val="single" w:sz="4" w:space="0" w:color="auto"/>
              <w:right w:val="single" w:sz="4" w:space="0" w:color="auto"/>
            </w:tcBorders>
            <w:shd w:val="clear" w:color="000000" w:fill="FFFFFF"/>
            <w:noWrap/>
            <w:vAlign w:val="bottom"/>
            <w:hideMark/>
          </w:tcPr>
          <w:p w14:paraId="1BEE630F" w14:textId="77777777" w:rsidR="000F66FD" w:rsidRPr="008A0497" w:rsidRDefault="000F66FD" w:rsidP="00053A32">
            <w:pPr>
              <w:jc w:val="center"/>
              <w:rPr>
                <w:rFonts w:ascii="Arial" w:hAnsi="Arial" w:cs="Arial"/>
                <w:b/>
                <w:bCs/>
                <w:sz w:val="20"/>
                <w:szCs w:val="20"/>
              </w:rPr>
            </w:pPr>
            <w:r w:rsidRPr="008A0497">
              <w:rPr>
                <w:rFonts w:ascii="Arial" w:hAnsi="Arial" w:cs="Arial"/>
                <w:b/>
                <w:bCs/>
                <w:sz w:val="20"/>
                <w:szCs w:val="20"/>
              </w:rPr>
              <w:t>CIUDAD</w:t>
            </w:r>
          </w:p>
        </w:tc>
        <w:tc>
          <w:tcPr>
            <w:tcW w:w="160" w:type="dxa"/>
            <w:tcBorders>
              <w:top w:val="nil"/>
              <w:left w:val="nil"/>
              <w:bottom w:val="nil"/>
              <w:right w:val="nil"/>
            </w:tcBorders>
            <w:shd w:val="clear" w:color="000000" w:fill="FFFFFF"/>
            <w:noWrap/>
            <w:vAlign w:val="bottom"/>
            <w:hideMark/>
          </w:tcPr>
          <w:p w14:paraId="235AFA30" w14:textId="7FA642BE" w:rsidR="000F66FD" w:rsidRPr="008A0497" w:rsidRDefault="000F66FD" w:rsidP="00053A32">
            <w:pPr>
              <w:jc w:val="center"/>
              <w:rPr>
                <w:rFonts w:ascii="Arial" w:hAnsi="Arial" w:cs="Arial"/>
                <w:b/>
                <w:bCs/>
                <w:sz w:val="20"/>
                <w:szCs w:val="20"/>
              </w:rPr>
            </w:pPr>
          </w:p>
        </w:tc>
        <w:tc>
          <w:tcPr>
            <w:tcW w:w="29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743CBEB4" w14:textId="77777777" w:rsidR="000F66FD" w:rsidRPr="008A0497" w:rsidRDefault="000F66FD" w:rsidP="00053A32">
            <w:pPr>
              <w:jc w:val="center"/>
              <w:rPr>
                <w:rFonts w:ascii="Arial" w:hAnsi="Arial" w:cs="Arial"/>
                <w:b/>
                <w:bCs/>
                <w:sz w:val="20"/>
                <w:szCs w:val="20"/>
              </w:rPr>
            </w:pPr>
            <w:r w:rsidRPr="008A0497">
              <w:rPr>
                <w:rFonts w:ascii="Arial" w:hAnsi="Arial" w:cs="Arial"/>
                <w:b/>
                <w:bCs/>
                <w:sz w:val="20"/>
                <w:szCs w:val="20"/>
              </w:rPr>
              <w:t>NOMBRE DE LA SUCURSAL</w:t>
            </w:r>
          </w:p>
        </w:tc>
        <w:tc>
          <w:tcPr>
            <w:tcW w:w="1800" w:type="dxa"/>
            <w:tcBorders>
              <w:top w:val="single" w:sz="4" w:space="0" w:color="auto"/>
              <w:left w:val="nil"/>
              <w:bottom w:val="single" w:sz="4" w:space="0" w:color="auto"/>
              <w:right w:val="single" w:sz="4" w:space="0" w:color="auto"/>
            </w:tcBorders>
            <w:shd w:val="clear" w:color="000000" w:fill="FFFFFF"/>
            <w:noWrap/>
            <w:vAlign w:val="bottom"/>
            <w:hideMark/>
          </w:tcPr>
          <w:p w14:paraId="596CF33B" w14:textId="77777777" w:rsidR="000F66FD" w:rsidRPr="008A0497" w:rsidRDefault="000F66FD" w:rsidP="00053A32">
            <w:pPr>
              <w:jc w:val="center"/>
              <w:rPr>
                <w:rFonts w:ascii="Arial" w:hAnsi="Arial" w:cs="Arial"/>
                <w:b/>
                <w:bCs/>
                <w:sz w:val="20"/>
                <w:szCs w:val="20"/>
              </w:rPr>
            </w:pPr>
            <w:r w:rsidRPr="008A0497">
              <w:rPr>
                <w:rFonts w:ascii="Arial" w:hAnsi="Arial" w:cs="Arial"/>
                <w:b/>
                <w:bCs/>
                <w:sz w:val="20"/>
                <w:szCs w:val="20"/>
              </w:rPr>
              <w:t>CIUDAD</w:t>
            </w:r>
          </w:p>
        </w:tc>
      </w:tr>
      <w:tr w:rsidR="0074736E" w:rsidRPr="008A0497" w14:paraId="0BD018E0" w14:textId="77777777" w:rsidTr="000F66FD">
        <w:trPr>
          <w:trHeight w:val="280"/>
        </w:trPr>
        <w:tc>
          <w:tcPr>
            <w:tcW w:w="3140" w:type="dxa"/>
            <w:tcBorders>
              <w:top w:val="nil"/>
              <w:left w:val="single" w:sz="4" w:space="0" w:color="auto"/>
              <w:bottom w:val="single" w:sz="4" w:space="0" w:color="auto"/>
              <w:right w:val="single" w:sz="4" w:space="0" w:color="auto"/>
            </w:tcBorders>
            <w:shd w:val="clear" w:color="000000" w:fill="FFFFFF"/>
            <w:noWrap/>
            <w:vAlign w:val="bottom"/>
            <w:hideMark/>
          </w:tcPr>
          <w:p w14:paraId="1C27F301"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ENERGITECA ARMENIA</w:t>
            </w:r>
          </w:p>
        </w:tc>
        <w:tc>
          <w:tcPr>
            <w:tcW w:w="1520" w:type="dxa"/>
            <w:tcBorders>
              <w:top w:val="nil"/>
              <w:left w:val="nil"/>
              <w:bottom w:val="single" w:sz="4" w:space="0" w:color="auto"/>
              <w:right w:val="single" w:sz="4" w:space="0" w:color="auto"/>
            </w:tcBorders>
            <w:shd w:val="clear" w:color="000000" w:fill="FFFFFF"/>
            <w:noWrap/>
            <w:vAlign w:val="bottom"/>
            <w:hideMark/>
          </w:tcPr>
          <w:p w14:paraId="43A21BE5"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ARMENIA</w:t>
            </w:r>
          </w:p>
        </w:tc>
        <w:tc>
          <w:tcPr>
            <w:tcW w:w="160" w:type="dxa"/>
            <w:tcBorders>
              <w:top w:val="nil"/>
              <w:left w:val="nil"/>
              <w:bottom w:val="nil"/>
              <w:right w:val="nil"/>
            </w:tcBorders>
            <w:shd w:val="clear" w:color="000000" w:fill="FFFFFF"/>
            <w:noWrap/>
            <w:vAlign w:val="bottom"/>
            <w:hideMark/>
          </w:tcPr>
          <w:p w14:paraId="3D14F250" w14:textId="285B6597" w:rsidR="000F66FD" w:rsidRPr="008A0497" w:rsidRDefault="000F66FD" w:rsidP="00053A32">
            <w:pPr>
              <w:jc w:val="center"/>
              <w:rPr>
                <w:rFonts w:ascii="Arial" w:hAnsi="Arial" w:cs="Arial"/>
                <w:sz w:val="20"/>
                <w:szCs w:val="20"/>
              </w:rPr>
            </w:pPr>
          </w:p>
        </w:tc>
        <w:tc>
          <w:tcPr>
            <w:tcW w:w="2900" w:type="dxa"/>
            <w:tcBorders>
              <w:top w:val="nil"/>
              <w:left w:val="single" w:sz="4" w:space="0" w:color="auto"/>
              <w:bottom w:val="single" w:sz="4" w:space="0" w:color="auto"/>
              <w:right w:val="single" w:sz="4" w:space="0" w:color="auto"/>
            </w:tcBorders>
            <w:shd w:val="clear" w:color="000000" w:fill="FFFFFF"/>
            <w:noWrap/>
            <w:vAlign w:val="bottom"/>
            <w:hideMark/>
          </w:tcPr>
          <w:p w14:paraId="67A0C3E6"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ENERGITECA LA DORADA</w:t>
            </w:r>
          </w:p>
        </w:tc>
        <w:tc>
          <w:tcPr>
            <w:tcW w:w="1800" w:type="dxa"/>
            <w:tcBorders>
              <w:top w:val="nil"/>
              <w:left w:val="nil"/>
              <w:bottom w:val="single" w:sz="4" w:space="0" w:color="auto"/>
              <w:right w:val="single" w:sz="4" w:space="0" w:color="auto"/>
            </w:tcBorders>
            <w:shd w:val="clear" w:color="000000" w:fill="FFFFFF"/>
            <w:noWrap/>
            <w:vAlign w:val="bottom"/>
            <w:hideMark/>
          </w:tcPr>
          <w:p w14:paraId="1D882A6B"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LA DORADA</w:t>
            </w:r>
          </w:p>
        </w:tc>
      </w:tr>
      <w:tr w:rsidR="0074736E" w:rsidRPr="008A0497" w14:paraId="14BCC590" w14:textId="77777777" w:rsidTr="000F66FD">
        <w:trPr>
          <w:trHeight w:val="280"/>
        </w:trPr>
        <w:tc>
          <w:tcPr>
            <w:tcW w:w="3140" w:type="dxa"/>
            <w:tcBorders>
              <w:top w:val="nil"/>
              <w:left w:val="single" w:sz="4" w:space="0" w:color="auto"/>
              <w:bottom w:val="single" w:sz="4" w:space="0" w:color="auto"/>
              <w:right w:val="single" w:sz="4" w:space="0" w:color="auto"/>
            </w:tcBorders>
            <w:shd w:val="clear" w:color="000000" w:fill="FFFFFF"/>
            <w:noWrap/>
            <w:vAlign w:val="bottom"/>
            <w:hideMark/>
          </w:tcPr>
          <w:p w14:paraId="49570039"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ENERGITECA BUGA</w:t>
            </w:r>
          </w:p>
        </w:tc>
        <w:tc>
          <w:tcPr>
            <w:tcW w:w="1520" w:type="dxa"/>
            <w:tcBorders>
              <w:top w:val="nil"/>
              <w:left w:val="nil"/>
              <w:bottom w:val="single" w:sz="4" w:space="0" w:color="auto"/>
              <w:right w:val="single" w:sz="4" w:space="0" w:color="auto"/>
            </w:tcBorders>
            <w:shd w:val="clear" w:color="000000" w:fill="FFFFFF"/>
            <w:noWrap/>
            <w:vAlign w:val="bottom"/>
            <w:hideMark/>
          </w:tcPr>
          <w:p w14:paraId="29B0630D"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BUGA</w:t>
            </w:r>
          </w:p>
        </w:tc>
        <w:tc>
          <w:tcPr>
            <w:tcW w:w="160" w:type="dxa"/>
            <w:tcBorders>
              <w:top w:val="nil"/>
              <w:left w:val="nil"/>
              <w:bottom w:val="nil"/>
              <w:right w:val="nil"/>
            </w:tcBorders>
            <w:shd w:val="clear" w:color="000000" w:fill="FFFFFF"/>
            <w:noWrap/>
            <w:vAlign w:val="bottom"/>
            <w:hideMark/>
          </w:tcPr>
          <w:p w14:paraId="6ED4A31D" w14:textId="5555215A" w:rsidR="000F66FD" w:rsidRPr="008A0497" w:rsidRDefault="000F66FD" w:rsidP="00053A32">
            <w:pPr>
              <w:jc w:val="center"/>
              <w:rPr>
                <w:rFonts w:ascii="Arial" w:hAnsi="Arial" w:cs="Arial"/>
                <w:sz w:val="20"/>
                <w:szCs w:val="20"/>
              </w:rPr>
            </w:pPr>
          </w:p>
        </w:tc>
        <w:tc>
          <w:tcPr>
            <w:tcW w:w="2900" w:type="dxa"/>
            <w:tcBorders>
              <w:top w:val="nil"/>
              <w:left w:val="single" w:sz="4" w:space="0" w:color="auto"/>
              <w:bottom w:val="single" w:sz="4" w:space="0" w:color="auto"/>
              <w:right w:val="single" w:sz="4" w:space="0" w:color="auto"/>
            </w:tcBorders>
            <w:shd w:val="clear" w:color="000000" w:fill="FFFFFF"/>
            <w:noWrap/>
            <w:vAlign w:val="bottom"/>
            <w:hideMark/>
          </w:tcPr>
          <w:p w14:paraId="6E8294FB"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ENERGITECA DUITAMA</w:t>
            </w:r>
          </w:p>
        </w:tc>
        <w:tc>
          <w:tcPr>
            <w:tcW w:w="1800" w:type="dxa"/>
            <w:tcBorders>
              <w:top w:val="nil"/>
              <w:left w:val="nil"/>
              <w:bottom w:val="single" w:sz="4" w:space="0" w:color="auto"/>
              <w:right w:val="single" w:sz="4" w:space="0" w:color="auto"/>
            </w:tcBorders>
            <w:shd w:val="clear" w:color="000000" w:fill="FFFFFF"/>
            <w:noWrap/>
            <w:vAlign w:val="bottom"/>
            <w:hideMark/>
          </w:tcPr>
          <w:p w14:paraId="229A4E5B"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DUITAMA</w:t>
            </w:r>
          </w:p>
        </w:tc>
      </w:tr>
      <w:tr w:rsidR="0074736E" w:rsidRPr="008A0497" w14:paraId="62AEE536" w14:textId="77777777" w:rsidTr="000F66FD">
        <w:trPr>
          <w:trHeight w:val="280"/>
        </w:trPr>
        <w:tc>
          <w:tcPr>
            <w:tcW w:w="3140" w:type="dxa"/>
            <w:tcBorders>
              <w:top w:val="nil"/>
              <w:left w:val="single" w:sz="4" w:space="0" w:color="auto"/>
              <w:bottom w:val="single" w:sz="4" w:space="0" w:color="auto"/>
              <w:right w:val="single" w:sz="4" w:space="0" w:color="auto"/>
            </w:tcBorders>
            <w:shd w:val="clear" w:color="000000" w:fill="FFFFFF"/>
            <w:noWrap/>
            <w:vAlign w:val="bottom"/>
            <w:hideMark/>
          </w:tcPr>
          <w:p w14:paraId="28F3EA40"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ENERGITECA BUENVENTURA</w:t>
            </w:r>
          </w:p>
        </w:tc>
        <w:tc>
          <w:tcPr>
            <w:tcW w:w="1520" w:type="dxa"/>
            <w:tcBorders>
              <w:top w:val="nil"/>
              <w:left w:val="nil"/>
              <w:bottom w:val="single" w:sz="4" w:space="0" w:color="auto"/>
              <w:right w:val="single" w:sz="4" w:space="0" w:color="auto"/>
            </w:tcBorders>
            <w:shd w:val="clear" w:color="000000" w:fill="FFFFFF"/>
            <w:noWrap/>
            <w:vAlign w:val="bottom"/>
            <w:hideMark/>
          </w:tcPr>
          <w:p w14:paraId="306E50EC"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BUENAVENTURA</w:t>
            </w:r>
          </w:p>
        </w:tc>
        <w:tc>
          <w:tcPr>
            <w:tcW w:w="160" w:type="dxa"/>
            <w:tcBorders>
              <w:top w:val="nil"/>
              <w:left w:val="nil"/>
              <w:bottom w:val="nil"/>
              <w:right w:val="nil"/>
            </w:tcBorders>
            <w:shd w:val="clear" w:color="000000" w:fill="FFFFFF"/>
            <w:noWrap/>
            <w:vAlign w:val="bottom"/>
            <w:hideMark/>
          </w:tcPr>
          <w:p w14:paraId="13234601" w14:textId="3DED6F2F" w:rsidR="000F66FD" w:rsidRPr="008A0497" w:rsidRDefault="000F66FD" w:rsidP="00053A32">
            <w:pPr>
              <w:jc w:val="center"/>
              <w:rPr>
                <w:rFonts w:ascii="Arial" w:hAnsi="Arial" w:cs="Arial"/>
                <w:sz w:val="20"/>
                <w:szCs w:val="20"/>
              </w:rPr>
            </w:pPr>
          </w:p>
        </w:tc>
        <w:tc>
          <w:tcPr>
            <w:tcW w:w="2900" w:type="dxa"/>
            <w:tcBorders>
              <w:top w:val="nil"/>
              <w:left w:val="single" w:sz="4" w:space="0" w:color="auto"/>
              <w:bottom w:val="single" w:sz="4" w:space="0" w:color="auto"/>
              <w:right w:val="single" w:sz="4" w:space="0" w:color="auto"/>
            </w:tcBorders>
            <w:shd w:val="clear" w:color="000000" w:fill="FFFFFF"/>
            <w:noWrap/>
            <w:vAlign w:val="bottom"/>
            <w:hideMark/>
          </w:tcPr>
          <w:p w14:paraId="4B4146CA"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ENERGITECA GIRARDOT</w:t>
            </w:r>
          </w:p>
        </w:tc>
        <w:tc>
          <w:tcPr>
            <w:tcW w:w="1800" w:type="dxa"/>
            <w:tcBorders>
              <w:top w:val="nil"/>
              <w:left w:val="nil"/>
              <w:bottom w:val="single" w:sz="4" w:space="0" w:color="auto"/>
              <w:right w:val="single" w:sz="4" w:space="0" w:color="auto"/>
            </w:tcBorders>
            <w:shd w:val="clear" w:color="000000" w:fill="FFFFFF"/>
            <w:noWrap/>
            <w:vAlign w:val="bottom"/>
            <w:hideMark/>
          </w:tcPr>
          <w:p w14:paraId="22459697"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GIRARDOT</w:t>
            </w:r>
          </w:p>
        </w:tc>
      </w:tr>
      <w:tr w:rsidR="0074736E" w:rsidRPr="008A0497" w14:paraId="0463A96B" w14:textId="77777777" w:rsidTr="000F66FD">
        <w:trPr>
          <w:trHeight w:val="280"/>
        </w:trPr>
        <w:tc>
          <w:tcPr>
            <w:tcW w:w="3140" w:type="dxa"/>
            <w:tcBorders>
              <w:top w:val="nil"/>
              <w:left w:val="single" w:sz="4" w:space="0" w:color="auto"/>
              <w:bottom w:val="single" w:sz="4" w:space="0" w:color="auto"/>
              <w:right w:val="single" w:sz="4" w:space="0" w:color="auto"/>
            </w:tcBorders>
            <w:shd w:val="clear" w:color="000000" w:fill="FFFFFF"/>
            <w:noWrap/>
            <w:vAlign w:val="bottom"/>
            <w:hideMark/>
          </w:tcPr>
          <w:p w14:paraId="6A9C37F5"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ENERGITECA  CR 1   45 A 47</w:t>
            </w:r>
          </w:p>
        </w:tc>
        <w:tc>
          <w:tcPr>
            <w:tcW w:w="1520" w:type="dxa"/>
            <w:tcBorders>
              <w:top w:val="nil"/>
              <w:left w:val="nil"/>
              <w:bottom w:val="single" w:sz="4" w:space="0" w:color="auto"/>
              <w:right w:val="single" w:sz="4" w:space="0" w:color="auto"/>
            </w:tcBorders>
            <w:shd w:val="clear" w:color="000000" w:fill="FFFFFF"/>
            <w:noWrap/>
            <w:vAlign w:val="bottom"/>
            <w:hideMark/>
          </w:tcPr>
          <w:p w14:paraId="061BAF10"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CALI</w:t>
            </w:r>
          </w:p>
        </w:tc>
        <w:tc>
          <w:tcPr>
            <w:tcW w:w="160" w:type="dxa"/>
            <w:tcBorders>
              <w:top w:val="nil"/>
              <w:left w:val="nil"/>
              <w:bottom w:val="nil"/>
              <w:right w:val="nil"/>
            </w:tcBorders>
            <w:shd w:val="clear" w:color="000000" w:fill="FFFFFF"/>
            <w:noWrap/>
            <w:vAlign w:val="bottom"/>
            <w:hideMark/>
          </w:tcPr>
          <w:p w14:paraId="6F17B25B" w14:textId="58CF30B8" w:rsidR="000F66FD" w:rsidRPr="008A0497" w:rsidRDefault="000F66FD" w:rsidP="00053A32">
            <w:pPr>
              <w:jc w:val="center"/>
              <w:rPr>
                <w:rFonts w:ascii="Arial" w:hAnsi="Arial" w:cs="Arial"/>
                <w:sz w:val="20"/>
                <w:szCs w:val="20"/>
              </w:rPr>
            </w:pPr>
          </w:p>
        </w:tc>
        <w:tc>
          <w:tcPr>
            <w:tcW w:w="2900" w:type="dxa"/>
            <w:tcBorders>
              <w:top w:val="nil"/>
              <w:left w:val="single" w:sz="4" w:space="0" w:color="auto"/>
              <w:bottom w:val="single" w:sz="4" w:space="0" w:color="auto"/>
              <w:right w:val="single" w:sz="4" w:space="0" w:color="auto"/>
            </w:tcBorders>
            <w:shd w:val="clear" w:color="000000" w:fill="FFFFFF"/>
            <w:noWrap/>
            <w:vAlign w:val="bottom"/>
            <w:hideMark/>
          </w:tcPr>
          <w:p w14:paraId="7B223A13"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ENERGITECA IBAGUE</w:t>
            </w:r>
          </w:p>
        </w:tc>
        <w:tc>
          <w:tcPr>
            <w:tcW w:w="1800" w:type="dxa"/>
            <w:tcBorders>
              <w:top w:val="nil"/>
              <w:left w:val="nil"/>
              <w:bottom w:val="single" w:sz="4" w:space="0" w:color="auto"/>
              <w:right w:val="single" w:sz="4" w:space="0" w:color="auto"/>
            </w:tcBorders>
            <w:shd w:val="clear" w:color="000000" w:fill="FFFFFF"/>
            <w:noWrap/>
            <w:vAlign w:val="bottom"/>
            <w:hideMark/>
          </w:tcPr>
          <w:p w14:paraId="6B1AF631"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IBAGUE</w:t>
            </w:r>
          </w:p>
        </w:tc>
      </w:tr>
      <w:tr w:rsidR="0074736E" w:rsidRPr="008A0497" w14:paraId="015667B6" w14:textId="77777777" w:rsidTr="000F66FD">
        <w:trPr>
          <w:trHeight w:val="280"/>
        </w:trPr>
        <w:tc>
          <w:tcPr>
            <w:tcW w:w="3140" w:type="dxa"/>
            <w:tcBorders>
              <w:top w:val="nil"/>
              <w:left w:val="single" w:sz="4" w:space="0" w:color="auto"/>
              <w:bottom w:val="single" w:sz="4" w:space="0" w:color="auto"/>
              <w:right w:val="single" w:sz="4" w:space="0" w:color="auto"/>
            </w:tcBorders>
            <w:shd w:val="clear" w:color="000000" w:fill="FFFFFF"/>
            <w:noWrap/>
            <w:vAlign w:val="bottom"/>
            <w:hideMark/>
          </w:tcPr>
          <w:p w14:paraId="7E672BD5"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ENERGITECA SANTA LIBRADA</w:t>
            </w:r>
          </w:p>
        </w:tc>
        <w:tc>
          <w:tcPr>
            <w:tcW w:w="1520" w:type="dxa"/>
            <w:tcBorders>
              <w:top w:val="nil"/>
              <w:left w:val="nil"/>
              <w:bottom w:val="single" w:sz="4" w:space="0" w:color="auto"/>
              <w:right w:val="single" w:sz="4" w:space="0" w:color="auto"/>
            </w:tcBorders>
            <w:shd w:val="clear" w:color="000000" w:fill="FFFFFF"/>
            <w:noWrap/>
            <w:vAlign w:val="bottom"/>
            <w:hideMark/>
          </w:tcPr>
          <w:p w14:paraId="570992E6"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CALI</w:t>
            </w:r>
          </w:p>
        </w:tc>
        <w:tc>
          <w:tcPr>
            <w:tcW w:w="160" w:type="dxa"/>
            <w:tcBorders>
              <w:top w:val="nil"/>
              <w:left w:val="nil"/>
              <w:bottom w:val="nil"/>
              <w:right w:val="nil"/>
            </w:tcBorders>
            <w:shd w:val="clear" w:color="000000" w:fill="FFFFFF"/>
            <w:noWrap/>
            <w:vAlign w:val="bottom"/>
            <w:hideMark/>
          </w:tcPr>
          <w:p w14:paraId="25555999" w14:textId="1F8CEA19" w:rsidR="000F66FD" w:rsidRPr="008A0497" w:rsidRDefault="000F66FD" w:rsidP="00053A32">
            <w:pPr>
              <w:jc w:val="center"/>
              <w:rPr>
                <w:rFonts w:ascii="Arial" w:hAnsi="Arial" w:cs="Arial"/>
                <w:sz w:val="20"/>
                <w:szCs w:val="20"/>
              </w:rPr>
            </w:pPr>
          </w:p>
        </w:tc>
        <w:tc>
          <w:tcPr>
            <w:tcW w:w="2900" w:type="dxa"/>
            <w:tcBorders>
              <w:top w:val="nil"/>
              <w:left w:val="single" w:sz="4" w:space="0" w:color="auto"/>
              <w:bottom w:val="single" w:sz="4" w:space="0" w:color="auto"/>
              <w:right w:val="single" w:sz="4" w:space="0" w:color="auto"/>
            </w:tcBorders>
            <w:shd w:val="clear" w:color="000000" w:fill="FFFFFF"/>
            <w:noWrap/>
            <w:vAlign w:val="bottom"/>
            <w:hideMark/>
          </w:tcPr>
          <w:p w14:paraId="565B0677"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ENERGITECA NEIVA</w:t>
            </w:r>
          </w:p>
        </w:tc>
        <w:tc>
          <w:tcPr>
            <w:tcW w:w="1800" w:type="dxa"/>
            <w:tcBorders>
              <w:top w:val="nil"/>
              <w:left w:val="nil"/>
              <w:bottom w:val="single" w:sz="4" w:space="0" w:color="auto"/>
              <w:right w:val="single" w:sz="4" w:space="0" w:color="auto"/>
            </w:tcBorders>
            <w:shd w:val="clear" w:color="000000" w:fill="FFFFFF"/>
            <w:noWrap/>
            <w:vAlign w:val="bottom"/>
            <w:hideMark/>
          </w:tcPr>
          <w:p w14:paraId="7D13F2CC"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NEIVA</w:t>
            </w:r>
          </w:p>
        </w:tc>
      </w:tr>
      <w:tr w:rsidR="0074736E" w:rsidRPr="008A0497" w14:paraId="2C7400CF" w14:textId="77777777" w:rsidTr="000F66FD">
        <w:trPr>
          <w:trHeight w:val="280"/>
        </w:trPr>
        <w:tc>
          <w:tcPr>
            <w:tcW w:w="3140" w:type="dxa"/>
            <w:tcBorders>
              <w:top w:val="nil"/>
              <w:left w:val="single" w:sz="4" w:space="0" w:color="auto"/>
              <w:bottom w:val="single" w:sz="4" w:space="0" w:color="auto"/>
              <w:right w:val="single" w:sz="4" w:space="0" w:color="auto"/>
            </w:tcBorders>
            <w:shd w:val="clear" w:color="000000" w:fill="FFFFFF"/>
            <w:noWrap/>
            <w:vAlign w:val="bottom"/>
            <w:hideMark/>
          </w:tcPr>
          <w:p w14:paraId="6AD55E4C" w14:textId="7BFD8018" w:rsidR="000F66FD" w:rsidRPr="008A0497" w:rsidRDefault="000F66FD" w:rsidP="00053A32">
            <w:pPr>
              <w:jc w:val="center"/>
              <w:rPr>
                <w:rFonts w:ascii="Arial" w:hAnsi="Arial" w:cs="Arial"/>
                <w:sz w:val="20"/>
                <w:szCs w:val="20"/>
              </w:rPr>
            </w:pPr>
            <w:proofErr w:type="gramStart"/>
            <w:r w:rsidRPr="008A0497">
              <w:rPr>
                <w:rFonts w:ascii="Arial" w:hAnsi="Arial" w:cs="Arial"/>
                <w:sz w:val="20"/>
                <w:szCs w:val="20"/>
              </w:rPr>
              <w:t>ENERGITECA  CR</w:t>
            </w:r>
            <w:proofErr w:type="gramEnd"/>
            <w:r w:rsidRPr="008A0497">
              <w:rPr>
                <w:rFonts w:ascii="Arial" w:hAnsi="Arial" w:cs="Arial"/>
                <w:sz w:val="20"/>
                <w:szCs w:val="20"/>
              </w:rPr>
              <w:t xml:space="preserve"> 8   23</w:t>
            </w:r>
          </w:p>
        </w:tc>
        <w:tc>
          <w:tcPr>
            <w:tcW w:w="1520" w:type="dxa"/>
            <w:tcBorders>
              <w:top w:val="nil"/>
              <w:left w:val="nil"/>
              <w:bottom w:val="single" w:sz="4" w:space="0" w:color="auto"/>
              <w:right w:val="single" w:sz="4" w:space="0" w:color="auto"/>
            </w:tcBorders>
            <w:shd w:val="clear" w:color="000000" w:fill="FFFFFF"/>
            <w:noWrap/>
            <w:vAlign w:val="bottom"/>
            <w:hideMark/>
          </w:tcPr>
          <w:p w14:paraId="168F77C2"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CALI</w:t>
            </w:r>
          </w:p>
        </w:tc>
        <w:tc>
          <w:tcPr>
            <w:tcW w:w="160" w:type="dxa"/>
            <w:tcBorders>
              <w:top w:val="nil"/>
              <w:left w:val="nil"/>
              <w:bottom w:val="nil"/>
              <w:right w:val="nil"/>
            </w:tcBorders>
            <w:shd w:val="clear" w:color="000000" w:fill="FFFFFF"/>
            <w:noWrap/>
            <w:vAlign w:val="bottom"/>
            <w:hideMark/>
          </w:tcPr>
          <w:p w14:paraId="18F20CF2" w14:textId="47280FB4" w:rsidR="000F66FD" w:rsidRPr="008A0497" w:rsidRDefault="000F66FD" w:rsidP="00053A32">
            <w:pPr>
              <w:jc w:val="center"/>
              <w:rPr>
                <w:rFonts w:ascii="Arial" w:hAnsi="Arial" w:cs="Arial"/>
                <w:sz w:val="20"/>
                <w:szCs w:val="20"/>
              </w:rPr>
            </w:pPr>
          </w:p>
        </w:tc>
        <w:tc>
          <w:tcPr>
            <w:tcW w:w="2900" w:type="dxa"/>
            <w:tcBorders>
              <w:top w:val="nil"/>
              <w:left w:val="single" w:sz="4" w:space="0" w:color="auto"/>
              <w:bottom w:val="single" w:sz="4" w:space="0" w:color="auto"/>
              <w:right w:val="single" w:sz="4" w:space="0" w:color="auto"/>
            </w:tcBorders>
            <w:shd w:val="clear" w:color="000000" w:fill="FFFFFF"/>
            <w:noWrap/>
            <w:vAlign w:val="bottom"/>
            <w:hideMark/>
          </w:tcPr>
          <w:p w14:paraId="18E74D9F"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ENERGITECA TUNJA</w:t>
            </w:r>
          </w:p>
        </w:tc>
        <w:tc>
          <w:tcPr>
            <w:tcW w:w="1800" w:type="dxa"/>
            <w:tcBorders>
              <w:top w:val="nil"/>
              <w:left w:val="nil"/>
              <w:bottom w:val="single" w:sz="4" w:space="0" w:color="auto"/>
              <w:right w:val="single" w:sz="4" w:space="0" w:color="auto"/>
            </w:tcBorders>
            <w:shd w:val="clear" w:color="000000" w:fill="FFFFFF"/>
            <w:noWrap/>
            <w:vAlign w:val="bottom"/>
            <w:hideMark/>
          </w:tcPr>
          <w:p w14:paraId="7C999EF4"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TUNJA</w:t>
            </w:r>
          </w:p>
        </w:tc>
      </w:tr>
      <w:tr w:rsidR="0074736E" w:rsidRPr="008A0497" w14:paraId="124E184A" w14:textId="77777777" w:rsidTr="000F66FD">
        <w:trPr>
          <w:trHeight w:val="280"/>
        </w:trPr>
        <w:tc>
          <w:tcPr>
            <w:tcW w:w="3140" w:type="dxa"/>
            <w:tcBorders>
              <w:top w:val="nil"/>
              <w:left w:val="single" w:sz="4" w:space="0" w:color="auto"/>
              <w:bottom w:val="single" w:sz="4" w:space="0" w:color="auto"/>
              <w:right w:val="single" w:sz="4" w:space="0" w:color="auto"/>
            </w:tcBorders>
            <w:shd w:val="clear" w:color="000000" w:fill="FFFFFF"/>
            <w:noWrap/>
            <w:vAlign w:val="bottom"/>
            <w:hideMark/>
          </w:tcPr>
          <w:p w14:paraId="794FDCF0"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ENERGITECA  CR 15   18</w:t>
            </w:r>
          </w:p>
        </w:tc>
        <w:tc>
          <w:tcPr>
            <w:tcW w:w="1520" w:type="dxa"/>
            <w:tcBorders>
              <w:top w:val="nil"/>
              <w:left w:val="nil"/>
              <w:bottom w:val="single" w:sz="4" w:space="0" w:color="auto"/>
              <w:right w:val="single" w:sz="4" w:space="0" w:color="auto"/>
            </w:tcBorders>
            <w:shd w:val="clear" w:color="000000" w:fill="FFFFFF"/>
            <w:noWrap/>
            <w:vAlign w:val="bottom"/>
            <w:hideMark/>
          </w:tcPr>
          <w:p w14:paraId="07DBD7EE"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CALI</w:t>
            </w:r>
          </w:p>
        </w:tc>
        <w:tc>
          <w:tcPr>
            <w:tcW w:w="160" w:type="dxa"/>
            <w:tcBorders>
              <w:top w:val="nil"/>
              <w:left w:val="nil"/>
              <w:bottom w:val="nil"/>
              <w:right w:val="nil"/>
            </w:tcBorders>
            <w:shd w:val="clear" w:color="000000" w:fill="FFFFFF"/>
            <w:noWrap/>
            <w:vAlign w:val="bottom"/>
            <w:hideMark/>
          </w:tcPr>
          <w:p w14:paraId="17F778F0" w14:textId="66EF5750" w:rsidR="000F66FD" w:rsidRPr="008A0497" w:rsidRDefault="000F66FD" w:rsidP="00053A32">
            <w:pPr>
              <w:jc w:val="center"/>
              <w:rPr>
                <w:rFonts w:ascii="Arial" w:hAnsi="Arial" w:cs="Arial"/>
                <w:sz w:val="20"/>
                <w:szCs w:val="20"/>
              </w:rPr>
            </w:pPr>
          </w:p>
        </w:tc>
        <w:tc>
          <w:tcPr>
            <w:tcW w:w="2900" w:type="dxa"/>
            <w:tcBorders>
              <w:top w:val="nil"/>
              <w:left w:val="single" w:sz="4" w:space="0" w:color="auto"/>
              <w:bottom w:val="single" w:sz="4" w:space="0" w:color="auto"/>
              <w:right w:val="single" w:sz="4" w:space="0" w:color="auto"/>
            </w:tcBorders>
            <w:shd w:val="clear" w:color="000000" w:fill="FFFFFF"/>
            <w:noWrap/>
            <w:vAlign w:val="bottom"/>
            <w:hideMark/>
          </w:tcPr>
          <w:p w14:paraId="0BE760DD" w14:textId="06F5799F" w:rsidR="000F66FD" w:rsidRPr="008A0497" w:rsidRDefault="000F66FD" w:rsidP="00053A32">
            <w:pPr>
              <w:jc w:val="center"/>
              <w:rPr>
                <w:rFonts w:ascii="Arial" w:hAnsi="Arial" w:cs="Arial"/>
                <w:sz w:val="20"/>
                <w:szCs w:val="20"/>
              </w:rPr>
            </w:pPr>
            <w:r w:rsidRPr="008A0497">
              <w:rPr>
                <w:rFonts w:ascii="Arial" w:hAnsi="Arial" w:cs="Arial"/>
                <w:sz w:val="20"/>
                <w:szCs w:val="20"/>
              </w:rPr>
              <w:t>ENERGITECA VILLAVICENCIO</w:t>
            </w:r>
          </w:p>
        </w:tc>
        <w:tc>
          <w:tcPr>
            <w:tcW w:w="1800" w:type="dxa"/>
            <w:tcBorders>
              <w:top w:val="nil"/>
              <w:left w:val="nil"/>
              <w:bottom w:val="single" w:sz="4" w:space="0" w:color="auto"/>
              <w:right w:val="single" w:sz="4" w:space="0" w:color="auto"/>
            </w:tcBorders>
            <w:shd w:val="clear" w:color="000000" w:fill="FFFFFF"/>
            <w:noWrap/>
            <w:vAlign w:val="bottom"/>
            <w:hideMark/>
          </w:tcPr>
          <w:p w14:paraId="467BB150"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VILLAVICENCIO</w:t>
            </w:r>
          </w:p>
        </w:tc>
      </w:tr>
      <w:tr w:rsidR="0074736E" w:rsidRPr="008A0497" w14:paraId="16594BC2" w14:textId="77777777" w:rsidTr="000F66FD">
        <w:trPr>
          <w:trHeight w:val="280"/>
        </w:trPr>
        <w:tc>
          <w:tcPr>
            <w:tcW w:w="3140" w:type="dxa"/>
            <w:tcBorders>
              <w:top w:val="nil"/>
              <w:left w:val="single" w:sz="4" w:space="0" w:color="auto"/>
              <w:bottom w:val="single" w:sz="4" w:space="0" w:color="auto"/>
              <w:right w:val="single" w:sz="4" w:space="0" w:color="auto"/>
            </w:tcBorders>
            <w:shd w:val="clear" w:color="000000" w:fill="FFFFFF"/>
            <w:noWrap/>
            <w:vAlign w:val="bottom"/>
            <w:hideMark/>
          </w:tcPr>
          <w:p w14:paraId="59069AA2"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ENERGITECA  CR 1   18   63</w:t>
            </w:r>
          </w:p>
        </w:tc>
        <w:tc>
          <w:tcPr>
            <w:tcW w:w="1520" w:type="dxa"/>
            <w:tcBorders>
              <w:top w:val="nil"/>
              <w:left w:val="nil"/>
              <w:bottom w:val="single" w:sz="4" w:space="0" w:color="auto"/>
              <w:right w:val="single" w:sz="4" w:space="0" w:color="auto"/>
            </w:tcBorders>
            <w:shd w:val="clear" w:color="000000" w:fill="FFFFFF"/>
            <w:noWrap/>
            <w:vAlign w:val="bottom"/>
            <w:hideMark/>
          </w:tcPr>
          <w:p w14:paraId="6D672B31"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CALI</w:t>
            </w:r>
          </w:p>
        </w:tc>
        <w:tc>
          <w:tcPr>
            <w:tcW w:w="160" w:type="dxa"/>
            <w:tcBorders>
              <w:top w:val="nil"/>
              <w:left w:val="nil"/>
              <w:bottom w:val="nil"/>
              <w:right w:val="nil"/>
            </w:tcBorders>
            <w:shd w:val="clear" w:color="000000" w:fill="FFFFFF"/>
            <w:noWrap/>
            <w:vAlign w:val="bottom"/>
            <w:hideMark/>
          </w:tcPr>
          <w:p w14:paraId="29F0D7AF" w14:textId="12478F46" w:rsidR="000F66FD" w:rsidRPr="008A0497" w:rsidRDefault="000F66FD" w:rsidP="00053A32">
            <w:pPr>
              <w:jc w:val="center"/>
              <w:rPr>
                <w:rFonts w:ascii="Arial" w:hAnsi="Arial" w:cs="Arial"/>
                <w:sz w:val="20"/>
                <w:szCs w:val="20"/>
              </w:rPr>
            </w:pPr>
          </w:p>
        </w:tc>
        <w:tc>
          <w:tcPr>
            <w:tcW w:w="2900" w:type="dxa"/>
            <w:tcBorders>
              <w:top w:val="nil"/>
              <w:left w:val="single" w:sz="4" w:space="0" w:color="auto"/>
              <w:bottom w:val="single" w:sz="4" w:space="0" w:color="auto"/>
              <w:right w:val="single" w:sz="4" w:space="0" w:color="auto"/>
            </w:tcBorders>
            <w:shd w:val="clear" w:color="000000" w:fill="FFFFFF"/>
            <w:noWrap/>
            <w:vAlign w:val="bottom"/>
            <w:hideMark/>
          </w:tcPr>
          <w:p w14:paraId="178F292C"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ENERGITECA YOPAL</w:t>
            </w:r>
          </w:p>
        </w:tc>
        <w:tc>
          <w:tcPr>
            <w:tcW w:w="1800" w:type="dxa"/>
            <w:tcBorders>
              <w:top w:val="nil"/>
              <w:left w:val="nil"/>
              <w:bottom w:val="single" w:sz="4" w:space="0" w:color="auto"/>
              <w:right w:val="single" w:sz="4" w:space="0" w:color="auto"/>
            </w:tcBorders>
            <w:shd w:val="clear" w:color="000000" w:fill="FFFFFF"/>
            <w:noWrap/>
            <w:vAlign w:val="bottom"/>
            <w:hideMark/>
          </w:tcPr>
          <w:p w14:paraId="6A2B333B"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YOPAL</w:t>
            </w:r>
          </w:p>
        </w:tc>
      </w:tr>
      <w:tr w:rsidR="0074736E" w:rsidRPr="008A0497" w14:paraId="60FFDF71" w14:textId="77777777" w:rsidTr="000F66FD">
        <w:trPr>
          <w:trHeight w:val="280"/>
        </w:trPr>
        <w:tc>
          <w:tcPr>
            <w:tcW w:w="3140" w:type="dxa"/>
            <w:tcBorders>
              <w:top w:val="nil"/>
              <w:left w:val="single" w:sz="4" w:space="0" w:color="auto"/>
              <w:bottom w:val="single" w:sz="4" w:space="0" w:color="auto"/>
              <w:right w:val="single" w:sz="4" w:space="0" w:color="auto"/>
            </w:tcBorders>
            <w:shd w:val="clear" w:color="000000" w:fill="FFFFFF"/>
            <w:noWrap/>
            <w:vAlign w:val="bottom"/>
            <w:hideMark/>
          </w:tcPr>
          <w:p w14:paraId="7ABC0579"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ENERGITECA LA FLORA</w:t>
            </w:r>
          </w:p>
        </w:tc>
        <w:tc>
          <w:tcPr>
            <w:tcW w:w="1520" w:type="dxa"/>
            <w:tcBorders>
              <w:top w:val="nil"/>
              <w:left w:val="nil"/>
              <w:bottom w:val="single" w:sz="4" w:space="0" w:color="auto"/>
              <w:right w:val="single" w:sz="4" w:space="0" w:color="auto"/>
            </w:tcBorders>
            <w:shd w:val="clear" w:color="000000" w:fill="FFFFFF"/>
            <w:noWrap/>
            <w:vAlign w:val="bottom"/>
            <w:hideMark/>
          </w:tcPr>
          <w:p w14:paraId="1A2AF569"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CALI</w:t>
            </w:r>
          </w:p>
        </w:tc>
        <w:tc>
          <w:tcPr>
            <w:tcW w:w="160" w:type="dxa"/>
            <w:tcBorders>
              <w:top w:val="nil"/>
              <w:left w:val="nil"/>
              <w:bottom w:val="nil"/>
              <w:right w:val="nil"/>
            </w:tcBorders>
            <w:shd w:val="clear" w:color="000000" w:fill="FFFFFF"/>
            <w:noWrap/>
            <w:vAlign w:val="bottom"/>
            <w:hideMark/>
          </w:tcPr>
          <w:p w14:paraId="7D1579C2" w14:textId="5E5020FB" w:rsidR="000F66FD" w:rsidRPr="008A0497" w:rsidRDefault="000F66FD" w:rsidP="00053A32">
            <w:pPr>
              <w:jc w:val="center"/>
              <w:rPr>
                <w:rFonts w:ascii="Arial" w:hAnsi="Arial" w:cs="Arial"/>
                <w:sz w:val="20"/>
                <w:szCs w:val="20"/>
              </w:rPr>
            </w:pPr>
          </w:p>
        </w:tc>
        <w:tc>
          <w:tcPr>
            <w:tcW w:w="2900" w:type="dxa"/>
            <w:tcBorders>
              <w:top w:val="nil"/>
              <w:left w:val="single" w:sz="4" w:space="0" w:color="auto"/>
              <w:bottom w:val="single" w:sz="4" w:space="0" w:color="auto"/>
              <w:right w:val="single" w:sz="4" w:space="0" w:color="auto"/>
            </w:tcBorders>
            <w:shd w:val="clear" w:color="000000" w:fill="FFFFFF"/>
            <w:noWrap/>
            <w:vAlign w:val="bottom"/>
            <w:hideMark/>
          </w:tcPr>
          <w:p w14:paraId="3BED05A8"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ENERGITECA ITAGUI</w:t>
            </w:r>
          </w:p>
        </w:tc>
        <w:tc>
          <w:tcPr>
            <w:tcW w:w="1800" w:type="dxa"/>
            <w:tcBorders>
              <w:top w:val="nil"/>
              <w:left w:val="nil"/>
              <w:bottom w:val="single" w:sz="4" w:space="0" w:color="auto"/>
              <w:right w:val="single" w:sz="4" w:space="0" w:color="auto"/>
            </w:tcBorders>
            <w:shd w:val="clear" w:color="000000" w:fill="FFFFFF"/>
            <w:noWrap/>
            <w:vAlign w:val="bottom"/>
            <w:hideMark/>
          </w:tcPr>
          <w:p w14:paraId="0EFED361"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ITAGUI</w:t>
            </w:r>
          </w:p>
        </w:tc>
      </w:tr>
      <w:tr w:rsidR="0074736E" w:rsidRPr="008A0497" w14:paraId="48492C50" w14:textId="77777777" w:rsidTr="000F66FD">
        <w:trPr>
          <w:trHeight w:val="280"/>
        </w:trPr>
        <w:tc>
          <w:tcPr>
            <w:tcW w:w="3140" w:type="dxa"/>
            <w:tcBorders>
              <w:top w:val="nil"/>
              <w:left w:val="single" w:sz="4" w:space="0" w:color="auto"/>
              <w:bottom w:val="single" w:sz="4" w:space="0" w:color="auto"/>
              <w:right w:val="single" w:sz="4" w:space="0" w:color="auto"/>
            </w:tcBorders>
            <w:shd w:val="clear" w:color="000000" w:fill="FFFFFF"/>
            <w:noWrap/>
            <w:vAlign w:val="bottom"/>
            <w:hideMark/>
          </w:tcPr>
          <w:p w14:paraId="532BDC86" w14:textId="430E31FF" w:rsidR="000F66FD" w:rsidRPr="008A0497" w:rsidRDefault="000F66FD" w:rsidP="00053A32">
            <w:pPr>
              <w:jc w:val="center"/>
              <w:rPr>
                <w:rFonts w:ascii="Arial" w:hAnsi="Arial" w:cs="Arial"/>
                <w:sz w:val="20"/>
                <w:szCs w:val="20"/>
              </w:rPr>
            </w:pPr>
            <w:r w:rsidRPr="008A0497">
              <w:rPr>
                <w:rFonts w:ascii="Arial" w:hAnsi="Arial" w:cs="Arial"/>
                <w:sz w:val="20"/>
                <w:szCs w:val="20"/>
              </w:rPr>
              <w:t>ENERGITECA GRANADA</w:t>
            </w:r>
          </w:p>
        </w:tc>
        <w:tc>
          <w:tcPr>
            <w:tcW w:w="1520" w:type="dxa"/>
            <w:tcBorders>
              <w:top w:val="nil"/>
              <w:left w:val="nil"/>
              <w:bottom w:val="single" w:sz="4" w:space="0" w:color="auto"/>
              <w:right w:val="single" w:sz="4" w:space="0" w:color="auto"/>
            </w:tcBorders>
            <w:shd w:val="clear" w:color="000000" w:fill="FFFFFF"/>
            <w:noWrap/>
            <w:vAlign w:val="bottom"/>
            <w:hideMark/>
          </w:tcPr>
          <w:p w14:paraId="54B7DECA"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CALI</w:t>
            </w:r>
          </w:p>
        </w:tc>
        <w:tc>
          <w:tcPr>
            <w:tcW w:w="160" w:type="dxa"/>
            <w:tcBorders>
              <w:top w:val="nil"/>
              <w:left w:val="nil"/>
              <w:bottom w:val="nil"/>
              <w:right w:val="nil"/>
            </w:tcBorders>
            <w:shd w:val="clear" w:color="000000" w:fill="FFFFFF"/>
            <w:noWrap/>
            <w:vAlign w:val="bottom"/>
            <w:hideMark/>
          </w:tcPr>
          <w:p w14:paraId="2CEACA9E" w14:textId="12A0E44C" w:rsidR="000F66FD" w:rsidRPr="008A0497" w:rsidRDefault="000F66FD" w:rsidP="00053A32">
            <w:pPr>
              <w:jc w:val="center"/>
              <w:rPr>
                <w:rFonts w:ascii="Arial" w:hAnsi="Arial" w:cs="Arial"/>
                <w:sz w:val="20"/>
                <w:szCs w:val="20"/>
              </w:rPr>
            </w:pPr>
          </w:p>
        </w:tc>
        <w:tc>
          <w:tcPr>
            <w:tcW w:w="2900" w:type="dxa"/>
            <w:tcBorders>
              <w:top w:val="nil"/>
              <w:left w:val="single" w:sz="4" w:space="0" w:color="auto"/>
              <w:bottom w:val="single" w:sz="4" w:space="0" w:color="auto"/>
              <w:right w:val="single" w:sz="4" w:space="0" w:color="auto"/>
            </w:tcBorders>
            <w:shd w:val="clear" w:color="000000" w:fill="FFFFFF"/>
            <w:noWrap/>
            <w:vAlign w:val="bottom"/>
            <w:hideMark/>
          </w:tcPr>
          <w:p w14:paraId="466BE411"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ENERGITECA PALACE</w:t>
            </w:r>
          </w:p>
        </w:tc>
        <w:tc>
          <w:tcPr>
            <w:tcW w:w="1800" w:type="dxa"/>
            <w:tcBorders>
              <w:top w:val="nil"/>
              <w:left w:val="nil"/>
              <w:bottom w:val="single" w:sz="4" w:space="0" w:color="auto"/>
              <w:right w:val="single" w:sz="4" w:space="0" w:color="auto"/>
            </w:tcBorders>
            <w:shd w:val="clear" w:color="000000" w:fill="FFFFFF"/>
            <w:noWrap/>
            <w:vAlign w:val="bottom"/>
            <w:hideMark/>
          </w:tcPr>
          <w:p w14:paraId="341943C2"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MEDELLIN</w:t>
            </w:r>
          </w:p>
        </w:tc>
      </w:tr>
      <w:tr w:rsidR="0074736E" w:rsidRPr="008A0497" w14:paraId="2CDEFBBD" w14:textId="77777777" w:rsidTr="000F66FD">
        <w:trPr>
          <w:trHeight w:val="280"/>
        </w:trPr>
        <w:tc>
          <w:tcPr>
            <w:tcW w:w="3140" w:type="dxa"/>
            <w:tcBorders>
              <w:top w:val="nil"/>
              <w:left w:val="single" w:sz="4" w:space="0" w:color="auto"/>
              <w:bottom w:val="single" w:sz="4" w:space="0" w:color="auto"/>
              <w:right w:val="single" w:sz="4" w:space="0" w:color="auto"/>
            </w:tcBorders>
            <w:shd w:val="clear" w:color="000000" w:fill="FFFFFF"/>
            <w:noWrap/>
            <w:vAlign w:val="bottom"/>
            <w:hideMark/>
          </w:tcPr>
          <w:p w14:paraId="3A35D3CD"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ENERGITECA TEQUENDAMA</w:t>
            </w:r>
          </w:p>
        </w:tc>
        <w:tc>
          <w:tcPr>
            <w:tcW w:w="1520" w:type="dxa"/>
            <w:tcBorders>
              <w:top w:val="nil"/>
              <w:left w:val="nil"/>
              <w:bottom w:val="single" w:sz="4" w:space="0" w:color="auto"/>
              <w:right w:val="single" w:sz="4" w:space="0" w:color="auto"/>
            </w:tcBorders>
            <w:shd w:val="clear" w:color="000000" w:fill="FFFFFF"/>
            <w:noWrap/>
            <w:vAlign w:val="bottom"/>
            <w:hideMark/>
          </w:tcPr>
          <w:p w14:paraId="3E0B380A"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CALI</w:t>
            </w:r>
          </w:p>
        </w:tc>
        <w:tc>
          <w:tcPr>
            <w:tcW w:w="160" w:type="dxa"/>
            <w:tcBorders>
              <w:top w:val="nil"/>
              <w:left w:val="nil"/>
              <w:bottom w:val="nil"/>
              <w:right w:val="nil"/>
            </w:tcBorders>
            <w:shd w:val="clear" w:color="000000" w:fill="FFFFFF"/>
            <w:noWrap/>
            <w:vAlign w:val="bottom"/>
            <w:hideMark/>
          </w:tcPr>
          <w:p w14:paraId="4F71A5EF" w14:textId="4162F739" w:rsidR="000F66FD" w:rsidRPr="008A0497" w:rsidRDefault="000F66FD" w:rsidP="00053A32">
            <w:pPr>
              <w:jc w:val="center"/>
              <w:rPr>
                <w:rFonts w:ascii="Arial" w:hAnsi="Arial" w:cs="Arial"/>
                <w:sz w:val="20"/>
                <w:szCs w:val="20"/>
              </w:rPr>
            </w:pPr>
          </w:p>
        </w:tc>
        <w:tc>
          <w:tcPr>
            <w:tcW w:w="2900" w:type="dxa"/>
            <w:tcBorders>
              <w:top w:val="nil"/>
              <w:left w:val="single" w:sz="4" w:space="0" w:color="auto"/>
              <w:bottom w:val="single" w:sz="4" w:space="0" w:color="auto"/>
              <w:right w:val="single" w:sz="4" w:space="0" w:color="auto"/>
            </w:tcBorders>
            <w:shd w:val="clear" w:color="000000" w:fill="FFFFFF"/>
            <w:noWrap/>
            <w:vAlign w:val="bottom"/>
            <w:hideMark/>
          </w:tcPr>
          <w:p w14:paraId="55F7948B"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ENERGITECA LA 33</w:t>
            </w:r>
          </w:p>
        </w:tc>
        <w:tc>
          <w:tcPr>
            <w:tcW w:w="1800" w:type="dxa"/>
            <w:tcBorders>
              <w:top w:val="nil"/>
              <w:left w:val="nil"/>
              <w:bottom w:val="single" w:sz="4" w:space="0" w:color="auto"/>
              <w:right w:val="single" w:sz="4" w:space="0" w:color="auto"/>
            </w:tcBorders>
            <w:shd w:val="clear" w:color="000000" w:fill="FFFFFF"/>
            <w:noWrap/>
            <w:vAlign w:val="bottom"/>
            <w:hideMark/>
          </w:tcPr>
          <w:p w14:paraId="160A86B8"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MEDELLIN</w:t>
            </w:r>
          </w:p>
        </w:tc>
      </w:tr>
      <w:tr w:rsidR="0074736E" w:rsidRPr="008A0497" w14:paraId="32F2E1D4" w14:textId="77777777" w:rsidTr="000F66FD">
        <w:trPr>
          <w:trHeight w:val="280"/>
        </w:trPr>
        <w:tc>
          <w:tcPr>
            <w:tcW w:w="3140" w:type="dxa"/>
            <w:tcBorders>
              <w:top w:val="nil"/>
              <w:left w:val="single" w:sz="4" w:space="0" w:color="auto"/>
              <w:bottom w:val="single" w:sz="4" w:space="0" w:color="auto"/>
              <w:right w:val="single" w:sz="4" w:space="0" w:color="auto"/>
            </w:tcBorders>
            <w:shd w:val="clear" w:color="000000" w:fill="FFFFFF"/>
            <w:noWrap/>
            <w:vAlign w:val="bottom"/>
            <w:hideMark/>
          </w:tcPr>
          <w:p w14:paraId="016C52A9"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ENERGITECA AV ROOSEVELT</w:t>
            </w:r>
          </w:p>
        </w:tc>
        <w:tc>
          <w:tcPr>
            <w:tcW w:w="1520" w:type="dxa"/>
            <w:tcBorders>
              <w:top w:val="nil"/>
              <w:left w:val="nil"/>
              <w:bottom w:val="single" w:sz="4" w:space="0" w:color="auto"/>
              <w:right w:val="single" w:sz="4" w:space="0" w:color="auto"/>
            </w:tcBorders>
            <w:shd w:val="clear" w:color="000000" w:fill="FFFFFF"/>
            <w:noWrap/>
            <w:vAlign w:val="bottom"/>
            <w:hideMark/>
          </w:tcPr>
          <w:p w14:paraId="33ABDE6F"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CALI</w:t>
            </w:r>
          </w:p>
        </w:tc>
        <w:tc>
          <w:tcPr>
            <w:tcW w:w="160" w:type="dxa"/>
            <w:tcBorders>
              <w:top w:val="nil"/>
              <w:left w:val="nil"/>
              <w:bottom w:val="nil"/>
              <w:right w:val="nil"/>
            </w:tcBorders>
            <w:shd w:val="clear" w:color="000000" w:fill="FFFFFF"/>
            <w:noWrap/>
            <w:vAlign w:val="bottom"/>
            <w:hideMark/>
          </w:tcPr>
          <w:p w14:paraId="63811546" w14:textId="0CB327B7" w:rsidR="000F66FD" w:rsidRPr="008A0497" w:rsidRDefault="000F66FD" w:rsidP="00053A32">
            <w:pPr>
              <w:jc w:val="center"/>
              <w:rPr>
                <w:rFonts w:ascii="Arial" w:hAnsi="Arial" w:cs="Arial"/>
                <w:sz w:val="20"/>
                <w:szCs w:val="20"/>
              </w:rPr>
            </w:pPr>
          </w:p>
        </w:tc>
        <w:tc>
          <w:tcPr>
            <w:tcW w:w="2900" w:type="dxa"/>
            <w:tcBorders>
              <w:top w:val="nil"/>
              <w:left w:val="single" w:sz="4" w:space="0" w:color="auto"/>
              <w:bottom w:val="single" w:sz="4" w:space="0" w:color="auto"/>
              <w:right w:val="single" w:sz="4" w:space="0" w:color="auto"/>
            </w:tcBorders>
            <w:shd w:val="clear" w:color="000000" w:fill="FFFFFF"/>
            <w:noWrap/>
            <w:vAlign w:val="bottom"/>
            <w:hideMark/>
          </w:tcPr>
          <w:p w14:paraId="6A1A18AC"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ENERGITECA GUAYABAL</w:t>
            </w:r>
          </w:p>
        </w:tc>
        <w:tc>
          <w:tcPr>
            <w:tcW w:w="1800" w:type="dxa"/>
            <w:tcBorders>
              <w:top w:val="nil"/>
              <w:left w:val="nil"/>
              <w:bottom w:val="single" w:sz="4" w:space="0" w:color="auto"/>
              <w:right w:val="single" w:sz="4" w:space="0" w:color="auto"/>
            </w:tcBorders>
            <w:shd w:val="clear" w:color="000000" w:fill="FFFFFF"/>
            <w:noWrap/>
            <w:vAlign w:val="bottom"/>
            <w:hideMark/>
          </w:tcPr>
          <w:p w14:paraId="063178C5"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MEDELLIN</w:t>
            </w:r>
          </w:p>
        </w:tc>
      </w:tr>
      <w:tr w:rsidR="0074736E" w:rsidRPr="008A0497" w14:paraId="004184EC" w14:textId="77777777" w:rsidTr="000F66FD">
        <w:trPr>
          <w:trHeight w:val="280"/>
        </w:trPr>
        <w:tc>
          <w:tcPr>
            <w:tcW w:w="3140" w:type="dxa"/>
            <w:tcBorders>
              <w:top w:val="nil"/>
              <w:left w:val="single" w:sz="4" w:space="0" w:color="auto"/>
              <w:bottom w:val="single" w:sz="4" w:space="0" w:color="auto"/>
              <w:right w:val="single" w:sz="4" w:space="0" w:color="auto"/>
            </w:tcBorders>
            <w:shd w:val="clear" w:color="000000" w:fill="FFFFFF"/>
            <w:noWrap/>
            <w:vAlign w:val="bottom"/>
            <w:hideMark/>
          </w:tcPr>
          <w:p w14:paraId="2ACE47B3"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ENERGITECA CC CARRERA</w:t>
            </w:r>
          </w:p>
        </w:tc>
        <w:tc>
          <w:tcPr>
            <w:tcW w:w="1520" w:type="dxa"/>
            <w:tcBorders>
              <w:top w:val="nil"/>
              <w:left w:val="nil"/>
              <w:bottom w:val="single" w:sz="4" w:space="0" w:color="auto"/>
              <w:right w:val="single" w:sz="4" w:space="0" w:color="auto"/>
            </w:tcBorders>
            <w:shd w:val="clear" w:color="000000" w:fill="FFFFFF"/>
            <w:noWrap/>
            <w:vAlign w:val="bottom"/>
            <w:hideMark/>
          </w:tcPr>
          <w:p w14:paraId="46A17505"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CALI</w:t>
            </w:r>
          </w:p>
        </w:tc>
        <w:tc>
          <w:tcPr>
            <w:tcW w:w="160" w:type="dxa"/>
            <w:tcBorders>
              <w:top w:val="nil"/>
              <w:left w:val="nil"/>
              <w:bottom w:val="nil"/>
              <w:right w:val="nil"/>
            </w:tcBorders>
            <w:shd w:val="clear" w:color="000000" w:fill="FFFFFF"/>
            <w:noWrap/>
            <w:vAlign w:val="bottom"/>
            <w:hideMark/>
          </w:tcPr>
          <w:p w14:paraId="3B13163C" w14:textId="5007616F" w:rsidR="000F66FD" w:rsidRPr="008A0497" w:rsidRDefault="000F66FD" w:rsidP="00053A32">
            <w:pPr>
              <w:jc w:val="center"/>
              <w:rPr>
                <w:rFonts w:ascii="Arial" w:hAnsi="Arial" w:cs="Arial"/>
                <w:sz w:val="20"/>
                <w:szCs w:val="20"/>
              </w:rPr>
            </w:pPr>
          </w:p>
        </w:tc>
        <w:tc>
          <w:tcPr>
            <w:tcW w:w="2900" w:type="dxa"/>
            <w:tcBorders>
              <w:top w:val="nil"/>
              <w:left w:val="single" w:sz="4" w:space="0" w:color="auto"/>
              <w:bottom w:val="single" w:sz="4" w:space="0" w:color="auto"/>
              <w:right w:val="single" w:sz="4" w:space="0" w:color="auto"/>
            </w:tcBorders>
            <w:shd w:val="clear" w:color="000000" w:fill="FFFFFF"/>
            <w:noWrap/>
            <w:vAlign w:val="bottom"/>
            <w:hideMark/>
          </w:tcPr>
          <w:p w14:paraId="6648D855"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ENERGITECA SANDIEGO</w:t>
            </w:r>
          </w:p>
        </w:tc>
        <w:tc>
          <w:tcPr>
            <w:tcW w:w="1800" w:type="dxa"/>
            <w:tcBorders>
              <w:top w:val="nil"/>
              <w:left w:val="nil"/>
              <w:bottom w:val="single" w:sz="4" w:space="0" w:color="auto"/>
              <w:right w:val="single" w:sz="4" w:space="0" w:color="auto"/>
            </w:tcBorders>
            <w:shd w:val="clear" w:color="000000" w:fill="FFFFFF"/>
            <w:noWrap/>
            <w:vAlign w:val="bottom"/>
            <w:hideMark/>
          </w:tcPr>
          <w:p w14:paraId="13A01B3C"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MEDELLIN</w:t>
            </w:r>
          </w:p>
        </w:tc>
      </w:tr>
      <w:tr w:rsidR="0074736E" w:rsidRPr="008A0497" w14:paraId="225E6FCB" w14:textId="77777777" w:rsidTr="000F66FD">
        <w:trPr>
          <w:trHeight w:val="280"/>
        </w:trPr>
        <w:tc>
          <w:tcPr>
            <w:tcW w:w="3140" w:type="dxa"/>
            <w:tcBorders>
              <w:top w:val="nil"/>
              <w:left w:val="single" w:sz="4" w:space="0" w:color="auto"/>
              <w:bottom w:val="single" w:sz="4" w:space="0" w:color="auto"/>
              <w:right w:val="single" w:sz="4" w:space="0" w:color="auto"/>
            </w:tcBorders>
            <w:shd w:val="clear" w:color="000000" w:fill="FFFFFF"/>
            <w:noWrap/>
            <w:vAlign w:val="bottom"/>
            <w:hideMark/>
          </w:tcPr>
          <w:p w14:paraId="6C950715"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ENERGITECA CAMIONERA</w:t>
            </w:r>
          </w:p>
        </w:tc>
        <w:tc>
          <w:tcPr>
            <w:tcW w:w="1520" w:type="dxa"/>
            <w:tcBorders>
              <w:top w:val="nil"/>
              <w:left w:val="nil"/>
              <w:bottom w:val="single" w:sz="4" w:space="0" w:color="auto"/>
              <w:right w:val="single" w:sz="4" w:space="0" w:color="auto"/>
            </w:tcBorders>
            <w:shd w:val="clear" w:color="000000" w:fill="FFFFFF"/>
            <w:noWrap/>
            <w:vAlign w:val="bottom"/>
            <w:hideMark/>
          </w:tcPr>
          <w:p w14:paraId="2C3D970F"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CALI</w:t>
            </w:r>
          </w:p>
        </w:tc>
        <w:tc>
          <w:tcPr>
            <w:tcW w:w="160" w:type="dxa"/>
            <w:tcBorders>
              <w:top w:val="nil"/>
              <w:left w:val="nil"/>
              <w:bottom w:val="nil"/>
              <w:right w:val="nil"/>
            </w:tcBorders>
            <w:shd w:val="clear" w:color="000000" w:fill="FFFFFF"/>
            <w:noWrap/>
            <w:vAlign w:val="bottom"/>
            <w:hideMark/>
          </w:tcPr>
          <w:p w14:paraId="51D8E800" w14:textId="4631C3E1" w:rsidR="000F66FD" w:rsidRPr="008A0497" w:rsidRDefault="000F66FD" w:rsidP="00053A32">
            <w:pPr>
              <w:jc w:val="center"/>
              <w:rPr>
                <w:rFonts w:ascii="Arial" w:hAnsi="Arial" w:cs="Arial"/>
                <w:sz w:val="20"/>
                <w:szCs w:val="20"/>
              </w:rPr>
            </w:pPr>
          </w:p>
        </w:tc>
        <w:tc>
          <w:tcPr>
            <w:tcW w:w="2900" w:type="dxa"/>
            <w:tcBorders>
              <w:top w:val="nil"/>
              <w:left w:val="single" w:sz="4" w:space="0" w:color="auto"/>
              <w:bottom w:val="single" w:sz="4" w:space="0" w:color="auto"/>
              <w:right w:val="single" w:sz="4" w:space="0" w:color="auto"/>
            </w:tcBorders>
            <w:shd w:val="clear" w:color="000000" w:fill="FFFFFF"/>
            <w:noWrap/>
            <w:vAlign w:val="bottom"/>
            <w:hideMark/>
          </w:tcPr>
          <w:p w14:paraId="094921C5"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ENERGITECA CHIMENEA</w:t>
            </w:r>
          </w:p>
        </w:tc>
        <w:tc>
          <w:tcPr>
            <w:tcW w:w="1800" w:type="dxa"/>
            <w:tcBorders>
              <w:top w:val="nil"/>
              <w:left w:val="nil"/>
              <w:bottom w:val="single" w:sz="4" w:space="0" w:color="auto"/>
              <w:right w:val="single" w:sz="4" w:space="0" w:color="auto"/>
            </w:tcBorders>
            <w:shd w:val="clear" w:color="000000" w:fill="FFFFFF"/>
            <w:noWrap/>
            <w:vAlign w:val="bottom"/>
            <w:hideMark/>
          </w:tcPr>
          <w:p w14:paraId="55A126E8"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MEDELLIN</w:t>
            </w:r>
          </w:p>
        </w:tc>
      </w:tr>
      <w:tr w:rsidR="0074736E" w:rsidRPr="008A0497" w14:paraId="2DF88EEB" w14:textId="77777777" w:rsidTr="000F66FD">
        <w:trPr>
          <w:trHeight w:val="280"/>
        </w:trPr>
        <w:tc>
          <w:tcPr>
            <w:tcW w:w="3140" w:type="dxa"/>
            <w:tcBorders>
              <w:top w:val="nil"/>
              <w:left w:val="single" w:sz="4" w:space="0" w:color="auto"/>
              <w:bottom w:val="single" w:sz="4" w:space="0" w:color="auto"/>
              <w:right w:val="single" w:sz="4" w:space="0" w:color="auto"/>
            </w:tcBorders>
            <w:shd w:val="clear" w:color="000000" w:fill="FFFFFF"/>
            <w:noWrap/>
            <w:vAlign w:val="bottom"/>
            <w:hideMark/>
          </w:tcPr>
          <w:p w14:paraId="1BF38C99"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ENERGITECA AV CAÑAS GORDAS</w:t>
            </w:r>
          </w:p>
        </w:tc>
        <w:tc>
          <w:tcPr>
            <w:tcW w:w="1520" w:type="dxa"/>
            <w:tcBorders>
              <w:top w:val="nil"/>
              <w:left w:val="nil"/>
              <w:bottom w:val="single" w:sz="4" w:space="0" w:color="auto"/>
              <w:right w:val="single" w:sz="4" w:space="0" w:color="auto"/>
            </w:tcBorders>
            <w:shd w:val="clear" w:color="000000" w:fill="FFFFFF"/>
            <w:noWrap/>
            <w:vAlign w:val="bottom"/>
            <w:hideMark/>
          </w:tcPr>
          <w:p w14:paraId="696598DB"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CALI</w:t>
            </w:r>
          </w:p>
        </w:tc>
        <w:tc>
          <w:tcPr>
            <w:tcW w:w="160" w:type="dxa"/>
            <w:tcBorders>
              <w:top w:val="nil"/>
              <w:left w:val="nil"/>
              <w:bottom w:val="nil"/>
              <w:right w:val="nil"/>
            </w:tcBorders>
            <w:shd w:val="clear" w:color="000000" w:fill="FFFFFF"/>
            <w:noWrap/>
            <w:vAlign w:val="bottom"/>
            <w:hideMark/>
          </w:tcPr>
          <w:p w14:paraId="79A5EA23" w14:textId="7E345F6F" w:rsidR="000F66FD" w:rsidRPr="008A0497" w:rsidRDefault="000F66FD" w:rsidP="00053A32">
            <w:pPr>
              <w:jc w:val="center"/>
              <w:rPr>
                <w:rFonts w:ascii="Arial" w:hAnsi="Arial" w:cs="Arial"/>
                <w:sz w:val="20"/>
                <w:szCs w:val="20"/>
              </w:rPr>
            </w:pPr>
          </w:p>
        </w:tc>
        <w:tc>
          <w:tcPr>
            <w:tcW w:w="2900" w:type="dxa"/>
            <w:tcBorders>
              <w:top w:val="nil"/>
              <w:left w:val="single" w:sz="4" w:space="0" w:color="auto"/>
              <w:bottom w:val="single" w:sz="4" w:space="0" w:color="auto"/>
              <w:right w:val="single" w:sz="4" w:space="0" w:color="auto"/>
            </w:tcBorders>
            <w:shd w:val="clear" w:color="000000" w:fill="FFFFFF"/>
            <w:noWrap/>
            <w:vAlign w:val="bottom"/>
            <w:hideMark/>
          </w:tcPr>
          <w:p w14:paraId="6D144616"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ENERGITECA RIO NEGRO</w:t>
            </w:r>
          </w:p>
        </w:tc>
        <w:tc>
          <w:tcPr>
            <w:tcW w:w="1800" w:type="dxa"/>
            <w:tcBorders>
              <w:top w:val="nil"/>
              <w:left w:val="nil"/>
              <w:bottom w:val="single" w:sz="4" w:space="0" w:color="auto"/>
              <w:right w:val="single" w:sz="4" w:space="0" w:color="auto"/>
            </w:tcBorders>
            <w:shd w:val="clear" w:color="000000" w:fill="FFFFFF"/>
            <w:noWrap/>
            <w:vAlign w:val="bottom"/>
            <w:hideMark/>
          </w:tcPr>
          <w:p w14:paraId="3DD1A01F"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RIONEGRO</w:t>
            </w:r>
          </w:p>
        </w:tc>
      </w:tr>
      <w:tr w:rsidR="0074736E" w:rsidRPr="008A0497" w14:paraId="315F9093" w14:textId="77777777" w:rsidTr="000F66FD">
        <w:trPr>
          <w:trHeight w:val="280"/>
        </w:trPr>
        <w:tc>
          <w:tcPr>
            <w:tcW w:w="3140" w:type="dxa"/>
            <w:tcBorders>
              <w:top w:val="nil"/>
              <w:left w:val="single" w:sz="4" w:space="0" w:color="auto"/>
              <w:bottom w:val="single" w:sz="4" w:space="0" w:color="auto"/>
              <w:right w:val="single" w:sz="4" w:space="0" w:color="auto"/>
            </w:tcBorders>
            <w:shd w:val="clear" w:color="000000" w:fill="FFFFFF"/>
            <w:noWrap/>
            <w:vAlign w:val="bottom"/>
            <w:hideMark/>
          </w:tcPr>
          <w:p w14:paraId="338F960D"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ENERGITECA DOSQUEBRADAS</w:t>
            </w:r>
          </w:p>
        </w:tc>
        <w:tc>
          <w:tcPr>
            <w:tcW w:w="1520" w:type="dxa"/>
            <w:tcBorders>
              <w:top w:val="nil"/>
              <w:left w:val="nil"/>
              <w:bottom w:val="single" w:sz="4" w:space="0" w:color="auto"/>
              <w:right w:val="single" w:sz="4" w:space="0" w:color="auto"/>
            </w:tcBorders>
            <w:shd w:val="clear" w:color="000000" w:fill="FFFFFF"/>
            <w:noWrap/>
            <w:vAlign w:val="bottom"/>
            <w:hideMark/>
          </w:tcPr>
          <w:p w14:paraId="267C51E8"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DOSQUEBRADAS</w:t>
            </w:r>
          </w:p>
        </w:tc>
        <w:tc>
          <w:tcPr>
            <w:tcW w:w="160" w:type="dxa"/>
            <w:tcBorders>
              <w:top w:val="nil"/>
              <w:left w:val="nil"/>
              <w:bottom w:val="nil"/>
              <w:right w:val="nil"/>
            </w:tcBorders>
            <w:shd w:val="clear" w:color="000000" w:fill="FFFFFF"/>
            <w:noWrap/>
            <w:vAlign w:val="bottom"/>
            <w:hideMark/>
          </w:tcPr>
          <w:p w14:paraId="0A5EFB50" w14:textId="3A3E1737" w:rsidR="000F66FD" w:rsidRPr="008A0497" w:rsidRDefault="000F66FD" w:rsidP="00053A32">
            <w:pPr>
              <w:jc w:val="center"/>
              <w:rPr>
                <w:rFonts w:ascii="Arial" w:hAnsi="Arial" w:cs="Arial"/>
                <w:sz w:val="20"/>
                <w:szCs w:val="20"/>
              </w:rPr>
            </w:pPr>
          </w:p>
        </w:tc>
        <w:tc>
          <w:tcPr>
            <w:tcW w:w="2900" w:type="dxa"/>
            <w:tcBorders>
              <w:top w:val="nil"/>
              <w:left w:val="single" w:sz="4" w:space="0" w:color="auto"/>
              <w:bottom w:val="single" w:sz="4" w:space="0" w:color="auto"/>
              <w:right w:val="single" w:sz="4" w:space="0" w:color="auto"/>
            </w:tcBorders>
            <w:shd w:val="clear" w:color="000000" w:fill="FFFFFF"/>
            <w:noWrap/>
            <w:vAlign w:val="bottom"/>
            <w:hideMark/>
          </w:tcPr>
          <w:p w14:paraId="78DBF138"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ENERGITECA BARRANCABERMEJA</w:t>
            </w:r>
          </w:p>
        </w:tc>
        <w:tc>
          <w:tcPr>
            <w:tcW w:w="1800" w:type="dxa"/>
            <w:tcBorders>
              <w:top w:val="nil"/>
              <w:left w:val="nil"/>
              <w:bottom w:val="single" w:sz="4" w:space="0" w:color="auto"/>
              <w:right w:val="single" w:sz="4" w:space="0" w:color="auto"/>
            </w:tcBorders>
            <w:shd w:val="clear" w:color="000000" w:fill="FFFFFF"/>
            <w:noWrap/>
            <w:vAlign w:val="bottom"/>
            <w:hideMark/>
          </w:tcPr>
          <w:p w14:paraId="28C1E449"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BARRANCABERMEJA</w:t>
            </w:r>
          </w:p>
        </w:tc>
      </w:tr>
      <w:tr w:rsidR="0074736E" w:rsidRPr="008A0497" w14:paraId="4DB902AE" w14:textId="77777777" w:rsidTr="000F66FD">
        <w:trPr>
          <w:trHeight w:val="280"/>
        </w:trPr>
        <w:tc>
          <w:tcPr>
            <w:tcW w:w="3140" w:type="dxa"/>
            <w:tcBorders>
              <w:top w:val="nil"/>
              <w:left w:val="single" w:sz="4" w:space="0" w:color="auto"/>
              <w:bottom w:val="single" w:sz="4" w:space="0" w:color="auto"/>
              <w:right w:val="single" w:sz="4" w:space="0" w:color="auto"/>
            </w:tcBorders>
            <w:shd w:val="clear" w:color="000000" w:fill="FFFFFF"/>
            <w:noWrap/>
            <w:vAlign w:val="bottom"/>
            <w:hideMark/>
          </w:tcPr>
          <w:p w14:paraId="3A3A18E4"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ENERGITECA JAMUNDI</w:t>
            </w:r>
          </w:p>
        </w:tc>
        <w:tc>
          <w:tcPr>
            <w:tcW w:w="1520" w:type="dxa"/>
            <w:tcBorders>
              <w:top w:val="nil"/>
              <w:left w:val="nil"/>
              <w:bottom w:val="single" w:sz="4" w:space="0" w:color="auto"/>
              <w:right w:val="single" w:sz="4" w:space="0" w:color="auto"/>
            </w:tcBorders>
            <w:shd w:val="clear" w:color="000000" w:fill="FFFFFF"/>
            <w:noWrap/>
            <w:vAlign w:val="bottom"/>
            <w:hideMark/>
          </w:tcPr>
          <w:p w14:paraId="61D9B339"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JAMUNDI</w:t>
            </w:r>
          </w:p>
        </w:tc>
        <w:tc>
          <w:tcPr>
            <w:tcW w:w="160" w:type="dxa"/>
            <w:tcBorders>
              <w:top w:val="nil"/>
              <w:left w:val="nil"/>
              <w:bottom w:val="nil"/>
              <w:right w:val="nil"/>
            </w:tcBorders>
            <w:shd w:val="clear" w:color="000000" w:fill="FFFFFF"/>
            <w:noWrap/>
            <w:vAlign w:val="bottom"/>
            <w:hideMark/>
          </w:tcPr>
          <w:p w14:paraId="77BD8E16" w14:textId="7B0D766A" w:rsidR="000F66FD" w:rsidRPr="008A0497" w:rsidRDefault="000F66FD" w:rsidP="00053A32">
            <w:pPr>
              <w:jc w:val="center"/>
              <w:rPr>
                <w:rFonts w:ascii="Arial" w:hAnsi="Arial" w:cs="Arial"/>
                <w:sz w:val="20"/>
                <w:szCs w:val="20"/>
              </w:rPr>
            </w:pPr>
          </w:p>
        </w:tc>
        <w:tc>
          <w:tcPr>
            <w:tcW w:w="2900" w:type="dxa"/>
            <w:tcBorders>
              <w:top w:val="nil"/>
              <w:left w:val="single" w:sz="4" w:space="0" w:color="auto"/>
              <w:bottom w:val="single" w:sz="4" w:space="0" w:color="auto"/>
              <w:right w:val="single" w:sz="4" w:space="0" w:color="auto"/>
            </w:tcBorders>
            <w:shd w:val="clear" w:color="000000" w:fill="FFFFFF"/>
            <w:noWrap/>
            <w:vAlign w:val="bottom"/>
            <w:hideMark/>
          </w:tcPr>
          <w:p w14:paraId="3E00CFEA"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ENERGITECA  CR 15   28   36</w:t>
            </w:r>
          </w:p>
        </w:tc>
        <w:tc>
          <w:tcPr>
            <w:tcW w:w="1800" w:type="dxa"/>
            <w:tcBorders>
              <w:top w:val="nil"/>
              <w:left w:val="nil"/>
              <w:bottom w:val="single" w:sz="4" w:space="0" w:color="auto"/>
              <w:right w:val="single" w:sz="4" w:space="0" w:color="auto"/>
            </w:tcBorders>
            <w:shd w:val="clear" w:color="000000" w:fill="FFFFFF"/>
            <w:noWrap/>
            <w:vAlign w:val="bottom"/>
            <w:hideMark/>
          </w:tcPr>
          <w:p w14:paraId="40350977"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BUCARAMANGA</w:t>
            </w:r>
          </w:p>
        </w:tc>
      </w:tr>
      <w:tr w:rsidR="0074736E" w:rsidRPr="008A0497" w14:paraId="6F59DC1F" w14:textId="77777777" w:rsidTr="000F66FD">
        <w:trPr>
          <w:trHeight w:val="280"/>
        </w:trPr>
        <w:tc>
          <w:tcPr>
            <w:tcW w:w="3140" w:type="dxa"/>
            <w:tcBorders>
              <w:top w:val="nil"/>
              <w:left w:val="single" w:sz="4" w:space="0" w:color="auto"/>
              <w:bottom w:val="single" w:sz="4" w:space="0" w:color="auto"/>
              <w:right w:val="single" w:sz="4" w:space="0" w:color="auto"/>
            </w:tcBorders>
            <w:shd w:val="clear" w:color="000000" w:fill="FFFFFF"/>
            <w:noWrap/>
            <w:vAlign w:val="bottom"/>
            <w:hideMark/>
          </w:tcPr>
          <w:p w14:paraId="4DA8AEFE"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ENERGITECA MANIZALES</w:t>
            </w:r>
          </w:p>
        </w:tc>
        <w:tc>
          <w:tcPr>
            <w:tcW w:w="1520" w:type="dxa"/>
            <w:tcBorders>
              <w:top w:val="nil"/>
              <w:left w:val="nil"/>
              <w:bottom w:val="single" w:sz="4" w:space="0" w:color="auto"/>
              <w:right w:val="single" w:sz="4" w:space="0" w:color="auto"/>
            </w:tcBorders>
            <w:shd w:val="clear" w:color="000000" w:fill="FFFFFF"/>
            <w:noWrap/>
            <w:vAlign w:val="bottom"/>
            <w:hideMark/>
          </w:tcPr>
          <w:p w14:paraId="5B4E21AF"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MANIZALES</w:t>
            </w:r>
          </w:p>
        </w:tc>
        <w:tc>
          <w:tcPr>
            <w:tcW w:w="160" w:type="dxa"/>
            <w:tcBorders>
              <w:top w:val="nil"/>
              <w:left w:val="nil"/>
              <w:bottom w:val="nil"/>
              <w:right w:val="nil"/>
            </w:tcBorders>
            <w:shd w:val="clear" w:color="000000" w:fill="FFFFFF"/>
            <w:noWrap/>
            <w:vAlign w:val="bottom"/>
            <w:hideMark/>
          </w:tcPr>
          <w:p w14:paraId="5F6F277D" w14:textId="4E84ADC1" w:rsidR="000F66FD" w:rsidRPr="008A0497" w:rsidRDefault="000F66FD" w:rsidP="00053A32">
            <w:pPr>
              <w:jc w:val="center"/>
              <w:rPr>
                <w:rFonts w:ascii="Arial" w:hAnsi="Arial" w:cs="Arial"/>
                <w:sz w:val="20"/>
                <w:szCs w:val="20"/>
              </w:rPr>
            </w:pPr>
          </w:p>
        </w:tc>
        <w:tc>
          <w:tcPr>
            <w:tcW w:w="2900" w:type="dxa"/>
            <w:tcBorders>
              <w:top w:val="nil"/>
              <w:left w:val="single" w:sz="4" w:space="0" w:color="auto"/>
              <w:bottom w:val="single" w:sz="4" w:space="0" w:color="auto"/>
              <w:right w:val="single" w:sz="4" w:space="0" w:color="auto"/>
            </w:tcBorders>
            <w:shd w:val="clear" w:color="000000" w:fill="FFFFFF"/>
            <w:noWrap/>
            <w:vAlign w:val="bottom"/>
            <w:hideMark/>
          </w:tcPr>
          <w:p w14:paraId="464ADC59"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ENERGITECA BUCARAMANGA</w:t>
            </w:r>
          </w:p>
        </w:tc>
        <w:tc>
          <w:tcPr>
            <w:tcW w:w="1800" w:type="dxa"/>
            <w:tcBorders>
              <w:top w:val="nil"/>
              <w:left w:val="nil"/>
              <w:bottom w:val="single" w:sz="4" w:space="0" w:color="auto"/>
              <w:right w:val="single" w:sz="4" w:space="0" w:color="auto"/>
            </w:tcBorders>
            <w:shd w:val="clear" w:color="000000" w:fill="FFFFFF"/>
            <w:noWrap/>
            <w:vAlign w:val="bottom"/>
            <w:hideMark/>
          </w:tcPr>
          <w:p w14:paraId="40F4186D"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BUCARAMANGA</w:t>
            </w:r>
          </w:p>
        </w:tc>
      </w:tr>
      <w:tr w:rsidR="0074736E" w:rsidRPr="008A0497" w14:paraId="5EC5F602" w14:textId="77777777" w:rsidTr="000F66FD">
        <w:trPr>
          <w:trHeight w:val="280"/>
        </w:trPr>
        <w:tc>
          <w:tcPr>
            <w:tcW w:w="3140" w:type="dxa"/>
            <w:tcBorders>
              <w:top w:val="nil"/>
              <w:left w:val="single" w:sz="4" w:space="0" w:color="auto"/>
              <w:bottom w:val="single" w:sz="4" w:space="0" w:color="auto"/>
              <w:right w:val="single" w:sz="4" w:space="0" w:color="auto"/>
            </w:tcBorders>
            <w:shd w:val="clear" w:color="000000" w:fill="FFFFFF"/>
            <w:noWrap/>
            <w:vAlign w:val="bottom"/>
            <w:hideMark/>
          </w:tcPr>
          <w:p w14:paraId="655E78E3"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ENERGITECA BELEN</w:t>
            </w:r>
          </w:p>
        </w:tc>
        <w:tc>
          <w:tcPr>
            <w:tcW w:w="1520" w:type="dxa"/>
            <w:tcBorders>
              <w:top w:val="nil"/>
              <w:left w:val="nil"/>
              <w:bottom w:val="single" w:sz="4" w:space="0" w:color="auto"/>
              <w:right w:val="single" w:sz="4" w:space="0" w:color="auto"/>
            </w:tcBorders>
            <w:shd w:val="clear" w:color="000000" w:fill="FFFFFF"/>
            <w:noWrap/>
            <w:vAlign w:val="bottom"/>
            <w:hideMark/>
          </w:tcPr>
          <w:p w14:paraId="74507E65"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MANIZALES</w:t>
            </w:r>
          </w:p>
        </w:tc>
        <w:tc>
          <w:tcPr>
            <w:tcW w:w="160" w:type="dxa"/>
            <w:tcBorders>
              <w:top w:val="nil"/>
              <w:left w:val="nil"/>
              <w:bottom w:val="nil"/>
              <w:right w:val="nil"/>
            </w:tcBorders>
            <w:shd w:val="clear" w:color="000000" w:fill="FFFFFF"/>
            <w:noWrap/>
            <w:vAlign w:val="bottom"/>
            <w:hideMark/>
          </w:tcPr>
          <w:p w14:paraId="4F0DD20A" w14:textId="530A98A8" w:rsidR="000F66FD" w:rsidRPr="008A0497" w:rsidRDefault="000F66FD" w:rsidP="00053A32">
            <w:pPr>
              <w:jc w:val="center"/>
              <w:rPr>
                <w:rFonts w:ascii="Arial" w:hAnsi="Arial" w:cs="Arial"/>
                <w:sz w:val="20"/>
                <w:szCs w:val="20"/>
              </w:rPr>
            </w:pPr>
          </w:p>
        </w:tc>
        <w:tc>
          <w:tcPr>
            <w:tcW w:w="2900" w:type="dxa"/>
            <w:tcBorders>
              <w:top w:val="nil"/>
              <w:left w:val="single" w:sz="4" w:space="0" w:color="auto"/>
              <w:bottom w:val="single" w:sz="4" w:space="0" w:color="auto"/>
              <w:right w:val="single" w:sz="4" w:space="0" w:color="auto"/>
            </w:tcBorders>
            <w:shd w:val="clear" w:color="000000" w:fill="FFFFFF"/>
            <w:noWrap/>
            <w:vAlign w:val="bottom"/>
            <w:hideMark/>
          </w:tcPr>
          <w:p w14:paraId="603FB275"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ENERGITECA LA HORMIGA</w:t>
            </w:r>
          </w:p>
        </w:tc>
        <w:tc>
          <w:tcPr>
            <w:tcW w:w="1800" w:type="dxa"/>
            <w:tcBorders>
              <w:top w:val="nil"/>
              <w:left w:val="nil"/>
              <w:bottom w:val="single" w:sz="4" w:space="0" w:color="auto"/>
              <w:right w:val="single" w:sz="4" w:space="0" w:color="auto"/>
            </w:tcBorders>
            <w:shd w:val="clear" w:color="000000" w:fill="FFFFFF"/>
            <w:noWrap/>
            <w:vAlign w:val="bottom"/>
            <w:hideMark/>
          </w:tcPr>
          <w:p w14:paraId="06AE10C4"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BUCARAMANGA</w:t>
            </w:r>
          </w:p>
        </w:tc>
      </w:tr>
      <w:tr w:rsidR="0074736E" w:rsidRPr="008A0497" w14:paraId="3216B283" w14:textId="77777777" w:rsidTr="000F66FD">
        <w:trPr>
          <w:trHeight w:val="280"/>
        </w:trPr>
        <w:tc>
          <w:tcPr>
            <w:tcW w:w="3140" w:type="dxa"/>
            <w:tcBorders>
              <w:top w:val="nil"/>
              <w:left w:val="single" w:sz="4" w:space="0" w:color="auto"/>
              <w:bottom w:val="single" w:sz="4" w:space="0" w:color="auto"/>
              <w:right w:val="single" w:sz="4" w:space="0" w:color="auto"/>
            </w:tcBorders>
            <w:shd w:val="clear" w:color="000000" w:fill="FFFFFF"/>
            <w:noWrap/>
            <w:vAlign w:val="bottom"/>
            <w:hideMark/>
          </w:tcPr>
          <w:p w14:paraId="6B7B9D84"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ENERGITECA 30 DE AGOSTO</w:t>
            </w:r>
          </w:p>
        </w:tc>
        <w:tc>
          <w:tcPr>
            <w:tcW w:w="1520" w:type="dxa"/>
            <w:tcBorders>
              <w:top w:val="nil"/>
              <w:left w:val="nil"/>
              <w:bottom w:val="single" w:sz="4" w:space="0" w:color="auto"/>
              <w:right w:val="single" w:sz="4" w:space="0" w:color="auto"/>
            </w:tcBorders>
            <w:shd w:val="clear" w:color="000000" w:fill="FFFFFF"/>
            <w:noWrap/>
            <w:vAlign w:val="bottom"/>
            <w:hideMark/>
          </w:tcPr>
          <w:p w14:paraId="0056B549"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PEREIRA</w:t>
            </w:r>
          </w:p>
        </w:tc>
        <w:tc>
          <w:tcPr>
            <w:tcW w:w="160" w:type="dxa"/>
            <w:tcBorders>
              <w:top w:val="nil"/>
              <w:left w:val="nil"/>
              <w:bottom w:val="nil"/>
              <w:right w:val="nil"/>
            </w:tcBorders>
            <w:shd w:val="clear" w:color="000000" w:fill="FFFFFF"/>
            <w:noWrap/>
            <w:vAlign w:val="bottom"/>
            <w:hideMark/>
          </w:tcPr>
          <w:p w14:paraId="19756D64" w14:textId="588F532D" w:rsidR="000F66FD" w:rsidRPr="008A0497" w:rsidRDefault="000F66FD" w:rsidP="00053A32">
            <w:pPr>
              <w:jc w:val="center"/>
              <w:rPr>
                <w:rFonts w:ascii="Arial" w:hAnsi="Arial" w:cs="Arial"/>
                <w:sz w:val="20"/>
                <w:szCs w:val="20"/>
              </w:rPr>
            </w:pPr>
          </w:p>
        </w:tc>
        <w:tc>
          <w:tcPr>
            <w:tcW w:w="2900" w:type="dxa"/>
            <w:tcBorders>
              <w:top w:val="nil"/>
              <w:left w:val="single" w:sz="4" w:space="0" w:color="auto"/>
              <w:bottom w:val="single" w:sz="4" w:space="0" w:color="auto"/>
              <w:right w:val="single" w:sz="4" w:space="0" w:color="auto"/>
            </w:tcBorders>
            <w:shd w:val="clear" w:color="000000" w:fill="FFFFFF"/>
            <w:noWrap/>
            <w:vAlign w:val="bottom"/>
            <w:hideMark/>
          </w:tcPr>
          <w:p w14:paraId="48F24DD3"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ENERGITECA CUCUTA</w:t>
            </w:r>
          </w:p>
        </w:tc>
        <w:tc>
          <w:tcPr>
            <w:tcW w:w="1800" w:type="dxa"/>
            <w:tcBorders>
              <w:top w:val="nil"/>
              <w:left w:val="nil"/>
              <w:bottom w:val="single" w:sz="4" w:space="0" w:color="auto"/>
              <w:right w:val="single" w:sz="4" w:space="0" w:color="auto"/>
            </w:tcBorders>
            <w:shd w:val="clear" w:color="000000" w:fill="FFFFFF"/>
            <w:noWrap/>
            <w:vAlign w:val="bottom"/>
            <w:hideMark/>
          </w:tcPr>
          <w:p w14:paraId="12A07E37"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CUCUTA</w:t>
            </w:r>
          </w:p>
        </w:tc>
      </w:tr>
      <w:tr w:rsidR="0074736E" w:rsidRPr="008A0497" w14:paraId="5589787A" w14:textId="77777777" w:rsidTr="000F66FD">
        <w:trPr>
          <w:trHeight w:val="280"/>
        </w:trPr>
        <w:tc>
          <w:tcPr>
            <w:tcW w:w="3140" w:type="dxa"/>
            <w:tcBorders>
              <w:top w:val="nil"/>
              <w:left w:val="single" w:sz="4" w:space="0" w:color="auto"/>
              <w:bottom w:val="single" w:sz="4" w:space="0" w:color="auto"/>
              <w:right w:val="single" w:sz="4" w:space="0" w:color="auto"/>
            </w:tcBorders>
            <w:shd w:val="clear" w:color="000000" w:fill="FFFFFF"/>
            <w:noWrap/>
            <w:vAlign w:val="bottom"/>
            <w:hideMark/>
          </w:tcPr>
          <w:p w14:paraId="2BCB1DB6" w14:textId="0D76BFA4" w:rsidR="000F66FD" w:rsidRPr="008A0497" w:rsidRDefault="000F66FD" w:rsidP="00053A32">
            <w:pPr>
              <w:jc w:val="center"/>
              <w:rPr>
                <w:rFonts w:ascii="Arial" w:hAnsi="Arial" w:cs="Arial"/>
                <w:sz w:val="20"/>
                <w:szCs w:val="20"/>
              </w:rPr>
            </w:pPr>
            <w:r w:rsidRPr="008A0497">
              <w:rPr>
                <w:rFonts w:ascii="Arial" w:hAnsi="Arial" w:cs="Arial"/>
                <w:sz w:val="20"/>
                <w:szCs w:val="20"/>
              </w:rPr>
              <w:t>ENERGITECA PALMIRA</w:t>
            </w:r>
          </w:p>
        </w:tc>
        <w:tc>
          <w:tcPr>
            <w:tcW w:w="1520" w:type="dxa"/>
            <w:tcBorders>
              <w:top w:val="nil"/>
              <w:left w:val="nil"/>
              <w:bottom w:val="single" w:sz="4" w:space="0" w:color="auto"/>
              <w:right w:val="single" w:sz="4" w:space="0" w:color="auto"/>
            </w:tcBorders>
            <w:shd w:val="clear" w:color="000000" w:fill="FFFFFF"/>
            <w:noWrap/>
            <w:vAlign w:val="bottom"/>
            <w:hideMark/>
          </w:tcPr>
          <w:p w14:paraId="2A3FABF4"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PALMIRA</w:t>
            </w:r>
          </w:p>
        </w:tc>
        <w:tc>
          <w:tcPr>
            <w:tcW w:w="160" w:type="dxa"/>
            <w:tcBorders>
              <w:top w:val="nil"/>
              <w:left w:val="nil"/>
              <w:bottom w:val="nil"/>
              <w:right w:val="nil"/>
            </w:tcBorders>
            <w:shd w:val="clear" w:color="000000" w:fill="FFFFFF"/>
            <w:noWrap/>
            <w:vAlign w:val="bottom"/>
            <w:hideMark/>
          </w:tcPr>
          <w:p w14:paraId="67B48B80" w14:textId="1FA2A556" w:rsidR="000F66FD" w:rsidRPr="008A0497" w:rsidRDefault="000F66FD" w:rsidP="00053A32">
            <w:pPr>
              <w:jc w:val="center"/>
              <w:rPr>
                <w:rFonts w:ascii="Arial" w:hAnsi="Arial" w:cs="Arial"/>
                <w:sz w:val="20"/>
                <w:szCs w:val="20"/>
              </w:rPr>
            </w:pPr>
          </w:p>
        </w:tc>
        <w:tc>
          <w:tcPr>
            <w:tcW w:w="2900" w:type="dxa"/>
            <w:tcBorders>
              <w:top w:val="nil"/>
              <w:left w:val="single" w:sz="4" w:space="0" w:color="auto"/>
              <w:bottom w:val="single" w:sz="4" w:space="0" w:color="auto"/>
              <w:right w:val="single" w:sz="4" w:space="0" w:color="auto"/>
            </w:tcBorders>
            <w:shd w:val="clear" w:color="000000" w:fill="FFFFFF"/>
            <w:noWrap/>
            <w:vAlign w:val="bottom"/>
            <w:hideMark/>
          </w:tcPr>
          <w:p w14:paraId="1458A1DE" w14:textId="3DAD94E8" w:rsidR="000F66FD" w:rsidRPr="008A0497" w:rsidRDefault="000F66FD" w:rsidP="00053A32">
            <w:pPr>
              <w:jc w:val="center"/>
              <w:rPr>
                <w:rFonts w:ascii="Arial" w:hAnsi="Arial" w:cs="Arial"/>
                <w:sz w:val="20"/>
                <w:szCs w:val="20"/>
              </w:rPr>
            </w:pPr>
            <w:r w:rsidRPr="008A0497">
              <w:rPr>
                <w:rFonts w:ascii="Arial" w:hAnsi="Arial" w:cs="Arial"/>
                <w:sz w:val="20"/>
                <w:szCs w:val="20"/>
              </w:rPr>
              <w:t>ENERGITECA GRAN COLOMBIA</w:t>
            </w:r>
          </w:p>
        </w:tc>
        <w:tc>
          <w:tcPr>
            <w:tcW w:w="1800" w:type="dxa"/>
            <w:tcBorders>
              <w:top w:val="nil"/>
              <w:left w:val="nil"/>
              <w:bottom w:val="single" w:sz="4" w:space="0" w:color="auto"/>
              <w:right w:val="single" w:sz="4" w:space="0" w:color="auto"/>
            </w:tcBorders>
            <w:shd w:val="clear" w:color="000000" w:fill="FFFFFF"/>
            <w:noWrap/>
            <w:vAlign w:val="bottom"/>
            <w:hideMark/>
          </w:tcPr>
          <w:p w14:paraId="2746787F"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CUCUTA</w:t>
            </w:r>
          </w:p>
        </w:tc>
      </w:tr>
      <w:tr w:rsidR="0074736E" w:rsidRPr="008A0497" w14:paraId="329E0EB9" w14:textId="77777777" w:rsidTr="000F66FD">
        <w:trPr>
          <w:trHeight w:val="280"/>
        </w:trPr>
        <w:tc>
          <w:tcPr>
            <w:tcW w:w="3140" w:type="dxa"/>
            <w:tcBorders>
              <w:top w:val="nil"/>
              <w:left w:val="single" w:sz="4" w:space="0" w:color="auto"/>
              <w:bottom w:val="single" w:sz="4" w:space="0" w:color="auto"/>
              <w:right w:val="single" w:sz="4" w:space="0" w:color="auto"/>
            </w:tcBorders>
            <w:shd w:val="clear" w:color="000000" w:fill="FFFFFF"/>
            <w:noWrap/>
            <w:vAlign w:val="bottom"/>
            <w:hideMark/>
          </w:tcPr>
          <w:p w14:paraId="15DFC015" w14:textId="473658C1" w:rsidR="000F66FD" w:rsidRPr="008A0497" w:rsidRDefault="000F66FD" w:rsidP="00053A32">
            <w:pPr>
              <w:jc w:val="center"/>
              <w:rPr>
                <w:rFonts w:ascii="Arial" w:hAnsi="Arial" w:cs="Arial"/>
                <w:sz w:val="20"/>
                <w:szCs w:val="20"/>
              </w:rPr>
            </w:pPr>
            <w:r w:rsidRPr="008A0497">
              <w:rPr>
                <w:rFonts w:ascii="Arial" w:hAnsi="Arial" w:cs="Arial"/>
                <w:sz w:val="20"/>
                <w:szCs w:val="20"/>
              </w:rPr>
              <w:t>ENERGITECA LAS PALMAS</w:t>
            </w:r>
          </w:p>
        </w:tc>
        <w:tc>
          <w:tcPr>
            <w:tcW w:w="1520" w:type="dxa"/>
            <w:tcBorders>
              <w:top w:val="nil"/>
              <w:left w:val="nil"/>
              <w:bottom w:val="single" w:sz="4" w:space="0" w:color="auto"/>
              <w:right w:val="single" w:sz="4" w:space="0" w:color="auto"/>
            </w:tcBorders>
            <w:shd w:val="clear" w:color="000000" w:fill="FFFFFF"/>
            <w:noWrap/>
            <w:vAlign w:val="bottom"/>
            <w:hideMark/>
          </w:tcPr>
          <w:p w14:paraId="43D89E5A"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PALMIRA</w:t>
            </w:r>
          </w:p>
        </w:tc>
        <w:tc>
          <w:tcPr>
            <w:tcW w:w="160" w:type="dxa"/>
            <w:tcBorders>
              <w:top w:val="nil"/>
              <w:left w:val="nil"/>
              <w:bottom w:val="nil"/>
              <w:right w:val="nil"/>
            </w:tcBorders>
            <w:shd w:val="clear" w:color="000000" w:fill="FFFFFF"/>
            <w:noWrap/>
            <w:vAlign w:val="bottom"/>
            <w:hideMark/>
          </w:tcPr>
          <w:p w14:paraId="683FA96D" w14:textId="0AF7C11A" w:rsidR="000F66FD" w:rsidRPr="008A0497" w:rsidRDefault="000F66FD" w:rsidP="00053A32">
            <w:pPr>
              <w:jc w:val="center"/>
              <w:rPr>
                <w:rFonts w:ascii="Arial" w:hAnsi="Arial" w:cs="Arial"/>
                <w:sz w:val="20"/>
                <w:szCs w:val="20"/>
              </w:rPr>
            </w:pPr>
          </w:p>
        </w:tc>
        <w:tc>
          <w:tcPr>
            <w:tcW w:w="2900" w:type="dxa"/>
            <w:tcBorders>
              <w:top w:val="nil"/>
              <w:left w:val="single" w:sz="4" w:space="0" w:color="auto"/>
              <w:bottom w:val="single" w:sz="4" w:space="0" w:color="auto"/>
              <w:right w:val="single" w:sz="4" w:space="0" w:color="auto"/>
            </w:tcBorders>
            <w:shd w:val="clear" w:color="000000" w:fill="FFFFFF"/>
            <w:noWrap/>
            <w:vAlign w:val="bottom"/>
            <w:hideMark/>
          </w:tcPr>
          <w:p w14:paraId="6D53A66B"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ENERGITECA SEMINARIO</w:t>
            </w:r>
          </w:p>
        </w:tc>
        <w:tc>
          <w:tcPr>
            <w:tcW w:w="1800" w:type="dxa"/>
            <w:tcBorders>
              <w:top w:val="nil"/>
              <w:left w:val="nil"/>
              <w:bottom w:val="single" w:sz="4" w:space="0" w:color="auto"/>
              <w:right w:val="single" w:sz="4" w:space="0" w:color="auto"/>
            </w:tcBorders>
            <w:shd w:val="clear" w:color="000000" w:fill="FFFFFF"/>
            <w:noWrap/>
            <w:vAlign w:val="bottom"/>
            <w:hideMark/>
          </w:tcPr>
          <w:p w14:paraId="3D243F52"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BARRANQUILLA</w:t>
            </w:r>
          </w:p>
        </w:tc>
      </w:tr>
      <w:tr w:rsidR="0074736E" w:rsidRPr="008A0497" w14:paraId="3056DEDB" w14:textId="77777777" w:rsidTr="000F66FD">
        <w:trPr>
          <w:trHeight w:val="280"/>
        </w:trPr>
        <w:tc>
          <w:tcPr>
            <w:tcW w:w="3140" w:type="dxa"/>
            <w:tcBorders>
              <w:top w:val="nil"/>
              <w:left w:val="single" w:sz="4" w:space="0" w:color="auto"/>
              <w:bottom w:val="single" w:sz="4" w:space="0" w:color="auto"/>
              <w:right w:val="single" w:sz="4" w:space="0" w:color="auto"/>
            </w:tcBorders>
            <w:shd w:val="clear" w:color="000000" w:fill="FFFFFF"/>
            <w:noWrap/>
            <w:vAlign w:val="bottom"/>
            <w:hideMark/>
          </w:tcPr>
          <w:p w14:paraId="74A79231"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ENERGITECA LA GLORIETA</w:t>
            </w:r>
          </w:p>
        </w:tc>
        <w:tc>
          <w:tcPr>
            <w:tcW w:w="1520" w:type="dxa"/>
            <w:tcBorders>
              <w:top w:val="nil"/>
              <w:left w:val="nil"/>
              <w:bottom w:val="single" w:sz="4" w:space="0" w:color="auto"/>
              <w:right w:val="single" w:sz="4" w:space="0" w:color="auto"/>
            </w:tcBorders>
            <w:shd w:val="clear" w:color="000000" w:fill="FFFFFF"/>
            <w:noWrap/>
            <w:vAlign w:val="bottom"/>
            <w:hideMark/>
          </w:tcPr>
          <w:p w14:paraId="5BA04A79"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POPAYAN</w:t>
            </w:r>
          </w:p>
        </w:tc>
        <w:tc>
          <w:tcPr>
            <w:tcW w:w="160" w:type="dxa"/>
            <w:tcBorders>
              <w:top w:val="nil"/>
              <w:left w:val="nil"/>
              <w:bottom w:val="nil"/>
              <w:right w:val="nil"/>
            </w:tcBorders>
            <w:shd w:val="clear" w:color="000000" w:fill="FFFFFF"/>
            <w:noWrap/>
            <w:vAlign w:val="bottom"/>
            <w:hideMark/>
          </w:tcPr>
          <w:p w14:paraId="2F55FAB8" w14:textId="5DB7C5E1" w:rsidR="000F66FD" w:rsidRPr="008A0497" w:rsidRDefault="000F66FD" w:rsidP="00053A32">
            <w:pPr>
              <w:jc w:val="center"/>
              <w:rPr>
                <w:rFonts w:ascii="Arial" w:hAnsi="Arial" w:cs="Arial"/>
                <w:sz w:val="20"/>
                <w:szCs w:val="20"/>
              </w:rPr>
            </w:pPr>
          </w:p>
        </w:tc>
        <w:tc>
          <w:tcPr>
            <w:tcW w:w="2900" w:type="dxa"/>
            <w:tcBorders>
              <w:top w:val="nil"/>
              <w:left w:val="single" w:sz="4" w:space="0" w:color="auto"/>
              <w:bottom w:val="single" w:sz="4" w:space="0" w:color="auto"/>
              <w:right w:val="single" w:sz="4" w:space="0" w:color="auto"/>
            </w:tcBorders>
            <w:shd w:val="clear" w:color="000000" w:fill="FFFFFF"/>
            <w:noWrap/>
            <w:vAlign w:val="bottom"/>
            <w:hideMark/>
          </w:tcPr>
          <w:p w14:paraId="10803ADD"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ENERGITECA ESTADIO</w:t>
            </w:r>
          </w:p>
        </w:tc>
        <w:tc>
          <w:tcPr>
            <w:tcW w:w="1800" w:type="dxa"/>
            <w:tcBorders>
              <w:top w:val="nil"/>
              <w:left w:val="nil"/>
              <w:bottom w:val="single" w:sz="4" w:space="0" w:color="auto"/>
              <w:right w:val="single" w:sz="4" w:space="0" w:color="auto"/>
            </w:tcBorders>
            <w:shd w:val="clear" w:color="000000" w:fill="FFFFFF"/>
            <w:noWrap/>
            <w:vAlign w:val="bottom"/>
            <w:hideMark/>
          </w:tcPr>
          <w:p w14:paraId="225EF7D8"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BARRANQUILLA</w:t>
            </w:r>
          </w:p>
        </w:tc>
      </w:tr>
      <w:tr w:rsidR="0074736E" w:rsidRPr="008A0497" w14:paraId="13345AA2" w14:textId="77777777" w:rsidTr="000F66FD">
        <w:trPr>
          <w:trHeight w:val="280"/>
        </w:trPr>
        <w:tc>
          <w:tcPr>
            <w:tcW w:w="3140" w:type="dxa"/>
            <w:tcBorders>
              <w:top w:val="nil"/>
              <w:left w:val="single" w:sz="4" w:space="0" w:color="auto"/>
              <w:bottom w:val="single" w:sz="4" w:space="0" w:color="auto"/>
              <w:right w:val="single" w:sz="4" w:space="0" w:color="auto"/>
            </w:tcBorders>
            <w:shd w:val="clear" w:color="000000" w:fill="FFFFFF"/>
            <w:noWrap/>
            <w:vAlign w:val="bottom"/>
            <w:hideMark/>
          </w:tcPr>
          <w:p w14:paraId="0FB032AE" w14:textId="6E2F34DB" w:rsidR="000F66FD" w:rsidRPr="008A0497" w:rsidRDefault="000F66FD" w:rsidP="00053A32">
            <w:pPr>
              <w:jc w:val="center"/>
              <w:rPr>
                <w:rFonts w:ascii="Arial" w:hAnsi="Arial" w:cs="Arial"/>
                <w:sz w:val="20"/>
                <w:szCs w:val="20"/>
              </w:rPr>
            </w:pPr>
            <w:r w:rsidRPr="008A0497">
              <w:rPr>
                <w:rFonts w:ascii="Arial" w:hAnsi="Arial" w:cs="Arial"/>
                <w:sz w:val="20"/>
                <w:szCs w:val="20"/>
              </w:rPr>
              <w:t>ENERGITECA POPAYAN</w:t>
            </w:r>
          </w:p>
        </w:tc>
        <w:tc>
          <w:tcPr>
            <w:tcW w:w="1520" w:type="dxa"/>
            <w:tcBorders>
              <w:top w:val="nil"/>
              <w:left w:val="nil"/>
              <w:bottom w:val="single" w:sz="4" w:space="0" w:color="auto"/>
              <w:right w:val="single" w:sz="4" w:space="0" w:color="auto"/>
            </w:tcBorders>
            <w:shd w:val="clear" w:color="000000" w:fill="FFFFFF"/>
            <w:noWrap/>
            <w:vAlign w:val="bottom"/>
            <w:hideMark/>
          </w:tcPr>
          <w:p w14:paraId="7594FCBF"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POPAYAN</w:t>
            </w:r>
          </w:p>
        </w:tc>
        <w:tc>
          <w:tcPr>
            <w:tcW w:w="160" w:type="dxa"/>
            <w:tcBorders>
              <w:top w:val="nil"/>
              <w:left w:val="nil"/>
              <w:bottom w:val="nil"/>
              <w:right w:val="nil"/>
            </w:tcBorders>
            <w:shd w:val="clear" w:color="000000" w:fill="FFFFFF"/>
            <w:noWrap/>
            <w:vAlign w:val="bottom"/>
            <w:hideMark/>
          </w:tcPr>
          <w:p w14:paraId="6FB12CC9" w14:textId="240BB9E2" w:rsidR="000F66FD" w:rsidRPr="008A0497" w:rsidRDefault="000F66FD" w:rsidP="00053A32">
            <w:pPr>
              <w:jc w:val="center"/>
              <w:rPr>
                <w:rFonts w:ascii="Arial" w:hAnsi="Arial" w:cs="Arial"/>
                <w:sz w:val="20"/>
                <w:szCs w:val="20"/>
              </w:rPr>
            </w:pPr>
          </w:p>
        </w:tc>
        <w:tc>
          <w:tcPr>
            <w:tcW w:w="2900" w:type="dxa"/>
            <w:tcBorders>
              <w:top w:val="nil"/>
              <w:left w:val="single" w:sz="4" w:space="0" w:color="auto"/>
              <w:bottom w:val="single" w:sz="4" w:space="0" w:color="auto"/>
              <w:right w:val="single" w:sz="4" w:space="0" w:color="auto"/>
            </w:tcBorders>
            <w:shd w:val="clear" w:color="000000" w:fill="FFFFFF"/>
            <w:noWrap/>
            <w:vAlign w:val="bottom"/>
            <w:hideMark/>
          </w:tcPr>
          <w:p w14:paraId="7B100F88"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ENERGITECA MURILLO</w:t>
            </w:r>
          </w:p>
        </w:tc>
        <w:tc>
          <w:tcPr>
            <w:tcW w:w="1800" w:type="dxa"/>
            <w:tcBorders>
              <w:top w:val="nil"/>
              <w:left w:val="nil"/>
              <w:bottom w:val="single" w:sz="4" w:space="0" w:color="auto"/>
              <w:right w:val="single" w:sz="4" w:space="0" w:color="auto"/>
            </w:tcBorders>
            <w:shd w:val="clear" w:color="000000" w:fill="FFFFFF"/>
            <w:noWrap/>
            <w:vAlign w:val="bottom"/>
            <w:hideMark/>
          </w:tcPr>
          <w:p w14:paraId="3230BFA1"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BARRANQUILLA</w:t>
            </w:r>
          </w:p>
        </w:tc>
      </w:tr>
      <w:tr w:rsidR="0074736E" w:rsidRPr="008A0497" w14:paraId="357D5FE4" w14:textId="77777777" w:rsidTr="000F66FD">
        <w:trPr>
          <w:trHeight w:val="280"/>
        </w:trPr>
        <w:tc>
          <w:tcPr>
            <w:tcW w:w="3140" w:type="dxa"/>
            <w:tcBorders>
              <w:top w:val="nil"/>
              <w:left w:val="single" w:sz="4" w:space="0" w:color="auto"/>
              <w:bottom w:val="single" w:sz="4" w:space="0" w:color="auto"/>
              <w:right w:val="single" w:sz="4" w:space="0" w:color="auto"/>
            </w:tcBorders>
            <w:shd w:val="clear" w:color="000000" w:fill="FFFFFF"/>
            <w:noWrap/>
            <w:vAlign w:val="bottom"/>
            <w:hideMark/>
          </w:tcPr>
          <w:p w14:paraId="5A85B5D8" w14:textId="70E6E48C" w:rsidR="000F66FD" w:rsidRPr="008A0497" w:rsidRDefault="000F66FD" w:rsidP="00053A32">
            <w:pPr>
              <w:jc w:val="center"/>
              <w:rPr>
                <w:rFonts w:ascii="Arial" w:hAnsi="Arial" w:cs="Arial"/>
                <w:sz w:val="20"/>
                <w:szCs w:val="20"/>
              </w:rPr>
            </w:pPr>
            <w:r w:rsidRPr="008A0497">
              <w:rPr>
                <w:rFonts w:ascii="Arial" w:hAnsi="Arial" w:cs="Arial"/>
                <w:sz w:val="20"/>
                <w:szCs w:val="20"/>
              </w:rPr>
              <w:t>ENERGITECA TULUA</w:t>
            </w:r>
          </w:p>
        </w:tc>
        <w:tc>
          <w:tcPr>
            <w:tcW w:w="1520" w:type="dxa"/>
            <w:tcBorders>
              <w:top w:val="nil"/>
              <w:left w:val="nil"/>
              <w:bottom w:val="single" w:sz="4" w:space="0" w:color="auto"/>
              <w:right w:val="single" w:sz="4" w:space="0" w:color="auto"/>
            </w:tcBorders>
            <w:shd w:val="clear" w:color="000000" w:fill="FFFFFF"/>
            <w:noWrap/>
            <w:vAlign w:val="bottom"/>
            <w:hideMark/>
          </w:tcPr>
          <w:p w14:paraId="569DF3C3"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TULUA</w:t>
            </w:r>
          </w:p>
        </w:tc>
        <w:tc>
          <w:tcPr>
            <w:tcW w:w="160" w:type="dxa"/>
            <w:tcBorders>
              <w:top w:val="nil"/>
              <w:left w:val="nil"/>
              <w:bottom w:val="nil"/>
              <w:right w:val="nil"/>
            </w:tcBorders>
            <w:shd w:val="clear" w:color="000000" w:fill="FFFFFF"/>
            <w:noWrap/>
            <w:vAlign w:val="bottom"/>
            <w:hideMark/>
          </w:tcPr>
          <w:p w14:paraId="049D66F2" w14:textId="64DAB9B5" w:rsidR="000F66FD" w:rsidRPr="008A0497" w:rsidRDefault="000F66FD" w:rsidP="00053A32">
            <w:pPr>
              <w:jc w:val="center"/>
              <w:rPr>
                <w:rFonts w:ascii="Arial" w:hAnsi="Arial" w:cs="Arial"/>
                <w:sz w:val="20"/>
                <w:szCs w:val="20"/>
              </w:rPr>
            </w:pPr>
          </w:p>
        </w:tc>
        <w:tc>
          <w:tcPr>
            <w:tcW w:w="2900" w:type="dxa"/>
            <w:tcBorders>
              <w:top w:val="nil"/>
              <w:left w:val="single" w:sz="4" w:space="0" w:color="auto"/>
              <w:bottom w:val="single" w:sz="4" w:space="0" w:color="auto"/>
              <w:right w:val="single" w:sz="4" w:space="0" w:color="auto"/>
            </w:tcBorders>
            <w:shd w:val="clear" w:color="000000" w:fill="FFFFFF"/>
            <w:noWrap/>
            <w:vAlign w:val="bottom"/>
            <w:hideMark/>
          </w:tcPr>
          <w:p w14:paraId="258302FE"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ENERGITECA AV 20 DE JULIO</w:t>
            </w:r>
          </w:p>
        </w:tc>
        <w:tc>
          <w:tcPr>
            <w:tcW w:w="1800" w:type="dxa"/>
            <w:tcBorders>
              <w:top w:val="nil"/>
              <w:left w:val="nil"/>
              <w:bottom w:val="single" w:sz="4" w:space="0" w:color="auto"/>
              <w:right w:val="single" w:sz="4" w:space="0" w:color="auto"/>
            </w:tcBorders>
            <w:shd w:val="clear" w:color="000000" w:fill="FFFFFF"/>
            <w:noWrap/>
            <w:vAlign w:val="bottom"/>
            <w:hideMark/>
          </w:tcPr>
          <w:p w14:paraId="2E16A324"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BARRANQUILLA</w:t>
            </w:r>
          </w:p>
        </w:tc>
      </w:tr>
      <w:tr w:rsidR="0074736E" w:rsidRPr="008A0497" w14:paraId="0224CECA" w14:textId="77777777" w:rsidTr="000F66FD">
        <w:trPr>
          <w:trHeight w:val="280"/>
        </w:trPr>
        <w:tc>
          <w:tcPr>
            <w:tcW w:w="3140" w:type="dxa"/>
            <w:tcBorders>
              <w:top w:val="nil"/>
              <w:left w:val="single" w:sz="4" w:space="0" w:color="auto"/>
              <w:bottom w:val="single" w:sz="4" w:space="0" w:color="auto"/>
              <w:right w:val="single" w:sz="4" w:space="0" w:color="auto"/>
            </w:tcBorders>
            <w:shd w:val="clear" w:color="000000" w:fill="FFFFFF"/>
            <w:noWrap/>
            <w:vAlign w:val="bottom"/>
            <w:hideMark/>
          </w:tcPr>
          <w:p w14:paraId="25D47011"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ENERGITECA ARROYOHONDO</w:t>
            </w:r>
          </w:p>
        </w:tc>
        <w:tc>
          <w:tcPr>
            <w:tcW w:w="1520" w:type="dxa"/>
            <w:tcBorders>
              <w:top w:val="nil"/>
              <w:left w:val="nil"/>
              <w:bottom w:val="single" w:sz="4" w:space="0" w:color="auto"/>
              <w:right w:val="single" w:sz="4" w:space="0" w:color="auto"/>
            </w:tcBorders>
            <w:shd w:val="clear" w:color="000000" w:fill="FFFFFF"/>
            <w:noWrap/>
            <w:vAlign w:val="bottom"/>
            <w:hideMark/>
          </w:tcPr>
          <w:p w14:paraId="61DC0587"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YUMBO</w:t>
            </w:r>
          </w:p>
        </w:tc>
        <w:tc>
          <w:tcPr>
            <w:tcW w:w="160" w:type="dxa"/>
            <w:tcBorders>
              <w:top w:val="nil"/>
              <w:left w:val="nil"/>
              <w:bottom w:val="nil"/>
              <w:right w:val="nil"/>
            </w:tcBorders>
            <w:shd w:val="clear" w:color="000000" w:fill="FFFFFF"/>
            <w:noWrap/>
            <w:vAlign w:val="bottom"/>
            <w:hideMark/>
          </w:tcPr>
          <w:p w14:paraId="50CD0593" w14:textId="36132F7E" w:rsidR="000F66FD" w:rsidRPr="008A0497" w:rsidRDefault="000F66FD" w:rsidP="00053A32">
            <w:pPr>
              <w:jc w:val="center"/>
              <w:rPr>
                <w:rFonts w:ascii="Arial" w:hAnsi="Arial" w:cs="Arial"/>
                <w:sz w:val="20"/>
                <w:szCs w:val="20"/>
              </w:rPr>
            </w:pPr>
          </w:p>
        </w:tc>
        <w:tc>
          <w:tcPr>
            <w:tcW w:w="2900" w:type="dxa"/>
            <w:tcBorders>
              <w:top w:val="nil"/>
              <w:left w:val="single" w:sz="4" w:space="0" w:color="auto"/>
              <w:bottom w:val="single" w:sz="4" w:space="0" w:color="auto"/>
              <w:right w:val="single" w:sz="4" w:space="0" w:color="auto"/>
            </w:tcBorders>
            <w:shd w:val="clear" w:color="000000" w:fill="FFFFFF"/>
            <w:noWrap/>
            <w:vAlign w:val="bottom"/>
            <w:hideMark/>
          </w:tcPr>
          <w:p w14:paraId="645BCA11"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ENERGITECA AV CIRCUNVALAR</w:t>
            </w:r>
          </w:p>
        </w:tc>
        <w:tc>
          <w:tcPr>
            <w:tcW w:w="1800" w:type="dxa"/>
            <w:tcBorders>
              <w:top w:val="nil"/>
              <w:left w:val="nil"/>
              <w:bottom w:val="single" w:sz="4" w:space="0" w:color="auto"/>
              <w:right w:val="single" w:sz="4" w:space="0" w:color="auto"/>
            </w:tcBorders>
            <w:shd w:val="clear" w:color="000000" w:fill="FFFFFF"/>
            <w:noWrap/>
            <w:vAlign w:val="bottom"/>
            <w:hideMark/>
          </w:tcPr>
          <w:p w14:paraId="3063DD12"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BARRANQUILLA</w:t>
            </w:r>
          </w:p>
        </w:tc>
      </w:tr>
      <w:tr w:rsidR="0074736E" w:rsidRPr="008A0497" w14:paraId="1B978F1F" w14:textId="77777777" w:rsidTr="000F66FD">
        <w:trPr>
          <w:trHeight w:val="280"/>
        </w:trPr>
        <w:tc>
          <w:tcPr>
            <w:tcW w:w="3140" w:type="dxa"/>
            <w:tcBorders>
              <w:top w:val="nil"/>
              <w:left w:val="single" w:sz="4" w:space="0" w:color="auto"/>
              <w:bottom w:val="single" w:sz="4" w:space="0" w:color="auto"/>
              <w:right w:val="single" w:sz="4" w:space="0" w:color="auto"/>
            </w:tcBorders>
            <w:shd w:val="clear" w:color="000000" w:fill="FFFFFF"/>
            <w:noWrap/>
            <w:vAlign w:val="bottom"/>
            <w:hideMark/>
          </w:tcPr>
          <w:p w14:paraId="591DC74A"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ENERGITECA TEUSAQUILLO</w:t>
            </w:r>
          </w:p>
        </w:tc>
        <w:tc>
          <w:tcPr>
            <w:tcW w:w="1520" w:type="dxa"/>
            <w:tcBorders>
              <w:top w:val="nil"/>
              <w:left w:val="nil"/>
              <w:bottom w:val="single" w:sz="4" w:space="0" w:color="auto"/>
              <w:right w:val="single" w:sz="4" w:space="0" w:color="auto"/>
            </w:tcBorders>
            <w:shd w:val="clear" w:color="000000" w:fill="FFFFFF"/>
            <w:noWrap/>
            <w:vAlign w:val="bottom"/>
            <w:hideMark/>
          </w:tcPr>
          <w:p w14:paraId="66734CA8"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BOGOTA</w:t>
            </w:r>
          </w:p>
        </w:tc>
        <w:tc>
          <w:tcPr>
            <w:tcW w:w="160" w:type="dxa"/>
            <w:tcBorders>
              <w:top w:val="nil"/>
              <w:left w:val="nil"/>
              <w:bottom w:val="nil"/>
              <w:right w:val="nil"/>
            </w:tcBorders>
            <w:shd w:val="clear" w:color="000000" w:fill="FFFFFF"/>
            <w:noWrap/>
            <w:vAlign w:val="bottom"/>
            <w:hideMark/>
          </w:tcPr>
          <w:p w14:paraId="7050B3A7" w14:textId="1911CD57" w:rsidR="000F66FD" w:rsidRPr="008A0497" w:rsidRDefault="000F66FD" w:rsidP="00053A32">
            <w:pPr>
              <w:jc w:val="center"/>
              <w:rPr>
                <w:rFonts w:ascii="Arial" w:hAnsi="Arial" w:cs="Arial"/>
                <w:sz w:val="20"/>
                <w:szCs w:val="20"/>
              </w:rPr>
            </w:pPr>
          </w:p>
        </w:tc>
        <w:tc>
          <w:tcPr>
            <w:tcW w:w="2900" w:type="dxa"/>
            <w:tcBorders>
              <w:top w:val="nil"/>
              <w:left w:val="single" w:sz="4" w:space="0" w:color="auto"/>
              <w:bottom w:val="single" w:sz="4" w:space="0" w:color="auto"/>
              <w:right w:val="single" w:sz="4" w:space="0" w:color="auto"/>
            </w:tcBorders>
            <w:shd w:val="clear" w:color="000000" w:fill="FFFFFF"/>
            <w:noWrap/>
            <w:vAlign w:val="bottom"/>
            <w:hideMark/>
          </w:tcPr>
          <w:p w14:paraId="6308F9B6"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ENERGITECA CARTAGENA</w:t>
            </w:r>
          </w:p>
        </w:tc>
        <w:tc>
          <w:tcPr>
            <w:tcW w:w="1800" w:type="dxa"/>
            <w:tcBorders>
              <w:top w:val="nil"/>
              <w:left w:val="nil"/>
              <w:bottom w:val="single" w:sz="4" w:space="0" w:color="auto"/>
              <w:right w:val="single" w:sz="4" w:space="0" w:color="auto"/>
            </w:tcBorders>
            <w:shd w:val="clear" w:color="000000" w:fill="FFFFFF"/>
            <w:noWrap/>
            <w:vAlign w:val="bottom"/>
            <w:hideMark/>
          </w:tcPr>
          <w:p w14:paraId="6A60B89F"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CARTAGENA</w:t>
            </w:r>
          </w:p>
        </w:tc>
      </w:tr>
      <w:tr w:rsidR="0074736E" w:rsidRPr="008A0497" w14:paraId="2A7987E7" w14:textId="77777777" w:rsidTr="000F66FD">
        <w:trPr>
          <w:trHeight w:val="280"/>
        </w:trPr>
        <w:tc>
          <w:tcPr>
            <w:tcW w:w="3140" w:type="dxa"/>
            <w:tcBorders>
              <w:top w:val="nil"/>
              <w:left w:val="single" w:sz="4" w:space="0" w:color="auto"/>
              <w:bottom w:val="single" w:sz="4" w:space="0" w:color="auto"/>
              <w:right w:val="single" w:sz="4" w:space="0" w:color="auto"/>
            </w:tcBorders>
            <w:shd w:val="clear" w:color="000000" w:fill="FFFFFF"/>
            <w:noWrap/>
            <w:vAlign w:val="bottom"/>
            <w:hideMark/>
          </w:tcPr>
          <w:p w14:paraId="205A4632" w14:textId="5AFF50E7" w:rsidR="000F66FD" w:rsidRPr="008A0497" w:rsidRDefault="000F66FD" w:rsidP="00053A32">
            <w:pPr>
              <w:jc w:val="center"/>
              <w:rPr>
                <w:rFonts w:ascii="Arial" w:hAnsi="Arial" w:cs="Arial"/>
                <w:sz w:val="20"/>
                <w:szCs w:val="20"/>
              </w:rPr>
            </w:pPr>
            <w:r w:rsidRPr="008A0497">
              <w:rPr>
                <w:rFonts w:ascii="Arial" w:hAnsi="Arial" w:cs="Arial"/>
                <w:sz w:val="20"/>
                <w:szCs w:val="20"/>
              </w:rPr>
              <w:t>ENERGITECA PALOQUEMAO</w:t>
            </w:r>
          </w:p>
        </w:tc>
        <w:tc>
          <w:tcPr>
            <w:tcW w:w="1520" w:type="dxa"/>
            <w:tcBorders>
              <w:top w:val="nil"/>
              <w:left w:val="nil"/>
              <w:bottom w:val="single" w:sz="4" w:space="0" w:color="auto"/>
              <w:right w:val="single" w:sz="4" w:space="0" w:color="auto"/>
            </w:tcBorders>
            <w:shd w:val="clear" w:color="000000" w:fill="FFFFFF"/>
            <w:noWrap/>
            <w:vAlign w:val="bottom"/>
            <w:hideMark/>
          </w:tcPr>
          <w:p w14:paraId="4243ACE7"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BOGOTA</w:t>
            </w:r>
          </w:p>
        </w:tc>
        <w:tc>
          <w:tcPr>
            <w:tcW w:w="160" w:type="dxa"/>
            <w:tcBorders>
              <w:top w:val="nil"/>
              <w:left w:val="nil"/>
              <w:bottom w:val="nil"/>
              <w:right w:val="nil"/>
            </w:tcBorders>
            <w:shd w:val="clear" w:color="000000" w:fill="FFFFFF"/>
            <w:noWrap/>
            <w:vAlign w:val="bottom"/>
            <w:hideMark/>
          </w:tcPr>
          <w:p w14:paraId="394CF15C" w14:textId="0FCFA701" w:rsidR="000F66FD" w:rsidRPr="008A0497" w:rsidRDefault="000F66FD" w:rsidP="00053A32">
            <w:pPr>
              <w:jc w:val="center"/>
              <w:rPr>
                <w:rFonts w:ascii="Arial" w:hAnsi="Arial" w:cs="Arial"/>
                <w:sz w:val="20"/>
                <w:szCs w:val="20"/>
              </w:rPr>
            </w:pPr>
          </w:p>
        </w:tc>
        <w:tc>
          <w:tcPr>
            <w:tcW w:w="2900" w:type="dxa"/>
            <w:tcBorders>
              <w:top w:val="nil"/>
              <w:left w:val="single" w:sz="4" w:space="0" w:color="auto"/>
              <w:bottom w:val="single" w:sz="4" w:space="0" w:color="auto"/>
              <w:right w:val="single" w:sz="4" w:space="0" w:color="auto"/>
            </w:tcBorders>
            <w:shd w:val="clear" w:color="000000" w:fill="FFFFFF"/>
            <w:noWrap/>
            <w:vAlign w:val="bottom"/>
            <w:hideMark/>
          </w:tcPr>
          <w:p w14:paraId="57D42F49" w14:textId="2C469939" w:rsidR="000F66FD" w:rsidRPr="008A0497" w:rsidRDefault="000F66FD" w:rsidP="00053A32">
            <w:pPr>
              <w:jc w:val="center"/>
              <w:rPr>
                <w:rFonts w:ascii="Arial" w:hAnsi="Arial" w:cs="Arial"/>
                <w:sz w:val="20"/>
                <w:szCs w:val="20"/>
              </w:rPr>
            </w:pPr>
            <w:r w:rsidRPr="008A0497">
              <w:rPr>
                <w:rFonts w:ascii="Arial" w:hAnsi="Arial" w:cs="Arial"/>
                <w:sz w:val="20"/>
                <w:szCs w:val="20"/>
              </w:rPr>
              <w:t>ENERGITECA MONTERIA</w:t>
            </w:r>
          </w:p>
        </w:tc>
        <w:tc>
          <w:tcPr>
            <w:tcW w:w="1800" w:type="dxa"/>
            <w:tcBorders>
              <w:top w:val="nil"/>
              <w:left w:val="nil"/>
              <w:bottom w:val="single" w:sz="4" w:space="0" w:color="auto"/>
              <w:right w:val="single" w:sz="4" w:space="0" w:color="auto"/>
            </w:tcBorders>
            <w:shd w:val="clear" w:color="000000" w:fill="FFFFFF"/>
            <w:noWrap/>
            <w:vAlign w:val="bottom"/>
            <w:hideMark/>
          </w:tcPr>
          <w:p w14:paraId="0226EDB2"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MONTERIA</w:t>
            </w:r>
          </w:p>
        </w:tc>
      </w:tr>
      <w:tr w:rsidR="0074736E" w:rsidRPr="008A0497" w14:paraId="4DAB4178" w14:textId="77777777" w:rsidTr="000F66FD">
        <w:trPr>
          <w:trHeight w:val="280"/>
        </w:trPr>
        <w:tc>
          <w:tcPr>
            <w:tcW w:w="3140" w:type="dxa"/>
            <w:tcBorders>
              <w:top w:val="nil"/>
              <w:left w:val="single" w:sz="4" w:space="0" w:color="auto"/>
              <w:bottom w:val="single" w:sz="4" w:space="0" w:color="auto"/>
              <w:right w:val="single" w:sz="4" w:space="0" w:color="auto"/>
            </w:tcBorders>
            <w:shd w:val="clear" w:color="000000" w:fill="FFFFFF"/>
            <w:noWrap/>
            <w:vAlign w:val="bottom"/>
            <w:hideMark/>
          </w:tcPr>
          <w:p w14:paraId="135F7247" w14:textId="2B70DA9A" w:rsidR="000F66FD" w:rsidRPr="008A0497" w:rsidRDefault="000F66FD" w:rsidP="00053A32">
            <w:pPr>
              <w:jc w:val="center"/>
              <w:rPr>
                <w:rFonts w:ascii="Arial" w:hAnsi="Arial" w:cs="Arial"/>
                <w:sz w:val="20"/>
                <w:szCs w:val="20"/>
              </w:rPr>
            </w:pPr>
            <w:r w:rsidRPr="008A0497">
              <w:rPr>
                <w:rFonts w:ascii="Arial" w:hAnsi="Arial" w:cs="Arial"/>
                <w:sz w:val="20"/>
                <w:szCs w:val="20"/>
              </w:rPr>
              <w:t>ENERGITECA CENTRO CIAL CARRERA</w:t>
            </w:r>
          </w:p>
        </w:tc>
        <w:tc>
          <w:tcPr>
            <w:tcW w:w="1520" w:type="dxa"/>
            <w:tcBorders>
              <w:top w:val="nil"/>
              <w:left w:val="nil"/>
              <w:bottom w:val="single" w:sz="4" w:space="0" w:color="auto"/>
              <w:right w:val="single" w:sz="4" w:space="0" w:color="auto"/>
            </w:tcBorders>
            <w:shd w:val="clear" w:color="000000" w:fill="FFFFFF"/>
            <w:noWrap/>
            <w:vAlign w:val="bottom"/>
            <w:hideMark/>
          </w:tcPr>
          <w:p w14:paraId="4FAFD19A"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BOGOTA</w:t>
            </w:r>
          </w:p>
        </w:tc>
        <w:tc>
          <w:tcPr>
            <w:tcW w:w="160" w:type="dxa"/>
            <w:tcBorders>
              <w:top w:val="nil"/>
              <w:left w:val="nil"/>
              <w:bottom w:val="nil"/>
              <w:right w:val="nil"/>
            </w:tcBorders>
            <w:shd w:val="clear" w:color="000000" w:fill="FFFFFF"/>
            <w:noWrap/>
            <w:vAlign w:val="bottom"/>
            <w:hideMark/>
          </w:tcPr>
          <w:p w14:paraId="2708E98C" w14:textId="237F16F2" w:rsidR="000F66FD" w:rsidRPr="008A0497" w:rsidRDefault="000F66FD" w:rsidP="00053A32">
            <w:pPr>
              <w:jc w:val="center"/>
              <w:rPr>
                <w:rFonts w:ascii="Arial" w:hAnsi="Arial" w:cs="Arial"/>
                <w:sz w:val="20"/>
                <w:szCs w:val="20"/>
              </w:rPr>
            </w:pPr>
          </w:p>
        </w:tc>
        <w:tc>
          <w:tcPr>
            <w:tcW w:w="2900" w:type="dxa"/>
            <w:tcBorders>
              <w:top w:val="nil"/>
              <w:left w:val="single" w:sz="4" w:space="0" w:color="auto"/>
              <w:bottom w:val="single" w:sz="4" w:space="0" w:color="auto"/>
              <w:right w:val="single" w:sz="4" w:space="0" w:color="auto"/>
            </w:tcBorders>
            <w:shd w:val="clear" w:color="000000" w:fill="FFFFFF"/>
            <w:noWrap/>
            <w:vAlign w:val="bottom"/>
            <w:hideMark/>
          </w:tcPr>
          <w:p w14:paraId="1BF46937"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ENERGITECA RIOHACHA</w:t>
            </w:r>
          </w:p>
        </w:tc>
        <w:tc>
          <w:tcPr>
            <w:tcW w:w="1800" w:type="dxa"/>
            <w:tcBorders>
              <w:top w:val="nil"/>
              <w:left w:val="nil"/>
              <w:bottom w:val="single" w:sz="4" w:space="0" w:color="auto"/>
              <w:right w:val="single" w:sz="4" w:space="0" w:color="auto"/>
            </w:tcBorders>
            <w:shd w:val="clear" w:color="000000" w:fill="FFFFFF"/>
            <w:noWrap/>
            <w:vAlign w:val="bottom"/>
            <w:hideMark/>
          </w:tcPr>
          <w:p w14:paraId="0A753628"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RIOHACHA</w:t>
            </w:r>
          </w:p>
        </w:tc>
      </w:tr>
      <w:tr w:rsidR="0074736E" w:rsidRPr="008A0497" w14:paraId="326CAE42" w14:textId="77777777" w:rsidTr="000F66FD">
        <w:trPr>
          <w:trHeight w:val="280"/>
        </w:trPr>
        <w:tc>
          <w:tcPr>
            <w:tcW w:w="3140" w:type="dxa"/>
            <w:tcBorders>
              <w:top w:val="nil"/>
              <w:left w:val="single" w:sz="4" w:space="0" w:color="auto"/>
              <w:bottom w:val="single" w:sz="4" w:space="0" w:color="auto"/>
              <w:right w:val="single" w:sz="4" w:space="0" w:color="auto"/>
            </w:tcBorders>
            <w:shd w:val="clear" w:color="000000" w:fill="FFFFFF"/>
            <w:noWrap/>
            <w:vAlign w:val="bottom"/>
            <w:hideMark/>
          </w:tcPr>
          <w:p w14:paraId="3DFB877D"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ENERGITECA USAQUEN</w:t>
            </w:r>
          </w:p>
        </w:tc>
        <w:tc>
          <w:tcPr>
            <w:tcW w:w="1520" w:type="dxa"/>
            <w:tcBorders>
              <w:top w:val="nil"/>
              <w:left w:val="nil"/>
              <w:bottom w:val="single" w:sz="4" w:space="0" w:color="auto"/>
              <w:right w:val="single" w:sz="4" w:space="0" w:color="auto"/>
            </w:tcBorders>
            <w:shd w:val="clear" w:color="000000" w:fill="FFFFFF"/>
            <w:noWrap/>
            <w:vAlign w:val="bottom"/>
            <w:hideMark/>
          </w:tcPr>
          <w:p w14:paraId="758999A7"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BOGOTA</w:t>
            </w:r>
          </w:p>
        </w:tc>
        <w:tc>
          <w:tcPr>
            <w:tcW w:w="160" w:type="dxa"/>
            <w:tcBorders>
              <w:top w:val="nil"/>
              <w:left w:val="nil"/>
              <w:bottom w:val="nil"/>
              <w:right w:val="nil"/>
            </w:tcBorders>
            <w:shd w:val="clear" w:color="000000" w:fill="FFFFFF"/>
            <w:noWrap/>
            <w:vAlign w:val="bottom"/>
            <w:hideMark/>
          </w:tcPr>
          <w:p w14:paraId="3AD8944E" w14:textId="5DA002F3" w:rsidR="000F66FD" w:rsidRPr="008A0497" w:rsidRDefault="000F66FD" w:rsidP="00053A32">
            <w:pPr>
              <w:jc w:val="center"/>
              <w:rPr>
                <w:rFonts w:ascii="Arial" w:hAnsi="Arial" w:cs="Arial"/>
                <w:sz w:val="20"/>
                <w:szCs w:val="20"/>
              </w:rPr>
            </w:pPr>
          </w:p>
        </w:tc>
        <w:tc>
          <w:tcPr>
            <w:tcW w:w="2900" w:type="dxa"/>
            <w:tcBorders>
              <w:top w:val="nil"/>
              <w:left w:val="single" w:sz="4" w:space="0" w:color="auto"/>
              <w:bottom w:val="single" w:sz="4" w:space="0" w:color="auto"/>
              <w:right w:val="single" w:sz="4" w:space="0" w:color="auto"/>
            </w:tcBorders>
            <w:shd w:val="clear" w:color="000000" w:fill="FFFFFF"/>
            <w:noWrap/>
            <w:vAlign w:val="bottom"/>
            <w:hideMark/>
          </w:tcPr>
          <w:p w14:paraId="21BE38E6"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ENERGITECA SINCELEJO</w:t>
            </w:r>
          </w:p>
        </w:tc>
        <w:tc>
          <w:tcPr>
            <w:tcW w:w="1800" w:type="dxa"/>
            <w:tcBorders>
              <w:top w:val="nil"/>
              <w:left w:val="nil"/>
              <w:bottom w:val="single" w:sz="4" w:space="0" w:color="auto"/>
              <w:right w:val="single" w:sz="4" w:space="0" w:color="auto"/>
            </w:tcBorders>
            <w:shd w:val="clear" w:color="000000" w:fill="FFFFFF"/>
            <w:noWrap/>
            <w:vAlign w:val="bottom"/>
            <w:hideMark/>
          </w:tcPr>
          <w:p w14:paraId="19998AC0"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SINCELEJO</w:t>
            </w:r>
          </w:p>
        </w:tc>
      </w:tr>
      <w:tr w:rsidR="0074736E" w:rsidRPr="008A0497" w14:paraId="2ED2CBED" w14:textId="77777777" w:rsidTr="000F66FD">
        <w:trPr>
          <w:trHeight w:val="280"/>
        </w:trPr>
        <w:tc>
          <w:tcPr>
            <w:tcW w:w="3140" w:type="dxa"/>
            <w:tcBorders>
              <w:top w:val="nil"/>
              <w:left w:val="single" w:sz="4" w:space="0" w:color="auto"/>
              <w:bottom w:val="single" w:sz="4" w:space="0" w:color="auto"/>
              <w:right w:val="single" w:sz="4" w:space="0" w:color="auto"/>
            </w:tcBorders>
            <w:shd w:val="clear" w:color="000000" w:fill="FFFFFF"/>
            <w:noWrap/>
            <w:vAlign w:val="bottom"/>
            <w:hideMark/>
          </w:tcPr>
          <w:p w14:paraId="0E65F0E6"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ENERGITECA 7 DE AGOSTO</w:t>
            </w:r>
          </w:p>
        </w:tc>
        <w:tc>
          <w:tcPr>
            <w:tcW w:w="1520" w:type="dxa"/>
            <w:tcBorders>
              <w:top w:val="nil"/>
              <w:left w:val="nil"/>
              <w:bottom w:val="single" w:sz="4" w:space="0" w:color="auto"/>
              <w:right w:val="single" w:sz="4" w:space="0" w:color="auto"/>
            </w:tcBorders>
            <w:shd w:val="clear" w:color="000000" w:fill="FFFFFF"/>
            <w:noWrap/>
            <w:vAlign w:val="bottom"/>
            <w:hideMark/>
          </w:tcPr>
          <w:p w14:paraId="77D74FA3"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BOGOTA</w:t>
            </w:r>
          </w:p>
        </w:tc>
        <w:tc>
          <w:tcPr>
            <w:tcW w:w="160" w:type="dxa"/>
            <w:tcBorders>
              <w:top w:val="nil"/>
              <w:left w:val="nil"/>
              <w:bottom w:val="nil"/>
              <w:right w:val="nil"/>
            </w:tcBorders>
            <w:shd w:val="clear" w:color="000000" w:fill="FFFFFF"/>
            <w:noWrap/>
            <w:vAlign w:val="bottom"/>
            <w:hideMark/>
          </w:tcPr>
          <w:p w14:paraId="1A17273D" w14:textId="5E9E1797" w:rsidR="000F66FD" w:rsidRPr="008A0497" w:rsidRDefault="000F66FD" w:rsidP="00053A32">
            <w:pPr>
              <w:jc w:val="center"/>
              <w:rPr>
                <w:rFonts w:ascii="Arial" w:hAnsi="Arial" w:cs="Arial"/>
                <w:sz w:val="20"/>
                <w:szCs w:val="20"/>
              </w:rPr>
            </w:pPr>
          </w:p>
        </w:tc>
        <w:tc>
          <w:tcPr>
            <w:tcW w:w="2900" w:type="dxa"/>
            <w:tcBorders>
              <w:top w:val="nil"/>
              <w:left w:val="single" w:sz="4" w:space="0" w:color="auto"/>
              <w:bottom w:val="single" w:sz="4" w:space="0" w:color="auto"/>
              <w:right w:val="single" w:sz="4" w:space="0" w:color="auto"/>
            </w:tcBorders>
            <w:shd w:val="clear" w:color="000000" w:fill="FFFFFF"/>
            <w:noWrap/>
            <w:vAlign w:val="bottom"/>
            <w:hideMark/>
          </w:tcPr>
          <w:p w14:paraId="05490EEE"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ENERGITECA SANTA MARTA</w:t>
            </w:r>
          </w:p>
        </w:tc>
        <w:tc>
          <w:tcPr>
            <w:tcW w:w="1800" w:type="dxa"/>
            <w:tcBorders>
              <w:top w:val="nil"/>
              <w:left w:val="nil"/>
              <w:bottom w:val="single" w:sz="4" w:space="0" w:color="auto"/>
              <w:right w:val="single" w:sz="4" w:space="0" w:color="auto"/>
            </w:tcBorders>
            <w:shd w:val="clear" w:color="000000" w:fill="FFFFFF"/>
            <w:noWrap/>
            <w:vAlign w:val="bottom"/>
            <w:hideMark/>
          </w:tcPr>
          <w:p w14:paraId="5ECE63AD"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SANTA MARTA</w:t>
            </w:r>
          </w:p>
        </w:tc>
      </w:tr>
      <w:tr w:rsidR="0074736E" w:rsidRPr="008A0497" w14:paraId="7AECDF6E" w14:textId="77777777" w:rsidTr="000F66FD">
        <w:trPr>
          <w:trHeight w:val="280"/>
        </w:trPr>
        <w:tc>
          <w:tcPr>
            <w:tcW w:w="3140" w:type="dxa"/>
            <w:tcBorders>
              <w:top w:val="nil"/>
              <w:left w:val="single" w:sz="4" w:space="0" w:color="auto"/>
              <w:bottom w:val="single" w:sz="4" w:space="0" w:color="auto"/>
              <w:right w:val="single" w:sz="4" w:space="0" w:color="auto"/>
            </w:tcBorders>
            <w:shd w:val="clear" w:color="000000" w:fill="FFFFFF"/>
            <w:noWrap/>
            <w:vAlign w:val="bottom"/>
            <w:hideMark/>
          </w:tcPr>
          <w:p w14:paraId="67E60209"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ENERGITECA  AV 15   106   73</w:t>
            </w:r>
          </w:p>
        </w:tc>
        <w:tc>
          <w:tcPr>
            <w:tcW w:w="1520" w:type="dxa"/>
            <w:tcBorders>
              <w:top w:val="nil"/>
              <w:left w:val="nil"/>
              <w:bottom w:val="single" w:sz="4" w:space="0" w:color="auto"/>
              <w:right w:val="single" w:sz="4" w:space="0" w:color="auto"/>
            </w:tcBorders>
            <w:shd w:val="clear" w:color="000000" w:fill="FFFFFF"/>
            <w:noWrap/>
            <w:vAlign w:val="bottom"/>
            <w:hideMark/>
          </w:tcPr>
          <w:p w14:paraId="7DE90349"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BOGOTA</w:t>
            </w:r>
          </w:p>
        </w:tc>
        <w:tc>
          <w:tcPr>
            <w:tcW w:w="160" w:type="dxa"/>
            <w:tcBorders>
              <w:top w:val="nil"/>
              <w:left w:val="nil"/>
              <w:bottom w:val="nil"/>
              <w:right w:val="nil"/>
            </w:tcBorders>
            <w:shd w:val="clear" w:color="000000" w:fill="FFFFFF"/>
            <w:noWrap/>
            <w:vAlign w:val="bottom"/>
            <w:hideMark/>
          </w:tcPr>
          <w:p w14:paraId="6F2FF690" w14:textId="71FBEA99" w:rsidR="000F66FD" w:rsidRPr="008A0497" w:rsidRDefault="000F66FD" w:rsidP="00053A32">
            <w:pPr>
              <w:jc w:val="center"/>
              <w:rPr>
                <w:rFonts w:ascii="Arial" w:hAnsi="Arial" w:cs="Arial"/>
                <w:sz w:val="20"/>
                <w:szCs w:val="20"/>
              </w:rPr>
            </w:pPr>
          </w:p>
        </w:tc>
        <w:tc>
          <w:tcPr>
            <w:tcW w:w="2900" w:type="dxa"/>
            <w:tcBorders>
              <w:top w:val="nil"/>
              <w:left w:val="single" w:sz="4" w:space="0" w:color="auto"/>
              <w:bottom w:val="single" w:sz="4" w:space="0" w:color="auto"/>
              <w:right w:val="single" w:sz="4" w:space="0" w:color="auto"/>
            </w:tcBorders>
            <w:shd w:val="clear" w:color="000000" w:fill="FFFFFF"/>
            <w:noWrap/>
            <w:vAlign w:val="bottom"/>
            <w:hideMark/>
          </w:tcPr>
          <w:p w14:paraId="1E12D3A6"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ENERGITECA VALLEDUPAR</w:t>
            </w:r>
          </w:p>
        </w:tc>
        <w:tc>
          <w:tcPr>
            <w:tcW w:w="1800" w:type="dxa"/>
            <w:tcBorders>
              <w:top w:val="nil"/>
              <w:left w:val="nil"/>
              <w:bottom w:val="single" w:sz="4" w:space="0" w:color="auto"/>
              <w:right w:val="single" w:sz="4" w:space="0" w:color="auto"/>
            </w:tcBorders>
            <w:shd w:val="clear" w:color="000000" w:fill="FFFFFF"/>
            <w:noWrap/>
            <w:vAlign w:val="bottom"/>
            <w:hideMark/>
          </w:tcPr>
          <w:p w14:paraId="534E38FB"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VALLEDUPAR</w:t>
            </w:r>
          </w:p>
        </w:tc>
      </w:tr>
      <w:tr w:rsidR="0074736E" w:rsidRPr="008A0497" w14:paraId="3FF3A93B" w14:textId="77777777" w:rsidTr="000F66FD">
        <w:trPr>
          <w:trHeight w:val="280"/>
        </w:trPr>
        <w:tc>
          <w:tcPr>
            <w:tcW w:w="3140" w:type="dxa"/>
            <w:tcBorders>
              <w:top w:val="nil"/>
              <w:left w:val="single" w:sz="4" w:space="0" w:color="auto"/>
              <w:bottom w:val="single" w:sz="4" w:space="0" w:color="auto"/>
              <w:right w:val="single" w:sz="4" w:space="0" w:color="auto"/>
            </w:tcBorders>
            <w:shd w:val="clear" w:color="000000" w:fill="FFFFFF"/>
            <w:noWrap/>
            <w:vAlign w:val="bottom"/>
            <w:hideMark/>
          </w:tcPr>
          <w:p w14:paraId="6C446E87"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ENERGITECA AVENERGITECA  CHILE</w:t>
            </w:r>
          </w:p>
        </w:tc>
        <w:tc>
          <w:tcPr>
            <w:tcW w:w="1520" w:type="dxa"/>
            <w:tcBorders>
              <w:top w:val="nil"/>
              <w:left w:val="nil"/>
              <w:bottom w:val="single" w:sz="4" w:space="0" w:color="auto"/>
              <w:right w:val="single" w:sz="4" w:space="0" w:color="auto"/>
            </w:tcBorders>
            <w:shd w:val="clear" w:color="000000" w:fill="FFFFFF"/>
            <w:noWrap/>
            <w:vAlign w:val="bottom"/>
            <w:hideMark/>
          </w:tcPr>
          <w:p w14:paraId="18511CB8"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BOGOTA</w:t>
            </w:r>
          </w:p>
        </w:tc>
        <w:tc>
          <w:tcPr>
            <w:tcW w:w="160" w:type="dxa"/>
            <w:tcBorders>
              <w:top w:val="nil"/>
              <w:left w:val="nil"/>
              <w:bottom w:val="nil"/>
              <w:right w:val="nil"/>
            </w:tcBorders>
            <w:shd w:val="clear" w:color="000000" w:fill="FFFFFF"/>
            <w:noWrap/>
            <w:vAlign w:val="bottom"/>
            <w:hideMark/>
          </w:tcPr>
          <w:p w14:paraId="7AC77311" w14:textId="6863DB40" w:rsidR="000F66FD" w:rsidRPr="008A0497" w:rsidRDefault="000F66FD" w:rsidP="00053A32">
            <w:pPr>
              <w:jc w:val="center"/>
              <w:rPr>
                <w:rFonts w:ascii="Arial" w:hAnsi="Arial" w:cs="Arial"/>
                <w:sz w:val="20"/>
                <w:szCs w:val="20"/>
              </w:rPr>
            </w:pPr>
          </w:p>
        </w:tc>
        <w:tc>
          <w:tcPr>
            <w:tcW w:w="2900" w:type="dxa"/>
            <w:tcBorders>
              <w:top w:val="nil"/>
              <w:left w:val="single" w:sz="4" w:space="0" w:color="auto"/>
              <w:bottom w:val="single" w:sz="4" w:space="0" w:color="auto"/>
              <w:right w:val="single" w:sz="4" w:space="0" w:color="auto"/>
            </w:tcBorders>
            <w:shd w:val="clear" w:color="000000" w:fill="FFFFFF"/>
            <w:noWrap/>
            <w:vAlign w:val="bottom"/>
            <w:hideMark/>
          </w:tcPr>
          <w:p w14:paraId="5096442B"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ENERGITECA SANTANA</w:t>
            </w:r>
          </w:p>
        </w:tc>
        <w:tc>
          <w:tcPr>
            <w:tcW w:w="1800" w:type="dxa"/>
            <w:tcBorders>
              <w:top w:val="nil"/>
              <w:left w:val="nil"/>
              <w:bottom w:val="single" w:sz="4" w:space="0" w:color="auto"/>
              <w:right w:val="single" w:sz="4" w:space="0" w:color="auto"/>
            </w:tcBorders>
            <w:shd w:val="clear" w:color="000000" w:fill="FFFFFF"/>
            <w:noWrap/>
            <w:vAlign w:val="bottom"/>
            <w:hideMark/>
          </w:tcPr>
          <w:p w14:paraId="2FC1FC2A"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VALLEDUPAR</w:t>
            </w:r>
          </w:p>
        </w:tc>
      </w:tr>
      <w:tr w:rsidR="0074736E" w:rsidRPr="008A0497" w14:paraId="1B6ECFE8" w14:textId="77777777" w:rsidTr="000F66FD">
        <w:trPr>
          <w:trHeight w:val="280"/>
        </w:trPr>
        <w:tc>
          <w:tcPr>
            <w:tcW w:w="3140" w:type="dxa"/>
            <w:tcBorders>
              <w:top w:val="nil"/>
              <w:left w:val="single" w:sz="4" w:space="0" w:color="auto"/>
              <w:bottom w:val="single" w:sz="4" w:space="0" w:color="auto"/>
              <w:right w:val="single" w:sz="4" w:space="0" w:color="auto"/>
            </w:tcBorders>
            <w:shd w:val="clear" w:color="000000" w:fill="FFFFFF"/>
            <w:noWrap/>
            <w:vAlign w:val="bottom"/>
            <w:hideMark/>
          </w:tcPr>
          <w:p w14:paraId="01B00B56"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ENERGITECA NORMANDIA</w:t>
            </w:r>
          </w:p>
        </w:tc>
        <w:tc>
          <w:tcPr>
            <w:tcW w:w="1520" w:type="dxa"/>
            <w:tcBorders>
              <w:top w:val="nil"/>
              <w:left w:val="nil"/>
              <w:bottom w:val="single" w:sz="4" w:space="0" w:color="auto"/>
              <w:right w:val="single" w:sz="4" w:space="0" w:color="auto"/>
            </w:tcBorders>
            <w:shd w:val="clear" w:color="000000" w:fill="FFFFFF"/>
            <w:noWrap/>
            <w:vAlign w:val="bottom"/>
            <w:hideMark/>
          </w:tcPr>
          <w:p w14:paraId="59AF9FFB"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BOGOTA</w:t>
            </w:r>
          </w:p>
        </w:tc>
        <w:tc>
          <w:tcPr>
            <w:tcW w:w="160" w:type="dxa"/>
            <w:tcBorders>
              <w:top w:val="nil"/>
              <w:left w:val="nil"/>
              <w:bottom w:val="nil"/>
              <w:right w:val="nil"/>
            </w:tcBorders>
            <w:shd w:val="clear" w:color="000000" w:fill="FFFFFF"/>
            <w:noWrap/>
            <w:vAlign w:val="bottom"/>
            <w:hideMark/>
          </w:tcPr>
          <w:p w14:paraId="419953CD" w14:textId="59DF2733" w:rsidR="000F66FD" w:rsidRPr="008A0497" w:rsidRDefault="000F66FD" w:rsidP="00053A32">
            <w:pPr>
              <w:jc w:val="center"/>
              <w:rPr>
                <w:rFonts w:ascii="Arial" w:hAnsi="Arial" w:cs="Arial"/>
                <w:sz w:val="20"/>
                <w:szCs w:val="20"/>
              </w:rPr>
            </w:pPr>
          </w:p>
        </w:tc>
        <w:tc>
          <w:tcPr>
            <w:tcW w:w="2900" w:type="dxa"/>
            <w:tcBorders>
              <w:top w:val="nil"/>
              <w:left w:val="single" w:sz="4" w:space="0" w:color="auto"/>
              <w:bottom w:val="single" w:sz="4" w:space="0" w:color="auto"/>
              <w:right w:val="single" w:sz="4" w:space="0" w:color="auto"/>
            </w:tcBorders>
            <w:shd w:val="clear" w:color="000000" w:fill="FFFFFF"/>
            <w:noWrap/>
            <w:vAlign w:val="bottom"/>
            <w:hideMark/>
          </w:tcPr>
          <w:p w14:paraId="3230B45E"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ENERGITECA  AV BOYACA   14   10</w:t>
            </w:r>
          </w:p>
        </w:tc>
        <w:tc>
          <w:tcPr>
            <w:tcW w:w="1800" w:type="dxa"/>
            <w:tcBorders>
              <w:top w:val="nil"/>
              <w:left w:val="nil"/>
              <w:bottom w:val="single" w:sz="4" w:space="0" w:color="auto"/>
              <w:right w:val="single" w:sz="4" w:space="0" w:color="auto"/>
            </w:tcBorders>
            <w:shd w:val="clear" w:color="000000" w:fill="FFFFFF"/>
            <w:noWrap/>
            <w:vAlign w:val="bottom"/>
            <w:hideMark/>
          </w:tcPr>
          <w:p w14:paraId="11844C46"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PASTO</w:t>
            </w:r>
          </w:p>
        </w:tc>
      </w:tr>
      <w:tr w:rsidR="0074736E" w:rsidRPr="008A0497" w14:paraId="6FE7913A" w14:textId="77777777" w:rsidTr="000F66FD">
        <w:trPr>
          <w:trHeight w:val="280"/>
        </w:trPr>
        <w:tc>
          <w:tcPr>
            <w:tcW w:w="3140" w:type="dxa"/>
            <w:tcBorders>
              <w:top w:val="nil"/>
              <w:left w:val="single" w:sz="4" w:space="0" w:color="auto"/>
              <w:bottom w:val="single" w:sz="4" w:space="0" w:color="auto"/>
              <w:right w:val="single" w:sz="4" w:space="0" w:color="auto"/>
            </w:tcBorders>
            <w:shd w:val="clear" w:color="000000" w:fill="FFFFFF"/>
            <w:noWrap/>
            <w:vAlign w:val="bottom"/>
            <w:hideMark/>
          </w:tcPr>
          <w:p w14:paraId="052AACC9"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ENERGITECA PEPE SIERRA</w:t>
            </w:r>
          </w:p>
        </w:tc>
        <w:tc>
          <w:tcPr>
            <w:tcW w:w="1520" w:type="dxa"/>
            <w:tcBorders>
              <w:top w:val="nil"/>
              <w:left w:val="nil"/>
              <w:bottom w:val="single" w:sz="4" w:space="0" w:color="auto"/>
              <w:right w:val="single" w:sz="4" w:space="0" w:color="auto"/>
            </w:tcBorders>
            <w:shd w:val="clear" w:color="000000" w:fill="FFFFFF"/>
            <w:noWrap/>
            <w:vAlign w:val="bottom"/>
            <w:hideMark/>
          </w:tcPr>
          <w:p w14:paraId="513342A8"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BOGOTA</w:t>
            </w:r>
          </w:p>
        </w:tc>
        <w:tc>
          <w:tcPr>
            <w:tcW w:w="160" w:type="dxa"/>
            <w:tcBorders>
              <w:top w:val="nil"/>
              <w:left w:val="nil"/>
              <w:bottom w:val="nil"/>
              <w:right w:val="nil"/>
            </w:tcBorders>
            <w:shd w:val="clear" w:color="000000" w:fill="FFFFFF"/>
            <w:noWrap/>
            <w:vAlign w:val="bottom"/>
            <w:hideMark/>
          </w:tcPr>
          <w:p w14:paraId="3691043E" w14:textId="60EFC084" w:rsidR="000F66FD" w:rsidRPr="008A0497" w:rsidRDefault="000F66FD" w:rsidP="00053A32">
            <w:pPr>
              <w:jc w:val="center"/>
              <w:rPr>
                <w:rFonts w:ascii="Arial" w:hAnsi="Arial" w:cs="Arial"/>
                <w:sz w:val="20"/>
                <w:szCs w:val="20"/>
              </w:rPr>
            </w:pPr>
          </w:p>
        </w:tc>
        <w:tc>
          <w:tcPr>
            <w:tcW w:w="2900" w:type="dxa"/>
            <w:tcBorders>
              <w:top w:val="nil"/>
              <w:left w:val="single" w:sz="4" w:space="0" w:color="auto"/>
              <w:bottom w:val="single" w:sz="4" w:space="0" w:color="auto"/>
              <w:right w:val="single" w:sz="4" w:space="0" w:color="auto"/>
            </w:tcBorders>
            <w:shd w:val="clear" w:color="000000" w:fill="FFFFFF"/>
            <w:noWrap/>
            <w:vAlign w:val="bottom"/>
            <w:hideMark/>
          </w:tcPr>
          <w:p w14:paraId="745C96DC"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ENERGITECA CL 18 PASTO</w:t>
            </w:r>
          </w:p>
        </w:tc>
        <w:tc>
          <w:tcPr>
            <w:tcW w:w="1800" w:type="dxa"/>
            <w:tcBorders>
              <w:top w:val="nil"/>
              <w:left w:val="nil"/>
              <w:bottom w:val="single" w:sz="4" w:space="0" w:color="auto"/>
              <w:right w:val="single" w:sz="4" w:space="0" w:color="auto"/>
            </w:tcBorders>
            <w:shd w:val="clear" w:color="000000" w:fill="FFFFFF"/>
            <w:noWrap/>
            <w:vAlign w:val="bottom"/>
            <w:hideMark/>
          </w:tcPr>
          <w:p w14:paraId="1F147C0C"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PASTO</w:t>
            </w:r>
          </w:p>
        </w:tc>
      </w:tr>
      <w:tr w:rsidR="0074736E" w:rsidRPr="008A0497" w14:paraId="14534A02" w14:textId="77777777" w:rsidTr="000F66FD">
        <w:trPr>
          <w:trHeight w:val="280"/>
        </w:trPr>
        <w:tc>
          <w:tcPr>
            <w:tcW w:w="3140" w:type="dxa"/>
            <w:tcBorders>
              <w:top w:val="nil"/>
              <w:left w:val="single" w:sz="4" w:space="0" w:color="auto"/>
              <w:bottom w:val="single" w:sz="4" w:space="0" w:color="auto"/>
              <w:right w:val="single" w:sz="4" w:space="0" w:color="auto"/>
            </w:tcBorders>
            <w:shd w:val="clear" w:color="000000" w:fill="FFFFFF"/>
            <w:noWrap/>
            <w:vAlign w:val="bottom"/>
            <w:hideMark/>
          </w:tcPr>
          <w:p w14:paraId="21BB591B"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lastRenderedPageBreak/>
              <w:t>ENERGITECA FONTIBON</w:t>
            </w:r>
          </w:p>
        </w:tc>
        <w:tc>
          <w:tcPr>
            <w:tcW w:w="1520" w:type="dxa"/>
            <w:tcBorders>
              <w:top w:val="nil"/>
              <w:left w:val="nil"/>
              <w:bottom w:val="single" w:sz="4" w:space="0" w:color="auto"/>
              <w:right w:val="single" w:sz="4" w:space="0" w:color="auto"/>
            </w:tcBorders>
            <w:shd w:val="clear" w:color="000000" w:fill="FFFFFF"/>
            <w:noWrap/>
            <w:vAlign w:val="bottom"/>
            <w:hideMark/>
          </w:tcPr>
          <w:p w14:paraId="2B561E2D"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BOGOTA</w:t>
            </w:r>
          </w:p>
        </w:tc>
        <w:tc>
          <w:tcPr>
            <w:tcW w:w="160" w:type="dxa"/>
            <w:tcBorders>
              <w:top w:val="nil"/>
              <w:left w:val="nil"/>
              <w:bottom w:val="nil"/>
              <w:right w:val="nil"/>
            </w:tcBorders>
            <w:shd w:val="clear" w:color="000000" w:fill="FFFFFF"/>
            <w:noWrap/>
            <w:vAlign w:val="bottom"/>
            <w:hideMark/>
          </w:tcPr>
          <w:p w14:paraId="21D0751F" w14:textId="68B984DB" w:rsidR="000F66FD" w:rsidRPr="008A0497" w:rsidRDefault="000F66FD" w:rsidP="00053A32">
            <w:pPr>
              <w:jc w:val="center"/>
              <w:rPr>
                <w:rFonts w:ascii="Arial" w:hAnsi="Arial" w:cs="Arial"/>
                <w:sz w:val="20"/>
                <w:szCs w:val="20"/>
              </w:rPr>
            </w:pPr>
          </w:p>
        </w:tc>
        <w:tc>
          <w:tcPr>
            <w:tcW w:w="2900" w:type="dxa"/>
            <w:tcBorders>
              <w:top w:val="nil"/>
              <w:left w:val="single" w:sz="4" w:space="0" w:color="auto"/>
              <w:bottom w:val="single" w:sz="4" w:space="0" w:color="auto"/>
              <w:right w:val="single" w:sz="4" w:space="0" w:color="auto"/>
            </w:tcBorders>
            <w:shd w:val="clear" w:color="000000" w:fill="FFFFFF"/>
            <w:noWrap/>
            <w:vAlign w:val="bottom"/>
            <w:hideMark/>
          </w:tcPr>
          <w:p w14:paraId="5529F8C2"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ENERGITECA LAS VEGAS</w:t>
            </w:r>
          </w:p>
        </w:tc>
        <w:tc>
          <w:tcPr>
            <w:tcW w:w="1800" w:type="dxa"/>
            <w:tcBorders>
              <w:top w:val="nil"/>
              <w:left w:val="nil"/>
              <w:bottom w:val="single" w:sz="4" w:space="0" w:color="auto"/>
              <w:right w:val="single" w:sz="4" w:space="0" w:color="auto"/>
            </w:tcBorders>
            <w:shd w:val="clear" w:color="000000" w:fill="FFFFFF"/>
            <w:noWrap/>
            <w:vAlign w:val="bottom"/>
            <w:hideMark/>
          </w:tcPr>
          <w:p w14:paraId="463903CB"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MEDELLIN</w:t>
            </w:r>
          </w:p>
        </w:tc>
      </w:tr>
      <w:tr w:rsidR="0074736E" w:rsidRPr="0074736E" w14:paraId="4904E397" w14:textId="77777777" w:rsidTr="000F66FD">
        <w:trPr>
          <w:trHeight w:val="280"/>
        </w:trPr>
        <w:tc>
          <w:tcPr>
            <w:tcW w:w="3140" w:type="dxa"/>
            <w:tcBorders>
              <w:top w:val="nil"/>
              <w:left w:val="single" w:sz="4" w:space="0" w:color="auto"/>
              <w:bottom w:val="single" w:sz="4" w:space="0" w:color="auto"/>
              <w:right w:val="single" w:sz="4" w:space="0" w:color="auto"/>
            </w:tcBorders>
            <w:shd w:val="clear" w:color="000000" w:fill="FFFFFF"/>
            <w:noWrap/>
            <w:vAlign w:val="bottom"/>
            <w:hideMark/>
          </w:tcPr>
          <w:p w14:paraId="5A4AD83C" w14:textId="77777777" w:rsidR="000F66FD" w:rsidRPr="008A0497" w:rsidRDefault="000F66FD" w:rsidP="00053A32">
            <w:pPr>
              <w:jc w:val="center"/>
              <w:rPr>
                <w:rFonts w:ascii="Arial" w:hAnsi="Arial" w:cs="Arial"/>
                <w:sz w:val="20"/>
                <w:szCs w:val="20"/>
              </w:rPr>
            </w:pPr>
            <w:r w:rsidRPr="008A0497">
              <w:rPr>
                <w:rFonts w:ascii="Arial" w:hAnsi="Arial" w:cs="Arial"/>
                <w:sz w:val="20"/>
                <w:szCs w:val="20"/>
              </w:rPr>
              <w:t>ENERGITECA CHIA</w:t>
            </w:r>
          </w:p>
        </w:tc>
        <w:tc>
          <w:tcPr>
            <w:tcW w:w="1520" w:type="dxa"/>
            <w:tcBorders>
              <w:top w:val="nil"/>
              <w:left w:val="nil"/>
              <w:bottom w:val="single" w:sz="4" w:space="0" w:color="auto"/>
              <w:right w:val="single" w:sz="4" w:space="0" w:color="auto"/>
            </w:tcBorders>
            <w:shd w:val="clear" w:color="000000" w:fill="FFFFFF"/>
            <w:noWrap/>
            <w:vAlign w:val="bottom"/>
            <w:hideMark/>
          </w:tcPr>
          <w:p w14:paraId="045667C4" w14:textId="77777777" w:rsidR="000F66FD" w:rsidRPr="0074736E" w:rsidRDefault="000F66FD" w:rsidP="00053A32">
            <w:pPr>
              <w:jc w:val="center"/>
              <w:rPr>
                <w:rFonts w:ascii="Arial" w:hAnsi="Arial" w:cs="Arial"/>
                <w:sz w:val="20"/>
                <w:szCs w:val="20"/>
              </w:rPr>
            </w:pPr>
            <w:r w:rsidRPr="008A0497">
              <w:rPr>
                <w:rFonts w:ascii="Arial" w:hAnsi="Arial" w:cs="Arial"/>
                <w:sz w:val="20"/>
                <w:szCs w:val="20"/>
              </w:rPr>
              <w:t>CHIA</w:t>
            </w:r>
          </w:p>
        </w:tc>
        <w:tc>
          <w:tcPr>
            <w:tcW w:w="160" w:type="dxa"/>
            <w:tcBorders>
              <w:top w:val="nil"/>
              <w:left w:val="nil"/>
              <w:bottom w:val="nil"/>
              <w:right w:val="nil"/>
            </w:tcBorders>
            <w:shd w:val="clear" w:color="000000" w:fill="FFFFFF"/>
            <w:noWrap/>
            <w:vAlign w:val="bottom"/>
            <w:hideMark/>
          </w:tcPr>
          <w:p w14:paraId="01D7883F" w14:textId="302ABDE5" w:rsidR="000F66FD" w:rsidRPr="0074736E" w:rsidRDefault="000F66FD" w:rsidP="00053A32">
            <w:pPr>
              <w:jc w:val="center"/>
              <w:rPr>
                <w:rFonts w:ascii="Arial" w:hAnsi="Arial" w:cs="Arial"/>
                <w:sz w:val="20"/>
                <w:szCs w:val="20"/>
              </w:rPr>
            </w:pPr>
          </w:p>
        </w:tc>
        <w:tc>
          <w:tcPr>
            <w:tcW w:w="2900" w:type="dxa"/>
            <w:tcBorders>
              <w:top w:val="nil"/>
              <w:left w:val="single" w:sz="4" w:space="0" w:color="auto"/>
              <w:bottom w:val="single" w:sz="4" w:space="0" w:color="auto"/>
              <w:right w:val="single" w:sz="4" w:space="0" w:color="auto"/>
            </w:tcBorders>
            <w:shd w:val="clear" w:color="000000" w:fill="FFFFFF"/>
            <w:noWrap/>
            <w:vAlign w:val="bottom"/>
            <w:hideMark/>
          </w:tcPr>
          <w:p w14:paraId="44929BA6" w14:textId="72C3C917" w:rsidR="000F66FD" w:rsidRPr="0074736E" w:rsidRDefault="000F66FD" w:rsidP="00053A32">
            <w:pPr>
              <w:jc w:val="center"/>
              <w:rPr>
                <w:rFonts w:ascii="Arial" w:hAnsi="Arial" w:cs="Arial"/>
                <w:sz w:val="20"/>
                <w:szCs w:val="20"/>
              </w:rPr>
            </w:pPr>
          </w:p>
        </w:tc>
        <w:tc>
          <w:tcPr>
            <w:tcW w:w="1800" w:type="dxa"/>
            <w:tcBorders>
              <w:top w:val="nil"/>
              <w:left w:val="nil"/>
              <w:bottom w:val="single" w:sz="4" w:space="0" w:color="auto"/>
              <w:right w:val="single" w:sz="4" w:space="0" w:color="auto"/>
            </w:tcBorders>
            <w:shd w:val="clear" w:color="000000" w:fill="FFFFFF"/>
            <w:noWrap/>
            <w:vAlign w:val="bottom"/>
            <w:hideMark/>
          </w:tcPr>
          <w:p w14:paraId="476A0314" w14:textId="5C065B75" w:rsidR="000F66FD" w:rsidRPr="0074736E" w:rsidRDefault="000F66FD" w:rsidP="00053A32">
            <w:pPr>
              <w:jc w:val="center"/>
              <w:rPr>
                <w:rFonts w:ascii="Arial" w:hAnsi="Arial" w:cs="Arial"/>
                <w:sz w:val="20"/>
                <w:szCs w:val="20"/>
              </w:rPr>
            </w:pPr>
          </w:p>
        </w:tc>
      </w:tr>
    </w:tbl>
    <w:p w14:paraId="122D2C7C" w14:textId="32D56727" w:rsidR="003A11DC" w:rsidRDefault="003A11DC" w:rsidP="00053A32">
      <w:pPr>
        <w:ind w:right="219"/>
        <w:jc w:val="center"/>
        <w:rPr>
          <w:rFonts w:ascii="Arial" w:hAnsi="Arial" w:cs="Arial"/>
          <w:sz w:val="20"/>
          <w:szCs w:val="20"/>
        </w:rPr>
      </w:pPr>
    </w:p>
    <w:tbl>
      <w:tblPr>
        <w:tblStyle w:val="Tablaconcuadrcula"/>
        <w:tblW w:w="0" w:type="auto"/>
        <w:tblLook w:val="04A0" w:firstRow="1" w:lastRow="0" w:firstColumn="1" w:lastColumn="0" w:noHBand="0" w:noVBand="1"/>
      </w:tblPr>
      <w:tblGrid>
        <w:gridCol w:w="5452"/>
      </w:tblGrid>
      <w:tr w:rsidR="00D33AC9" w14:paraId="4E73EF1E" w14:textId="77777777" w:rsidTr="00D33AC9">
        <w:tc>
          <w:tcPr>
            <w:tcW w:w="5452" w:type="dxa"/>
          </w:tcPr>
          <w:p w14:paraId="496B45A2" w14:textId="6E386FBA" w:rsidR="00D33AC9" w:rsidRPr="00D33AC9" w:rsidRDefault="00D33AC9" w:rsidP="00053A32">
            <w:pPr>
              <w:ind w:right="219"/>
              <w:jc w:val="center"/>
              <w:rPr>
                <w:rFonts w:ascii="Arial" w:hAnsi="Arial" w:cs="Arial"/>
                <w:b/>
                <w:bCs/>
                <w:sz w:val="20"/>
                <w:szCs w:val="20"/>
              </w:rPr>
            </w:pPr>
            <w:r w:rsidRPr="00D33AC9">
              <w:rPr>
                <w:rFonts w:ascii="Arial" w:hAnsi="Arial" w:cs="Arial"/>
                <w:b/>
                <w:bCs/>
                <w:sz w:val="20"/>
                <w:szCs w:val="20"/>
              </w:rPr>
              <w:t>PUNTOS DE VENTA DIGITALES</w:t>
            </w:r>
          </w:p>
        </w:tc>
      </w:tr>
      <w:tr w:rsidR="00D33AC9" w14:paraId="45944490" w14:textId="77777777" w:rsidTr="00D33AC9">
        <w:tc>
          <w:tcPr>
            <w:tcW w:w="5452" w:type="dxa"/>
          </w:tcPr>
          <w:p w14:paraId="50A9255E" w14:textId="7AEF8B1D" w:rsidR="00D33AC9" w:rsidRDefault="00D33AC9" w:rsidP="00053A32">
            <w:pPr>
              <w:ind w:right="219"/>
              <w:jc w:val="center"/>
              <w:rPr>
                <w:rFonts w:ascii="Arial" w:hAnsi="Arial" w:cs="Arial"/>
                <w:sz w:val="20"/>
                <w:szCs w:val="20"/>
              </w:rPr>
            </w:pPr>
            <w:hyperlink r:id="rId13" w:tgtFrame="_blank" w:history="1">
              <w:r w:rsidRPr="00D33AC9">
                <w:rPr>
                  <w:rFonts w:ascii="Arial" w:hAnsi="Arial" w:cs="Arial"/>
                  <w:sz w:val="20"/>
                  <w:szCs w:val="20"/>
                </w:rPr>
                <w:t>www.magnamotoclub.com.co</w:t>
              </w:r>
            </w:hyperlink>
          </w:p>
        </w:tc>
      </w:tr>
      <w:tr w:rsidR="00D33AC9" w14:paraId="739A07ED" w14:textId="77777777" w:rsidTr="00D33AC9">
        <w:tc>
          <w:tcPr>
            <w:tcW w:w="5452" w:type="dxa"/>
          </w:tcPr>
          <w:p w14:paraId="64171D0E" w14:textId="3ADBADDC" w:rsidR="00D33AC9" w:rsidRDefault="00053A32" w:rsidP="00053A32">
            <w:pPr>
              <w:ind w:right="219"/>
              <w:jc w:val="center"/>
              <w:rPr>
                <w:rFonts w:ascii="Arial" w:hAnsi="Arial" w:cs="Arial"/>
                <w:sz w:val="20"/>
                <w:szCs w:val="20"/>
              </w:rPr>
            </w:pPr>
            <w:hyperlink r:id="rId14" w:history="1">
              <w:r w:rsidRPr="00F53331">
                <w:rPr>
                  <w:rStyle w:val="Hipervnculo"/>
                  <w:rFonts w:ascii="Arial" w:hAnsi="Arial" w:cs="Arial"/>
                  <w:sz w:val="20"/>
                  <w:szCs w:val="20"/>
                </w:rPr>
                <w:t>www.energiteca.com</w:t>
              </w:r>
            </w:hyperlink>
          </w:p>
        </w:tc>
      </w:tr>
    </w:tbl>
    <w:p w14:paraId="3FE30BA9" w14:textId="77777777" w:rsidR="00D33AC9" w:rsidRDefault="00D33AC9" w:rsidP="00053A32">
      <w:pPr>
        <w:ind w:right="219"/>
        <w:jc w:val="center"/>
        <w:rPr>
          <w:rFonts w:ascii="Arial" w:hAnsi="Arial" w:cs="Arial"/>
          <w:sz w:val="20"/>
          <w:szCs w:val="20"/>
        </w:rPr>
      </w:pPr>
    </w:p>
    <w:p w14:paraId="56EE9EEE" w14:textId="77777777" w:rsidR="00053A32" w:rsidRPr="0074736E" w:rsidRDefault="00053A32" w:rsidP="00053A32">
      <w:pPr>
        <w:ind w:right="219"/>
        <w:jc w:val="center"/>
        <w:rPr>
          <w:rFonts w:ascii="Arial" w:hAnsi="Arial" w:cs="Arial"/>
          <w:sz w:val="20"/>
          <w:szCs w:val="20"/>
        </w:rPr>
      </w:pPr>
    </w:p>
    <w:sectPr w:rsidR="00053A32" w:rsidRPr="0074736E" w:rsidSect="0068472E">
      <w:headerReference w:type="default" r:id="rId15"/>
      <w:footerReference w:type="default" r:id="rId16"/>
      <w:pgSz w:w="12240" w:h="15840"/>
      <w:pgMar w:top="964" w:right="616" w:bottom="705" w:left="709" w:header="709" w:footer="981"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BA563C" w14:textId="77777777" w:rsidR="00ED0DFC" w:rsidRDefault="00ED0DFC">
      <w:r>
        <w:separator/>
      </w:r>
    </w:p>
  </w:endnote>
  <w:endnote w:type="continuationSeparator" w:id="0">
    <w:p w14:paraId="60BF0E71" w14:textId="77777777" w:rsidR="00ED0DFC" w:rsidRDefault="00ED0D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218659" w14:textId="77777777" w:rsidR="00D82835" w:rsidRDefault="00D82835">
    <w:pPr>
      <w:pStyle w:val="Textoindependiente"/>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AC27F9" w14:textId="77777777" w:rsidR="00ED0DFC" w:rsidRDefault="00ED0DFC">
      <w:r>
        <w:separator/>
      </w:r>
    </w:p>
  </w:footnote>
  <w:footnote w:type="continuationSeparator" w:id="0">
    <w:p w14:paraId="42DCB4CD" w14:textId="77777777" w:rsidR="00ED0DFC" w:rsidRDefault="00ED0D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09BB2E" w14:textId="77777777" w:rsidR="00D82835" w:rsidRDefault="00D82835">
    <w:pPr>
      <w:pStyle w:val="Textoindependiente"/>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53322E"/>
    <w:multiLevelType w:val="hybridMultilevel"/>
    <w:tmpl w:val="A2C0484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84015EE"/>
    <w:multiLevelType w:val="multilevel"/>
    <w:tmpl w:val="141AA274"/>
    <w:lvl w:ilvl="0">
      <w:start w:val="3"/>
      <w:numFmt w:val="decimal"/>
      <w:lvlText w:val="%1"/>
      <w:lvlJc w:val="left"/>
      <w:pPr>
        <w:ind w:left="36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1">
      <w:start w:val="1"/>
      <w:numFmt w:val="decimal"/>
      <w:lvlText w:val="%1.%2"/>
      <w:lvlJc w:val="left"/>
      <w:pPr>
        <w:ind w:left="584"/>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2">
      <w:start w:val="1"/>
      <w:numFmt w:val="decimal"/>
      <w:lvlRestart w:val="0"/>
      <w:lvlText w:val="%1.%2.%3"/>
      <w:lvlJc w:val="left"/>
      <w:pPr>
        <w:ind w:left="2338"/>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3">
      <w:start w:val="1"/>
      <w:numFmt w:val="decimal"/>
      <w:lvlText w:val="%4"/>
      <w:lvlJc w:val="left"/>
      <w:pPr>
        <w:ind w:left="1529"/>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4">
      <w:start w:val="1"/>
      <w:numFmt w:val="lowerLetter"/>
      <w:lvlText w:val="%5"/>
      <w:lvlJc w:val="left"/>
      <w:pPr>
        <w:ind w:left="2249"/>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5">
      <w:start w:val="1"/>
      <w:numFmt w:val="lowerRoman"/>
      <w:lvlText w:val="%6"/>
      <w:lvlJc w:val="left"/>
      <w:pPr>
        <w:ind w:left="2969"/>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6">
      <w:start w:val="1"/>
      <w:numFmt w:val="decimal"/>
      <w:lvlText w:val="%7"/>
      <w:lvlJc w:val="left"/>
      <w:pPr>
        <w:ind w:left="3689"/>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7">
      <w:start w:val="1"/>
      <w:numFmt w:val="lowerLetter"/>
      <w:lvlText w:val="%8"/>
      <w:lvlJc w:val="left"/>
      <w:pPr>
        <w:ind w:left="4409"/>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8">
      <w:start w:val="1"/>
      <w:numFmt w:val="lowerRoman"/>
      <w:lvlText w:val="%9"/>
      <w:lvlJc w:val="left"/>
      <w:pPr>
        <w:ind w:left="5129"/>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18622015"/>
    <w:multiLevelType w:val="multilevel"/>
    <w:tmpl w:val="41D610DE"/>
    <w:lvl w:ilvl="0">
      <w:start w:val="1"/>
      <w:numFmt w:val="decimal"/>
      <w:lvlText w:val="%1."/>
      <w:lvlJc w:val="left"/>
      <w:rPr>
        <w:rFonts w:hint="default"/>
        <w:b/>
        <w:bCs/>
        <w:i w:val="0"/>
        <w:iCs w:val="0"/>
        <w:smallCaps w:val="0"/>
        <w:strike w:val="0"/>
        <w:color w:val="000000"/>
        <w:spacing w:val="0"/>
        <w:w w:val="100"/>
        <w:position w:val="0"/>
        <w:sz w:val="20"/>
        <w:szCs w:val="20"/>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ABC5C34"/>
    <w:multiLevelType w:val="hybridMultilevel"/>
    <w:tmpl w:val="F32443E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1D4510F9"/>
    <w:multiLevelType w:val="multilevel"/>
    <w:tmpl w:val="AF528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58377D"/>
    <w:multiLevelType w:val="hybridMultilevel"/>
    <w:tmpl w:val="4890311E"/>
    <w:lvl w:ilvl="0" w:tplc="040A0001">
      <w:start w:val="1"/>
      <w:numFmt w:val="bullet"/>
      <w:lvlText w:val=""/>
      <w:lvlJc w:val="left"/>
      <w:pPr>
        <w:ind w:left="780" w:hanging="360"/>
      </w:pPr>
      <w:rPr>
        <w:rFonts w:ascii="Symbol" w:hAnsi="Symbol" w:hint="default"/>
      </w:rPr>
    </w:lvl>
    <w:lvl w:ilvl="1" w:tplc="040A0003" w:tentative="1">
      <w:start w:val="1"/>
      <w:numFmt w:val="bullet"/>
      <w:lvlText w:val="o"/>
      <w:lvlJc w:val="left"/>
      <w:pPr>
        <w:ind w:left="1500" w:hanging="360"/>
      </w:pPr>
      <w:rPr>
        <w:rFonts w:ascii="Courier New" w:hAnsi="Courier New" w:cs="Courier New" w:hint="default"/>
      </w:rPr>
    </w:lvl>
    <w:lvl w:ilvl="2" w:tplc="040A0005" w:tentative="1">
      <w:start w:val="1"/>
      <w:numFmt w:val="bullet"/>
      <w:lvlText w:val=""/>
      <w:lvlJc w:val="left"/>
      <w:pPr>
        <w:ind w:left="2220" w:hanging="360"/>
      </w:pPr>
      <w:rPr>
        <w:rFonts w:ascii="Wingdings" w:hAnsi="Wingdings" w:hint="default"/>
      </w:rPr>
    </w:lvl>
    <w:lvl w:ilvl="3" w:tplc="040A0001" w:tentative="1">
      <w:start w:val="1"/>
      <w:numFmt w:val="bullet"/>
      <w:lvlText w:val=""/>
      <w:lvlJc w:val="left"/>
      <w:pPr>
        <w:ind w:left="2940" w:hanging="360"/>
      </w:pPr>
      <w:rPr>
        <w:rFonts w:ascii="Symbol" w:hAnsi="Symbol" w:hint="default"/>
      </w:rPr>
    </w:lvl>
    <w:lvl w:ilvl="4" w:tplc="040A0003" w:tentative="1">
      <w:start w:val="1"/>
      <w:numFmt w:val="bullet"/>
      <w:lvlText w:val="o"/>
      <w:lvlJc w:val="left"/>
      <w:pPr>
        <w:ind w:left="3660" w:hanging="360"/>
      </w:pPr>
      <w:rPr>
        <w:rFonts w:ascii="Courier New" w:hAnsi="Courier New" w:cs="Courier New" w:hint="default"/>
      </w:rPr>
    </w:lvl>
    <w:lvl w:ilvl="5" w:tplc="040A0005" w:tentative="1">
      <w:start w:val="1"/>
      <w:numFmt w:val="bullet"/>
      <w:lvlText w:val=""/>
      <w:lvlJc w:val="left"/>
      <w:pPr>
        <w:ind w:left="4380" w:hanging="360"/>
      </w:pPr>
      <w:rPr>
        <w:rFonts w:ascii="Wingdings" w:hAnsi="Wingdings" w:hint="default"/>
      </w:rPr>
    </w:lvl>
    <w:lvl w:ilvl="6" w:tplc="040A0001" w:tentative="1">
      <w:start w:val="1"/>
      <w:numFmt w:val="bullet"/>
      <w:lvlText w:val=""/>
      <w:lvlJc w:val="left"/>
      <w:pPr>
        <w:ind w:left="5100" w:hanging="360"/>
      </w:pPr>
      <w:rPr>
        <w:rFonts w:ascii="Symbol" w:hAnsi="Symbol" w:hint="default"/>
      </w:rPr>
    </w:lvl>
    <w:lvl w:ilvl="7" w:tplc="040A0003" w:tentative="1">
      <w:start w:val="1"/>
      <w:numFmt w:val="bullet"/>
      <w:lvlText w:val="o"/>
      <w:lvlJc w:val="left"/>
      <w:pPr>
        <w:ind w:left="5820" w:hanging="360"/>
      </w:pPr>
      <w:rPr>
        <w:rFonts w:ascii="Courier New" w:hAnsi="Courier New" w:cs="Courier New" w:hint="default"/>
      </w:rPr>
    </w:lvl>
    <w:lvl w:ilvl="8" w:tplc="040A0005" w:tentative="1">
      <w:start w:val="1"/>
      <w:numFmt w:val="bullet"/>
      <w:lvlText w:val=""/>
      <w:lvlJc w:val="left"/>
      <w:pPr>
        <w:ind w:left="6540" w:hanging="360"/>
      </w:pPr>
      <w:rPr>
        <w:rFonts w:ascii="Wingdings" w:hAnsi="Wingdings" w:hint="default"/>
      </w:rPr>
    </w:lvl>
  </w:abstractNum>
  <w:abstractNum w:abstractNumId="6" w15:restartNumberingAfterBreak="0">
    <w:nsid w:val="2DFD6E03"/>
    <w:multiLevelType w:val="multilevel"/>
    <w:tmpl w:val="D2DA806E"/>
    <w:lvl w:ilvl="0">
      <w:start w:val="7"/>
      <w:numFmt w:val="decimal"/>
      <w:lvlText w:val="%1."/>
      <w:lvlJc w:val="left"/>
      <w:pPr>
        <w:ind w:left="430" w:hanging="360"/>
      </w:pPr>
      <w:rPr>
        <w:rFonts w:hint="default"/>
        <w:b/>
        <w:bCs/>
      </w:rPr>
    </w:lvl>
    <w:lvl w:ilvl="1">
      <w:start w:val="1"/>
      <w:numFmt w:val="decimal"/>
      <w:isLgl/>
      <w:lvlText w:val="%1.%2."/>
      <w:lvlJc w:val="left"/>
      <w:pPr>
        <w:ind w:left="430" w:hanging="360"/>
      </w:pPr>
      <w:rPr>
        <w:rFonts w:hint="default"/>
        <w:b/>
      </w:rPr>
    </w:lvl>
    <w:lvl w:ilvl="2">
      <w:start w:val="1"/>
      <w:numFmt w:val="decimal"/>
      <w:isLgl/>
      <w:lvlText w:val="%1.%2.%3."/>
      <w:lvlJc w:val="left"/>
      <w:pPr>
        <w:ind w:left="790" w:hanging="720"/>
      </w:pPr>
      <w:rPr>
        <w:rFonts w:hint="default"/>
        <w:b/>
      </w:rPr>
    </w:lvl>
    <w:lvl w:ilvl="3">
      <w:start w:val="1"/>
      <w:numFmt w:val="decimal"/>
      <w:isLgl/>
      <w:lvlText w:val="%1.%2.%3.%4."/>
      <w:lvlJc w:val="left"/>
      <w:pPr>
        <w:ind w:left="790" w:hanging="720"/>
      </w:pPr>
      <w:rPr>
        <w:rFonts w:hint="default"/>
        <w:b/>
      </w:rPr>
    </w:lvl>
    <w:lvl w:ilvl="4">
      <w:start w:val="1"/>
      <w:numFmt w:val="decimal"/>
      <w:isLgl/>
      <w:lvlText w:val="%1.%2.%3.%4.%5."/>
      <w:lvlJc w:val="left"/>
      <w:pPr>
        <w:ind w:left="1150" w:hanging="1080"/>
      </w:pPr>
      <w:rPr>
        <w:rFonts w:hint="default"/>
        <w:b/>
      </w:rPr>
    </w:lvl>
    <w:lvl w:ilvl="5">
      <w:start w:val="1"/>
      <w:numFmt w:val="decimal"/>
      <w:isLgl/>
      <w:lvlText w:val="%1.%2.%3.%4.%5.%6."/>
      <w:lvlJc w:val="left"/>
      <w:pPr>
        <w:ind w:left="1150" w:hanging="1080"/>
      </w:pPr>
      <w:rPr>
        <w:rFonts w:hint="default"/>
        <w:b/>
      </w:rPr>
    </w:lvl>
    <w:lvl w:ilvl="6">
      <w:start w:val="1"/>
      <w:numFmt w:val="decimal"/>
      <w:isLgl/>
      <w:lvlText w:val="%1.%2.%3.%4.%5.%6.%7."/>
      <w:lvlJc w:val="left"/>
      <w:pPr>
        <w:ind w:left="1510" w:hanging="1440"/>
      </w:pPr>
      <w:rPr>
        <w:rFonts w:hint="default"/>
        <w:b/>
      </w:rPr>
    </w:lvl>
    <w:lvl w:ilvl="7">
      <w:start w:val="1"/>
      <w:numFmt w:val="decimal"/>
      <w:isLgl/>
      <w:lvlText w:val="%1.%2.%3.%4.%5.%6.%7.%8."/>
      <w:lvlJc w:val="left"/>
      <w:pPr>
        <w:ind w:left="1510" w:hanging="1440"/>
      </w:pPr>
      <w:rPr>
        <w:rFonts w:hint="default"/>
        <w:b/>
      </w:rPr>
    </w:lvl>
    <w:lvl w:ilvl="8">
      <w:start w:val="1"/>
      <w:numFmt w:val="decimal"/>
      <w:isLgl/>
      <w:lvlText w:val="%1.%2.%3.%4.%5.%6.%7.%8.%9."/>
      <w:lvlJc w:val="left"/>
      <w:pPr>
        <w:ind w:left="1870" w:hanging="1800"/>
      </w:pPr>
      <w:rPr>
        <w:rFonts w:hint="default"/>
        <w:b/>
      </w:rPr>
    </w:lvl>
  </w:abstractNum>
  <w:abstractNum w:abstractNumId="7" w15:restartNumberingAfterBreak="0">
    <w:nsid w:val="2E9C541D"/>
    <w:multiLevelType w:val="hybridMultilevel"/>
    <w:tmpl w:val="43E654C0"/>
    <w:lvl w:ilvl="0" w:tplc="CDDADD06">
      <w:start w:val="1"/>
      <w:numFmt w:val="bullet"/>
      <w:lvlText w:val=""/>
      <w:lvlJc w:val="left"/>
      <w:pPr>
        <w:ind w:left="1080" w:hanging="360"/>
      </w:pPr>
      <w:rPr>
        <w:rFonts w:ascii="Symbol" w:hAnsi="Symbol"/>
      </w:rPr>
    </w:lvl>
    <w:lvl w:ilvl="1" w:tplc="E872E690">
      <w:start w:val="1"/>
      <w:numFmt w:val="bullet"/>
      <w:lvlText w:val=""/>
      <w:lvlJc w:val="left"/>
      <w:pPr>
        <w:ind w:left="1080" w:hanging="360"/>
      </w:pPr>
      <w:rPr>
        <w:rFonts w:ascii="Symbol" w:hAnsi="Symbol"/>
      </w:rPr>
    </w:lvl>
    <w:lvl w:ilvl="2" w:tplc="AF782A4E">
      <w:start w:val="1"/>
      <w:numFmt w:val="bullet"/>
      <w:lvlText w:val=""/>
      <w:lvlJc w:val="left"/>
      <w:pPr>
        <w:ind w:left="1080" w:hanging="360"/>
      </w:pPr>
      <w:rPr>
        <w:rFonts w:ascii="Symbol" w:hAnsi="Symbol"/>
      </w:rPr>
    </w:lvl>
    <w:lvl w:ilvl="3" w:tplc="79E0E1BC">
      <w:start w:val="1"/>
      <w:numFmt w:val="bullet"/>
      <w:lvlText w:val=""/>
      <w:lvlJc w:val="left"/>
      <w:pPr>
        <w:ind w:left="1080" w:hanging="360"/>
      </w:pPr>
      <w:rPr>
        <w:rFonts w:ascii="Symbol" w:hAnsi="Symbol"/>
      </w:rPr>
    </w:lvl>
    <w:lvl w:ilvl="4" w:tplc="9C04DE58">
      <w:start w:val="1"/>
      <w:numFmt w:val="bullet"/>
      <w:lvlText w:val=""/>
      <w:lvlJc w:val="left"/>
      <w:pPr>
        <w:ind w:left="1080" w:hanging="360"/>
      </w:pPr>
      <w:rPr>
        <w:rFonts w:ascii="Symbol" w:hAnsi="Symbol"/>
      </w:rPr>
    </w:lvl>
    <w:lvl w:ilvl="5" w:tplc="788E85D0">
      <w:start w:val="1"/>
      <w:numFmt w:val="bullet"/>
      <w:lvlText w:val=""/>
      <w:lvlJc w:val="left"/>
      <w:pPr>
        <w:ind w:left="1080" w:hanging="360"/>
      </w:pPr>
      <w:rPr>
        <w:rFonts w:ascii="Symbol" w:hAnsi="Symbol"/>
      </w:rPr>
    </w:lvl>
    <w:lvl w:ilvl="6" w:tplc="02D86774">
      <w:start w:val="1"/>
      <w:numFmt w:val="bullet"/>
      <w:lvlText w:val=""/>
      <w:lvlJc w:val="left"/>
      <w:pPr>
        <w:ind w:left="1080" w:hanging="360"/>
      </w:pPr>
      <w:rPr>
        <w:rFonts w:ascii="Symbol" w:hAnsi="Symbol"/>
      </w:rPr>
    </w:lvl>
    <w:lvl w:ilvl="7" w:tplc="3FB448C8">
      <w:start w:val="1"/>
      <w:numFmt w:val="bullet"/>
      <w:lvlText w:val=""/>
      <w:lvlJc w:val="left"/>
      <w:pPr>
        <w:ind w:left="1080" w:hanging="360"/>
      </w:pPr>
      <w:rPr>
        <w:rFonts w:ascii="Symbol" w:hAnsi="Symbol"/>
      </w:rPr>
    </w:lvl>
    <w:lvl w:ilvl="8" w:tplc="705CF52C">
      <w:start w:val="1"/>
      <w:numFmt w:val="bullet"/>
      <w:lvlText w:val=""/>
      <w:lvlJc w:val="left"/>
      <w:pPr>
        <w:ind w:left="1080" w:hanging="360"/>
      </w:pPr>
      <w:rPr>
        <w:rFonts w:ascii="Symbol" w:hAnsi="Symbol"/>
      </w:rPr>
    </w:lvl>
  </w:abstractNum>
  <w:abstractNum w:abstractNumId="8" w15:restartNumberingAfterBreak="0">
    <w:nsid w:val="342F38D8"/>
    <w:multiLevelType w:val="multilevel"/>
    <w:tmpl w:val="F5184C4E"/>
    <w:lvl w:ilvl="0">
      <w:start w:val="1"/>
      <w:numFmt w:val="bullet"/>
      <w:lvlText w:val=""/>
      <w:lvlJc w:val="left"/>
      <w:rPr>
        <w:rFonts w:ascii="Wingdings" w:hAnsi="Wingdings" w:hint="default"/>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17F76E1"/>
    <w:multiLevelType w:val="multilevel"/>
    <w:tmpl w:val="DA022762"/>
    <w:lvl w:ilvl="0">
      <w:start w:val="5"/>
      <w:numFmt w:val="decimal"/>
      <w:lvlText w:val="%1."/>
      <w:lvlJc w:val="left"/>
      <w:pPr>
        <w:ind w:left="360" w:hanging="360"/>
      </w:pPr>
      <w:rPr>
        <w:rFonts w:hint="default"/>
        <w:b/>
      </w:rPr>
    </w:lvl>
    <w:lvl w:ilvl="1">
      <w:start w:val="1"/>
      <w:numFmt w:val="decimal"/>
      <w:lvlText w:val="%1.%2."/>
      <w:lvlJc w:val="left"/>
      <w:pPr>
        <w:ind w:left="1170" w:hanging="360"/>
      </w:pPr>
      <w:rPr>
        <w:rFonts w:hint="default"/>
        <w:b/>
      </w:rPr>
    </w:lvl>
    <w:lvl w:ilvl="2">
      <w:start w:val="1"/>
      <w:numFmt w:val="decimal"/>
      <w:lvlText w:val="%1.%2.%3."/>
      <w:lvlJc w:val="left"/>
      <w:pPr>
        <w:ind w:left="2340" w:hanging="720"/>
      </w:pPr>
      <w:rPr>
        <w:rFonts w:hint="default"/>
        <w:b/>
      </w:rPr>
    </w:lvl>
    <w:lvl w:ilvl="3">
      <w:start w:val="1"/>
      <w:numFmt w:val="decimal"/>
      <w:lvlText w:val="%1.%2.%3.%4."/>
      <w:lvlJc w:val="left"/>
      <w:pPr>
        <w:ind w:left="3150" w:hanging="720"/>
      </w:pPr>
      <w:rPr>
        <w:rFonts w:hint="default"/>
        <w:b/>
      </w:rPr>
    </w:lvl>
    <w:lvl w:ilvl="4">
      <w:start w:val="1"/>
      <w:numFmt w:val="decimal"/>
      <w:lvlText w:val="%1.%2.%3.%4.%5."/>
      <w:lvlJc w:val="left"/>
      <w:pPr>
        <w:ind w:left="4320" w:hanging="1080"/>
      </w:pPr>
      <w:rPr>
        <w:rFonts w:hint="default"/>
        <w:b/>
      </w:rPr>
    </w:lvl>
    <w:lvl w:ilvl="5">
      <w:start w:val="1"/>
      <w:numFmt w:val="decimal"/>
      <w:lvlText w:val="%1.%2.%3.%4.%5.%6."/>
      <w:lvlJc w:val="left"/>
      <w:pPr>
        <w:ind w:left="5130" w:hanging="1080"/>
      </w:pPr>
      <w:rPr>
        <w:rFonts w:hint="default"/>
        <w:b/>
      </w:rPr>
    </w:lvl>
    <w:lvl w:ilvl="6">
      <w:start w:val="1"/>
      <w:numFmt w:val="decimal"/>
      <w:lvlText w:val="%1.%2.%3.%4.%5.%6.%7."/>
      <w:lvlJc w:val="left"/>
      <w:pPr>
        <w:ind w:left="6300" w:hanging="1440"/>
      </w:pPr>
      <w:rPr>
        <w:rFonts w:hint="default"/>
        <w:b/>
      </w:rPr>
    </w:lvl>
    <w:lvl w:ilvl="7">
      <w:start w:val="1"/>
      <w:numFmt w:val="decimal"/>
      <w:lvlText w:val="%1.%2.%3.%4.%5.%6.%7.%8."/>
      <w:lvlJc w:val="left"/>
      <w:pPr>
        <w:ind w:left="7110" w:hanging="1440"/>
      </w:pPr>
      <w:rPr>
        <w:rFonts w:hint="default"/>
        <w:b/>
      </w:rPr>
    </w:lvl>
    <w:lvl w:ilvl="8">
      <w:start w:val="1"/>
      <w:numFmt w:val="decimal"/>
      <w:lvlText w:val="%1.%2.%3.%4.%5.%6.%7.%8.%9."/>
      <w:lvlJc w:val="left"/>
      <w:pPr>
        <w:ind w:left="8280" w:hanging="1800"/>
      </w:pPr>
      <w:rPr>
        <w:rFonts w:hint="default"/>
        <w:b/>
      </w:rPr>
    </w:lvl>
  </w:abstractNum>
  <w:abstractNum w:abstractNumId="10" w15:restartNumberingAfterBreak="0">
    <w:nsid w:val="434736A8"/>
    <w:multiLevelType w:val="multilevel"/>
    <w:tmpl w:val="F4A4B7D4"/>
    <w:lvl w:ilvl="0">
      <w:start w:val="1"/>
      <w:numFmt w:val="decimal"/>
      <w:lvlText w:val="3.1.%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B6A6FE6"/>
    <w:multiLevelType w:val="hybridMultilevel"/>
    <w:tmpl w:val="0FAA3B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64BD0406"/>
    <w:multiLevelType w:val="multilevel"/>
    <w:tmpl w:val="F3CC7180"/>
    <w:lvl w:ilvl="0">
      <w:start w:val="6"/>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65D145F0"/>
    <w:multiLevelType w:val="hybridMultilevel"/>
    <w:tmpl w:val="9CB444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91D55F4"/>
    <w:multiLevelType w:val="multilevel"/>
    <w:tmpl w:val="86F288CE"/>
    <w:lvl w:ilvl="0">
      <w:start w:val="7"/>
      <w:numFmt w:val="decimal"/>
      <w:lvlText w:val="%1."/>
      <w:lvlJc w:val="left"/>
      <w:pPr>
        <w:ind w:left="360" w:hanging="360"/>
      </w:pPr>
      <w:rPr>
        <w:rFonts w:hint="default"/>
        <w:b/>
      </w:rPr>
    </w:lvl>
    <w:lvl w:ilvl="1">
      <w:start w:val="1"/>
      <w:numFmt w:val="decimal"/>
      <w:lvlText w:val="%1.%2."/>
      <w:lvlJc w:val="left"/>
      <w:pPr>
        <w:ind w:left="1170" w:hanging="360"/>
      </w:pPr>
      <w:rPr>
        <w:rFonts w:hint="default"/>
        <w:b/>
      </w:rPr>
    </w:lvl>
    <w:lvl w:ilvl="2">
      <w:start w:val="1"/>
      <w:numFmt w:val="decimal"/>
      <w:lvlText w:val="%1.%2.%3."/>
      <w:lvlJc w:val="left"/>
      <w:pPr>
        <w:ind w:left="2340" w:hanging="720"/>
      </w:pPr>
      <w:rPr>
        <w:rFonts w:hint="default"/>
        <w:b/>
      </w:rPr>
    </w:lvl>
    <w:lvl w:ilvl="3">
      <w:start w:val="1"/>
      <w:numFmt w:val="decimal"/>
      <w:lvlText w:val="%1.%2.%3.%4."/>
      <w:lvlJc w:val="left"/>
      <w:pPr>
        <w:ind w:left="3150" w:hanging="720"/>
      </w:pPr>
      <w:rPr>
        <w:rFonts w:hint="default"/>
        <w:b/>
      </w:rPr>
    </w:lvl>
    <w:lvl w:ilvl="4">
      <w:start w:val="1"/>
      <w:numFmt w:val="decimal"/>
      <w:lvlText w:val="%1.%2.%3.%4.%5."/>
      <w:lvlJc w:val="left"/>
      <w:pPr>
        <w:ind w:left="4320" w:hanging="1080"/>
      </w:pPr>
      <w:rPr>
        <w:rFonts w:hint="default"/>
        <w:b/>
      </w:rPr>
    </w:lvl>
    <w:lvl w:ilvl="5">
      <w:start w:val="1"/>
      <w:numFmt w:val="decimal"/>
      <w:lvlText w:val="%1.%2.%3.%4.%5.%6."/>
      <w:lvlJc w:val="left"/>
      <w:pPr>
        <w:ind w:left="5130" w:hanging="1080"/>
      </w:pPr>
      <w:rPr>
        <w:rFonts w:hint="default"/>
        <w:b/>
      </w:rPr>
    </w:lvl>
    <w:lvl w:ilvl="6">
      <w:start w:val="1"/>
      <w:numFmt w:val="decimal"/>
      <w:lvlText w:val="%1.%2.%3.%4.%5.%6.%7."/>
      <w:lvlJc w:val="left"/>
      <w:pPr>
        <w:ind w:left="6300" w:hanging="1440"/>
      </w:pPr>
      <w:rPr>
        <w:rFonts w:hint="default"/>
        <w:b/>
      </w:rPr>
    </w:lvl>
    <w:lvl w:ilvl="7">
      <w:start w:val="1"/>
      <w:numFmt w:val="decimal"/>
      <w:lvlText w:val="%1.%2.%3.%4.%5.%6.%7.%8."/>
      <w:lvlJc w:val="left"/>
      <w:pPr>
        <w:ind w:left="7110" w:hanging="1440"/>
      </w:pPr>
      <w:rPr>
        <w:rFonts w:hint="default"/>
        <w:b/>
      </w:rPr>
    </w:lvl>
    <w:lvl w:ilvl="8">
      <w:start w:val="1"/>
      <w:numFmt w:val="decimal"/>
      <w:lvlText w:val="%1.%2.%3.%4.%5.%6.%7.%8.%9."/>
      <w:lvlJc w:val="left"/>
      <w:pPr>
        <w:ind w:left="8280" w:hanging="1800"/>
      </w:pPr>
      <w:rPr>
        <w:rFonts w:hint="default"/>
        <w:b/>
      </w:rPr>
    </w:lvl>
  </w:abstractNum>
  <w:abstractNum w:abstractNumId="15" w15:restartNumberingAfterBreak="0">
    <w:nsid w:val="6930274A"/>
    <w:multiLevelType w:val="hybridMultilevel"/>
    <w:tmpl w:val="40881EF8"/>
    <w:lvl w:ilvl="0" w:tplc="FFFFFFFF">
      <w:start w:val="1"/>
      <w:numFmt w:val="bullet"/>
      <w:lvlText w:val="•"/>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FFFFFFFF">
      <w:start w:val="1"/>
      <w:numFmt w:val="bullet"/>
      <w:lvlText w:val="o"/>
      <w:lvlJc w:val="left"/>
      <w:pPr>
        <w:ind w:left="58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FFFFFFFF">
      <w:start w:val="1"/>
      <w:numFmt w:val="bullet"/>
      <w:lvlText w:val="▪"/>
      <w:lvlJc w:val="left"/>
      <w:pPr>
        <w:ind w:left="81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240A0001">
      <w:start w:val="1"/>
      <w:numFmt w:val="bullet"/>
      <w:lvlText w:val=""/>
      <w:lvlJc w:val="left"/>
      <w:pPr>
        <w:ind w:left="720" w:hanging="360"/>
      </w:pPr>
      <w:rPr>
        <w:rFonts w:ascii="Symbol" w:hAnsi="Symbol" w:hint="default"/>
      </w:rPr>
    </w:lvl>
    <w:lvl w:ilvl="4" w:tplc="FFFFFFFF">
      <w:start w:val="1"/>
      <w:numFmt w:val="bullet"/>
      <w:lvlRestart w:val="0"/>
      <w:lvlText w:val="▪"/>
      <w:lvlJc w:val="left"/>
      <w:pPr>
        <w:ind w:left="242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19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27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34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41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6CAC62C8"/>
    <w:multiLevelType w:val="hybridMultilevel"/>
    <w:tmpl w:val="49EC602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15:restartNumberingAfterBreak="0">
    <w:nsid w:val="6D6C152A"/>
    <w:multiLevelType w:val="multilevel"/>
    <w:tmpl w:val="3D80B01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045642E"/>
    <w:multiLevelType w:val="hybridMultilevel"/>
    <w:tmpl w:val="EB3AC70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15:restartNumberingAfterBreak="0">
    <w:nsid w:val="725161C9"/>
    <w:multiLevelType w:val="hybridMultilevel"/>
    <w:tmpl w:val="6F582304"/>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7EE15182"/>
    <w:multiLevelType w:val="multilevel"/>
    <w:tmpl w:val="12162E26"/>
    <w:lvl w:ilvl="0">
      <w:start w:val="1"/>
      <w:numFmt w:val="decimal"/>
      <w:lvlText w:val="%1."/>
      <w:lvlJc w:val="left"/>
      <w:pPr>
        <w:ind w:left="1582" w:hanging="360"/>
      </w:pPr>
    </w:lvl>
    <w:lvl w:ilvl="1">
      <w:start w:val="1"/>
      <w:numFmt w:val="decimal"/>
      <w:isLgl/>
      <w:lvlText w:val="%1.%2."/>
      <w:lvlJc w:val="left"/>
      <w:pPr>
        <w:ind w:left="1582" w:hanging="360"/>
      </w:pPr>
      <w:rPr>
        <w:rFonts w:hint="default"/>
        <w:b/>
      </w:rPr>
    </w:lvl>
    <w:lvl w:ilvl="2">
      <w:start w:val="1"/>
      <w:numFmt w:val="decimal"/>
      <w:isLgl/>
      <w:lvlText w:val="%1.%2.%3."/>
      <w:lvlJc w:val="left"/>
      <w:pPr>
        <w:ind w:left="1942" w:hanging="720"/>
      </w:pPr>
      <w:rPr>
        <w:rFonts w:hint="default"/>
        <w:b/>
      </w:rPr>
    </w:lvl>
    <w:lvl w:ilvl="3">
      <w:start w:val="1"/>
      <w:numFmt w:val="decimal"/>
      <w:isLgl/>
      <w:lvlText w:val="%1.%2.%3.%4."/>
      <w:lvlJc w:val="left"/>
      <w:pPr>
        <w:ind w:left="1942" w:hanging="720"/>
      </w:pPr>
      <w:rPr>
        <w:rFonts w:hint="default"/>
        <w:b/>
      </w:rPr>
    </w:lvl>
    <w:lvl w:ilvl="4">
      <w:start w:val="1"/>
      <w:numFmt w:val="decimal"/>
      <w:isLgl/>
      <w:lvlText w:val="%1.%2.%3.%4.%5."/>
      <w:lvlJc w:val="left"/>
      <w:pPr>
        <w:ind w:left="2302" w:hanging="1080"/>
      </w:pPr>
      <w:rPr>
        <w:rFonts w:hint="default"/>
        <w:b/>
      </w:rPr>
    </w:lvl>
    <w:lvl w:ilvl="5">
      <w:start w:val="1"/>
      <w:numFmt w:val="decimal"/>
      <w:isLgl/>
      <w:lvlText w:val="%1.%2.%3.%4.%5.%6."/>
      <w:lvlJc w:val="left"/>
      <w:pPr>
        <w:ind w:left="2302" w:hanging="1080"/>
      </w:pPr>
      <w:rPr>
        <w:rFonts w:hint="default"/>
        <w:b/>
      </w:rPr>
    </w:lvl>
    <w:lvl w:ilvl="6">
      <w:start w:val="1"/>
      <w:numFmt w:val="decimal"/>
      <w:isLgl/>
      <w:lvlText w:val="%1.%2.%3.%4.%5.%6.%7."/>
      <w:lvlJc w:val="left"/>
      <w:pPr>
        <w:ind w:left="2662" w:hanging="1440"/>
      </w:pPr>
      <w:rPr>
        <w:rFonts w:hint="default"/>
        <w:b/>
      </w:rPr>
    </w:lvl>
    <w:lvl w:ilvl="7">
      <w:start w:val="1"/>
      <w:numFmt w:val="decimal"/>
      <w:isLgl/>
      <w:lvlText w:val="%1.%2.%3.%4.%5.%6.%7.%8."/>
      <w:lvlJc w:val="left"/>
      <w:pPr>
        <w:ind w:left="2662" w:hanging="1440"/>
      </w:pPr>
      <w:rPr>
        <w:rFonts w:hint="default"/>
        <w:b/>
      </w:rPr>
    </w:lvl>
    <w:lvl w:ilvl="8">
      <w:start w:val="1"/>
      <w:numFmt w:val="decimal"/>
      <w:isLgl/>
      <w:lvlText w:val="%1.%2.%3.%4.%5.%6.%7.%8.%9."/>
      <w:lvlJc w:val="left"/>
      <w:pPr>
        <w:ind w:left="3022" w:hanging="1800"/>
      </w:pPr>
      <w:rPr>
        <w:rFonts w:hint="default"/>
        <w:b/>
      </w:rPr>
    </w:lvl>
  </w:abstractNum>
  <w:abstractNum w:abstractNumId="21" w15:restartNumberingAfterBreak="0">
    <w:nsid w:val="7FE96A44"/>
    <w:multiLevelType w:val="hybridMultilevel"/>
    <w:tmpl w:val="03D8D852"/>
    <w:lvl w:ilvl="0" w:tplc="3FE6E654">
      <w:start w:val="4"/>
      <w:numFmt w:val="lowerRoman"/>
      <w:lvlText w:val="(%1)"/>
      <w:lvlJc w:val="left"/>
      <w:pPr>
        <w:ind w:left="525" w:hanging="413"/>
      </w:pPr>
      <w:rPr>
        <w:rFonts w:ascii="Arial" w:eastAsia="Arial" w:hAnsi="Arial" w:cs="Arial" w:hint="default"/>
        <w:spacing w:val="-2"/>
        <w:w w:val="99"/>
        <w:sz w:val="24"/>
        <w:szCs w:val="24"/>
        <w:lang w:val="es-ES" w:eastAsia="en-US" w:bidi="ar-SA"/>
      </w:rPr>
    </w:lvl>
    <w:lvl w:ilvl="1" w:tplc="A95E2A34">
      <w:numFmt w:val="bullet"/>
      <w:lvlText w:val="•"/>
      <w:lvlJc w:val="left"/>
      <w:pPr>
        <w:ind w:left="1516" w:hanging="413"/>
      </w:pPr>
      <w:rPr>
        <w:rFonts w:hint="default"/>
        <w:lang w:val="es-ES" w:eastAsia="en-US" w:bidi="ar-SA"/>
      </w:rPr>
    </w:lvl>
    <w:lvl w:ilvl="2" w:tplc="682E02CA">
      <w:numFmt w:val="bullet"/>
      <w:lvlText w:val="•"/>
      <w:lvlJc w:val="left"/>
      <w:pPr>
        <w:ind w:left="2513" w:hanging="413"/>
      </w:pPr>
      <w:rPr>
        <w:rFonts w:hint="default"/>
        <w:lang w:val="es-ES" w:eastAsia="en-US" w:bidi="ar-SA"/>
      </w:rPr>
    </w:lvl>
    <w:lvl w:ilvl="3" w:tplc="4B069EBE">
      <w:numFmt w:val="bullet"/>
      <w:lvlText w:val="•"/>
      <w:lvlJc w:val="left"/>
      <w:pPr>
        <w:ind w:left="3509" w:hanging="413"/>
      </w:pPr>
      <w:rPr>
        <w:rFonts w:hint="default"/>
        <w:lang w:val="es-ES" w:eastAsia="en-US" w:bidi="ar-SA"/>
      </w:rPr>
    </w:lvl>
    <w:lvl w:ilvl="4" w:tplc="809C7838">
      <w:numFmt w:val="bullet"/>
      <w:lvlText w:val="•"/>
      <w:lvlJc w:val="left"/>
      <w:pPr>
        <w:ind w:left="4506" w:hanging="413"/>
      </w:pPr>
      <w:rPr>
        <w:rFonts w:hint="default"/>
        <w:lang w:val="es-ES" w:eastAsia="en-US" w:bidi="ar-SA"/>
      </w:rPr>
    </w:lvl>
    <w:lvl w:ilvl="5" w:tplc="87F2BC9E">
      <w:numFmt w:val="bullet"/>
      <w:lvlText w:val="•"/>
      <w:lvlJc w:val="left"/>
      <w:pPr>
        <w:ind w:left="5503" w:hanging="413"/>
      </w:pPr>
      <w:rPr>
        <w:rFonts w:hint="default"/>
        <w:lang w:val="es-ES" w:eastAsia="en-US" w:bidi="ar-SA"/>
      </w:rPr>
    </w:lvl>
    <w:lvl w:ilvl="6" w:tplc="A7E21534">
      <w:numFmt w:val="bullet"/>
      <w:lvlText w:val="•"/>
      <w:lvlJc w:val="left"/>
      <w:pPr>
        <w:ind w:left="6499" w:hanging="413"/>
      </w:pPr>
      <w:rPr>
        <w:rFonts w:hint="default"/>
        <w:lang w:val="es-ES" w:eastAsia="en-US" w:bidi="ar-SA"/>
      </w:rPr>
    </w:lvl>
    <w:lvl w:ilvl="7" w:tplc="F3CA5392">
      <w:numFmt w:val="bullet"/>
      <w:lvlText w:val="•"/>
      <w:lvlJc w:val="left"/>
      <w:pPr>
        <w:ind w:left="7496" w:hanging="413"/>
      </w:pPr>
      <w:rPr>
        <w:rFonts w:hint="default"/>
        <w:lang w:val="es-ES" w:eastAsia="en-US" w:bidi="ar-SA"/>
      </w:rPr>
    </w:lvl>
    <w:lvl w:ilvl="8" w:tplc="98846F50">
      <w:numFmt w:val="bullet"/>
      <w:lvlText w:val="•"/>
      <w:lvlJc w:val="left"/>
      <w:pPr>
        <w:ind w:left="8493" w:hanging="413"/>
      </w:pPr>
      <w:rPr>
        <w:rFonts w:hint="default"/>
        <w:lang w:val="es-ES" w:eastAsia="en-US" w:bidi="ar-SA"/>
      </w:rPr>
    </w:lvl>
  </w:abstractNum>
  <w:abstractNum w:abstractNumId="22" w15:restartNumberingAfterBreak="0">
    <w:nsid w:val="7FF05C69"/>
    <w:multiLevelType w:val="hybridMultilevel"/>
    <w:tmpl w:val="2850D384"/>
    <w:lvl w:ilvl="0" w:tplc="22DA6B5A">
      <w:start w:val="1"/>
      <w:numFmt w:val="bullet"/>
      <w:lvlText w:val="•"/>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BE5C8330">
      <w:start w:val="1"/>
      <w:numFmt w:val="bullet"/>
      <w:lvlText w:val="o"/>
      <w:lvlJc w:val="left"/>
      <w:pPr>
        <w:ind w:left="58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6E7034EC">
      <w:start w:val="1"/>
      <w:numFmt w:val="bullet"/>
      <w:lvlText w:val="▪"/>
      <w:lvlJc w:val="left"/>
      <w:pPr>
        <w:ind w:left="81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240A0001">
      <w:start w:val="1"/>
      <w:numFmt w:val="bullet"/>
      <w:lvlText w:val=""/>
      <w:lvlJc w:val="left"/>
      <w:pPr>
        <w:ind w:left="720" w:hanging="360"/>
      </w:pPr>
      <w:rPr>
        <w:rFonts w:ascii="Symbol" w:hAnsi="Symbol" w:hint="default"/>
      </w:rPr>
    </w:lvl>
    <w:lvl w:ilvl="4" w:tplc="4FD86608">
      <w:start w:val="1"/>
      <w:numFmt w:val="bullet"/>
      <w:lvlRestart w:val="0"/>
      <w:lvlText w:val="▪"/>
      <w:lvlJc w:val="left"/>
      <w:pPr>
        <w:ind w:left="242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A9AE1CF2">
      <w:start w:val="1"/>
      <w:numFmt w:val="bullet"/>
      <w:lvlText w:val="▪"/>
      <w:lvlJc w:val="left"/>
      <w:pPr>
        <w:ind w:left="19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F7FACD84">
      <w:start w:val="1"/>
      <w:numFmt w:val="bullet"/>
      <w:lvlText w:val="•"/>
      <w:lvlJc w:val="left"/>
      <w:pPr>
        <w:ind w:left="27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E342012E">
      <w:start w:val="1"/>
      <w:numFmt w:val="bullet"/>
      <w:lvlText w:val="o"/>
      <w:lvlJc w:val="left"/>
      <w:pPr>
        <w:ind w:left="34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7C1A679C">
      <w:start w:val="1"/>
      <w:numFmt w:val="bullet"/>
      <w:lvlText w:val="▪"/>
      <w:lvlJc w:val="left"/>
      <w:pPr>
        <w:ind w:left="41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16cid:durableId="1156455611">
    <w:abstractNumId w:val="2"/>
  </w:num>
  <w:num w:numId="2" w16cid:durableId="1319067032">
    <w:abstractNumId w:val="10"/>
  </w:num>
  <w:num w:numId="3" w16cid:durableId="2096198898">
    <w:abstractNumId w:val="17"/>
  </w:num>
  <w:num w:numId="4" w16cid:durableId="1235624562">
    <w:abstractNumId w:val="12"/>
  </w:num>
  <w:num w:numId="5" w16cid:durableId="776214924">
    <w:abstractNumId w:val="21"/>
  </w:num>
  <w:num w:numId="6" w16cid:durableId="1087337937">
    <w:abstractNumId w:val="0"/>
  </w:num>
  <w:num w:numId="7" w16cid:durableId="1999847962">
    <w:abstractNumId w:val="20"/>
  </w:num>
  <w:num w:numId="8" w16cid:durableId="1762794931">
    <w:abstractNumId w:val="22"/>
  </w:num>
  <w:num w:numId="9" w16cid:durableId="1589538591">
    <w:abstractNumId w:val="18"/>
  </w:num>
  <w:num w:numId="10" w16cid:durableId="319312299">
    <w:abstractNumId w:val="9"/>
  </w:num>
  <w:num w:numId="11" w16cid:durableId="1368219827">
    <w:abstractNumId w:val="1"/>
  </w:num>
  <w:num w:numId="12" w16cid:durableId="658925113">
    <w:abstractNumId w:val="14"/>
  </w:num>
  <w:num w:numId="13" w16cid:durableId="402873536">
    <w:abstractNumId w:val="6"/>
  </w:num>
  <w:num w:numId="14" w16cid:durableId="131824188">
    <w:abstractNumId w:val="16"/>
  </w:num>
  <w:num w:numId="15" w16cid:durableId="2086106905">
    <w:abstractNumId w:val="5"/>
  </w:num>
  <w:num w:numId="16" w16cid:durableId="1051687170">
    <w:abstractNumId w:val="3"/>
  </w:num>
  <w:num w:numId="17" w16cid:durableId="1659380240">
    <w:abstractNumId w:val="13"/>
  </w:num>
  <w:num w:numId="18" w16cid:durableId="327752449">
    <w:abstractNumId w:val="7"/>
  </w:num>
  <w:num w:numId="19" w16cid:durableId="1469858114">
    <w:abstractNumId w:val="19"/>
  </w:num>
  <w:num w:numId="20" w16cid:durableId="731392270">
    <w:abstractNumId w:val="11"/>
  </w:num>
  <w:num w:numId="21" w16cid:durableId="1713573714">
    <w:abstractNumId w:val="8"/>
  </w:num>
  <w:num w:numId="22" w16cid:durableId="103040542">
    <w:abstractNumId w:val="15"/>
  </w:num>
  <w:num w:numId="23" w16cid:durableId="14641548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ED9"/>
    <w:rsid w:val="00033975"/>
    <w:rsid w:val="00051371"/>
    <w:rsid w:val="00053A32"/>
    <w:rsid w:val="000569A7"/>
    <w:rsid w:val="000627F4"/>
    <w:rsid w:val="000A2372"/>
    <w:rsid w:val="000B7BF6"/>
    <w:rsid w:val="000C478C"/>
    <w:rsid w:val="000D2E2C"/>
    <w:rsid w:val="000D3CB5"/>
    <w:rsid w:val="000F66FD"/>
    <w:rsid w:val="00101E5A"/>
    <w:rsid w:val="00115133"/>
    <w:rsid w:val="00123EB3"/>
    <w:rsid w:val="001241F5"/>
    <w:rsid w:val="001257B1"/>
    <w:rsid w:val="001261C6"/>
    <w:rsid w:val="00135616"/>
    <w:rsid w:val="001430C6"/>
    <w:rsid w:val="001465F9"/>
    <w:rsid w:val="00151F2A"/>
    <w:rsid w:val="00167472"/>
    <w:rsid w:val="0017171A"/>
    <w:rsid w:val="00185CDD"/>
    <w:rsid w:val="00186922"/>
    <w:rsid w:val="00190CE3"/>
    <w:rsid w:val="001B491D"/>
    <w:rsid w:val="001B5099"/>
    <w:rsid w:val="001E0610"/>
    <w:rsid w:val="001E6B6C"/>
    <w:rsid w:val="001F6E93"/>
    <w:rsid w:val="002043B4"/>
    <w:rsid w:val="00204EAF"/>
    <w:rsid w:val="00207874"/>
    <w:rsid w:val="00223471"/>
    <w:rsid w:val="0023279C"/>
    <w:rsid w:val="00235861"/>
    <w:rsid w:val="0023649C"/>
    <w:rsid w:val="002404F4"/>
    <w:rsid w:val="00255D7A"/>
    <w:rsid w:val="002640A1"/>
    <w:rsid w:val="00277991"/>
    <w:rsid w:val="00286E9F"/>
    <w:rsid w:val="00290DC4"/>
    <w:rsid w:val="002A2DB8"/>
    <w:rsid w:val="002A567A"/>
    <w:rsid w:val="002B2BF1"/>
    <w:rsid w:val="002B65DF"/>
    <w:rsid w:val="002C368B"/>
    <w:rsid w:val="002C482E"/>
    <w:rsid w:val="002D5BD3"/>
    <w:rsid w:val="002F2379"/>
    <w:rsid w:val="002F7853"/>
    <w:rsid w:val="00306B4E"/>
    <w:rsid w:val="003113DA"/>
    <w:rsid w:val="003154A0"/>
    <w:rsid w:val="003357C8"/>
    <w:rsid w:val="00350E3C"/>
    <w:rsid w:val="00352C7E"/>
    <w:rsid w:val="00360F5A"/>
    <w:rsid w:val="0036163F"/>
    <w:rsid w:val="003A11DC"/>
    <w:rsid w:val="003B0CCB"/>
    <w:rsid w:val="003B7842"/>
    <w:rsid w:val="003C0951"/>
    <w:rsid w:val="003D52D7"/>
    <w:rsid w:val="003D69B7"/>
    <w:rsid w:val="003F3D05"/>
    <w:rsid w:val="00414972"/>
    <w:rsid w:val="0042362A"/>
    <w:rsid w:val="004510F5"/>
    <w:rsid w:val="0046324F"/>
    <w:rsid w:val="004755F5"/>
    <w:rsid w:val="00481A5B"/>
    <w:rsid w:val="00497B5C"/>
    <w:rsid w:val="004B5910"/>
    <w:rsid w:val="004C259A"/>
    <w:rsid w:val="004C3449"/>
    <w:rsid w:val="004C480F"/>
    <w:rsid w:val="004C6925"/>
    <w:rsid w:val="004D564A"/>
    <w:rsid w:val="004E3B6E"/>
    <w:rsid w:val="004E49C7"/>
    <w:rsid w:val="004E7707"/>
    <w:rsid w:val="00500B1B"/>
    <w:rsid w:val="005033FE"/>
    <w:rsid w:val="00511258"/>
    <w:rsid w:val="0052270A"/>
    <w:rsid w:val="00535138"/>
    <w:rsid w:val="00546659"/>
    <w:rsid w:val="00555ED9"/>
    <w:rsid w:val="00565416"/>
    <w:rsid w:val="00577005"/>
    <w:rsid w:val="0058473E"/>
    <w:rsid w:val="00590A0F"/>
    <w:rsid w:val="00593ECC"/>
    <w:rsid w:val="005976B3"/>
    <w:rsid w:val="005B0F26"/>
    <w:rsid w:val="005B28A6"/>
    <w:rsid w:val="005B3F83"/>
    <w:rsid w:val="005C1363"/>
    <w:rsid w:val="005C6ED5"/>
    <w:rsid w:val="005E1D0A"/>
    <w:rsid w:val="005F2763"/>
    <w:rsid w:val="005F37C4"/>
    <w:rsid w:val="00602520"/>
    <w:rsid w:val="006057E3"/>
    <w:rsid w:val="0060601C"/>
    <w:rsid w:val="00617B52"/>
    <w:rsid w:val="0062066C"/>
    <w:rsid w:val="00631E09"/>
    <w:rsid w:val="00632B37"/>
    <w:rsid w:val="00633DB9"/>
    <w:rsid w:val="00636525"/>
    <w:rsid w:val="0064736B"/>
    <w:rsid w:val="00647650"/>
    <w:rsid w:val="0065292F"/>
    <w:rsid w:val="00665F83"/>
    <w:rsid w:val="00671788"/>
    <w:rsid w:val="00673516"/>
    <w:rsid w:val="00677437"/>
    <w:rsid w:val="00684563"/>
    <w:rsid w:val="0068472E"/>
    <w:rsid w:val="00692EC6"/>
    <w:rsid w:val="006A0922"/>
    <w:rsid w:val="006A3705"/>
    <w:rsid w:val="006A44A2"/>
    <w:rsid w:val="006B3C8B"/>
    <w:rsid w:val="006B49CB"/>
    <w:rsid w:val="006B57F4"/>
    <w:rsid w:val="006C402E"/>
    <w:rsid w:val="006D2626"/>
    <w:rsid w:val="0070486E"/>
    <w:rsid w:val="00714F5E"/>
    <w:rsid w:val="00743FA5"/>
    <w:rsid w:val="0074736E"/>
    <w:rsid w:val="0075008E"/>
    <w:rsid w:val="00756285"/>
    <w:rsid w:val="00761B69"/>
    <w:rsid w:val="00783CF4"/>
    <w:rsid w:val="007938A4"/>
    <w:rsid w:val="007962BF"/>
    <w:rsid w:val="007A3F4B"/>
    <w:rsid w:val="007C0E4A"/>
    <w:rsid w:val="007F21B5"/>
    <w:rsid w:val="0080558E"/>
    <w:rsid w:val="00827833"/>
    <w:rsid w:val="00834867"/>
    <w:rsid w:val="0084599E"/>
    <w:rsid w:val="0086224B"/>
    <w:rsid w:val="008914BA"/>
    <w:rsid w:val="00896844"/>
    <w:rsid w:val="00897799"/>
    <w:rsid w:val="008A0497"/>
    <w:rsid w:val="008B3635"/>
    <w:rsid w:val="008C4EF1"/>
    <w:rsid w:val="008C76BD"/>
    <w:rsid w:val="008D23A1"/>
    <w:rsid w:val="00907079"/>
    <w:rsid w:val="009235EC"/>
    <w:rsid w:val="00950C86"/>
    <w:rsid w:val="00980597"/>
    <w:rsid w:val="00986FA0"/>
    <w:rsid w:val="009A28A6"/>
    <w:rsid w:val="009B1730"/>
    <w:rsid w:val="009B2514"/>
    <w:rsid w:val="009B7752"/>
    <w:rsid w:val="009E288F"/>
    <w:rsid w:val="009F4A54"/>
    <w:rsid w:val="009F7288"/>
    <w:rsid w:val="00A22A1E"/>
    <w:rsid w:val="00A4408B"/>
    <w:rsid w:val="00A5575A"/>
    <w:rsid w:val="00A64DF8"/>
    <w:rsid w:val="00A67CC8"/>
    <w:rsid w:val="00A72BCE"/>
    <w:rsid w:val="00A7632F"/>
    <w:rsid w:val="00A76FC3"/>
    <w:rsid w:val="00A82897"/>
    <w:rsid w:val="00A85B1D"/>
    <w:rsid w:val="00A867C5"/>
    <w:rsid w:val="00AA4BF9"/>
    <w:rsid w:val="00AB5A46"/>
    <w:rsid w:val="00B03F0E"/>
    <w:rsid w:val="00B04879"/>
    <w:rsid w:val="00B04B1F"/>
    <w:rsid w:val="00B322EB"/>
    <w:rsid w:val="00B32FAE"/>
    <w:rsid w:val="00B35AAA"/>
    <w:rsid w:val="00B35DCC"/>
    <w:rsid w:val="00B63447"/>
    <w:rsid w:val="00B63E65"/>
    <w:rsid w:val="00B65154"/>
    <w:rsid w:val="00B87954"/>
    <w:rsid w:val="00BA55F0"/>
    <w:rsid w:val="00BB7E21"/>
    <w:rsid w:val="00BC2CA7"/>
    <w:rsid w:val="00BE1E88"/>
    <w:rsid w:val="00BE2903"/>
    <w:rsid w:val="00C05783"/>
    <w:rsid w:val="00C061B4"/>
    <w:rsid w:val="00C130F4"/>
    <w:rsid w:val="00C14622"/>
    <w:rsid w:val="00C15DE7"/>
    <w:rsid w:val="00C30F7B"/>
    <w:rsid w:val="00C4577D"/>
    <w:rsid w:val="00C460C1"/>
    <w:rsid w:val="00C61436"/>
    <w:rsid w:val="00C65F35"/>
    <w:rsid w:val="00C92292"/>
    <w:rsid w:val="00CA67A1"/>
    <w:rsid w:val="00CB4FE4"/>
    <w:rsid w:val="00CB6D91"/>
    <w:rsid w:val="00CC3C13"/>
    <w:rsid w:val="00CD785B"/>
    <w:rsid w:val="00CE0639"/>
    <w:rsid w:val="00D12162"/>
    <w:rsid w:val="00D20909"/>
    <w:rsid w:val="00D24E25"/>
    <w:rsid w:val="00D33AC9"/>
    <w:rsid w:val="00D34EB2"/>
    <w:rsid w:val="00D37044"/>
    <w:rsid w:val="00D46BCC"/>
    <w:rsid w:val="00D60427"/>
    <w:rsid w:val="00D61ADE"/>
    <w:rsid w:val="00D70E5E"/>
    <w:rsid w:val="00D75A16"/>
    <w:rsid w:val="00D82835"/>
    <w:rsid w:val="00D9160A"/>
    <w:rsid w:val="00D95BD3"/>
    <w:rsid w:val="00DA017A"/>
    <w:rsid w:val="00DA3434"/>
    <w:rsid w:val="00DC2573"/>
    <w:rsid w:val="00DC5A7F"/>
    <w:rsid w:val="00DD1B55"/>
    <w:rsid w:val="00DE661B"/>
    <w:rsid w:val="00E00651"/>
    <w:rsid w:val="00E0257B"/>
    <w:rsid w:val="00E1095F"/>
    <w:rsid w:val="00E1352A"/>
    <w:rsid w:val="00E13EE9"/>
    <w:rsid w:val="00E1740F"/>
    <w:rsid w:val="00E314F4"/>
    <w:rsid w:val="00E428F3"/>
    <w:rsid w:val="00E43753"/>
    <w:rsid w:val="00E55E7B"/>
    <w:rsid w:val="00E70792"/>
    <w:rsid w:val="00E70F5F"/>
    <w:rsid w:val="00E74990"/>
    <w:rsid w:val="00E90AE7"/>
    <w:rsid w:val="00E9204E"/>
    <w:rsid w:val="00E92CC5"/>
    <w:rsid w:val="00E951FD"/>
    <w:rsid w:val="00EB0CDA"/>
    <w:rsid w:val="00EC0B71"/>
    <w:rsid w:val="00EC6410"/>
    <w:rsid w:val="00ED0DFC"/>
    <w:rsid w:val="00ED24DE"/>
    <w:rsid w:val="00ED66AF"/>
    <w:rsid w:val="00ED6D41"/>
    <w:rsid w:val="00EF2F60"/>
    <w:rsid w:val="00EF791B"/>
    <w:rsid w:val="00EF7E6C"/>
    <w:rsid w:val="00F02276"/>
    <w:rsid w:val="00F23B9E"/>
    <w:rsid w:val="00F23C5B"/>
    <w:rsid w:val="00F23D28"/>
    <w:rsid w:val="00F37E9F"/>
    <w:rsid w:val="00F6567F"/>
    <w:rsid w:val="00F86E8F"/>
    <w:rsid w:val="00F93CC5"/>
    <w:rsid w:val="00F95F5D"/>
    <w:rsid w:val="00FA66AC"/>
    <w:rsid w:val="00FC0829"/>
    <w:rsid w:val="00FC0C63"/>
    <w:rsid w:val="00FC2711"/>
    <w:rsid w:val="00FC76A5"/>
    <w:rsid w:val="00FD40E5"/>
    <w:rsid w:val="00FD4B3B"/>
    <w:rsid w:val="00FD4CD7"/>
    <w:rsid w:val="00FD5268"/>
    <w:rsid w:val="00FF4D0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2741D"/>
  <w15:chartTrackingRefBased/>
  <w15:docId w15:val="{8B3CB597-C307-7845-994A-6B2E70C06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563"/>
    <w:rPr>
      <w:rFonts w:ascii="Times New Roman" w:eastAsia="Times New Roman" w:hAnsi="Times New Roman" w:cs="Times New Roman"/>
      <w:lang w:eastAsia="es-MX"/>
    </w:rPr>
  </w:style>
  <w:style w:type="paragraph" w:styleId="Ttulo1">
    <w:name w:val="heading 1"/>
    <w:next w:val="Normal"/>
    <w:link w:val="Ttulo1Car"/>
    <w:uiPriority w:val="9"/>
    <w:qFormat/>
    <w:rsid w:val="009B1730"/>
    <w:pPr>
      <w:keepNext/>
      <w:keepLines/>
      <w:spacing w:line="259" w:lineRule="auto"/>
      <w:ind w:left="296" w:hanging="10"/>
      <w:jc w:val="center"/>
      <w:outlineLvl w:val="0"/>
    </w:pPr>
    <w:rPr>
      <w:rFonts w:ascii="Times New Roman" w:eastAsia="Times New Roman" w:hAnsi="Times New Roman" w:cs="Times New Roman"/>
      <w:b/>
      <w:color w:val="000000"/>
      <w:kern w:val="2"/>
      <w:sz w:val="22"/>
      <w:szCs w:val="22"/>
      <w:lang w:val="en-US"/>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Bodytext1">
    <w:name w:val="Body text|1_"/>
    <w:basedOn w:val="Fuentedeprrafopredeter"/>
    <w:link w:val="Bodytext10"/>
    <w:rsid w:val="00555ED9"/>
    <w:rPr>
      <w:sz w:val="22"/>
      <w:szCs w:val="22"/>
    </w:rPr>
  </w:style>
  <w:style w:type="character" w:customStyle="1" w:styleId="Heading11">
    <w:name w:val="Heading #1|1_"/>
    <w:basedOn w:val="Fuentedeprrafopredeter"/>
    <w:link w:val="Heading110"/>
    <w:rsid w:val="00555ED9"/>
    <w:rPr>
      <w:b/>
      <w:bCs/>
      <w:sz w:val="22"/>
      <w:szCs w:val="22"/>
    </w:rPr>
  </w:style>
  <w:style w:type="character" w:customStyle="1" w:styleId="Tablecaption1">
    <w:name w:val="Table caption|1_"/>
    <w:basedOn w:val="Fuentedeprrafopredeter"/>
    <w:link w:val="Tablecaption10"/>
    <w:rsid w:val="00555ED9"/>
    <w:rPr>
      <w:b/>
      <w:bCs/>
      <w:sz w:val="22"/>
      <w:szCs w:val="22"/>
    </w:rPr>
  </w:style>
  <w:style w:type="character" w:customStyle="1" w:styleId="Other1">
    <w:name w:val="Other|1_"/>
    <w:basedOn w:val="Fuentedeprrafopredeter"/>
    <w:link w:val="Other10"/>
    <w:rsid w:val="00555ED9"/>
    <w:rPr>
      <w:sz w:val="22"/>
      <w:szCs w:val="22"/>
    </w:rPr>
  </w:style>
  <w:style w:type="paragraph" w:customStyle="1" w:styleId="Bodytext10">
    <w:name w:val="Body text|1"/>
    <w:basedOn w:val="Normal"/>
    <w:link w:val="Bodytext1"/>
    <w:rsid w:val="00555ED9"/>
    <w:pPr>
      <w:widowControl w:val="0"/>
      <w:spacing w:after="240"/>
    </w:pPr>
    <w:rPr>
      <w:rFonts w:asciiTheme="minorHAnsi" w:eastAsiaTheme="minorHAnsi" w:hAnsiTheme="minorHAnsi" w:cstheme="minorBidi"/>
      <w:sz w:val="22"/>
      <w:szCs w:val="22"/>
      <w:lang w:eastAsia="en-US"/>
    </w:rPr>
  </w:style>
  <w:style w:type="paragraph" w:customStyle="1" w:styleId="Heading110">
    <w:name w:val="Heading #1|1"/>
    <w:basedOn w:val="Normal"/>
    <w:link w:val="Heading11"/>
    <w:rsid w:val="00555ED9"/>
    <w:pPr>
      <w:widowControl w:val="0"/>
      <w:spacing w:after="260"/>
      <w:ind w:firstLine="70"/>
      <w:outlineLvl w:val="0"/>
    </w:pPr>
    <w:rPr>
      <w:rFonts w:asciiTheme="minorHAnsi" w:eastAsiaTheme="minorHAnsi" w:hAnsiTheme="minorHAnsi" w:cstheme="minorBidi"/>
      <w:b/>
      <w:bCs/>
      <w:sz w:val="22"/>
      <w:szCs w:val="22"/>
      <w:lang w:eastAsia="en-US"/>
    </w:rPr>
  </w:style>
  <w:style w:type="paragraph" w:customStyle="1" w:styleId="Tablecaption10">
    <w:name w:val="Table caption|1"/>
    <w:basedOn w:val="Normal"/>
    <w:link w:val="Tablecaption1"/>
    <w:rsid w:val="00555ED9"/>
    <w:pPr>
      <w:widowControl w:val="0"/>
    </w:pPr>
    <w:rPr>
      <w:rFonts w:asciiTheme="minorHAnsi" w:eastAsiaTheme="minorHAnsi" w:hAnsiTheme="minorHAnsi" w:cstheme="minorBidi"/>
      <w:b/>
      <w:bCs/>
      <w:sz w:val="22"/>
      <w:szCs w:val="22"/>
      <w:lang w:eastAsia="en-US"/>
    </w:rPr>
  </w:style>
  <w:style w:type="paragraph" w:customStyle="1" w:styleId="Other10">
    <w:name w:val="Other|1"/>
    <w:basedOn w:val="Normal"/>
    <w:link w:val="Other1"/>
    <w:rsid w:val="00555ED9"/>
    <w:pPr>
      <w:widowControl w:val="0"/>
      <w:spacing w:after="240"/>
    </w:pPr>
    <w:rPr>
      <w:rFonts w:asciiTheme="minorHAnsi" w:eastAsiaTheme="minorHAnsi" w:hAnsiTheme="minorHAnsi" w:cstheme="minorBidi"/>
      <w:sz w:val="22"/>
      <w:szCs w:val="22"/>
      <w:lang w:eastAsia="en-US"/>
    </w:rPr>
  </w:style>
  <w:style w:type="paragraph" w:styleId="Textoindependiente">
    <w:name w:val="Body Text"/>
    <w:basedOn w:val="Normal"/>
    <w:link w:val="TextoindependienteCar"/>
    <w:uiPriority w:val="1"/>
    <w:qFormat/>
    <w:rsid w:val="00555ED9"/>
    <w:pPr>
      <w:widowControl w:val="0"/>
      <w:autoSpaceDE w:val="0"/>
      <w:autoSpaceDN w:val="0"/>
    </w:pPr>
    <w:rPr>
      <w:rFonts w:ascii="Arial" w:eastAsia="Arial" w:hAnsi="Arial" w:cs="Arial"/>
      <w:lang w:val="es-ES" w:eastAsia="en-US"/>
    </w:rPr>
  </w:style>
  <w:style w:type="character" w:customStyle="1" w:styleId="TextoindependienteCar">
    <w:name w:val="Texto independiente Car"/>
    <w:basedOn w:val="Fuentedeprrafopredeter"/>
    <w:link w:val="Textoindependiente"/>
    <w:uiPriority w:val="1"/>
    <w:rsid w:val="00555ED9"/>
    <w:rPr>
      <w:rFonts w:ascii="Arial" w:eastAsia="Arial" w:hAnsi="Arial" w:cs="Arial"/>
      <w:lang w:val="es-ES"/>
    </w:rPr>
  </w:style>
  <w:style w:type="paragraph" w:styleId="Prrafodelista">
    <w:name w:val="List Paragraph"/>
    <w:aliases w:val="HOJA,BOLA,Bolita"/>
    <w:basedOn w:val="Normal"/>
    <w:link w:val="PrrafodelistaCar"/>
    <w:uiPriority w:val="34"/>
    <w:qFormat/>
    <w:rsid w:val="00555ED9"/>
    <w:pPr>
      <w:widowControl w:val="0"/>
      <w:autoSpaceDE w:val="0"/>
      <w:autoSpaceDN w:val="0"/>
      <w:ind w:left="5583" w:hanging="361"/>
      <w:jc w:val="both"/>
    </w:pPr>
    <w:rPr>
      <w:rFonts w:ascii="Arial" w:eastAsia="Arial" w:hAnsi="Arial" w:cs="Arial"/>
      <w:sz w:val="22"/>
      <w:szCs w:val="22"/>
      <w:lang w:val="es-ES" w:eastAsia="en-US"/>
    </w:rPr>
  </w:style>
  <w:style w:type="paragraph" w:customStyle="1" w:styleId="TableParagraph">
    <w:name w:val="Table Paragraph"/>
    <w:basedOn w:val="Normal"/>
    <w:uiPriority w:val="1"/>
    <w:qFormat/>
    <w:rsid w:val="00555ED9"/>
    <w:pPr>
      <w:widowControl w:val="0"/>
      <w:autoSpaceDE w:val="0"/>
      <w:autoSpaceDN w:val="0"/>
    </w:pPr>
    <w:rPr>
      <w:sz w:val="22"/>
      <w:szCs w:val="22"/>
      <w:lang w:val="es-ES" w:eastAsia="en-US"/>
    </w:rPr>
  </w:style>
  <w:style w:type="character" w:customStyle="1" w:styleId="PrrafodelistaCar">
    <w:name w:val="Párrafo de lista Car"/>
    <w:aliases w:val="HOJA Car,BOLA Car,Bolita Car"/>
    <w:link w:val="Prrafodelista"/>
    <w:uiPriority w:val="34"/>
    <w:locked/>
    <w:rsid w:val="00555ED9"/>
    <w:rPr>
      <w:rFonts w:ascii="Arial" w:eastAsia="Arial" w:hAnsi="Arial" w:cs="Arial"/>
      <w:sz w:val="22"/>
      <w:szCs w:val="22"/>
      <w:lang w:val="es-ES"/>
    </w:rPr>
  </w:style>
  <w:style w:type="paragraph" w:styleId="NormalWeb">
    <w:name w:val="Normal (Web)"/>
    <w:basedOn w:val="Normal"/>
    <w:uiPriority w:val="99"/>
    <w:unhideWhenUsed/>
    <w:rsid w:val="00555ED9"/>
    <w:pPr>
      <w:spacing w:before="100" w:beforeAutospacing="1" w:after="100" w:afterAutospacing="1"/>
    </w:pPr>
  </w:style>
  <w:style w:type="character" w:customStyle="1" w:styleId="Ttulo1Car">
    <w:name w:val="Título 1 Car"/>
    <w:basedOn w:val="Fuentedeprrafopredeter"/>
    <w:link w:val="Ttulo1"/>
    <w:uiPriority w:val="9"/>
    <w:rsid w:val="009B1730"/>
    <w:rPr>
      <w:rFonts w:ascii="Times New Roman" w:eastAsia="Times New Roman" w:hAnsi="Times New Roman" w:cs="Times New Roman"/>
      <w:b/>
      <w:color w:val="000000"/>
      <w:kern w:val="2"/>
      <w:sz w:val="22"/>
      <w:szCs w:val="22"/>
      <w:lang w:val="en-US"/>
      <w14:ligatures w14:val="standardContextual"/>
    </w:rPr>
  </w:style>
  <w:style w:type="character" w:styleId="Hipervnculo">
    <w:name w:val="Hyperlink"/>
    <w:basedOn w:val="Fuentedeprrafopredeter"/>
    <w:uiPriority w:val="99"/>
    <w:unhideWhenUsed/>
    <w:rsid w:val="006057E3"/>
    <w:rPr>
      <w:color w:val="0563C1" w:themeColor="hyperlink"/>
      <w:u w:val="single"/>
    </w:rPr>
  </w:style>
  <w:style w:type="character" w:styleId="Mencinsinresolver">
    <w:name w:val="Unresolved Mention"/>
    <w:basedOn w:val="Fuentedeprrafopredeter"/>
    <w:uiPriority w:val="99"/>
    <w:semiHidden/>
    <w:unhideWhenUsed/>
    <w:rsid w:val="006057E3"/>
    <w:rPr>
      <w:color w:val="605E5C"/>
      <w:shd w:val="clear" w:color="auto" w:fill="E1DFDD"/>
    </w:rPr>
  </w:style>
  <w:style w:type="table" w:styleId="Tablaconcuadrcula">
    <w:name w:val="Table Grid"/>
    <w:basedOn w:val="Tablanormal"/>
    <w:uiPriority w:val="39"/>
    <w:rsid w:val="00185C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3B7842"/>
    <w:pPr>
      <w:tabs>
        <w:tab w:val="center" w:pos="4252"/>
        <w:tab w:val="right" w:pos="8504"/>
      </w:tabs>
    </w:pPr>
    <w:rPr>
      <w:lang w:eastAsia="es-ES_tradnl"/>
    </w:rPr>
  </w:style>
  <w:style w:type="character" w:customStyle="1" w:styleId="EncabezadoCar">
    <w:name w:val="Encabezado Car"/>
    <w:basedOn w:val="Fuentedeprrafopredeter"/>
    <w:link w:val="Encabezado"/>
    <w:uiPriority w:val="99"/>
    <w:rsid w:val="003B7842"/>
    <w:rPr>
      <w:rFonts w:ascii="Times New Roman" w:eastAsia="Times New Roman" w:hAnsi="Times New Roman" w:cs="Times New Roman"/>
      <w:lang w:eastAsia="es-ES_tradnl"/>
    </w:rPr>
  </w:style>
  <w:style w:type="paragraph" w:styleId="Piedepgina">
    <w:name w:val="footer"/>
    <w:basedOn w:val="Normal"/>
    <w:link w:val="PiedepginaCar"/>
    <w:uiPriority w:val="99"/>
    <w:unhideWhenUsed/>
    <w:rsid w:val="003B7842"/>
    <w:pPr>
      <w:tabs>
        <w:tab w:val="center" w:pos="4252"/>
        <w:tab w:val="right" w:pos="8504"/>
      </w:tabs>
    </w:pPr>
    <w:rPr>
      <w:lang w:eastAsia="es-ES_tradnl"/>
    </w:rPr>
  </w:style>
  <w:style w:type="character" w:customStyle="1" w:styleId="PiedepginaCar">
    <w:name w:val="Pie de página Car"/>
    <w:basedOn w:val="Fuentedeprrafopredeter"/>
    <w:link w:val="Piedepgina"/>
    <w:uiPriority w:val="99"/>
    <w:rsid w:val="003B7842"/>
    <w:rPr>
      <w:rFonts w:ascii="Times New Roman" w:eastAsia="Times New Roman" w:hAnsi="Times New Roman" w:cs="Times New Roman"/>
      <w:lang w:eastAsia="es-ES_tradnl"/>
    </w:rPr>
  </w:style>
  <w:style w:type="character" w:styleId="Hipervnculovisitado">
    <w:name w:val="FollowedHyperlink"/>
    <w:basedOn w:val="Fuentedeprrafopredeter"/>
    <w:uiPriority w:val="99"/>
    <w:semiHidden/>
    <w:unhideWhenUsed/>
    <w:rsid w:val="004C480F"/>
    <w:rPr>
      <w:color w:val="954F72" w:themeColor="followedHyperlink"/>
      <w:u w:val="single"/>
    </w:rPr>
  </w:style>
  <w:style w:type="paragraph" w:styleId="Revisin">
    <w:name w:val="Revision"/>
    <w:hidden/>
    <w:uiPriority w:val="99"/>
    <w:semiHidden/>
    <w:rsid w:val="00546659"/>
    <w:rPr>
      <w:rFonts w:ascii="Times New Roman" w:eastAsia="Times New Roman" w:hAnsi="Times New Roman" w:cs="Times New Roman"/>
      <w:lang w:eastAsia="es-MX"/>
    </w:rPr>
  </w:style>
  <w:style w:type="character" w:styleId="Refdecomentario">
    <w:name w:val="annotation reference"/>
    <w:basedOn w:val="Fuentedeprrafopredeter"/>
    <w:uiPriority w:val="99"/>
    <w:semiHidden/>
    <w:unhideWhenUsed/>
    <w:rsid w:val="005C1363"/>
    <w:rPr>
      <w:sz w:val="16"/>
      <w:szCs w:val="16"/>
    </w:rPr>
  </w:style>
  <w:style w:type="paragraph" w:styleId="Textocomentario">
    <w:name w:val="annotation text"/>
    <w:basedOn w:val="Normal"/>
    <w:link w:val="TextocomentarioCar"/>
    <w:uiPriority w:val="99"/>
    <w:unhideWhenUsed/>
    <w:rsid w:val="005C1363"/>
    <w:rPr>
      <w:sz w:val="20"/>
      <w:szCs w:val="20"/>
    </w:rPr>
  </w:style>
  <w:style w:type="character" w:customStyle="1" w:styleId="TextocomentarioCar">
    <w:name w:val="Texto comentario Car"/>
    <w:basedOn w:val="Fuentedeprrafopredeter"/>
    <w:link w:val="Textocomentario"/>
    <w:uiPriority w:val="99"/>
    <w:rsid w:val="005C1363"/>
    <w:rPr>
      <w:rFonts w:ascii="Times New Roman" w:eastAsia="Times New Roman" w:hAnsi="Times New Roman" w:cs="Times New Roman"/>
      <w:sz w:val="20"/>
      <w:szCs w:val="20"/>
      <w:lang w:eastAsia="es-MX"/>
    </w:rPr>
  </w:style>
  <w:style w:type="paragraph" w:styleId="Asuntodelcomentario">
    <w:name w:val="annotation subject"/>
    <w:basedOn w:val="Textocomentario"/>
    <w:next w:val="Textocomentario"/>
    <w:link w:val="AsuntodelcomentarioCar"/>
    <w:uiPriority w:val="99"/>
    <w:semiHidden/>
    <w:unhideWhenUsed/>
    <w:rsid w:val="005C1363"/>
    <w:rPr>
      <w:b/>
      <w:bCs/>
    </w:rPr>
  </w:style>
  <w:style w:type="character" w:customStyle="1" w:styleId="AsuntodelcomentarioCar">
    <w:name w:val="Asunto del comentario Car"/>
    <w:basedOn w:val="TextocomentarioCar"/>
    <w:link w:val="Asuntodelcomentario"/>
    <w:uiPriority w:val="99"/>
    <w:semiHidden/>
    <w:rsid w:val="005C1363"/>
    <w:rPr>
      <w:rFonts w:ascii="Times New Roman" w:eastAsia="Times New Roman" w:hAnsi="Times New Roman" w:cs="Times New Roman"/>
      <w:b/>
      <w:bCs/>
      <w:sz w:val="20"/>
      <w:szCs w:val="20"/>
      <w:lang w:eastAsia="es-MX"/>
    </w:rPr>
  </w:style>
  <w:style w:type="paragraph" w:customStyle="1" w:styleId="pf0">
    <w:name w:val="pf0"/>
    <w:basedOn w:val="Normal"/>
    <w:rsid w:val="002A2DB8"/>
    <w:pPr>
      <w:spacing w:before="100" w:beforeAutospacing="1" w:after="100" w:afterAutospacing="1"/>
      <w:ind w:right="50"/>
      <w:jc w:val="both"/>
    </w:pPr>
    <w:rPr>
      <w:lang w:eastAsia="es-CO"/>
    </w:rPr>
  </w:style>
  <w:style w:type="character" w:customStyle="1" w:styleId="cf01">
    <w:name w:val="cf01"/>
    <w:basedOn w:val="Fuentedeprrafopredeter"/>
    <w:rsid w:val="002A2DB8"/>
    <w:rPr>
      <w:rFonts w:ascii="Segoe UI" w:hAnsi="Segoe UI" w:cs="Segoe UI" w:hint="default"/>
      <w:sz w:val="18"/>
      <w:szCs w:val="18"/>
    </w:rPr>
  </w:style>
  <w:style w:type="character" w:styleId="Textoennegrita">
    <w:name w:val="Strong"/>
    <w:basedOn w:val="Fuentedeprrafopredeter"/>
    <w:uiPriority w:val="22"/>
    <w:qFormat/>
    <w:rsid w:val="00A440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945936">
      <w:bodyDiv w:val="1"/>
      <w:marLeft w:val="0"/>
      <w:marRight w:val="0"/>
      <w:marTop w:val="0"/>
      <w:marBottom w:val="0"/>
      <w:divBdr>
        <w:top w:val="none" w:sz="0" w:space="0" w:color="auto"/>
        <w:left w:val="none" w:sz="0" w:space="0" w:color="auto"/>
        <w:bottom w:val="none" w:sz="0" w:space="0" w:color="auto"/>
        <w:right w:val="none" w:sz="0" w:space="0" w:color="auto"/>
      </w:divBdr>
    </w:div>
    <w:div w:id="658315884">
      <w:bodyDiv w:val="1"/>
      <w:marLeft w:val="0"/>
      <w:marRight w:val="0"/>
      <w:marTop w:val="0"/>
      <w:marBottom w:val="0"/>
      <w:divBdr>
        <w:top w:val="none" w:sz="0" w:space="0" w:color="auto"/>
        <w:left w:val="none" w:sz="0" w:space="0" w:color="auto"/>
        <w:bottom w:val="none" w:sz="0" w:space="0" w:color="auto"/>
        <w:right w:val="none" w:sz="0" w:space="0" w:color="auto"/>
      </w:divBdr>
    </w:div>
    <w:div w:id="660426820">
      <w:bodyDiv w:val="1"/>
      <w:marLeft w:val="0"/>
      <w:marRight w:val="0"/>
      <w:marTop w:val="0"/>
      <w:marBottom w:val="0"/>
      <w:divBdr>
        <w:top w:val="none" w:sz="0" w:space="0" w:color="auto"/>
        <w:left w:val="none" w:sz="0" w:space="0" w:color="auto"/>
        <w:bottom w:val="none" w:sz="0" w:space="0" w:color="auto"/>
        <w:right w:val="none" w:sz="0" w:space="0" w:color="auto"/>
      </w:divBdr>
    </w:div>
    <w:div w:id="937953724">
      <w:bodyDiv w:val="1"/>
      <w:marLeft w:val="0"/>
      <w:marRight w:val="0"/>
      <w:marTop w:val="0"/>
      <w:marBottom w:val="0"/>
      <w:divBdr>
        <w:top w:val="none" w:sz="0" w:space="0" w:color="auto"/>
        <w:left w:val="none" w:sz="0" w:space="0" w:color="auto"/>
        <w:bottom w:val="none" w:sz="0" w:space="0" w:color="auto"/>
        <w:right w:val="none" w:sz="0" w:space="0" w:color="auto"/>
      </w:divBdr>
    </w:div>
    <w:div w:id="1120105917">
      <w:bodyDiv w:val="1"/>
      <w:marLeft w:val="0"/>
      <w:marRight w:val="0"/>
      <w:marTop w:val="0"/>
      <w:marBottom w:val="0"/>
      <w:divBdr>
        <w:top w:val="none" w:sz="0" w:space="0" w:color="auto"/>
        <w:left w:val="none" w:sz="0" w:space="0" w:color="auto"/>
        <w:bottom w:val="none" w:sz="0" w:space="0" w:color="auto"/>
        <w:right w:val="none" w:sz="0" w:space="0" w:color="auto"/>
      </w:divBdr>
    </w:div>
    <w:div w:id="1142038769">
      <w:bodyDiv w:val="1"/>
      <w:marLeft w:val="0"/>
      <w:marRight w:val="0"/>
      <w:marTop w:val="0"/>
      <w:marBottom w:val="0"/>
      <w:divBdr>
        <w:top w:val="none" w:sz="0" w:space="0" w:color="auto"/>
        <w:left w:val="none" w:sz="0" w:space="0" w:color="auto"/>
        <w:bottom w:val="none" w:sz="0" w:space="0" w:color="auto"/>
        <w:right w:val="none" w:sz="0" w:space="0" w:color="auto"/>
      </w:divBdr>
    </w:div>
    <w:div w:id="1367363488">
      <w:bodyDiv w:val="1"/>
      <w:marLeft w:val="0"/>
      <w:marRight w:val="0"/>
      <w:marTop w:val="0"/>
      <w:marBottom w:val="0"/>
      <w:divBdr>
        <w:top w:val="none" w:sz="0" w:space="0" w:color="auto"/>
        <w:left w:val="none" w:sz="0" w:space="0" w:color="auto"/>
        <w:bottom w:val="none" w:sz="0" w:space="0" w:color="auto"/>
        <w:right w:val="none" w:sz="0" w:space="0" w:color="auto"/>
      </w:divBdr>
    </w:div>
    <w:div w:id="2038698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exitocontigo.com" TargetMode="External"/><Relationship Id="rId13" Type="http://schemas.openxmlformats.org/officeDocument/2006/relationships/hyperlink" Target="http://www.magnamotoclub.com.co/"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oexitocontigo.com" TargetMode="External"/><Relationship Id="rId12" Type="http://schemas.openxmlformats.org/officeDocument/2006/relationships/hyperlink" Target="http://www.coexitocontigo.com/terminos_condiciones.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coexitocontigo.com" TargetMode="External"/><Relationship Id="rId4" Type="http://schemas.openxmlformats.org/officeDocument/2006/relationships/webSettings" Target="webSettings.xml"/><Relationship Id="rId9" Type="http://schemas.openxmlformats.org/officeDocument/2006/relationships/hyperlink" Target="http://www.coexitocontigo.com" TargetMode="External"/><Relationship Id="rId14" Type="http://schemas.openxmlformats.org/officeDocument/2006/relationships/hyperlink" Target="http://www.energiteca.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13</Pages>
  <Words>6912</Words>
  <Characters>38017</Characters>
  <Application>Microsoft Office Word</Application>
  <DocSecurity>0</DocSecurity>
  <Lines>316</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Ruiz</dc:creator>
  <cp:keywords/>
  <dc:description/>
  <cp:lastModifiedBy>Licencias 6 Bullmarketing</cp:lastModifiedBy>
  <cp:revision>7</cp:revision>
  <cp:lastPrinted>2024-12-06T20:58:00Z</cp:lastPrinted>
  <dcterms:created xsi:type="dcterms:W3CDTF">2024-12-16T16:51:00Z</dcterms:created>
  <dcterms:modified xsi:type="dcterms:W3CDTF">2024-12-16T17:19:00Z</dcterms:modified>
</cp:coreProperties>
</file>