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151E9" w14:textId="77777777" w:rsidR="003B68A8" w:rsidRDefault="003B68A8">
      <w:pPr>
        <w:pageBreakBefore/>
        <w:spacing w:before="480" w:after="100" w:afterAutospacing="1"/>
        <w:jc w:val="center"/>
        <w:outlineLvl w:val="1"/>
        <w:divId w:val="1635022334"/>
        <w:rPr>
          <w:rFonts w:ascii="Calibri" w:eastAsia="Times New Roman" w:hAnsi="Calibri" w:cs="Calibri"/>
          <w:b/>
          <w:bCs/>
          <w:color w:val="000000"/>
          <w:kern w:val="36"/>
          <w:sz w:val="48"/>
          <w:szCs w:val="48"/>
          <w:lang w:val="es-ES"/>
        </w:rPr>
      </w:pPr>
      <w:r>
        <w:rPr>
          <w:rFonts w:ascii="Calibri" w:eastAsia="Times New Roman" w:hAnsi="Calibri" w:cs="Calibri"/>
          <w:color w:val="000000"/>
          <w:sz w:val="22"/>
          <w:szCs w:val="22"/>
          <w:lang w:val="es-ES"/>
        </w:rPr>
        <w:br w:type="page"/>
      </w:r>
      <w:r>
        <w:rPr>
          <w:rFonts w:ascii="Calibri" w:eastAsia="Times New Roman" w:hAnsi="Calibri" w:cs="Calibri"/>
          <w:color w:val="000000"/>
          <w:sz w:val="22"/>
          <w:szCs w:val="22"/>
          <w:lang w:val="es-ES"/>
        </w:rPr>
        <w:lastRenderedPageBreak/>
        <w:br w:type="page"/>
      </w:r>
      <w:r>
        <w:rPr>
          <w:rFonts w:ascii="Calibri" w:eastAsia="Times New Roman" w:hAnsi="Calibri" w:cs="Calibri"/>
          <w:color w:val="000000"/>
          <w:sz w:val="22"/>
          <w:szCs w:val="22"/>
          <w:lang w:val="es-ES"/>
        </w:rPr>
        <w:br w:type="page"/>
      </w:r>
      <w:r>
        <w:rPr>
          <w:rFonts w:ascii="Calibri" w:eastAsia="Times New Roman" w:hAnsi="Calibri" w:cs="Calibri"/>
          <w:b/>
          <w:bCs/>
          <w:color w:val="000000"/>
          <w:kern w:val="36"/>
          <w:sz w:val="48"/>
          <w:szCs w:val="48"/>
          <w:lang w:val="es-ES"/>
        </w:rPr>
        <w:t>Organizate</w:t>
      </w:r>
    </w:p>
    <w:p w14:paraId="58601815" w14:textId="77777777" w:rsidR="003B68A8" w:rsidRDefault="003B68A8">
      <w:pPr>
        <w:spacing w:before="360" w:after="100" w:afterAutospacing="1"/>
        <w:jc w:val="center"/>
        <w:outlineLvl w:val="2"/>
        <w:divId w:val="1635022334"/>
        <w:rPr>
          <w:rFonts w:ascii="Calibri" w:eastAsia="Times New Roman" w:hAnsi="Calibri" w:cs="Calibri"/>
          <w:color w:val="000000"/>
          <w:sz w:val="32"/>
          <w:szCs w:val="32"/>
          <w:lang w:val="es-ES"/>
        </w:rPr>
      </w:pPr>
      <w:r>
        <w:rPr>
          <w:rFonts w:ascii="Calibri" w:eastAsia="Times New Roman" w:hAnsi="Calibri" w:cs="Calibri"/>
          <w:color w:val="000000"/>
          <w:sz w:val="32"/>
          <w:szCs w:val="32"/>
          <w:lang w:val="es-ES"/>
        </w:rPr>
        <w:t>Prótesis Cognitiva Móvil para Usuarios Neurodivergentes</w:t>
      </w:r>
    </w:p>
    <w:p w14:paraId="7988BF8F" w14:textId="77777777" w:rsidR="003B68A8" w:rsidRDefault="003B68A8">
      <w:pPr>
        <w:jc w:val="center"/>
        <w:divId w:val="1635022334"/>
        <w:rPr>
          <w:rFonts w:ascii="Calibri" w:eastAsia="Times New Roman" w:hAnsi="Calibri" w:cs="Calibri"/>
          <w:color w:val="000000"/>
          <w:sz w:val="22"/>
          <w:szCs w:val="22"/>
          <w:lang w:val="es-ES"/>
        </w:rPr>
      </w:pPr>
    </w:p>
    <w:p w14:paraId="0E29BA4D"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Informe Técnico para Defensa de Título</w:t>
      </w:r>
    </w:p>
    <w:p w14:paraId="71DCDE6E" w14:textId="77777777" w:rsidR="003B68A8" w:rsidRDefault="003B68A8">
      <w:pPr>
        <w:spacing w:after="240"/>
        <w:jc w:val="center"/>
        <w:divId w:val="1635022334"/>
        <w:rPr>
          <w:rFonts w:ascii="Calibri" w:eastAsia="Times New Roman" w:hAnsi="Calibri" w:cs="Calibri"/>
          <w:color w:val="000000"/>
          <w:sz w:val="22"/>
          <w:szCs w:val="22"/>
          <w:lang w:val="es-ES"/>
        </w:rPr>
      </w:pPr>
    </w:p>
    <w:tbl>
      <w:tblPr>
        <w:tblW w:w="3000" w:type="pct"/>
        <w:jc w:val="center"/>
        <w:tblCellMar>
          <w:top w:w="15" w:type="dxa"/>
          <w:left w:w="15" w:type="dxa"/>
          <w:bottom w:w="15" w:type="dxa"/>
          <w:right w:w="15" w:type="dxa"/>
        </w:tblCellMar>
        <w:tblLook w:val="04A0" w:firstRow="1" w:lastRow="0" w:firstColumn="1" w:lastColumn="0" w:noHBand="0" w:noVBand="1"/>
      </w:tblPr>
      <w:tblGrid>
        <w:gridCol w:w="2384"/>
        <w:gridCol w:w="2909"/>
      </w:tblGrid>
      <w:tr w:rsidR="00000000" w14:paraId="04FC8925" w14:textId="77777777">
        <w:trPr>
          <w:divId w:val="1635022334"/>
          <w:jc w:val="center"/>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14E2696" w14:textId="77777777" w:rsidR="003B68A8" w:rsidRDefault="003B68A8">
            <w:pPr>
              <w:spacing w:before="100" w:beforeAutospacing="1" w:after="100" w:afterAutospacing="1"/>
              <w:rPr>
                <w:rFonts w:ascii="Calibri" w:eastAsia="Times New Roman" w:hAnsi="Calibri" w:cs="Calibri"/>
                <w:b/>
                <w:bCs/>
                <w:color w:val="000000"/>
                <w:sz w:val="20"/>
                <w:szCs w:val="20"/>
              </w:rPr>
            </w:pPr>
            <w:r>
              <w:rPr>
                <w:rFonts w:ascii="Calibri" w:eastAsia="Times New Roman" w:hAnsi="Calibri" w:cs="Calibri"/>
                <w:b/>
                <w:bCs/>
                <w:color w:val="000000"/>
                <w:sz w:val="20"/>
                <w:szCs w:val="20"/>
              </w:rPr>
              <w:t>Campo</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E2B0F72" w14:textId="77777777" w:rsidR="003B68A8" w:rsidRDefault="003B68A8">
            <w:pPr>
              <w:spacing w:before="100" w:beforeAutospacing="1" w:after="100" w:afterAutospacing="1"/>
              <w:rPr>
                <w:rFonts w:ascii="Calibri" w:eastAsia="Times New Roman" w:hAnsi="Calibri" w:cs="Calibri"/>
                <w:b/>
                <w:bCs/>
                <w:color w:val="000000"/>
                <w:sz w:val="20"/>
                <w:szCs w:val="20"/>
              </w:rPr>
            </w:pPr>
            <w:r>
              <w:rPr>
                <w:rFonts w:ascii="Calibri" w:eastAsia="Times New Roman" w:hAnsi="Calibri" w:cs="Calibri"/>
                <w:b/>
                <w:bCs/>
                <w:color w:val="000000"/>
                <w:sz w:val="20"/>
                <w:szCs w:val="20"/>
              </w:rPr>
              <w:t>Valor</w:t>
            </w:r>
          </w:p>
        </w:tc>
      </w:tr>
      <w:tr w:rsidR="00000000" w14:paraId="2FB45BE3" w14:textId="77777777">
        <w:trPr>
          <w:divId w:val="1635022334"/>
          <w:jc w:val="center"/>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260650" w14:textId="77777777" w:rsidR="003B68A8" w:rsidRDefault="003B68A8">
            <w:pPr>
              <w:spacing w:before="100" w:beforeAutospacing="1" w:after="100" w:afterAutospacing="1"/>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Nombre del Proyecto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CD1BE8" w14:textId="77777777" w:rsidR="003B68A8" w:rsidRDefault="003B68A8">
            <w:pPr>
              <w:spacing w:before="100" w:beforeAutospacing="1" w:after="100" w:afterAutospacing="1"/>
              <w:rPr>
                <w:rFonts w:ascii="Calibri" w:eastAsia="Times New Roman" w:hAnsi="Calibri" w:cs="Calibri"/>
                <w:color w:val="000000"/>
                <w:sz w:val="20"/>
                <w:szCs w:val="20"/>
              </w:rPr>
            </w:pPr>
            <w:r>
              <w:rPr>
                <w:rFonts w:ascii="Calibri" w:eastAsia="Times New Roman" w:hAnsi="Calibri" w:cs="Calibri"/>
                <w:color w:val="000000"/>
                <w:sz w:val="20"/>
                <w:szCs w:val="20"/>
              </w:rPr>
              <w:t>Organizate</w:t>
            </w:r>
          </w:p>
        </w:tc>
      </w:tr>
      <w:tr w:rsidR="00000000" w14:paraId="27F08692" w14:textId="77777777">
        <w:trPr>
          <w:divId w:val="1635022334"/>
          <w:jc w:val="center"/>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535EDAE" w14:textId="77777777" w:rsidR="003B68A8" w:rsidRDefault="003B68A8">
            <w:pPr>
              <w:spacing w:before="100" w:beforeAutospacing="1" w:after="100" w:afterAutospacing="1"/>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Alumno(s)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EBFA5C" w14:textId="77777777" w:rsidR="003B68A8" w:rsidRDefault="003B68A8">
            <w:pPr>
              <w:spacing w:before="100" w:beforeAutospacing="1" w:after="100" w:afterAutospacing="1"/>
              <w:rPr>
                <w:rFonts w:ascii="Calibri" w:eastAsia="Times New Roman" w:hAnsi="Calibri" w:cs="Calibri"/>
                <w:color w:val="000000"/>
                <w:sz w:val="20"/>
                <w:szCs w:val="20"/>
              </w:rPr>
            </w:pPr>
            <w:r>
              <w:rPr>
                <w:rFonts w:ascii="Calibri" w:eastAsia="Times New Roman" w:hAnsi="Calibri" w:cs="Calibri"/>
                <w:color w:val="000000"/>
                <w:sz w:val="20"/>
                <w:szCs w:val="20"/>
              </w:rPr>
              <w:t>[Nombre del alumno]</w:t>
            </w:r>
          </w:p>
        </w:tc>
      </w:tr>
      <w:tr w:rsidR="00000000" w14:paraId="1A1E1088" w14:textId="77777777">
        <w:trPr>
          <w:divId w:val="1635022334"/>
          <w:jc w:val="center"/>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675F49" w14:textId="77777777" w:rsidR="003B68A8" w:rsidRDefault="003B68A8">
            <w:pPr>
              <w:spacing w:before="100" w:beforeAutospacing="1" w:after="100" w:afterAutospacing="1"/>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Carrera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BF61F8" w14:textId="77777777" w:rsidR="003B68A8" w:rsidRDefault="003B68A8">
            <w:pPr>
              <w:spacing w:before="100" w:beforeAutospacing="1" w:after="100" w:afterAutospacing="1"/>
              <w:rPr>
                <w:rFonts w:ascii="Calibri" w:eastAsia="Times New Roman" w:hAnsi="Calibri" w:cs="Calibri"/>
                <w:color w:val="000000"/>
                <w:sz w:val="20"/>
                <w:szCs w:val="20"/>
              </w:rPr>
            </w:pPr>
            <w:r>
              <w:rPr>
                <w:rFonts w:ascii="Calibri" w:eastAsia="Times New Roman" w:hAnsi="Calibri" w:cs="Calibri"/>
                <w:color w:val="000000"/>
                <w:sz w:val="20"/>
                <w:szCs w:val="20"/>
              </w:rPr>
              <w:t>Analista Programador</w:t>
            </w:r>
          </w:p>
        </w:tc>
      </w:tr>
      <w:tr w:rsidR="00000000" w14:paraId="61E9D547" w14:textId="77777777">
        <w:trPr>
          <w:divId w:val="1635022334"/>
          <w:jc w:val="center"/>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6CF60B" w14:textId="77777777" w:rsidR="003B68A8" w:rsidRDefault="003B68A8">
            <w:pPr>
              <w:spacing w:before="100" w:beforeAutospacing="1" w:after="100" w:afterAutospacing="1"/>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Institución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27C629" w14:textId="77777777" w:rsidR="003B68A8" w:rsidRDefault="003B68A8">
            <w:pPr>
              <w:spacing w:before="100" w:beforeAutospacing="1" w:after="100" w:afterAutospacing="1"/>
              <w:rPr>
                <w:rFonts w:ascii="Calibri" w:eastAsia="Times New Roman" w:hAnsi="Calibri" w:cs="Calibri"/>
                <w:color w:val="000000"/>
                <w:sz w:val="20"/>
                <w:szCs w:val="20"/>
              </w:rPr>
            </w:pPr>
            <w:r>
              <w:rPr>
                <w:rFonts w:ascii="Calibri" w:eastAsia="Times New Roman" w:hAnsi="Calibri" w:cs="Calibri"/>
                <w:color w:val="000000"/>
                <w:sz w:val="20"/>
                <w:szCs w:val="20"/>
              </w:rPr>
              <w:t>[Nombre de la institución]</w:t>
            </w:r>
          </w:p>
        </w:tc>
      </w:tr>
      <w:tr w:rsidR="00000000" w14:paraId="6757ABCE" w14:textId="77777777">
        <w:trPr>
          <w:divId w:val="1635022334"/>
          <w:jc w:val="center"/>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A80272" w14:textId="77777777" w:rsidR="003B68A8" w:rsidRDefault="003B68A8">
            <w:pPr>
              <w:spacing w:before="100" w:beforeAutospacing="1" w:after="100" w:afterAutospacing="1"/>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Profesor Guía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72C0B4" w14:textId="77777777" w:rsidR="003B68A8" w:rsidRDefault="003B68A8">
            <w:pPr>
              <w:spacing w:before="100" w:beforeAutospacing="1" w:after="100" w:afterAutospacing="1"/>
              <w:rPr>
                <w:rFonts w:ascii="Calibri" w:eastAsia="Times New Roman" w:hAnsi="Calibri" w:cs="Calibri"/>
                <w:color w:val="000000"/>
                <w:sz w:val="20"/>
                <w:szCs w:val="20"/>
              </w:rPr>
            </w:pPr>
            <w:r>
              <w:rPr>
                <w:rFonts w:ascii="Calibri" w:eastAsia="Times New Roman" w:hAnsi="Calibri" w:cs="Calibri"/>
                <w:color w:val="000000"/>
                <w:sz w:val="20"/>
                <w:szCs w:val="20"/>
              </w:rPr>
              <w:t>[Nombre del profesor guía]</w:t>
            </w:r>
          </w:p>
        </w:tc>
      </w:tr>
      <w:tr w:rsidR="00000000" w14:paraId="1D50F643" w14:textId="77777777">
        <w:trPr>
          <w:divId w:val="1635022334"/>
          <w:jc w:val="center"/>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966E5B0" w14:textId="77777777" w:rsidR="003B68A8" w:rsidRDefault="003B68A8">
            <w:pPr>
              <w:spacing w:before="100" w:beforeAutospacing="1" w:after="100" w:afterAutospacing="1"/>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Fecha de Defensa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866155" w14:textId="77777777" w:rsidR="003B68A8" w:rsidRDefault="003B68A8">
            <w:pPr>
              <w:spacing w:before="100" w:beforeAutospacing="1" w:after="100" w:afterAutospacing="1"/>
              <w:rPr>
                <w:rFonts w:ascii="Calibri" w:eastAsia="Times New Roman" w:hAnsi="Calibri" w:cs="Calibri"/>
                <w:color w:val="000000"/>
                <w:sz w:val="20"/>
                <w:szCs w:val="20"/>
              </w:rPr>
            </w:pPr>
            <w:r>
              <w:rPr>
                <w:rFonts w:ascii="Calibri" w:eastAsia="Times New Roman" w:hAnsi="Calibri" w:cs="Calibri"/>
                <w:color w:val="000000"/>
                <w:sz w:val="20"/>
                <w:szCs w:val="20"/>
              </w:rPr>
              <w:t>[DD/MM/AAAA]</w:t>
            </w:r>
          </w:p>
        </w:tc>
      </w:tr>
    </w:tbl>
    <w:p w14:paraId="46042FE5"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2. Agradecimientos</w:t>
      </w:r>
    </w:p>
    <w:p w14:paraId="29AE4FF1"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Agradezco al profesor guía [Nombre] por su orientación técnica y académica durante el desarrollo de este proyecto. Asimismo, agradezco a las familias y usuarios neurodivergentes que participaron en las fases de validación, cuyo feedback fue indispensable para refinar la interfaz y la experiencia de usuario. Finalmente, agradezco a la comunidad de desarrolladores de Flutter y ARASAAC por proporcionar herramientas y recursos abiertos que hicieron posible la implementación de este sistema.</w:t>
      </w:r>
    </w:p>
    <w:p w14:paraId="1F3D8BAC"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3. Resumen (Abstract)</w:t>
      </w:r>
    </w:p>
    <w:p w14:paraId="17240507"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Resumen en español</w:t>
      </w:r>
    </w:p>
    <w:p w14:paraId="5BE19237"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Organizate</w:t>
      </w:r>
      <w:r>
        <w:rPr>
          <w:rFonts w:ascii="Calibri" w:hAnsi="Calibri" w:cs="Calibri"/>
          <w:color w:val="000000"/>
          <w:sz w:val="22"/>
          <w:szCs w:val="22"/>
          <w:lang w:val="es-ES"/>
        </w:rPr>
        <w:t xml:space="preserve"> es una aplicación móvil desarrollada como </w:t>
      </w:r>
      <w:r>
        <w:rPr>
          <w:rStyle w:val="Textoennegrita"/>
          <w:rFonts w:ascii="Calibri" w:hAnsi="Calibri" w:cs="Calibri"/>
          <w:color w:val="000000"/>
          <w:sz w:val="22"/>
          <w:szCs w:val="22"/>
          <w:lang w:val="es-ES"/>
        </w:rPr>
        <w:t>prótesis cognitiva</w:t>
      </w:r>
      <w:r>
        <w:rPr>
          <w:rFonts w:ascii="Calibri" w:hAnsi="Calibri" w:cs="Calibri"/>
          <w:color w:val="000000"/>
          <w:sz w:val="22"/>
          <w:szCs w:val="22"/>
          <w:lang w:val="es-ES"/>
        </w:rPr>
        <w:t xml:space="preserve"> dirigida a personas neurodivergentes, con énfasis en usuarios con </w:t>
      </w:r>
      <w:r>
        <w:rPr>
          <w:rStyle w:val="Textoennegrita"/>
          <w:rFonts w:ascii="Calibri" w:hAnsi="Calibri" w:cs="Calibri"/>
          <w:color w:val="000000"/>
          <w:sz w:val="22"/>
          <w:szCs w:val="22"/>
          <w:lang w:val="es-ES"/>
        </w:rPr>
        <w:t>Trastorno por Déficit de Atención e Hiperactividad (TDAH)</w:t>
      </w:r>
      <w:r>
        <w:rPr>
          <w:rFonts w:ascii="Calibri" w:hAnsi="Calibri" w:cs="Calibri"/>
          <w:color w:val="000000"/>
          <w:sz w:val="22"/>
          <w:szCs w:val="22"/>
          <w:lang w:val="es-ES"/>
        </w:rPr>
        <w:t xml:space="preserve"> y </w:t>
      </w:r>
      <w:r>
        <w:rPr>
          <w:rStyle w:val="Textoennegrita"/>
          <w:rFonts w:ascii="Calibri" w:hAnsi="Calibri" w:cs="Calibri"/>
          <w:color w:val="000000"/>
          <w:sz w:val="22"/>
          <w:szCs w:val="22"/>
          <w:lang w:val="es-ES"/>
        </w:rPr>
        <w:t>Trastorno del Espectro Autista (TEA)</w:t>
      </w:r>
      <w:r>
        <w:rPr>
          <w:rFonts w:ascii="Calibri" w:hAnsi="Calibri" w:cs="Calibri"/>
          <w:color w:val="000000"/>
          <w:sz w:val="22"/>
          <w:szCs w:val="22"/>
          <w:lang w:val="es-ES"/>
        </w:rPr>
        <w:t xml:space="preserve">. El sistema integra pictogramas del sistema </w:t>
      </w:r>
      <w:r>
        <w:rPr>
          <w:rStyle w:val="Textoennegrita"/>
          <w:rFonts w:ascii="Calibri" w:hAnsi="Calibri" w:cs="Calibri"/>
          <w:color w:val="000000"/>
          <w:sz w:val="22"/>
          <w:szCs w:val="22"/>
          <w:lang w:val="es-ES"/>
        </w:rPr>
        <w:t>ARASAAC</w:t>
      </w:r>
      <w:r>
        <w:rPr>
          <w:rFonts w:ascii="Calibri" w:hAnsi="Calibri" w:cs="Calibri"/>
          <w:color w:val="000000"/>
          <w:sz w:val="22"/>
          <w:szCs w:val="22"/>
          <w:lang w:val="es-ES"/>
        </w:rPr>
        <w:t xml:space="preserve"> para facilitar la comunicación aumentativa y alternativa (CAA), junto con módulos de gestión de tareas, temporizador Pomodoro, historial de actividad y supervisión remota por tutores. La arquitectura del sistema se basa en un modelo </w:t>
      </w:r>
      <w:r>
        <w:rPr>
          <w:rStyle w:val="Textoennegrita"/>
          <w:rFonts w:ascii="Calibri" w:hAnsi="Calibri" w:cs="Calibri"/>
          <w:color w:val="000000"/>
          <w:sz w:val="22"/>
          <w:szCs w:val="22"/>
          <w:lang w:val="es-ES"/>
        </w:rPr>
        <w:t>cl</w:t>
      </w:r>
      <w:r>
        <w:rPr>
          <w:rStyle w:val="Textoennegrita"/>
          <w:rFonts w:ascii="Calibri" w:hAnsi="Calibri" w:cs="Calibri"/>
          <w:color w:val="000000"/>
          <w:sz w:val="22"/>
          <w:szCs w:val="22"/>
          <w:lang w:val="es-ES"/>
        </w:rPr>
        <w:t>iente-servidor</w:t>
      </w:r>
      <w:r>
        <w:rPr>
          <w:rFonts w:ascii="Calibri" w:hAnsi="Calibri" w:cs="Calibri"/>
          <w:color w:val="000000"/>
          <w:sz w:val="22"/>
          <w:szCs w:val="22"/>
          <w:lang w:val="es-ES"/>
        </w:rPr>
        <w:t xml:space="preserve"> donde el cliente es una aplicación móvil multiplataforma desarrollada en </w:t>
      </w:r>
      <w:r>
        <w:rPr>
          <w:rStyle w:val="Textoennegrita"/>
          <w:rFonts w:ascii="Calibri" w:hAnsi="Calibri" w:cs="Calibri"/>
          <w:color w:val="000000"/>
          <w:sz w:val="22"/>
          <w:szCs w:val="22"/>
          <w:lang w:val="es-ES"/>
        </w:rPr>
        <w:t>Flutter/Dart</w:t>
      </w:r>
      <w:r>
        <w:rPr>
          <w:rFonts w:ascii="Calibri" w:hAnsi="Calibri" w:cs="Calibri"/>
          <w:color w:val="000000"/>
          <w:sz w:val="22"/>
          <w:szCs w:val="22"/>
          <w:lang w:val="es-ES"/>
        </w:rPr>
        <w:t xml:space="preserve">, y el backend se implementa mediante </w:t>
      </w:r>
      <w:r>
        <w:rPr>
          <w:rStyle w:val="Textoennegrita"/>
          <w:rFonts w:ascii="Calibri" w:hAnsi="Calibri" w:cs="Calibri"/>
          <w:color w:val="000000"/>
          <w:sz w:val="22"/>
          <w:szCs w:val="22"/>
          <w:lang w:val="es-ES"/>
        </w:rPr>
        <w:t>Firebase</w:t>
      </w:r>
      <w:r>
        <w:rPr>
          <w:rFonts w:ascii="Calibri" w:hAnsi="Calibri" w:cs="Calibri"/>
          <w:color w:val="000000"/>
          <w:sz w:val="22"/>
          <w:szCs w:val="22"/>
          <w:lang w:val="es-ES"/>
        </w:rPr>
        <w:t xml:space="preserve"> (Firestore, Authentication, Storage, Cloud Functions). Los resultados obtenidos demuestran que una interfaz simplificada basada en pictogramas mejora significativamente la autonomía de usuarios neurodivergentes en la organización de rutinas diarias.</w:t>
      </w:r>
    </w:p>
    <w:p w14:paraId="77B33C6A"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Abstract (English)</w:t>
      </w:r>
    </w:p>
    <w:p w14:paraId="3221B90D"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Organizate</w:t>
      </w:r>
      <w:r>
        <w:rPr>
          <w:rFonts w:ascii="Calibri" w:hAnsi="Calibri" w:cs="Calibri"/>
          <w:color w:val="000000"/>
          <w:sz w:val="22"/>
          <w:szCs w:val="22"/>
          <w:lang w:val="es-ES"/>
        </w:rPr>
        <w:t xml:space="preserve"> is a mobile application developed as a </w:t>
      </w:r>
      <w:r>
        <w:rPr>
          <w:rStyle w:val="Textoennegrita"/>
          <w:rFonts w:ascii="Calibri" w:hAnsi="Calibri" w:cs="Calibri"/>
          <w:color w:val="000000"/>
          <w:sz w:val="22"/>
          <w:szCs w:val="22"/>
          <w:lang w:val="es-ES"/>
        </w:rPr>
        <w:t>cognitive prosthesis</w:t>
      </w:r>
      <w:r>
        <w:rPr>
          <w:rFonts w:ascii="Calibri" w:hAnsi="Calibri" w:cs="Calibri"/>
          <w:color w:val="000000"/>
          <w:sz w:val="22"/>
          <w:szCs w:val="22"/>
          <w:lang w:val="es-ES"/>
        </w:rPr>
        <w:t xml:space="preserve"> aimed at neurodivergent individuals, with emphasis on users with </w:t>
      </w:r>
      <w:r>
        <w:rPr>
          <w:rStyle w:val="Textoennegrita"/>
          <w:rFonts w:ascii="Calibri" w:hAnsi="Calibri" w:cs="Calibri"/>
          <w:color w:val="000000"/>
          <w:sz w:val="22"/>
          <w:szCs w:val="22"/>
          <w:lang w:val="es-ES"/>
        </w:rPr>
        <w:t>ADHD</w:t>
      </w:r>
      <w:r>
        <w:rPr>
          <w:rFonts w:ascii="Calibri" w:hAnsi="Calibri" w:cs="Calibri"/>
          <w:color w:val="000000"/>
          <w:sz w:val="22"/>
          <w:szCs w:val="22"/>
          <w:lang w:val="es-ES"/>
        </w:rPr>
        <w:t xml:space="preserve"> and </w:t>
      </w:r>
      <w:r>
        <w:rPr>
          <w:rStyle w:val="Textoennegrita"/>
          <w:rFonts w:ascii="Calibri" w:hAnsi="Calibri" w:cs="Calibri"/>
          <w:color w:val="000000"/>
          <w:sz w:val="22"/>
          <w:szCs w:val="22"/>
          <w:lang w:val="es-ES"/>
        </w:rPr>
        <w:t>Autism Spectrum Disorder (ASD)</w:t>
      </w:r>
      <w:r>
        <w:rPr>
          <w:rFonts w:ascii="Calibri" w:hAnsi="Calibri" w:cs="Calibri"/>
          <w:color w:val="000000"/>
          <w:sz w:val="22"/>
          <w:szCs w:val="22"/>
          <w:lang w:val="es-ES"/>
        </w:rPr>
        <w:t xml:space="preserve">. The system integrates </w:t>
      </w:r>
      <w:r>
        <w:rPr>
          <w:rStyle w:val="Textoennegrita"/>
          <w:rFonts w:ascii="Calibri" w:hAnsi="Calibri" w:cs="Calibri"/>
          <w:color w:val="000000"/>
          <w:sz w:val="22"/>
          <w:szCs w:val="22"/>
          <w:lang w:val="es-ES"/>
        </w:rPr>
        <w:t>ARASAAC</w:t>
      </w:r>
      <w:r>
        <w:rPr>
          <w:rFonts w:ascii="Calibri" w:hAnsi="Calibri" w:cs="Calibri"/>
          <w:color w:val="000000"/>
          <w:sz w:val="22"/>
          <w:szCs w:val="22"/>
          <w:lang w:val="es-ES"/>
        </w:rPr>
        <w:t xml:space="preserve"> pictograms to facilitate Augmentative and Alternative Communication (AAC), along with task management modules, Pomodoro timer, activity history, and remote supervision by tutors. The system architecture follows a </w:t>
      </w:r>
      <w:r>
        <w:rPr>
          <w:rStyle w:val="Textoennegrita"/>
          <w:rFonts w:ascii="Calibri" w:hAnsi="Calibri" w:cs="Calibri"/>
          <w:color w:val="000000"/>
          <w:sz w:val="22"/>
          <w:szCs w:val="22"/>
          <w:lang w:val="es-ES"/>
        </w:rPr>
        <w:t>client-server model</w:t>
      </w:r>
      <w:r>
        <w:rPr>
          <w:rFonts w:ascii="Calibri" w:hAnsi="Calibri" w:cs="Calibri"/>
          <w:color w:val="000000"/>
          <w:sz w:val="22"/>
          <w:szCs w:val="22"/>
          <w:lang w:val="es-ES"/>
        </w:rPr>
        <w:t xml:space="preserve"> with a cross-platform mobile client built in </w:t>
      </w:r>
      <w:r>
        <w:rPr>
          <w:rStyle w:val="Textoennegrita"/>
          <w:rFonts w:ascii="Calibri" w:hAnsi="Calibri" w:cs="Calibri"/>
          <w:color w:val="000000"/>
          <w:sz w:val="22"/>
          <w:szCs w:val="22"/>
          <w:lang w:val="es-ES"/>
        </w:rPr>
        <w:t>Flutter/Dart</w:t>
      </w:r>
      <w:r>
        <w:rPr>
          <w:rFonts w:ascii="Calibri" w:hAnsi="Calibri" w:cs="Calibri"/>
          <w:color w:val="000000"/>
          <w:sz w:val="22"/>
          <w:szCs w:val="22"/>
          <w:lang w:val="es-ES"/>
        </w:rPr>
        <w:t>, and a backend implement</w:t>
      </w:r>
      <w:r>
        <w:rPr>
          <w:rFonts w:ascii="Calibri" w:hAnsi="Calibri" w:cs="Calibri"/>
          <w:color w:val="000000"/>
          <w:sz w:val="22"/>
          <w:szCs w:val="22"/>
          <w:lang w:val="es-ES"/>
        </w:rPr>
        <w:t xml:space="preserve">ed using </w:t>
      </w:r>
      <w:r>
        <w:rPr>
          <w:rStyle w:val="Textoennegrita"/>
          <w:rFonts w:ascii="Calibri" w:hAnsi="Calibri" w:cs="Calibri"/>
          <w:color w:val="000000"/>
          <w:sz w:val="22"/>
          <w:szCs w:val="22"/>
          <w:lang w:val="es-ES"/>
        </w:rPr>
        <w:t>Firebase</w:t>
      </w:r>
      <w:r>
        <w:rPr>
          <w:rFonts w:ascii="Calibri" w:hAnsi="Calibri" w:cs="Calibri"/>
          <w:color w:val="000000"/>
          <w:sz w:val="22"/>
          <w:szCs w:val="22"/>
          <w:lang w:val="es-ES"/>
        </w:rPr>
        <w:t xml:space="preserve"> (Firestore, Authentication, Storage, Cloud Functions). Results demonstrate that a simplified pictogram-based interface significantly improves autonomy for neurodivergent users in organizing daily routines.</w:t>
      </w:r>
    </w:p>
    <w:p w14:paraId="52C4FC04"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Palabras clave:</w:t>
      </w:r>
      <w:r>
        <w:rPr>
          <w:rFonts w:ascii="Calibri" w:hAnsi="Calibri" w:cs="Calibri"/>
          <w:color w:val="000000"/>
          <w:sz w:val="22"/>
          <w:szCs w:val="22"/>
          <w:lang w:val="es-ES"/>
        </w:rPr>
        <w:t xml:space="preserve"> Prótesis cognitiva, neurodivergencia, TDAH, TEA, ARASAAC, Flutter, Firebase, comunicación aumentativa, aplicación móvil.</w:t>
      </w:r>
    </w:p>
    <w:p w14:paraId="6A050C8D"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4. Índice de Contenido, Tablas y Figuras</w:t>
      </w:r>
    </w:p>
    <w:p w14:paraId="5EBF7B07"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Índice de Contenido</w:t>
      </w:r>
    </w:p>
    <w:p w14:paraId="72DF9468"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 Portada</w:t>
      </w:r>
    </w:p>
    <w:p w14:paraId="064D43F5"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2. Agradecimientos</w:t>
      </w:r>
    </w:p>
    <w:p w14:paraId="5D34D050"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3. Resumen</w:t>
      </w:r>
    </w:p>
    <w:p w14:paraId="4E2883C0"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4. Índice</w:t>
      </w:r>
    </w:p>
    <w:p w14:paraId="03532BCE"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5. Introducción</w:t>
      </w:r>
    </w:p>
    <w:p w14:paraId="28C42327"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6. Planteamiento del problema y justificación</w:t>
      </w:r>
    </w:p>
    <w:p w14:paraId="0785542F"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7. Objetivos</w:t>
      </w:r>
    </w:p>
    <w:p w14:paraId="20FB3E5B"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8. Estado del arte y marco teórico</w:t>
      </w:r>
    </w:p>
    <w:p w14:paraId="6193F423"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9. Metodología</w:t>
      </w:r>
    </w:p>
    <w:p w14:paraId="0409BCB5"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10. Análisis del sistema</w:t>
      </w:r>
    </w:p>
    <w:p w14:paraId="04992501"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11. Diseño del sistema</w:t>
      </w:r>
    </w:p>
    <w:p w14:paraId="022D4227"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12. Desarrollo e implementación</w:t>
      </w:r>
    </w:p>
    <w:p w14:paraId="1D4F7AC8"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13. Pruebas del sistema</w:t>
      </w:r>
    </w:p>
    <w:p w14:paraId="0D260F5F"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14. Resultados y evaluación</w:t>
      </w:r>
    </w:p>
    <w:p w14:paraId="08286949"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15. Conclusiones</w:t>
      </w:r>
    </w:p>
    <w:p w14:paraId="115BCAB9"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16. Recomendaciones y trabajo futuro</w:t>
      </w:r>
    </w:p>
    <w:p w14:paraId="097CCD56"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17. Bibliografía</w:t>
      </w:r>
    </w:p>
    <w:p w14:paraId="13DE2394" w14:textId="77777777" w:rsidR="003B68A8" w:rsidRDefault="003B68A8">
      <w:pPr>
        <w:numPr>
          <w:ilvl w:val="0"/>
          <w:numId w:val="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18. Anexos</w:t>
      </w:r>
    </w:p>
    <w:p w14:paraId="4C07953E"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Índice de Tablas</w:t>
      </w:r>
    </w:p>
    <w:p w14:paraId="59F5595E"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1: Requerimientos funcionales</w:t>
      </w:r>
    </w:p>
    <w:p w14:paraId="34724FEE"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2: Requerimientos no funcionales</w:t>
      </w:r>
    </w:p>
    <w:p w14:paraId="20711CB4"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3: Comparativa de tecnologías similares</w:t>
      </w:r>
    </w:p>
    <w:p w14:paraId="2E66E48E"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4: Cronograma de actividades (Sprints)</w:t>
      </w:r>
    </w:p>
    <w:p w14:paraId="3C5AFA25"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5: Herramientas y recursos de desarrollo</w:t>
      </w:r>
    </w:p>
    <w:p w14:paraId="093B4020"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6: Tecnologías utilizadas por capa</w:t>
      </w:r>
    </w:p>
    <w:p w14:paraId="4117C791"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7: Resultados de validación de requerimientos</w:t>
      </w:r>
    </w:p>
    <w:p w14:paraId="484FEB81"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8: Cumplimiento de objetivos específicos</w:t>
      </w:r>
    </w:p>
    <w:p w14:paraId="3D0A87EF" w14:textId="77777777" w:rsidR="003B68A8" w:rsidRDefault="003B68A8">
      <w:pPr>
        <w:numPr>
          <w:ilvl w:val="0"/>
          <w:numId w:val="2"/>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Tabla 9: Dificultades y soluciones técnicas</w:t>
      </w:r>
    </w:p>
    <w:p w14:paraId="580DAE05"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Índice de Figuras</w:t>
      </w:r>
    </w:p>
    <w:p w14:paraId="1FD9D9A0" w14:textId="77777777" w:rsidR="003B68A8" w:rsidRDefault="003B68A8">
      <w:pPr>
        <w:numPr>
          <w:ilvl w:val="0"/>
          <w:numId w:val="3"/>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Figura 1: Diagrama de arquitectura del sistema (3 capas)</w:t>
      </w:r>
    </w:p>
    <w:p w14:paraId="037E8082" w14:textId="77777777" w:rsidR="003B68A8" w:rsidRDefault="003B68A8">
      <w:pPr>
        <w:numPr>
          <w:ilvl w:val="0"/>
          <w:numId w:val="3"/>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Figura 2: Diagrama de casos de uso — Usuario y Tutor</w:t>
      </w:r>
    </w:p>
    <w:p w14:paraId="2714A33D" w14:textId="77777777" w:rsidR="003B68A8" w:rsidRDefault="003B68A8">
      <w:pPr>
        <w:numPr>
          <w:ilvl w:val="0"/>
          <w:numId w:val="3"/>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Figura 3: Diagrama de clases principales</w:t>
      </w:r>
    </w:p>
    <w:p w14:paraId="5DC734D9" w14:textId="77777777" w:rsidR="003B68A8" w:rsidRDefault="003B68A8">
      <w:pPr>
        <w:numPr>
          <w:ilvl w:val="0"/>
          <w:numId w:val="3"/>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Figura 4: Diagrama de secuencia — Uso de pictograma con TTS</w:t>
      </w:r>
    </w:p>
    <w:p w14:paraId="3E4352EE" w14:textId="77777777" w:rsidR="003B68A8" w:rsidRDefault="003B68A8">
      <w:pPr>
        <w:numPr>
          <w:ilvl w:val="0"/>
          <w:numId w:val="3"/>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Figura 5: Diagrama de secuencia — Vinculación tutor-usuario</w:t>
      </w:r>
    </w:p>
    <w:p w14:paraId="37D15618" w14:textId="77777777" w:rsidR="003B68A8" w:rsidRDefault="003B68A8">
      <w:pPr>
        <w:numPr>
          <w:ilvl w:val="0"/>
          <w:numId w:val="3"/>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Figura 6: Estructura de colecciones Firestore</w:t>
      </w:r>
    </w:p>
    <w:p w14:paraId="74E0A431" w14:textId="77777777" w:rsidR="003B68A8" w:rsidRDefault="003B68A8">
      <w:pPr>
        <w:numPr>
          <w:ilvl w:val="0"/>
          <w:numId w:val="3"/>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Figura 7: Capturas de pantalla del sistema</w:t>
      </w:r>
    </w:p>
    <w:p w14:paraId="6907E4F5"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5. Introducción</w:t>
      </w:r>
    </w:p>
    <w:p w14:paraId="6EE78044"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5.1 Contexto y antecedentes</w:t>
      </w:r>
    </w:p>
    <w:p w14:paraId="423094CF"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La neurodivergencia comprende variaciones naturales en el cerebro humano respecto a lo que se considera "neurotípico". Entre las condiciones más frecuentes se encuentran el </w:t>
      </w:r>
      <w:r>
        <w:rPr>
          <w:rStyle w:val="Textoennegrita"/>
          <w:rFonts w:ascii="Calibri" w:hAnsi="Calibri" w:cs="Calibri"/>
          <w:color w:val="000000"/>
          <w:sz w:val="22"/>
          <w:szCs w:val="22"/>
          <w:lang w:val="es-ES"/>
        </w:rPr>
        <w:t>Trastorno del Espectro Autista (TEA)</w:t>
      </w:r>
      <w:r>
        <w:rPr>
          <w:rFonts w:ascii="Calibri" w:hAnsi="Calibri" w:cs="Calibri"/>
          <w:color w:val="000000"/>
          <w:sz w:val="22"/>
          <w:szCs w:val="22"/>
          <w:lang w:val="es-ES"/>
        </w:rPr>
        <w:t xml:space="preserve"> y el </w:t>
      </w:r>
      <w:r>
        <w:rPr>
          <w:rStyle w:val="Textoennegrita"/>
          <w:rFonts w:ascii="Calibri" w:hAnsi="Calibri" w:cs="Calibri"/>
          <w:color w:val="000000"/>
          <w:sz w:val="22"/>
          <w:szCs w:val="22"/>
          <w:lang w:val="es-ES"/>
        </w:rPr>
        <w:t>Trastorno por Déficit de Atención e Hiperactividad (TDAH)</w:t>
      </w:r>
      <w:r>
        <w:rPr>
          <w:rFonts w:ascii="Calibri" w:hAnsi="Calibri" w:cs="Calibri"/>
          <w:color w:val="000000"/>
          <w:sz w:val="22"/>
          <w:szCs w:val="22"/>
          <w:lang w:val="es-ES"/>
        </w:rPr>
        <w:t xml:space="preserve">. Según la OMS, aproximadamente </w:t>
      </w:r>
      <w:r>
        <w:rPr>
          <w:rStyle w:val="Textoennegrita"/>
          <w:rFonts w:ascii="Calibri" w:hAnsi="Calibri" w:cs="Calibri"/>
          <w:color w:val="000000"/>
          <w:sz w:val="22"/>
          <w:szCs w:val="22"/>
          <w:lang w:val="es-ES"/>
        </w:rPr>
        <w:t>1 de cada 100 niños</w:t>
      </w:r>
      <w:r>
        <w:rPr>
          <w:rFonts w:ascii="Calibri" w:hAnsi="Calibri" w:cs="Calibri"/>
          <w:color w:val="000000"/>
          <w:sz w:val="22"/>
          <w:szCs w:val="22"/>
          <w:lang w:val="es-ES"/>
        </w:rPr>
        <w:t xml:space="preserve"> tiene TEA, y el TDAH afecta alrededor del </w:t>
      </w:r>
      <w:r>
        <w:rPr>
          <w:rStyle w:val="Textoennegrita"/>
          <w:rFonts w:ascii="Calibri" w:hAnsi="Calibri" w:cs="Calibri"/>
          <w:color w:val="000000"/>
          <w:sz w:val="22"/>
          <w:szCs w:val="22"/>
          <w:lang w:val="es-ES"/>
        </w:rPr>
        <w:t>5%</w:t>
      </w:r>
      <w:r>
        <w:rPr>
          <w:rFonts w:ascii="Calibri" w:hAnsi="Calibri" w:cs="Calibri"/>
          <w:color w:val="000000"/>
          <w:sz w:val="22"/>
          <w:szCs w:val="22"/>
          <w:lang w:val="es-ES"/>
        </w:rPr>
        <w:t xml:space="preserve"> de la población infantil y el </w:t>
      </w:r>
      <w:r>
        <w:rPr>
          <w:rStyle w:val="Textoennegrita"/>
          <w:rFonts w:ascii="Calibri" w:hAnsi="Calibri" w:cs="Calibri"/>
          <w:color w:val="000000"/>
          <w:sz w:val="22"/>
          <w:szCs w:val="22"/>
          <w:lang w:val="es-ES"/>
        </w:rPr>
        <w:t>2.5%</w:t>
      </w:r>
      <w:r>
        <w:rPr>
          <w:rFonts w:ascii="Calibri" w:hAnsi="Calibri" w:cs="Calibri"/>
          <w:color w:val="000000"/>
          <w:sz w:val="22"/>
          <w:szCs w:val="22"/>
          <w:lang w:val="es-ES"/>
        </w:rPr>
        <w:t xml:space="preserve"> de adultos a nivel mundial.</w:t>
      </w:r>
    </w:p>
    <w:p w14:paraId="5CC99673"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Una de las principales dificultades enfrentadas por estas personas es la </w:t>
      </w:r>
      <w:r>
        <w:rPr>
          <w:rStyle w:val="Textoennegrita"/>
          <w:rFonts w:ascii="Calibri" w:hAnsi="Calibri" w:cs="Calibri"/>
          <w:color w:val="000000"/>
          <w:sz w:val="22"/>
          <w:szCs w:val="22"/>
          <w:lang w:val="es-ES"/>
        </w:rPr>
        <w:t>regulación ejecutiva</w:t>
      </w:r>
      <w:r>
        <w:rPr>
          <w:rFonts w:ascii="Calibri" w:hAnsi="Calibri" w:cs="Calibri"/>
          <w:color w:val="000000"/>
          <w:sz w:val="22"/>
          <w:szCs w:val="22"/>
          <w:lang w:val="es-ES"/>
        </w:rPr>
        <w:t xml:space="preserve">: la capacidad de planificar, organizar, iniciar y completar tareas. Las </w:t>
      </w:r>
      <w:r>
        <w:rPr>
          <w:rStyle w:val="Textoennegrita"/>
          <w:rFonts w:ascii="Calibri" w:hAnsi="Calibri" w:cs="Calibri"/>
          <w:color w:val="000000"/>
          <w:sz w:val="22"/>
          <w:szCs w:val="22"/>
          <w:lang w:val="es-ES"/>
        </w:rPr>
        <w:t>prótesis cognitivas</w:t>
      </w:r>
      <w:r>
        <w:rPr>
          <w:rFonts w:ascii="Calibri" w:hAnsi="Calibri" w:cs="Calibri"/>
          <w:color w:val="000000"/>
          <w:sz w:val="22"/>
          <w:szCs w:val="22"/>
          <w:lang w:val="es-ES"/>
        </w:rPr>
        <w:t xml:space="preserve"> — herramientas tecnológicas que externalizan funciones cognitivas — han demostrado ser efectivas para compensar estas dificultades.</w:t>
      </w:r>
    </w:p>
    <w:p w14:paraId="3C9D9E08"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5.2 Motivación</w:t>
      </w:r>
    </w:p>
    <w:p w14:paraId="05C47419"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La motivación de este proyecto surge de la observación directa de que las aplicaciones existentes de organización personal (calendarios, recordatorios, listas de tareas) están diseñadas para usuarios neurotípicos, con interfaces complejas, alto contenido de texto, múltiples niveles de navegación y estímulos visuales que pueden resultar saturadores para personas con TEA o TDAH. Existe una brecha significativa en el mercado de aplicaciones móviles que combinen </w:t>
      </w:r>
      <w:r>
        <w:rPr>
          <w:rStyle w:val="Textoennegrita"/>
          <w:rFonts w:ascii="Calibri" w:hAnsi="Calibri" w:cs="Calibri"/>
          <w:color w:val="000000"/>
          <w:sz w:val="22"/>
          <w:szCs w:val="22"/>
          <w:lang w:val="es-ES"/>
        </w:rPr>
        <w:t>simplicidad visual, pictogramas estandarizados, comunicación aumentativa y supervisión parental/tutor</w:t>
      </w:r>
      <w:r>
        <w:rPr>
          <w:rFonts w:ascii="Calibri" w:hAnsi="Calibri" w:cs="Calibri"/>
          <w:color w:val="000000"/>
          <w:sz w:val="22"/>
          <w:szCs w:val="22"/>
          <w:lang w:val="es-ES"/>
        </w:rPr>
        <w:t xml:space="preserve"> en una sola plataforma integrada.</w:t>
      </w:r>
    </w:p>
    <w:p w14:paraId="5CA698B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5.3 Alcance del proyecto</w:t>
      </w:r>
    </w:p>
    <w:p w14:paraId="7E3E19DE"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El proyecto comprende el desarrollo completo de una aplicación móvil multiplataforma (Android/iOS) con los siguientes módulos:</w:t>
      </w:r>
    </w:p>
    <w:p w14:paraId="2F7354FB" w14:textId="77777777" w:rsidR="003B68A8" w:rsidRDefault="003B68A8">
      <w:pPr>
        <w:numPr>
          <w:ilvl w:val="0"/>
          <w:numId w:val="4"/>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pictogramas y comunicación aumentativa (CAA) con pictogramas ARASAAC</w:t>
      </w:r>
    </w:p>
    <w:p w14:paraId="768FFA6C" w14:textId="77777777" w:rsidR="003B68A8" w:rsidRDefault="003B68A8">
      <w:pPr>
        <w:numPr>
          <w:ilvl w:val="0"/>
          <w:numId w:val="4"/>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gestión de tareas con categorías y recordatorios</w:t>
      </w:r>
    </w:p>
    <w:p w14:paraId="0C86E7E4" w14:textId="77777777" w:rsidR="003B68A8" w:rsidRDefault="003B68A8">
      <w:pPr>
        <w:numPr>
          <w:ilvl w:val="0"/>
          <w:numId w:val="4"/>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temporizador Pomodoro con sonidos y vibración háptica</w:t>
      </w:r>
    </w:p>
    <w:p w14:paraId="2E7AC39C" w14:textId="77777777" w:rsidR="003B68A8" w:rsidRDefault="003B68A8">
      <w:pPr>
        <w:numPr>
          <w:ilvl w:val="0"/>
          <w:numId w:val="4"/>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tutor/supervisor con vinculación mediante códigos de invitación</w:t>
      </w:r>
    </w:p>
    <w:p w14:paraId="36AF10D6" w14:textId="77777777" w:rsidR="003B68A8" w:rsidRDefault="003B68A8">
      <w:pPr>
        <w:numPr>
          <w:ilvl w:val="0"/>
          <w:numId w:val="4"/>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Módulo de historial de actividad para análisis de patrones</w:t>
      </w:r>
    </w:p>
    <w:p w14:paraId="7525C16C" w14:textId="77777777" w:rsidR="003B68A8" w:rsidRDefault="003B68A8">
      <w:pPr>
        <w:numPr>
          <w:ilvl w:val="0"/>
          <w:numId w:val="4"/>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Sistema de roles (usuario vs tutor) con routing dinámico reactivo</w:t>
      </w:r>
    </w:p>
    <w:p w14:paraId="447A4AB7" w14:textId="77777777" w:rsidR="003B68A8" w:rsidRDefault="003B68A8">
      <w:pPr>
        <w:numPr>
          <w:ilvl w:val="0"/>
          <w:numId w:val="4"/>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Integración con IA (Gemini) para descomposición de tareas complejas</w:t>
      </w:r>
    </w:p>
    <w:p w14:paraId="22911956" w14:textId="77777777" w:rsidR="003B68A8" w:rsidRDefault="003B68A8">
      <w:pPr>
        <w:numPr>
          <w:ilvl w:val="0"/>
          <w:numId w:val="4"/>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Respaldo y sincronización con Google Drive</w:t>
      </w:r>
    </w:p>
    <w:p w14:paraId="3385BD54"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5.4 Estructura del informe</w:t>
      </w:r>
    </w:p>
    <w:p w14:paraId="2CBD0520"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El presente informe se estructura en 18 secciones que abarcan desde la fundamentación teórica hasta la implementación técnica, pruebas y resultados. La sección 11 detalla la arquitectura técnica del sistema, la sección 12 profundiza en los módulos de desarrollo, la sección 13 documenta las pruebas realizadas y la sección 16 propone mejoras futuras.</w:t>
      </w:r>
    </w:p>
    <w:p w14:paraId="6A7A6CA5"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6. Planteamiento del Problema y Justificación</w:t>
      </w:r>
    </w:p>
    <w:p w14:paraId="75A6F5D7"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6.1 ¿Qué necesidad o problema se aborda?</w:t>
      </w:r>
    </w:p>
    <w:p w14:paraId="21323BA2"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Las personas neurodivergentes enfrentan desafíos específicos en la organización diaria:</w:t>
      </w:r>
    </w:p>
    <w:p w14:paraId="1F267984" w14:textId="77777777" w:rsidR="003B68A8" w:rsidRDefault="003B68A8">
      <w:pPr>
        <w:numPr>
          <w:ilvl w:val="0"/>
          <w:numId w:val="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Dificultad de iniciación de tareas:</w:t>
      </w:r>
      <w:r>
        <w:rPr>
          <w:rFonts w:ascii="Calibri" w:eastAsia="Times New Roman" w:hAnsi="Calibri" w:cs="Calibri"/>
          <w:color w:val="000000"/>
          <w:sz w:val="22"/>
          <w:szCs w:val="22"/>
          <w:lang w:val="es-ES"/>
        </w:rPr>
        <w:t xml:space="preserve"> El TDAH afecta la capacidad de "iniciar" acciones sin estímulos externos.</w:t>
      </w:r>
    </w:p>
    <w:p w14:paraId="22107141" w14:textId="77777777" w:rsidR="003B68A8" w:rsidRDefault="003B68A8">
      <w:pPr>
        <w:numPr>
          <w:ilvl w:val="0"/>
          <w:numId w:val="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Necesidad de rutinas estructuradas:</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El TEA se beneficia de predictibilidad y representaciones visuales claras.</w:t>
      </w:r>
    </w:p>
    <w:p w14:paraId="6BD59C35" w14:textId="77777777" w:rsidR="003B68A8" w:rsidRDefault="003B68A8">
      <w:pPr>
        <w:numPr>
          <w:ilvl w:val="0"/>
          <w:numId w:val="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Saturación sensorial:</w:t>
      </w:r>
      <w:r>
        <w:rPr>
          <w:rFonts w:ascii="Calibri" w:eastAsia="Times New Roman" w:hAnsi="Calibri" w:cs="Calibri"/>
          <w:color w:val="000000"/>
          <w:sz w:val="22"/>
          <w:szCs w:val="22"/>
          <w:lang w:val="es-ES"/>
        </w:rPr>
        <w:t xml:space="preserve"> Interfaces con demasiado texto, colores contrastantes o navegación compleja pueden generar ansiedad.</w:t>
      </w:r>
    </w:p>
    <w:p w14:paraId="7CD69609" w14:textId="77777777" w:rsidR="003B68A8" w:rsidRDefault="003B68A8">
      <w:pPr>
        <w:numPr>
          <w:ilvl w:val="0"/>
          <w:numId w:val="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Falta de independencia:</w:t>
      </w:r>
      <w:r>
        <w:rPr>
          <w:rFonts w:ascii="Calibri" w:eastAsia="Times New Roman" w:hAnsi="Calibri" w:cs="Calibri"/>
          <w:color w:val="000000"/>
          <w:sz w:val="22"/>
          <w:szCs w:val="22"/>
          <w:lang w:val="es-ES"/>
        </w:rPr>
        <w:t xml:space="preserve"> Muchos adultos y jóvenes dependen de supervisión constante para completar rutinas básicas.</w:t>
      </w:r>
    </w:p>
    <w:p w14:paraId="4F46CFFA" w14:textId="77777777" w:rsidR="003B68A8" w:rsidRDefault="003B68A8">
      <w:pPr>
        <w:numPr>
          <w:ilvl w:val="0"/>
          <w:numId w:val="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Barreras de comunicación:</w:t>
      </w:r>
      <w:r>
        <w:rPr>
          <w:rFonts w:ascii="Calibri" w:eastAsia="Times New Roman" w:hAnsi="Calibri" w:cs="Calibri"/>
          <w:color w:val="000000"/>
          <w:sz w:val="22"/>
          <w:szCs w:val="22"/>
          <w:lang w:val="es-ES"/>
        </w:rPr>
        <w:t xml:space="preserve"> Algunos usuarios con TEA no verbal o con lenguaje limitado requieren sistemas de comunicación aumentativa.</w:t>
      </w:r>
    </w:p>
    <w:p w14:paraId="6AA59BA2"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6.2 ¿Por qué es importante resolverlo?</w:t>
      </w:r>
    </w:p>
    <w:p w14:paraId="6E5092AE" w14:textId="77777777" w:rsidR="003B68A8" w:rsidRDefault="003B68A8">
      <w:pPr>
        <w:numPr>
          <w:ilvl w:val="0"/>
          <w:numId w:val="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Social:</w:t>
      </w:r>
      <w:r>
        <w:rPr>
          <w:rFonts w:ascii="Calibri" w:eastAsia="Times New Roman" w:hAnsi="Calibri" w:cs="Calibri"/>
          <w:color w:val="000000"/>
          <w:sz w:val="22"/>
          <w:szCs w:val="22"/>
          <w:lang w:val="es-ES"/>
        </w:rPr>
        <w:t xml:space="preserve"> Aumenta la autonomía y calidad de vida de personas neurodivergentes, reduciendo dependencia de cuidadores.</w:t>
      </w:r>
    </w:p>
    <w:p w14:paraId="24180E94" w14:textId="77777777" w:rsidR="003B68A8" w:rsidRDefault="003B68A8">
      <w:pPr>
        <w:numPr>
          <w:ilvl w:val="0"/>
          <w:numId w:val="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Educativa:</w:t>
      </w:r>
      <w:r>
        <w:rPr>
          <w:rFonts w:ascii="Calibri" w:eastAsia="Times New Roman" w:hAnsi="Calibri" w:cs="Calibri"/>
          <w:color w:val="000000"/>
          <w:sz w:val="22"/>
          <w:szCs w:val="22"/>
          <w:lang w:val="es-ES"/>
        </w:rPr>
        <w:t xml:space="preserve"> Facilita la organización escolar y el cumplimiento de tareas, mejorando resultados académicos.</w:t>
      </w:r>
    </w:p>
    <w:p w14:paraId="49F416DC" w14:textId="77777777" w:rsidR="003B68A8" w:rsidRDefault="003B68A8">
      <w:pPr>
        <w:numPr>
          <w:ilvl w:val="0"/>
          <w:numId w:val="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Económica:</w:t>
      </w:r>
      <w:r>
        <w:rPr>
          <w:rFonts w:ascii="Calibri" w:eastAsia="Times New Roman" w:hAnsi="Calibri" w:cs="Calibri"/>
          <w:color w:val="000000"/>
          <w:sz w:val="22"/>
          <w:szCs w:val="22"/>
          <w:lang w:val="es-ES"/>
        </w:rPr>
        <w:t xml:space="preserve"> Reduce costos asociados a terapias de organización y supervisión constante.</w:t>
      </w:r>
    </w:p>
    <w:p w14:paraId="341DE09F" w14:textId="77777777" w:rsidR="003B68A8" w:rsidRDefault="003B68A8">
      <w:pPr>
        <w:numPr>
          <w:ilvl w:val="0"/>
          <w:numId w:val="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Tecnológica:</w:t>
      </w:r>
      <w:r>
        <w:rPr>
          <w:rFonts w:ascii="Calibri" w:eastAsia="Times New Roman" w:hAnsi="Calibri" w:cs="Calibri"/>
          <w:color w:val="000000"/>
          <w:sz w:val="22"/>
          <w:szCs w:val="22"/>
          <w:lang w:val="es-ES"/>
        </w:rPr>
        <w:t xml:space="preserve"> Demuestra la aplicación de principios de diseño inclusivo en el desarrollo de software móvil.</w:t>
      </w:r>
    </w:p>
    <w:p w14:paraId="793F0069" w14:textId="77777777" w:rsidR="003B68A8" w:rsidRDefault="003B68A8">
      <w:pPr>
        <w:numPr>
          <w:ilvl w:val="0"/>
          <w:numId w:val="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Ética:</w:t>
      </w:r>
      <w:r>
        <w:rPr>
          <w:rFonts w:ascii="Calibri" w:eastAsia="Times New Roman" w:hAnsi="Calibri" w:cs="Calibri"/>
          <w:color w:val="000000"/>
          <w:sz w:val="22"/>
          <w:szCs w:val="22"/>
          <w:lang w:val="es-ES"/>
        </w:rPr>
        <w:t xml:space="preserve"> Promueve la equidad digital al garantizar que la tecnología sea accesible para poblaciones históricamente excluidas.</w:t>
      </w:r>
    </w:p>
    <w:p w14:paraId="00FFB562"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La justificación técnica se fundamenta en la </w:t>
      </w:r>
      <w:r>
        <w:rPr>
          <w:rStyle w:val="Textoennegrita"/>
          <w:rFonts w:ascii="Calibri" w:hAnsi="Calibri" w:cs="Calibri"/>
          <w:color w:val="000000"/>
          <w:sz w:val="22"/>
          <w:szCs w:val="22"/>
          <w:lang w:val="es-ES"/>
        </w:rPr>
        <w:t>hipótesis de carga cognitiva</w:t>
      </w:r>
      <w:r>
        <w:rPr>
          <w:rFonts w:ascii="Calibri" w:hAnsi="Calibri" w:cs="Calibri"/>
          <w:color w:val="000000"/>
          <w:sz w:val="22"/>
          <w:szCs w:val="22"/>
          <w:lang w:val="es-ES"/>
        </w:rPr>
        <w:t>: una interfaz que externaliza la memoria de trabajo y reduce la toma de decisiones ejecutivas (mediante pictogramas, estructuras predefinidas y retroalimentación multisensorial) disminuye la carga cognitiva del usuario, permitiendo una mayor eficiencia en la ejecución de rutinas.</w:t>
      </w:r>
    </w:p>
    <w:p w14:paraId="6CDE202E"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7. Objetivos</w:t>
      </w:r>
    </w:p>
    <w:p w14:paraId="20856BAA"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7.1 Objetivo General</w:t>
      </w:r>
    </w:p>
    <w:p w14:paraId="39802DCD"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Desarrollar una aplicación móvil multiplataforma que funcione como </w:t>
      </w:r>
      <w:r>
        <w:rPr>
          <w:rStyle w:val="Textoennegrita"/>
          <w:rFonts w:ascii="Calibri" w:hAnsi="Calibri" w:cs="Calibri"/>
          <w:color w:val="000000"/>
          <w:sz w:val="22"/>
          <w:szCs w:val="22"/>
          <w:lang w:val="es-ES"/>
        </w:rPr>
        <w:t>prótesis cognitiva</w:t>
      </w:r>
      <w:r>
        <w:rPr>
          <w:rFonts w:ascii="Calibri" w:hAnsi="Calibri" w:cs="Calibri"/>
          <w:color w:val="000000"/>
          <w:sz w:val="22"/>
          <w:szCs w:val="22"/>
          <w:lang w:val="es-ES"/>
        </w:rPr>
        <w:t xml:space="preserve"> para personas neurodivergentes (TDAH y TEA), integrando pictogramas ARASAAC, gestión de tareas, temporizador Pomodoro, comunicación aumentativa y supervisión remota por tutores, mediante una arquitectura cliente-servidor basada en Flutter, Firebase y Node.js/Cloud Functions.</w:t>
      </w:r>
    </w:p>
    <w:p w14:paraId="0569F189"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7.2 Objetivos Específicos</w:t>
      </w:r>
    </w:p>
    <w:p w14:paraId="4C63C300"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OE-01:</w:t>
      </w:r>
      <w:r>
        <w:rPr>
          <w:rFonts w:ascii="Calibri" w:eastAsia="Times New Roman" w:hAnsi="Calibri" w:cs="Calibri"/>
          <w:color w:val="000000"/>
          <w:sz w:val="22"/>
          <w:szCs w:val="22"/>
          <w:lang w:val="es-ES"/>
        </w:rPr>
        <w:t xml:space="preserve"> Diseñar e implementar una interfaz de usuario basada en pictogramas ARASAAC con navegación simplificada y categorías visuales (Mañana, Tarde, Noche, Comida, Emociones, Acciones).</w:t>
      </w:r>
    </w:p>
    <w:p w14:paraId="2A3CB39D"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OE-02:</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Desarrollar un sistema de gestión de tareas con categorías, recordatorios temporizados, notificaciones locales y estados de completitud trazables por tutores.</w:t>
      </w:r>
    </w:p>
    <w:p w14:paraId="75C354FD"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OE-03:</w:t>
      </w:r>
      <w:r>
        <w:rPr>
          <w:rFonts w:ascii="Calibri" w:eastAsia="Times New Roman" w:hAnsi="Calibri" w:cs="Calibri"/>
          <w:color w:val="000000"/>
          <w:sz w:val="22"/>
          <w:szCs w:val="22"/>
          <w:lang w:val="es-ES"/>
        </w:rPr>
        <w:t xml:space="preserve"> Implementar un temporizador Pomodoro con retroalimentación háptica (vibración) y auditiva, configurable por el usuario o tutor.</w:t>
      </w:r>
    </w:p>
    <w:p w14:paraId="61A06EA3"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OE-04:</w:t>
      </w:r>
      <w:r>
        <w:rPr>
          <w:rFonts w:ascii="Calibri" w:eastAsia="Times New Roman" w:hAnsi="Calibri" w:cs="Calibri"/>
          <w:color w:val="000000"/>
          <w:sz w:val="22"/>
          <w:szCs w:val="22"/>
          <w:lang w:val="es-ES"/>
        </w:rPr>
        <w:t xml:space="preserve"> Crear un sistema de vinculación tutor-usuario mediante códigos de invitación de 6 caracteres, con permisos diferenciados y reglas de seguridad en Firestore.</w:t>
      </w:r>
    </w:p>
    <w:p w14:paraId="62C13F73"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OE-05:</w:t>
      </w:r>
      <w:r>
        <w:rPr>
          <w:rFonts w:ascii="Calibri" w:eastAsia="Times New Roman" w:hAnsi="Calibri" w:cs="Calibri"/>
          <w:color w:val="000000"/>
          <w:sz w:val="22"/>
          <w:szCs w:val="22"/>
          <w:lang w:val="es-ES"/>
        </w:rPr>
        <w:t xml:space="preserve"> Desarrollar un módulo de supervisión para tutores con 6 pestañas: tareas, pictogramas, progreso, historial, ajustes y vinculación.</w:t>
      </w:r>
    </w:p>
    <w:p w14:paraId="2AAC0F9F"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OE-06:</w:t>
      </w:r>
      <w:r>
        <w:rPr>
          <w:rFonts w:ascii="Calibri" w:eastAsia="Times New Roman" w:hAnsi="Calibri" w:cs="Calibri"/>
          <w:color w:val="000000"/>
          <w:sz w:val="22"/>
          <w:szCs w:val="22"/>
          <w:lang w:val="es-ES"/>
        </w:rPr>
        <w:t xml:space="preserve"> Implementar un sistema de roles dinámico con routing automático basado en el campo </w:t>
      </w:r>
      <w:r>
        <w:rPr>
          <w:rStyle w:val="CdigoHTML"/>
          <w:color w:val="000000"/>
          <w:lang w:val="es-ES"/>
        </w:rPr>
        <w:t>role</w:t>
      </w:r>
      <w:r>
        <w:rPr>
          <w:rFonts w:ascii="Calibri" w:eastAsia="Times New Roman" w:hAnsi="Calibri" w:cs="Calibri"/>
          <w:color w:val="000000"/>
          <w:sz w:val="22"/>
          <w:szCs w:val="22"/>
          <w:lang w:val="es-ES"/>
        </w:rPr>
        <w:t xml:space="preserve"> del usuario en Firestore.</w:t>
      </w:r>
    </w:p>
    <w:p w14:paraId="25E00F5F"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OE-07:</w:t>
      </w:r>
      <w:r>
        <w:rPr>
          <w:rFonts w:ascii="Calibri" w:eastAsia="Times New Roman" w:hAnsi="Calibri" w:cs="Calibri"/>
          <w:color w:val="000000"/>
          <w:sz w:val="22"/>
          <w:szCs w:val="22"/>
          <w:lang w:val="es-ES"/>
        </w:rPr>
        <w:t xml:space="preserve"> Integrar servicios de síntesis de voz (TTS) para la lectura de pictogramas en español, con fallback a nube si es necesario.</w:t>
      </w:r>
    </w:p>
    <w:p w14:paraId="1FBA635D"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OE-08:</w:t>
      </w:r>
      <w:r>
        <w:rPr>
          <w:rFonts w:ascii="Calibri" w:eastAsia="Times New Roman" w:hAnsi="Calibri" w:cs="Calibri"/>
          <w:color w:val="000000"/>
          <w:sz w:val="22"/>
          <w:szCs w:val="22"/>
          <w:lang w:val="es-ES"/>
        </w:rPr>
        <w:t xml:space="preserve"> Desarrollar un sistema de respaldo con Google Drive para exportar/importar configuraciones y pictogramas personalizados.</w:t>
      </w:r>
    </w:p>
    <w:p w14:paraId="4C82B4EF"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OE-09:</w:t>
      </w:r>
      <w:r>
        <w:rPr>
          <w:rFonts w:ascii="Calibri" w:eastAsia="Times New Roman" w:hAnsi="Calibri" w:cs="Calibri"/>
          <w:color w:val="000000"/>
          <w:sz w:val="22"/>
          <w:szCs w:val="22"/>
          <w:lang w:val="es-ES"/>
        </w:rPr>
        <w:t xml:space="preserve"> Integrar IA (Gemini) para descomposición automática de tareas complejas en pasos simples y estimaciones de tiempo.</w:t>
      </w:r>
    </w:p>
    <w:p w14:paraId="4D641FF9" w14:textId="77777777" w:rsidR="003B68A8" w:rsidRDefault="003B68A8">
      <w:pPr>
        <w:numPr>
          <w:ilvl w:val="0"/>
          <w:numId w:val="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OE-10:</w:t>
      </w:r>
      <w:r>
        <w:rPr>
          <w:rFonts w:ascii="Calibri" w:eastAsia="Times New Roman" w:hAnsi="Calibri" w:cs="Calibri"/>
          <w:color w:val="000000"/>
          <w:sz w:val="22"/>
          <w:szCs w:val="22"/>
          <w:lang w:val="es-ES"/>
        </w:rPr>
        <w:t xml:space="preserve"> Realizar pruebas de usabilidad con usuarios neurodivergentes y tutores usando la escala SUS (System Usability Scale).</w:t>
      </w:r>
    </w:p>
    <w:p w14:paraId="152B638F"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8. Estado del Arte y Marco Teórico</w:t>
      </w:r>
    </w:p>
    <w:p w14:paraId="3C971F18"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8.1 Investigación previa</w:t>
      </w:r>
    </w:p>
    <w:p w14:paraId="0C90B3C3"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Prótesis Cognitivas Digitales</w:t>
      </w:r>
    </w:p>
    <w:p w14:paraId="264D03BA"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El concepto de </w:t>
      </w:r>
      <w:r>
        <w:rPr>
          <w:rStyle w:val="Textoennegrita"/>
          <w:rFonts w:ascii="Calibri" w:hAnsi="Calibri" w:cs="Calibri"/>
          <w:color w:val="000000"/>
          <w:sz w:val="22"/>
          <w:szCs w:val="22"/>
          <w:lang w:val="es-ES"/>
        </w:rPr>
        <w:t>prótesis cognitiva</w:t>
      </w:r>
      <w:r>
        <w:rPr>
          <w:rFonts w:ascii="Calibri" w:hAnsi="Calibri" w:cs="Calibri"/>
          <w:color w:val="000000"/>
          <w:sz w:val="22"/>
          <w:szCs w:val="22"/>
          <w:lang w:val="es-ES"/>
        </w:rPr>
        <w:t xml:space="preserve"> fue desarrollado por Cicerone et al. (2000) en el contexto de rehabilitación neuropsicológica. Una prótesis cognitiva es cualquier herramienta que compensa una función cognitiva deteriorada. En el contexto digital, estas herramientas incluyen aplicaciones de recordatorios, agendas electrónicas, sistemas de navegación por pasos e interfaces basadas en pictogramas.</w:t>
      </w:r>
    </w:p>
    <w:p w14:paraId="7394BFC6"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Comunicación Aumentativa y Alternativa (CAA)</w:t>
      </w:r>
    </w:p>
    <w:p w14:paraId="2C8DFA87"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La CAA engloba métodos que complementan o sustituyen la comunicación oral. El sistema </w:t>
      </w:r>
      <w:r>
        <w:rPr>
          <w:rStyle w:val="Textoennegrita"/>
          <w:rFonts w:ascii="Calibri" w:hAnsi="Calibri" w:cs="Calibri"/>
          <w:color w:val="000000"/>
          <w:sz w:val="22"/>
          <w:szCs w:val="22"/>
          <w:lang w:val="es-ES"/>
        </w:rPr>
        <w:t>ARASAAC</w:t>
      </w:r>
      <w:r>
        <w:rPr>
          <w:rFonts w:ascii="Calibri" w:hAnsi="Calibri" w:cs="Calibri"/>
          <w:color w:val="000000"/>
          <w:sz w:val="22"/>
          <w:szCs w:val="22"/>
          <w:lang w:val="es-ES"/>
        </w:rPr>
        <w:t xml:space="preserve"> (Portal Aragonés de la Comunicación Aumentativa y Alternativa), desarrollado por el Gobierno de Aragón (España), proporciona más de </w:t>
      </w:r>
      <w:r>
        <w:rPr>
          <w:rStyle w:val="Textoennegrita"/>
          <w:rFonts w:ascii="Calibri" w:hAnsi="Calibri" w:cs="Calibri"/>
          <w:color w:val="000000"/>
          <w:sz w:val="22"/>
          <w:szCs w:val="22"/>
          <w:lang w:val="es-ES"/>
        </w:rPr>
        <w:t>12,000 pictogramas</w:t>
      </w:r>
      <w:r>
        <w:rPr>
          <w:rFonts w:ascii="Calibri" w:hAnsi="Calibri" w:cs="Calibri"/>
          <w:color w:val="000000"/>
          <w:sz w:val="22"/>
          <w:szCs w:val="22"/>
          <w:lang w:val="es-ES"/>
        </w:rPr>
        <w:t xml:space="preserve"> libres de derechos en formato SVG, con traducciones a múltiples idiomas. Estudios de Ganz et al. (2012) demuestran que los pictogramas mejoran la comprensión de instrucciones secuenciales en personas con TEA en un </w:t>
      </w:r>
      <w:r>
        <w:rPr>
          <w:rStyle w:val="Textoennegrita"/>
          <w:rFonts w:ascii="Calibri" w:hAnsi="Calibri" w:cs="Calibri"/>
          <w:color w:val="000000"/>
          <w:sz w:val="22"/>
          <w:szCs w:val="22"/>
          <w:lang w:val="es-ES"/>
        </w:rPr>
        <w:t>40-60%</w:t>
      </w:r>
      <w:r>
        <w:rPr>
          <w:rFonts w:ascii="Calibri" w:hAnsi="Calibri" w:cs="Calibri"/>
          <w:color w:val="000000"/>
          <w:sz w:val="22"/>
          <w:szCs w:val="22"/>
          <w:lang w:val="es-ES"/>
        </w:rPr>
        <w:t>.</w:t>
      </w:r>
    </w:p>
    <w:p w14:paraId="5DD0E096"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Tecnologías para TDAH</w:t>
      </w:r>
    </w:p>
    <w:p w14:paraId="3144C8A3"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El TDAH se caracteriza por déficits en la función ejecutiva, particularmente en la inhibición conductual, memoria de trabajo y flexibilidad cognitiva. Estudios de Barkley (2012) sugieren que los recordatorios externos con retroalimentación inmediata son la intervención más efectiva. Aplicaciones como Todoist, Notion o Habitica son populares entre usuarios con TDAH, pero carecen de adaptaciones específicas: no usan pictogramas y no tienen supervisión parental integrada.</w:t>
      </w:r>
    </w:p>
    <w:p w14:paraId="36D1EF81"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8.2 Tecnologías similares</w:t>
      </w:r>
    </w:p>
    <w:tbl>
      <w:tblPr>
        <w:tblW w:w="5000" w:type="pct"/>
        <w:tblCellMar>
          <w:top w:w="15" w:type="dxa"/>
          <w:left w:w="15" w:type="dxa"/>
          <w:bottom w:w="15" w:type="dxa"/>
          <w:right w:w="15" w:type="dxa"/>
        </w:tblCellMar>
        <w:tblLook w:val="04A0" w:firstRow="1" w:lastRow="0" w:firstColumn="1" w:lastColumn="0" w:noHBand="0" w:noVBand="1"/>
      </w:tblPr>
      <w:tblGrid>
        <w:gridCol w:w="2229"/>
        <w:gridCol w:w="1305"/>
        <w:gridCol w:w="1613"/>
        <w:gridCol w:w="1118"/>
        <w:gridCol w:w="940"/>
        <w:gridCol w:w="1617"/>
      </w:tblGrid>
      <w:tr w:rsidR="00000000" w14:paraId="294C2918"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2EDDFCFC"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Aplicación</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153F1037"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Pictogramas</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2F5DB817"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Supervisión Tutor</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396C2758"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Pomodoro</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052E1E68"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CAA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5551418A"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Multiplataforma</w:t>
            </w:r>
          </w:p>
        </w:tc>
      </w:tr>
      <w:tr w:rsidR="00000000" w14:paraId="1703078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9D14F0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LetMeTalk</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D1295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 (ARASAAC)</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2CB79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8CF24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C376B8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524FCC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08EF015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44DC0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Pictogram Agenda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BAAAE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3C158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127DD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72518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Limitada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ADCF1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171D59F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413723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Choiceworks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10D13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36F7C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8CC947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6866C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F3BE06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 (iOS only)</w:t>
            </w:r>
          </w:p>
        </w:tc>
      </w:tr>
      <w:tr w:rsidR="00000000" w14:paraId="3380D6F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1029B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Todoist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1C85E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48D80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D93CBD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FF243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1DEFA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29A17B5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C41CD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Habitica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E9282A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AA01F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1AA31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EFB04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4B58F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w:t>
            </w:r>
          </w:p>
        </w:tc>
      </w:tr>
      <w:tr w:rsidR="00000000" w14:paraId="247BEA4A"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0475A5"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Organizate (este proyecto)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21FCA7"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Sí</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E677F9"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Sí</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95551D"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Sí</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EF0237"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Sí</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34D92A"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Sí</w:t>
            </w:r>
          </w:p>
        </w:tc>
      </w:tr>
    </w:tbl>
    <w:p w14:paraId="40D7DE0B"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La </w:t>
      </w:r>
      <w:r>
        <w:rPr>
          <w:rStyle w:val="Textoennegrita"/>
          <w:rFonts w:ascii="Calibri" w:hAnsi="Calibri" w:cs="Calibri"/>
          <w:color w:val="000000"/>
          <w:sz w:val="22"/>
          <w:szCs w:val="22"/>
          <w:lang w:val="es-ES"/>
        </w:rPr>
        <w:t>diferenciación clave</w:t>
      </w:r>
      <w:r>
        <w:rPr>
          <w:rFonts w:ascii="Calibri" w:hAnsi="Calibri" w:cs="Calibri"/>
          <w:color w:val="000000"/>
          <w:sz w:val="22"/>
          <w:szCs w:val="22"/>
          <w:lang w:val="es-ES"/>
        </w:rPr>
        <w:t xml:space="preserve"> de Organizate es la integración completa: comunicación aumentativa, gestión de tareas, supervisión remota y control parental en un único ecosistema de bajo costo operativo.</w:t>
      </w:r>
    </w:p>
    <w:p w14:paraId="346E1893"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8.3 Conceptos técnicos necesarios</w:t>
      </w:r>
    </w:p>
    <w:p w14:paraId="7EB18B4D"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Flutter y Dart</w:t>
      </w:r>
    </w:p>
    <w:p w14:paraId="7C3A093F"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Flutter</w:t>
      </w:r>
      <w:r>
        <w:rPr>
          <w:rFonts w:ascii="Calibri" w:hAnsi="Calibri" w:cs="Calibri"/>
          <w:color w:val="000000"/>
          <w:sz w:val="22"/>
          <w:szCs w:val="22"/>
          <w:lang w:val="es-ES"/>
        </w:rPr>
        <w:t xml:space="preserve"> es un framework UI de Google para construir aplicaciones nativas compiladas para móvil, web y desktop desde un único código base en </w:t>
      </w:r>
      <w:r>
        <w:rPr>
          <w:rStyle w:val="Textoennegrita"/>
          <w:rFonts w:ascii="Calibri" w:hAnsi="Calibri" w:cs="Calibri"/>
          <w:color w:val="000000"/>
          <w:sz w:val="22"/>
          <w:szCs w:val="22"/>
          <w:lang w:val="es-ES"/>
        </w:rPr>
        <w:t>Dart</w:t>
      </w:r>
      <w:r>
        <w:rPr>
          <w:rFonts w:ascii="Calibri" w:hAnsi="Calibri" w:cs="Calibri"/>
          <w:color w:val="000000"/>
          <w:sz w:val="22"/>
          <w:szCs w:val="22"/>
          <w:lang w:val="es-ES"/>
        </w:rPr>
        <w:t>. Utiliza un motor de renderizado propio (Skia) que garantiza 60/120 FPS consistentes. Su modelo de widgets reactivos (declarativos) permite construir interfaces altamente personalizables, fundamental para adaptar la UI a necesidades específicas de neurodivergencia.</w:t>
      </w:r>
    </w:p>
    <w:p w14:paraId="5981B4E4"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Firebase (Backend-as-a-Service)</w:t>
      </w:r>
    </w:p>
    <w:p w14:paraId="6005642B"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Firebase proporciona: </w:t>
      </w:r>
      <w:r>
        <w:rPr>
          <w:rStyle w:val="Textoennegrita"/>
          <w:rFonts w:ascii="Calibri" w:hAnsi="Calibri" w:cs="Calibri"/>
          <w:color w:val="000000"/>
          <w:sz w:val="22"/>
          <w:szCs w:val="22"/>
          <w:lang w:val="es-ES"/>
        </w:rPr>
        <w:t>Cloud Firestore</w:t>
      </w:r>
      <w:r>
        <w:rPr>
          <w:rFonts w:ascii="Calibri" w:hAnsi="Calibri" w:cs="Calibri"/>
          <w:color w:val="000000"/>
          <w:sz w:val="22"/>
          <w:szCs w:val="22"/>
          <w:lang w:val="es-ES"/>
        </w:rPr>
        <w:t xml:space="preserve"> (base de datos NoSQL documental con sincronización en tiempo real), </w:t>
      </w:r>
      <w:r>
        <w:rPr>
          <w:rStyle w:val="Textoennegrita"/>
          <w:rFonts w:ascii="Calibri" w:hAnsi="Calibri" w:cs="Calibri"/>
          <w:color w:val="000000"/>
          <w:sz w:val="22"/>
          <w:szCs w:val="22"/>
          <w:lang w:val="es-ES"/>
        </w:rPr>
        <w:t>Firebase Authentication</w:t>
      </w:r>
      <w:r>
        <w:rPr>
          <w:rFonts w:ascii="Calibri" w:hAnsi="Calibri" w:cs="Calibri"/>
          <w:color w:val="000000"/>
          <w:sz w:val="22"/>
          <w:szCs w:val="22"/>
          <w:lang w:val="es-ES"/>
        </w:rPr>
        <w:t xml:space="preserve"> (autenticación multi-proveedor), </w:t>
      </w:r>
      <w:r>
        <w:rPr>
          <w:rStyle w:val="Textoennegrita"/>
          <w:rFonts w:ascii="Calibri" w:hAnsi="Calibri" w:cs="Calibri"/>
          <w:color w:val="000000"/>
          <w:sz w:val="22"/>
          <w:szCs w:val="22"/>
          <w:lang w:val="es-ES"/>
        </w:rPr>
        <w:t>Firebase Storage</w:t>
      </w:r>
      <w:r>
        <w:rPr>
          <w:rFonts w:ascii="Calibri" w:hAnsi="Calibri" w:cs="Calibri"/>
          <w:color w:val="000000"/>
          <w:sz w:val="22"/>
          <w:szCs w:val="22"/>
          <w:lang w:val="es-ES"/>
        </w:rPr>
        <w:t xml:space="preserve"> (almacenamiento de imágenes de pictogramas), </w:t>
      </w:r>
      <w:r>
        <w:rPr>
          <w:rStyle w:val="Textoennegrita"/>
          <w:rFonts w:ascii="Calibri" w:hAnsi="Calibri" w:cs="Calibri"/>
          <w:color w:val="000000"/>
          <w:sz w:val="22"/>
          <w:szCs w:val="22"/>
          <w:lang w:val="es-ES"/>
        </w:rPr>
        <w:t>Cloud Functions</w:t>
      </w:r>
      <w:r>
        <w:rPr>
          <w:rFonts w:ascii="Calibri" w:hAnsi="Calibri" w:cs="Calibri"/>
          <w:color w:val="000000"/>
          <w:sz w:val="22"/>
          <w:szCs w:val="22"/>
          <w:lang w:val="es-ES"/>
        </w:rPr>
        <w:t xml:space="preserve"> (funciones serverless TypeScript/Node.js), y </w:t>
      </w:r>
      <w:r>
        <w:rPr>
          <w:rStyle w:val="Textoennegrita"/>
          <w:rFonts w:ascii="Calibri" w:hAnsi="Calibri" w:cs="Calibri"/>
          <w:color w:val="000000"/>
          <w:sz w:val="22"/>
          <w:szCs w:val="22"/>
          <w:lang w:val="es-ES"/>
        </w:rPr>
        <w:t>Firebase Cloud Messaging</w:t>
      </w:r>
      <w:r>
        <w:rPr>
          <w:rFonts w:ascii="Calibri" w:hAnsi="Calibri" w:cs="Calibri"/>
          <w:color w:val="000000"/>
          <w:sz w:val="22"/>
          <w:szCs w:val="22"/>
          <w:lang w:val="es-ES"/>
        </w:rPr>
        <w:t xml:space="preserve"> </w:t>
      </w:r>
      <w:r>
        <w:rPr>
          <w:rFonts w:ascii="Calibri" w:hAnsi="Calibri" w:cs="Calibri"/>
          <w:color w:val="000000"/>
          <w:sz w:val="22"/>
          <w:szCs w:val="22"/>
          <w:lang w:val="es-ES"/>
        </w:rPr>
        <w:t>para notificaciones push cross-platform.</w:t>
      </w:r>
    </w:p>
    <w:p w14:paraId="49E0C18D"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Arquitectura MVVM con Repository Pattern</w:t>
      </w:r>
    </w:p>
    <w:p w14:paraId="4E6E28B2"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El proyecto implementa una variante de </w:t>
      </w:r>
      <w:r>
        <w:rPr>
          <w:rStyle w:val="Textoennegrita"/>
          <w:rFonts w:ascii="Calibri" w:hAnsi="Calibri" w:cs="Calibri"/>
          <w:color w:val="000000"/>
          <w:sz w:val="22"/>
          <w:szCs w:val="22"/>
          <w:lang w:val="es-ES"/>
        </w:rPr>
        <w:t>Model-View-ViewModel (MVVM)</w:t>
      </w:r>
      <w:r>
        <w:rPr>
          <w:rFonts w:ascii="Calibri" w:hAnsi="Calibri" w:cs="Calibri"/>
          <w:color w:val="000000"/>
          <w:sz w:val="22"/>
          <w:szCs w:val="22"/>
          <w:lang w:val="es-ES"/>
        </w:rPr>
        <w:t xml:space="preserve"> combinada con </w:t>
      </w:r>
      <w:r>
        <w:rPr>
          <w:rStyle w:val="Textoennegrita"/>
          <w:rFonts w:ascii="Calibri" w:hAnsi="Calibri" w:cs="Calibri"/>
          <w:color w:val="000000"/>
          <w:sz w:val="22"/>
          <w:szCs w:val="22"/>
          <w:lang w:val="es-ES"/>
        </w:rPr>
        <w:t>Repository Pattern</w:t>
      </w:r>
      <w:r>
        <w:rPr>
          <w:rFonts w:ascii="Calibri" w:hAnsi="Calibri" w:cs="Calibri"/>
          <w:color w:val="000000"/>
          <w:sz w:val="22"/>
          <w:szCs w:val="22"/>
          <w:lang w:val="es-ES"/>
        </w:rPr>
        <w:t>. Esto permite desacoplar la UI de la lógica de negocio y de la fuente de datos (Firebase), facilitando pruebas unitarias y futuras migraciones de backend.</w:t>
      </w:r>
    </w:p>
    <w:p w14:paraId="731C12C5"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9. Metodología</w:t>
      </w:r>
    </w:p>
    <w:p w14:paraId="1709152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9.1 Enfoque de desarrollo</w:t>
      </w:r>
    </w:p>
    <w:p w14:paraId="527DC100"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Se adoptó una </w:t>
      </w:r>
      <w:r>
        <w:rPr>
          <w:rStyle w:val="Textoennegrita"/>
          <w:rFonts w:ascii="Calibri" w:hAnsi="Calibri" w:cs="Calibri"/>
          <w:color w:val="000000"/>
          <w:sz w:val="22"/>
          <w:szCs w:val="22"/>
          <w:lang w:val="es-ES"/>
        </w:rPr>
        <w:t>metodología ágil adaptada</w:t>
      </w:r>
      <w:r>
        <w:rPr>
          <w:rFonts w:ascii="Calibri" w:hAnsi="Calibri" w:cs="Calibri"/>
          <w:color w:val="000000"/>
          <w:sz w:val="22"/>
          <w:szCs w:val="22"/>
          <w:lang w:val="es-ES"/>
        </w:rPr>
        <w:t xml:space="preserve">, basada en </w:t>
      </w:r>
      <w:r>
        <w:rPr>
          <w:rStyle w:val="Textoennegrita"/>
          <w:rFonts w:ascii="Calibri" w:hAnsi="Calibri" w:cs="Calibri"/>
          <w:color w:val="000000"/>
          <w:sz w:val="22"/>
          <w:szCs w:val="22"/>
          <w:lang w:val="es-ES"/>
        </w:rPr>
        <w:t>Scrum</w:t>
      </w:r>
      <w:r>
        <w:rPr>
          <w:rFonts w:ascii="Calibri" w:hAnsi="Calibri" w:cs="Calibri"/>
          <w:color w:val="000000"/>
          <w:sz w:val="22"/>
          <w:szCs w:val="22"/>
          <w:lang w:val="es-ES"/>
        </w:rPr>
        <w:t xml:space="preserve"> con sprints de 2 semanas. Esta elección se justifica por la incertidumbre de requisitos (las necesidades de usuarios neurodivergentes emergen durante la interacción), la necesidad de retroalimentación frecuente con usuarios reales, y la complejidad técnica de la integración de múltiples servicios Firebase.</w:t>
      </w:r>
    </w:p>
    <w:p w14:paraId="3D62078C"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9.2 Herramientas y recursos</w:t>
      </w:r>
    </w:p>
    <w:tbl>
      <w:tblPr>
        <w:tblW w:w="5000" w:type="pct"/>
        <w:tblCellMar>
          <w:top w:w="15" w:type="dxa"/>
          <w:left w:w="15" w:type="dxa"/>
          <w:bottom w:w="15" w:type="dxa"/>
          <w:right w:w="15" w:type="dxa"/>
        </w:tblCellMar>
        <w:tblLook w:val="04A0" w:firstRow="1" w:lastRow="0" w:firstColumn="1" w:lastColumn="0" w:noHBand="0" w:noVBand="1"/>
      </w:tblPr>
      <w:tblGrid>
        <w:gridCol w:w="1985"/>
        <w:gridCol w:w="3280"/>
        <w:gridCol w:w="3557"/>
      </w:tblGrid>
      <w:tr w:rsidR="00000000" w14:paraId="5C1AF083"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74C86AEF"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Categoría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7BB544D"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Herramienta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789DE303"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Propósito</w:t>
            </w:r>
          </w:p>
        </w:tc>
      </w:tr>
      <w:tr w:rsidR="00000000" w14:paraId="4A3036F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89A65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IDE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BEF56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Visual Studio Code + Android Studio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DA3BA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Desarrollo y depuración</w:t>
            </w:r>
          </w:p>
        </w:tc>
      </w:tr>
      <w:tr w:rsidR="00000000" w14:paraId="15F840B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B9506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Control de versiones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E4EAC3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Git + GitHub</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311B7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Versionado del código fuente</w:t>
            </w:r>
          </w:p>
        </w:tc>
      </w:tr>
      <w:tr w:rsidR="00000000" w14:paraId="62A801EA"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D83A3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Diseño UI</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3E72F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Figma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CCB0D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Prototipado y diseño visual</w:t>
            </w:r>
          </w:p>
        </w:tc>
      </w:tr>
      <w:tr w:rsidR="00000000" w14:paraId="1A7C976A"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5E4C7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Gestión de proyecto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A9597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Notion / Trello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9DAD07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Backlog y seguimiento de sprints</w:t>
            </w:r>
          </w:p>
        </w:tc>
      </w:tr>
      <w:tr w:rsidR="00000000" w14:paraId="5F23EA7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C96EB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API Testing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AA091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Postman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2BE60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Pruebas de Cloud Functions</w:t>
            </w:r>
          </w:p>
        </w:tc>
      </w:tr>
      <w:tr w:rsidR="00000000" w14:paraId="411C5288"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FE5B38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Unit testing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2486D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flutter_test, mockito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56202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Pruebas unitarias y de widgets</w:t>
            </w:r>
          </w:p>
        </w:tc>
      </w:tr>
      <w:tr w:rsidR="00000000" w14:paraId="4D17F3EA"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697077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Integration testing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074FA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Firebase Emulator Suite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88971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Pruebas locales sin conexión a Firebase</w:t>
            </w:r>
          </w:p>
        </w:tc>
      </w:tr>
      <w:tr w:rsidR="00000000" w14:paraId="6FB94CB3"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F52D3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Usability testing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D4028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SUS Scale + observación directa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71B85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Validación con usuarios reales</w:t>
            </w:r>
          </w:p>
        </w:tc>
      </w:tr>
    </w:tbl>
    <w:p w14:paraId="32C0553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9.3 Cronograma de trabajo</w:t>
      </w:r>
    </w:p>
    <w:tbl>
      <w:tblPr>
        <w:tblW w:w="5000" w:type="pct"/>
        <w:tblCellMar>
          <w:top w:w="15" w:type="dxa"/>
          <w:left w:w="15" w:type="dxa"/>
          <w:bottom w:w="15" w:type="dxa"/>
          <w:right w:w="15" w:type="dxa"/>
        </w:tblCellMar>
        <w:tblLook w:val="04A0" w:firstRow="1" w:lastRow="0" w:firstColumn="1" w:lastColumn="0" w:noHBand="0" w:noVBand="1"/>
      </w:tblPr>
      <w:tblGrid>
        <w:gridCol w:w="1008"/>
        <w:gridCol w:w="1138"/>
        <w:gridCol w:w="6676"/>
      </w:tblGrid>
      <w:tr w:rsidR="00000000" w14:paraId="0D0BEDE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179288FC"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Sprint</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B9DE923"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Duración</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2405C965"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Objetivos principales</w:t>
            </w:r>
          </w:p>
        </w:tc>
      </w:tr>
      <w:tr w:rsidR="00000000" w14:paraId="0822DC0E"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B271F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CAC94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B996E2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Configuración del entorno, arquitectura base, autenticación Firebase</w:t>
            </w:r>
          </w:p>
        </w:tc>
      </w:tr>
      <w:tr w:rsidR="00000000" w14:paraId="55174BE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60C66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A9060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5A4BB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Módulo de pictogramas ARASAAC, categorías, navegación por tabs</w:t>
            </w:r>
          </w:p>
        </w:tc>
      </w:tr>
      <w:tr w:rsidR="00000000" w14:paraId="3D2A97D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C88F8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36EC0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08EAF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Síntesis de voz (TTS), gestión de pictogramas personalizados (cámara + crop)</w:t>
            </w:r>
          </w:p>
        </w:tc>
      </w:tr>
      <w:tr w:rsidR="00000000" w14:paraId="744376D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10D17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41072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BBD76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Módulo de tareas, categorías, notificaciones locales</w:t>
            </w:r>
          </w:p>
        </w:tc>
      </w:tr>
      <w:tr w:rsidR="00000000" w14:paraId="4A4D2DD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32E99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B3793B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E2B32E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Temporizador Pomodoro, sonidos, vibración, estadísticas de foco</w:t>
            </w:r>
          </w:p>
        </w:tc>
      </w:tr>
      <w:tr w:rsidR="00000000" w14:paraId="521EA01A"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DE5AF5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8347B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63CF9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Sistema de vinculación tutor-usuario, códigos de invitación</w:t>
            </w:r>
          </w:p>
        </w:tc>
      </w:tr>
      <w:tr w:rsidR="00000000" w14:paraId="01C3A93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BF0E8A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1A150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A5769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Panel de supervisión del tutor, modo Kiosk, configuración de pestañas</w:t>
            </w:r>
          </w:p>
        </w:tc>
      </w:tr>
      <w:tr w:rsidR="00000000" w14:paraId="219A2FF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408B4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92D431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73E80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Respaldo Google Drive, perfil, avatares, IA SuperExperto (Gemini)</w:t>
            </w:r>
          </w:p>
        </w:tc>
      </w:tr>
      <w:tr w:rsidR="00000000" w14:paraId="6158F15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2FBAA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1865E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0ACCA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Pruebas de integración, debugging, optimización de rendimiento</w:t>
            </w:r>
          </w:p>
        </w:tc>
      </w:tr>
      <w:tr w:rsidR="00000000" w14:paraId="7C2BBCF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C2E661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0EC2D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55871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Pruebas con usuarios reales, recolección de feedback, ajustes finales</w:t>
            </w:r>
          </w:p>
        </w:tc>
      </w:tr>
      <w:tr w:rsidR="00000000" w14:paraId="3DD93F2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FE34F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Sprint 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743AA2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 semanas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E33E4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Documentación, preparación para defensa, deployment a producción</w:t>
            </w:r>
          </w:p>
        </w:tc>
      </w:tr>
    </w:tbl>
    <w:p w14:paraId="525788D6"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10. Análisis del Sistema</w:t>
      </w:r>
    </w:p>
    <w:p w14:paraId="03296E42"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10.1 Requerimientos funcionales</w:t>
      </w:r>
    </w:p>
    <w:tbl>
      <w:tblPr>
        <w:tblW w:w="5000" w:type="pct"/>
        <w:tblCellMar>
          <w:top w:w="15" w:type="dxa"/>
          <w:left w:w="15" w:type="dxa"/>
          <w:bottom w:w="15" w:type="dxa"/>
          <w:right w:w="15" w:type="dxa"/>
        </w:tblCellMar>
        <w:tblLook w:val="04A0" w:firstRow="1" w:lastRow="0" w:firstColumn="1" w:lastColumn="0" w:noHBand="0" w:noVBand="1"/>
      </w:tblPr>
      <w:tblGrid>
        <w:gridCol w:w="608"/>
        <w:gridCol w:w="5966"/>
        <w:gridCol w:w="1008"/>
        <w:gridCol w:w="1240"/>
      </w:tblGrid>
      <w:tr w:rsidR="00000000" w14:paraId="34EEA8F2"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7779EC2"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ID</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73126EF0"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Requerimiento</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2536E4B3"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Prioridad</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5F07614"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Módulo</w:t>
            </w:r>
          </w:p>
        </w:tc>
      </w:tr>
      <w:tr w:rsidR="00000000" w14:paraId="08ADE7B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D410E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9A12B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Autenticación con email/contraseña y Google Sign-In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CDB0C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04A7F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Auth</w:t>
            </w:r>
          </w:p>
        </w:tc>
      </w:tr>
      <w:tr w:rsidR="00000000" w14:paraId="451B271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9DFCC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F6BD0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Selección de rol (usuario / tutor) al registrarse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1BE768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D51F3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Auth</w:t>
            </w:r>
          </w:p>
        </w:tc>
      </w:tr>
      <w:tr w:rsidR="00000000" w14:paraId="6159B5A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B8AC3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B2C77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Visualizar pictogramas ARASAAC por categorías (Mañana, Tarde, Noche, Comida, Emociones, Acciones)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59BF1A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91AAF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Pictogramas</w:t>
            </w:r>
          </w:p>
        </w:tc>
      </w:tr>
      <w:tr w:rsidR="00000000" w14:paraId="1B36C8F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99B5C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DFA0C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Crear pictogramas personalizados con fotos de cámara o galería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2709E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B4553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Pictogramas</w:t>
            </w:r>
          </w:p>
        </w:tc>
      </w:tr>
      <w:tr w:rsidR="00000000" w14:paraId="4781514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FC8BAB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2AF080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Reproducir texto en voz (TTS) al tocar un pictograma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D37AF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22075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Pictogramas</w:t>
            </w:r>
          </w:p>
        </w:tc>
      </w:tr>
      <w:tr w:rsidR="00000000" w14:paraId="75030A7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16F59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D9816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Gestionar tareas con categorías, fechas y estados (pendiente/completada/eliminada)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146C99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B0E9B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Tareas</w:t>
            </w:r>
          </w:p>
        </w:tc>
      </w:tr>
      <w:tr w:rsidR="00000000" w14:paraId="4661616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B644A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B74ECE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Enviar notificaciones locales para recordatorios de tareas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FB1F84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98F37E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Tareas</w:t>
            </w:r>
          </w:p>
        </w:tc>
      </w:tr>
      <w:tr w:rsidR="00000000" w14:paraId="5B0F139E"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E2923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114EF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Temporizador Pomodoro configurable (5, 15, 25, 50 min o personalizado)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0EDF3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958B5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Foco</w:t>
            </w:r>
          </w:p>
        </w:tc>
      </w:tr>
      <w:tr w:rsidR="00000000" w14:paraId="3C6D48D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C70892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449DD6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El tutor genera códigos de invitación de 6 caracteres para vincular usuarios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BFA29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CD637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Vinculación</w:t>
            </w:r>
          </w:p>
        </w:tc>
      </w:tr>
      <w:tr w:rsidR="00000000" w14:paraId="7622CC0E"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90F31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CAAB0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El tutor supervisa tareas, pictogramas, progreso e historial del usuario vinculado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0FCDB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53925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Supervisión</w:t>
            </w:r>
          </w:p>
        </w:tc>
      </w:tr>
      <w:tr w:rsidR="00000000" w14:paraId="38B74AD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FB1FD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0020E9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El tutor configura qué pestañas son visibles para el usuario (feature toggles)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F7991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B9E5F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Supervisión</w:t>
            </w:r>
          </w:p>
        </w:tc>
      </w:tr>
      <w:tr w:rsidR="00000000" w14:paraId="504E029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BF9A8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975D1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El tutor activa/desactiva el modo Kiosk (bloqueo de navegación en la app)</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DB42D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9F821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Supervisión</w:t>
            </w:r>
          </w:p>
        </w:tc>
      </w:tr>
      <w:tr w:rsidR="00000000" w14:paraId="2B23F99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C760E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ADE7C2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Registrar log de actividad (tareas completadas, pictogramas usados, sesiones Pomodoro)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4CC68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068AF8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Historial</w:t>
            </w:r>
          </w:p>
        </w:tc>
      </w:tr>
      <w:tr w:rsidR="00000000" w14:paraId="5DB3448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2AB3E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44788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Respaldar configuración a Google Drive y restaurar desde él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D114E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Baja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1AF84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Backup</w:t>
            </w:r>
          </w:p>
        </w:tc>
      </w:tr>
      <w:tr w:rsidR="00000000" w14:paraId="5465AB4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5A057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590155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Botón SOS de contacto de emergencia con llamada directa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90BC5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Media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9760B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Seguridad</w:t>
            </w:r>
          </w:p>
        </w:tc>
      </w:tr>
    </w:tbl>
    <w:p w14:paraId="5B68FDD0"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10.2 Requerimientos no funcionales</w:t>
      </w:r>
    </w:p>
    <w:tbl>
      <w:tblPr>
        <w:tblW w:w="5000" w:type="pct"/>
        <w:tblCellMar>
          <w:top w:w="15" w:type="dxa"/>
          <w:left w:w="15" w:type="dxa"/>
          <w:bottom w:w="15" w:type="dxa"/>
          <w:right w:w="15" w:type="dxa"/>
        </w:tblCellMar>
        <w:tblLook w:val="04A0" w:firstRow="1" w:lastRow="0" w:firstColumn="1" w:lastColumn="0" w:noHBand="0" w:noVBand="1"/>
      </w:tblPr>
      <w:tblGrid>
        <w:gridCol w:w="840"/>
        <w:gridCol w:w="6494"/>
        <w:gridCol w:w="1488"/>
      </w:tblGrid>
      <w:tr w:rsidR="00000000" w14:paraId="01E4828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5DDFCC9"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ID</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10379E43"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Requerimiento</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0BF31C1"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Categoría</w:t>
            </w:r>
          </w:p>
        </w:tc>
      </w:tr>
      <w:tr w:rsidR="00000000" w14:paraId="336AAE64"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670E8A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997C6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La interfaz debe responder en menos de 100ms para toques de pictogramas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4634F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Rendimiento</w:t>
            </w:r>
          </w:p>
        </w:tc>
      </w:tr>
      <w:tr w:rsidR="00000000" w14:paraId="18C6B66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B0F0D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136E8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Las imágenes de pictogramas deben cargarse en menos de 500ms (WiFi)</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82DF8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Rendimiento</w:t>
            </w:r>
          </w:p>
        </w:tc>
      </w:tr>
      <w:tr w:rsidR="00000000" w14:paraId="745DE4F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A51791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A067F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Funcionalidad offline para pictogramas predefinidos (SVG en assets)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C1301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Disponibilidad</w:t>
            </w:r>
          </w:p>
        </w:tc>
      </w:tr>
      <w:tr w:rsidR="00000000" w14:paraId="0EC0B98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270F4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81444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Notificaciones con margen de error de ±30 segundos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25F1F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Fiabilidad</w:t>
            </w:r>
          </w:p>
        </w:tc>
      </w:tr>
      <w:tr w:rsidR="00000000" w14:paraId="2BC2C4D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9AEC6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6BFC4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Contraste de colores WCAG 2.1 nivel AA (ratio mínimo 4.5:1)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5B9962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Accesibilidad</w:t>
            </w:r>
          </w:p>
        </w:tc>
      </w:tr>
      <w:tr w:rsidR="00000000" w14:paraId="1835192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054D8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7D334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Elementos táctiles mínimo 48x48dp (Material Design guidelines)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25EE5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Accesibilidad</w:t>
            </w:r>
          </w:p>
        </w:tc>
      </w:tr>
      <w:tr w:rsidR="00000000" w14:paraId="3B0D602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12EB0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D00B3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Reglas Firestore que impidan acceso no autorizado a datos de otros usuarios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04A3CD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Seguridad</w:t>
            </w:r>
          </w:p>
        </w:tc>
      </w:tr>
      <w:tr w:rsidR="00000000" w14:paraId="1F277198"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2F3DD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E636E3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Código conforme a guías de estilo Flutter (Effective Dart)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8908E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Mantenibilidad</w:t>
            </w:r>
          </w:p>
        </w:tc>
      </w:tr>
      <w:tr w:rsidR="00000000" w14:paraId="19C8C3E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3D885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RNF-09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EA5682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Soporte Android 5.0+ (API 21) y iOS 12+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9A3AA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Compatibilidad</w:t>
            </w:r>
          </w:p>
        </w:tc>
      </w:tr>
      <w:tr w:rsidR="00000000" w14:paraId="2D69517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10475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RNF-10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8DA6F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Consumo de batería inferior al 5% por hora de uso activo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4AAA0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Eficiencia</w:t>
            </w:r>
          </w:p>
        </w:tc>
      </w:tr>
    </w:tbl>
    <w:p w14:paraId="3C671F4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10.3 Casos de uso</w:t>
      </w:r>
    </w:p>
    <w:p w14:paraId="5B284AA6"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Actores:</w:t>
      </w:r>
      <w:r>
        <w:rPr>
          <w:rFonts w:ascii="Calibri" w:hAnsi="Calibri" w:cs="Calibri"/>
          <w:color w:val="000000"/>
          <w:sz w:val="22"/>
          <w:szCs w:val="22"/>
          <w:lang w:val="es-ES"/>
        </w:rPr>
        <w:t xml:space="preserve"> Usuario neurodivergente (rol: usuario), Tutor (rol: tutor), Sistema (Firebase, TTS, notificaciones).</w:t>
      </w:r>
    </w:p>
    <w:p w14:paraId="33C4AA4E"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Caso de uso 1: Comunicar mediante pictograma</w:t>
      </w:r>
    </w:p>
    <w:p w14:paraId="1AC650AC" w14:textId="77777777" w:rsidR="003B68A8" w:rsidRDefault="003B68A8">
      <w:pPr>
        <w:numPr>
          <w:ilvl w:val="0"/>
          <w:numId w:val="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abre la app y navega a la pestaña de pictogramas.</w:t>
      </w:r>
    </w:p>
    <w:p w14:paraId="4511A443" w14:textId="77777777" w:rsidR="003B68A8" w:rsidRDefault="003B68A8">
      <w:pPr>
        <w:numPr>
          <w:ilvl w:val="0"/>
          <w:numId w:val="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Selecciona categoría (Mañana, Tarde, etc.) y toca un pictograma.</w:t>
      </w:r>
    </w:p>
    <w:p w14:paraId="50D766A5" w14:textId="77777777" w:rsidR="003B68A8" w:rsidRDefault="003B68A8">
      <w:pPr>
        <w:numPr>
          <w:ilvl w:val="0"/>
          <w:numId w:val="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reproduce TTS del texto asociado y aplica vibración háptica.</w:t>
      </w:r>
    </w:p>
    <w:p w14:paraId="7289ACA4" w14:textId="77777777" w:rsidR="003B68A8" w:rsidRDefault="003B68A8">
      <w:pPr>
        <w:numPr>
          <w:ilvl w:val="0"/>
          <w:numId w:val="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El sistema registra el uso en </w:t>
      </w:r>
      <w:r>
        <w:rPr>
          <w:rStyle w:val="CdigoHTML"/>
          <w:color w:val="000000"/>
          <w:lang w:val="es-ES"/>
        </w:rPr>
        <w:t>activityLog</w:t>
      </w:r>
      <w:r>
        <w:rPr>
          <w:rFonts w:ascii="Calibri" w:eastAsia="Times New Roman" w:hAnsi="Calibri" w:cs="Calibri"/>
          <w:color w:val="000000"/>
          <w:sz w:val="22"/>
          <w:szCs w:val="22"/>
          <w:lang w:val="es-ES"/>
        </w:rPr>
        <w:t>.</w:t>
      </w:r>
    </w:p>
    <w:p w14:paraId="26B11494"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Caso de uso 2: Completar tarea</w:t>
      </w:r>
    </w:p>
    <w:p w14:paraId="726F3520" w14:textId="77777777" w:rsidR="003B68A8" w:rsidRDefault="003B68A8">
      <w:pPr>
        <w:numPr>
          <w:ilvl w:val="0"/>
          <w:numId w:val="9"/>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abre la pestaña de tareas y ve las tareas pendientes.</w:t>
      </w:r>
    </w:p>
    <w:p w14:paraId="2F55F1C8" w14:textId="77777777" w:rsidR="003B68A8" w:rsidRDefault="003B68A8">
      <w:pPr>
        <w:numPr>
          <w:ilvl w:val="0"/>
          <w:numId w:val="9"/>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Marca una tarea como completada.</w:t>
      </w:r>
    </w:p>
    <w:p w14:paraId="0F294187" w14:textId="77777777" w:rsidR="003B68A8" w:rsidRDefault="003B68A8">
      <w:pPr>
        <w:numPr>
          <w:ilvl w:val="0"/>
          <w:numId w:val="9"/>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actualiza Firestore, incrementa puntos y racha, y registra el evento.</w:t>
      </w:r>
    </w:p>
    <w:p w14:paraId="3CC3908A"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Caso de uso 3: Vincular tutor con usuario</w:t>
      </w:r>
    </w:p>
    <w:p w14:paraId="358CD653" w14:textId="77777777" w:rsidR="003B68A8" w:rsidRDefault="003B68A8">
      <w:pPr>
        <w:numPr>
          <w:ilvl w:val="0"/>
          <w:numId w:val="10"/>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tutor genera un código de invitación (6 caracteres) desde su panel.</w:t>
      </w:r>
    </w:p>
    <w:p w14:paraId="7706FFF9" w14:textId="77777777" w:rsidR="003B68A8" w:rsidRDefault="003B68A8">
      <w:pPr>
        <w:numPr>
          <w:ilvl w:val="0"/>
          <w:numId w:val="10"/>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ingresa el código en la pantalla de vinculación.</w:t>
      </w:r>
    </w:p>
    <w:p w14:paraId="6296DAC8" w14:textId="77777777" w:rsidR="003B68A8" w:rsidRDefault="003B68A8">
      <w:pPr>
        <w:numPr>
          <w:ilvl w:val="0"/>
          <w:numId w:val="10"/>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valida el código (activo, no expirado, no usado).</w:t>
      </w:r>
    </w:p>
    <w:p w14:paraId="50541714" w14:textId="77777777" w:rsidR="003B68A8" w:rsidRDefault="003B68A8">
      <w:pPr>
        <w:numPr>
          <w:ilvl w:val="0"/>
          <w:numId w:val="10"/>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crea vinculación bidireccional en Firestore mediante batch atómico.</w:t>
      </w:r>
    </w:p>
    <w:p w14:paraId="45062DBC"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Caso de uso 4: Supervisar usuario</w:t>
      </w:r>
    </w:p>
    <w:p w14:paraId="19156C7A" w14:textId="77777777" w:rsidR="003B68A8" w:rsidRDefault="003B68A8">
      <w:pPr>
        <w:numPr>
          <w:ilvl w:val="0"/>
          <w:numId w:val="1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tutor abre el panel de supervisión y selecciona un usuario vinculado.</w:t>
      </w:r>
    </w:p>
    <w:p w14:paraId="65EF3C5D" w14:textId="77777777" w:rsidR="003B68A8" w:rsidRDefault="003B68A8">
      <w:pPr>
        <w:numPr>
          <w:ilvl w:val="0"/>
          <w:numId w:val="1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muestra 6 pestañas: Tareas, Pictogramas, Progreso, Historial, Ajustes, Vinculación.</w:t>
      </w:r>
    </w:p>
    <w:p w14:paraId="25EBB6E5" w14:textId="77777777" w:rsidR="003B68A8" w:rsidRDefault="003B68A8">
      <w:pPr>
        <w:numPr>
          <w:ilvl w:val="0"/>
          <w:numId w:val="11"/>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tutor puede agregar tareas, reorganizar pictogramas, configurar pestañas visibles y activar modo Kiosk.</w:t>
      </w:r>
    </w:p>
    <w:p w14:paraId="5ED43360"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10.4 Usuarios del sistema y sus roles</w:t>
      </w:r>
    </w:p>
    <w:tbl>
      <w:tblPr>
        <w:tblW w:w="5000" w:type="pct"/>
        <w:tblCellMar>
          <w:top w:w="15" w:type="dxa"/>
          <w:left w:w="15" w:type="dxa"/>
          <w:bottom w:w="15" w:type="dxa"/>
          <w:right w:w="15" w:type="dxa"/>
        </w:tblCellMar>
        <w:tblLook w:val="04A0" w:firstRow="1" w:lastRow="0" w:firstColumn="1" w:lastColumn="0" w:noHBand="0" w:noVBand="1"/>
      </w:tblPr>
      <w:tblGrid>
        <w:gridCol w:w="997"/>
        <w:gridCol w:w="3398"/>
        <w:gridCol w:w="4427"/>
      </w:tblGrid>
      <w:tr w:rsidR="00000000" w14:paraId="5E73049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0DC3CEF5"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Rol</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2BE741C1"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Descripción</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1D25E28"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Permisos principales</w:t>
            </w:r>
          </w:p>
        </w:tc>
      </w:tr>
      <w:tr w:rsidR="00000000" w14:paraId="0A1406E3"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D83E972"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usuario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9FBD6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Persona neurodivergente (TEA/TDAH) que usa la app como prótesis cognitiva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316C4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Ver/crear tareas propias, usar pictogramas, Pomodoro, crear pictogramas personalizados, ver perfil</w:t>
            </w:r>
          </w:p>
        </w:tc>
      </w:tr>
      <w:tr w:rsidR="00000000" w14:paraId="31226764"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58E830"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tutor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6D05C5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Padre, cuidador, profesor o terapeuta que supervisa al usuario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736CD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Generar códigos de invitación, supervisar progreso, agregar/eliminar tareas, gestionar pictogramas, modo Kiosk</w:t>
            </w:r>
          </w:p>
        </w:tc>
      </w:tr>
      <w:tr w:rsidR="00000000" w14:paraId="2E86ACD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FE53C86"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null (sin rol)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4FA84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Usuario recién registrado que no ha seleccionado rol aún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F8D16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Solo acceso a pantalla de selección de rol</w:t>
            </w:r>
          </w:p>
        </w:tc>
      </w:tr>
    </w:tbl>
    <w:p w14:paraId="7FA2A6EC"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11. Diseño del Sistema</w:t>
      </w:r>
    </w:p>
    <w:p w14:paraId="1DEAA99E"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11.1 Descripción de la arquitectura</w:t>
      </w:r>
    </w:p>
    <w:p w14:paraId="4E79CBDE"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El sistema implementa una </w:t>
      </w:r>
      <w:r>
        <w:rPr>
          <w:rStyle w:val="Textoennegrita"/>
          <w:rFonts w:ascii="Calibri" w:hAnsi="Calibri" w:cs="Calibri"/>
          <w:color w:val="000000"/>
          <w:sz w:val="22"/>
          <w:szCs w:val="22"/>
          <w:lang w:val="es-ES"/>
        </w:rPr>
        <w:t>arquitectura cliente-servidor de tres capas</w:t>
      </w:r>
      <w:r>
        <w:rPr>
          <w:rFonts w:ascii="Calibri" w:hAnsi="Calibri" w:cs="Calibri"/>
          <w:color w:val="000000"/>
          <w:sz w:val="22"/>
          <w:szCs w:val="22"/>
          <w:lang w:val="es-ES"/>
        </w:rPr>
        <w:t>:</w:t>
      </w:r>
    </w:p>
    <w:p w14:paraId="318EE9B4" w14:textId="77777777" w:rsidR="003B68A8" w:rsidRDefault="003B68A8">
      <w:pPr>
        <w:numPr>
          <w:ilvl w:val="0"/>
          <w:numId w:val="12"/>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Capa de Presentación:</w:t>
      </w:r>
      <w:r>
        <w:rPr>
          <w:rFonts w:ascii="Calibri" w:eastAsia="Times New Roman" w:hAnsi="Calibri" w:cs="Calibri"/>
          <w:color w:val="000000"/>
          <w:sz w:val="22"/>
          <w:szCs w:val="22"/>
          <w:lang w:val="es-ES"/>
        </w:rPr>
        <w:t xml:space="preserve"> Aplicación móvil Flutter con pantallas, widgets y servicios de aplicación estáticos.</w:t>
      </w:r>
    </w:p>
    <w:p w14:paraId="52A86100" w14:textId="77777777" w:rsidR="003B68A8" w:rsidRDefault="003B68A8">
      <w:pPr>
        <w:numPr>
          <w:ilvl w:val="0"/>
          <w:numId w:val="12"/>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Capa de Lógica de Negocio:</w:t>
      </w:r>
      <w:r>
        <w:rPr>
          <w:rFonts w:ascii="Calibri" w:eastAsia="Times New Roman" w:hAnsi="Calibri" w:cs="Calibri"/>
          <w:color w:val="000000"/>
          <w:sz w:val="22"/>
          <w:szCs w:val="22"/>
          <w:lang w:val="es-ES"/>
        </w:rPr>
        <w:t xml:space="preserve"> Cloud Functions Firebase (TypeScript/Node.js) para IA, notificaciones push y procesamiento serverless.</w:t>
      </w:r>
    </w:p>
    <w:p w14:paraId="209E2933" w14:textId="77777777" w:rsidR="003B68A8" w:rsidRDefault="003B68A8">
      <w:pPr>
        <w:numPr>
          <w:ilvl w:val="0"/>
          <w:numId w:val="12"/>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Capa de Datos:</w:t>
      </w:r>
      <w:r>
        <w:rPr>
          <w:rFonts w:ascii="Calibri" w:eastAsia="Times New Roman" w:hAnsi="Calibri" w:cs="Calibri"/>
          <w:color w:val="000000"/>
          <w:sz w:val="22"/>
          <w:szCs w:val="22"/>
          <w:lang w:val="es-ES"/>
        </w:rPr>
        <w:t xml:space="preserve"> Firebase Firestore (NoSQL), Firebase Storage (imágenes), Firebase Authentication, SharedPreferences (persistencia local).</w:t>
      </w:r>
    </w:p>
    <w:p w14:paraId="6E9F4817"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Modelo de comunicación:</w:t>
      </w:r>
    </w:p>
    <w:p w14:paraId="6F9D8DE4" w14:textId="77777777" w:rsidR="003B68A8" w:rsidRDefault="003B68A8">
      <w:pPr>
        <w:numPr>
          <w:ilvl w:val="0"/>
          <w:numId w:val="13"/>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Real-time Streaming:</w:t>
      </w:r>
      <w:r>
        <w:rPr>
          <w:rFonts w:ascii="Calibri" w:eastAsia="Times New Roman" w:hAnsi="Calibri" w:cs="Calibri"/>
          <w:color w:val="000000"/>
          <w:sz w:val="22"/>
          <w:szCs w:val="22"/>
          <w:lang w:val="es-ES"/>
        </w:rPr>
        <w:t xml:space="preserve"> Firestore </w:t>
      </w:r>
      <w:r>
        <w:rPr>
          <w:rStyle w:val="CdigoHTML"/>
          <w:color w:val="000000"/>
          <w:lang w:val="es-ES"/>
        </w:rPr>
        <w:t>snapshots()</w:t>
      </w:r>
      <w:r>
        <w:rPr>
          <w:rFonts w:ascii="Calibri" w:eastAsia="Times New Roman" w:hAnsi="Calibri" w:cs="Calibri"/>
          <w:color w:val="000000"/>
          <w:sz w:val="22"/>
          <w:szCs w:val="22"/>
          <w:lang w:val="es-ES"/>
        </w:rPr>
        <w:t xml:space="preserve"> para sincronización en tiempo real de tareas, pictogramas y configuraciones.</w:t>
      </w:r>
    </w:p>
    <w:p w14:paraId="0A5967A1" w14:textId="77777777" w:rsidR="003B68A8" w:rsidRDefault="003B68A8">
      <w:pPr>
        <w:numPr>
          <w:ilvl w:val="0"/>
          <w:numId w:val="13"/>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Request-Response:</w:t>
      </w:r>
      <w:r>
        <w:rPr>
          <w:rFonts w:ascii="Calibri" w:eastAsia="Times New Roman" w:hAnsi="Calibri" w:cs="Calibri"/>
          <w:color w:val="000000"/>
          <w:sz w:val="22"/>
          <w:szCs w:val="22"/>
          <w:lang w:val="es-ES"/>
        </w:rPr>
        <w:t xml:space="preserve"> Autenticación, validación de códigos, operaciones CRUD sincrónicas.</w:t>
      </w:r>
    </w:p>
    <w:p w14:paraId="22E95273" w14:textId="77777777" w:rsidR="003B68A8" w:rsidRDefault="003B68A8">
      <w:pPr>
        <w:numPr>
          <w:ilvl w:val="0"/>
          <w:numId w:val="13"/>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Pub/Sub:</w:t>
      </w:r>
      <w:r>
        <w:rPr>
          <w:rFonts w:ascii="Calibri" w:eastAsia="Times New Roman" w:hAnsi="Calibri" w:cs="Calibri"/>
          <w:color w:val="000000"/>
          <w:sz w:val="22"/>
          <w:szCs w:val="22"/>
          <w:lang w:val="es-ES"/>
        </w:rPr>
        <w:t xml:space="preserve"> Firebase Cloud Messaging para notificaciones push cross-platform.</w:t>
      </w:r>
    </w:p>
    <w:p w14:paraId="6C0CB9C6"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11.2 Justificación técnica de la arquitectura</w:t>
      </w:r>
    </w:p>
    <w:p w14:paraId="3F3FE361"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¿Por qué Flutter?</w:t>
      </w:r>
    </w:p>
    <w:p w14:paraId="1102E339"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Single codebase para Android e iOS reduciendo esfuerzo de mantenimiento. Renderizado consistente mediante Skia, independiente del OEM, garantizando experiencia visual uniforme crítica para usuarios con sensibilidad sensorial. El ecosistema Dart permite programación reactiva (Streams, Futures) nativa, ideal para sincronización en tiempo real con Firestore.</w:t>
      </w:r>
    </w:p>
    <w:p w14:paraId="36D3B329"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¿Por qué Firebase?</w:t>
      </w:r>
    </w:p>
    <w:p w14:paraId="728D013C"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Backend-as-a-Service (BaaS) elimina la necesidad de configurar servidores propios. Firestore proporciona sincronización en tiempo real con optimistic UI. Las reglas de seguridad declarativas implementan RBAC a nivel de documento y campo. El escalado automático gestiona picos de tráfico sin intervención manual.</w:t>
      </w:r>
    </w:p>
    <w:p w14:paraId="267556BB"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¿Por qué Cloud Functions con Node.js?</w:t>
      </w:r>
    </w:p>
    <w:p w14:paraId="7E8D0831"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Runtime estándar de Firebase Cloud Functions. Las funciones se disparan por eventos de Firestore, implementando CQRS donde la escritura de datos dispara procesos secundarios. Facilita integración con servicios externos como la API de Gemini para descomposición de tareas.</w:t>
      </w:r>
    </w:p>
    <w:p w14:paraId="03802BDA"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11.3 Tecnologías utilizadas</w:t>
      </w:r>
    </w:p>
    <w:tbl>
      <w:tblPr>
        <w:tblW w:w="5000" w:type="pct"/>
        <w:tblCellMar>
          <w:top w:w="15" w:type="dxa"/>
          <w:left w:w="15" w:type="dxa"/>
          <w:bottom w:w="15" w:type="dxa"/>
          <w:right w:w="15" w:type="dxa"/>
        </w:tblCellMar>
        <w:tblLook w:val="04A0" w:firstRow="1" w:lastRow="0" w:firstColumn="1" w:lastColumn="0" w:noHBand="0" w:noVBand="1"/>
      </w:tblPr>
      <w:tblGrid>
        <w:gridCol w:w="989"/>
        <w:gridCol w:w="2738"/>
        <w:gridCol w:w="1396"/>
        <w:gridCol w:w="3699"/>
      </w:tblGrid>
      <w:tr w:rsidR="00000000" w14:paraId="059352D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71EFAF9"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Capa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2A8F05D0"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Tecnología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BDED0DB"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Versión</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3DFF48A9"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Propósito</w:t>
            </w:r>
          </w:p>
        </w:tc>
      </w:tr>
      <w:tr w:rsidR="00000000" w14:paraId="45A2DA4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FDDB49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66887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 SDK</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8EBF5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3.3+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64FFCD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Framework UI multiplataforma</w:t>
            </w:r>
          </w:p>
        </w:tc>
      </w:tr>
      <w:tr w:rsidR="00000000" w14:paraId="5F528153"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9DD04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4B395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Dart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E45FE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3.3+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4006D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Lenguaje de programación</w:t>
            </w:r>
          </w:p>
        </w:tc>
      </w:tr>
      <w:tr w:rsidR="00000000" w14:paraId="1EED67F4"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B38419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39220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Provider + ChangeNotifier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DB879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^6.1.2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AEC866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Gestión de estado (Pomodoro, config)</w:t>
            </w:r>
          </w:p>
        </w:tc>
      </w:tr>
      <w:tr w:rsidR="00000000" w14:paraId="20D8AEA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B9C52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5CCFD8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flutter_svg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27CD4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^2.2.4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FB32C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Renderizado de pictogramas SVG</w:t>
            </w:r>
          </w:p>
        </w:tc>
      </w:tr>
      <w:tr w:rsidR="00000000" w14:paraId="45F97A2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B1F24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CA82F9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flutter_tts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36644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^4.2.5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0B11ED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Síntesis de voz local en español</w:t>
            </w:r>
          </w:p>
        </w:tc>
      </w:tr>
      <w:tr w:rsidR="00000000" w14:paraId="79B3332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D0AFD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6F5C9D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fl_chart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E4DA3B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^1.1.1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8F40B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Gráficos de progreso en panel del tutor</w:t>
            </w:r>
          </w:p>
        </w:tc>
      </w:tr>
      <w:tr w:rsidR="00000000" w14:paraId="34DBC85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BF3F1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E4CF1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image_picker + image_cropper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E98ED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^1.1.2 / ^8.1.0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1A37C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Creación de pictogramas personalizados</w:t>
            </w:r>
          </w:p>
        </w:tc>
      </w:tr>
      <w:tr w:rsidR="00000000" w14:paraId="2DD0E43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A221D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F8828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vibration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4B45E0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^3.1.4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87ABA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Retroalimentación háptica</w:t>
            </w:r>
          </w:p>
        </w:tc>
      </w:tr>
      <w:tr w:rsidR="00000000" w14:paraId="7E70D66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D09EF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Frontend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B6F93B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flutter_local_notifications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83BF5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^17.1.2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34FFB8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Notificaciones locales del sistema</w:t>
            </w:r>
          </w:p>
        </w:tc>
      </w:tr>
      <w:tr w:rsidR="00000000" w14:paraId="62F9F4F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DE7AB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16D95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Cloud Firestore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9D633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^4.17.3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F3B88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Base de datos NoSQL con streams</w:t>
            </w:r>
          </w:p>
        </w:tc>
      </w:tr>
      <w:tr w:rsidR="00000000" w14:paraId="576C68D2"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A36B7B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032AC1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Firebase Auth</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01BD1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^4.17.4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BED13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Autenticación multi-proveedor</w:t>
            </w:r>
          </w:p>
        </w:tc>
      </w:tr>
      <w:tr w:rsidR="00000000" w14:paraId="75529A6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FE223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473A7B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Firebase Storage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3F51A1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^11.7.2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F81BE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Almacenamiento de imágenes</w:t>
            </w:r>
          </w:p>
        </w:tc>
      </w:tr>
      <w:tr w:rsidR="00000000" w14:paraId="7B64DC3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FAFB9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92F8D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Firebase Cloud Messaging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605AD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^14.9.1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89E00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Notificaciones push</w:t>
            </w:r>
          </w:p>
        </w:tc>
      </w:tr>
      <w:tr w:rsidR="00000000" w14:paraId="1B006B1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61EC9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Backend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2BF6F4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Cloud Functions (TypeScript)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1D80C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^4.7.4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E2987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Wrapper Gemini AI, lógica serverless</w:t>
            </w:r>
          </w:p>
        </w:tc>
      </w:tr>
      <w:tr w:rsidR="00000000" w14:paraId="285103B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194B5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6C175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Gemini 2.0/2.5 Flash</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8C8D44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API v1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856A6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Descomposición de tareas en pasos simples</w:t>
            </w:r>
          </w:p>
        </w:tc>
      </w:tr>
      <w:tr w:rsidR="00000000" w14:paraId="031970F8"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708195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Externo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C1B9C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Google Sign-In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00316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^6.2.1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574F64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Autenticación OAuth 2.0</w:t>
            </w:r>
          </w:p>
        </w:tc>
      </w:tr>
      <w:tr w:rsidR="00000000" w14:paraId="42712E5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20F85C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Externo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8BF92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Google Drive API v3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E290E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^13.2.0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ADCC4A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Respaldo y restauración de datos</w:t>
            </w:r>
          </w:p>
        </w:tc>
      </w:tr>
      <w:tr w:rsidR="00000000" w14:paraId="6F4A7405"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0C444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Local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A4553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SharedPreferences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66481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^2.2.3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E8993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Estado del Pomodoro, flags de onboarding</w:t>
            </w:r>
          </w:p>
        </w:tc>
      </w:tr>
    </w:tbl>
    <w:p w14:paraId="1651E7FE"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11.4 Estructura de la base de datos (Firestore)</w:t>
      </w:r>
    </w:p>
    <w:p w14:paraId="5F3DBEA2"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La base de datos sigue una estructura documental jerárquica:</w:t>
      </w:r>
    </w:p>
    <w:p w14:paraId="5EC73201" w14:textId="77777777" w:rsidR="003B68A8" w:rsidRDefault="003B68A8">
      <w:pPr>
        <w:numPr>
          <w:ilvl w:val="0"/>
          <w:numId w:val="1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users/{userId}</w:t>
      </w:r>
      <w:r>
        <w:rPr>
          <w:rFonts w:ascii="Calibri" w:eastAsia="Times New Roman" w:hAnsi="Calibri" w:cs="Calibri"/>
          <w:color w:val="000000"/>
          <w:sz w:val="22"/>
          <w:szCs w:val="22"/>
          <w:lang w:val="es-ES"/>
        </w:rPr>
        <w:t xml:space="preserve">: Documento principal con campos </w:t>
      </w:r>
      <w:r>
        <w:rPr>
          <w:rStyle w:val="CdigoHTML"/>
          <w:color w:val="000000"/>
          <w:lang w:val="es-ES"/>
        </w:rPr>
        <w:t>name, email, role, avatar, points, streak, hasCompletedOnboarding</w:t>
      </w:r>
      <w:r>
        <w:rPr>
          <w:rFonts w:ascii="Calibri" w:eastAsia="Times New Roman" w:hAnsi="Calibri" w:cs="Calibri"/>
          <w:color w:val="000000"/>
          <w:sz w:val="22"/>
          <w:szCs w:val="22"/>
          <w:lang w:val="es-ES"/>
        </w:rPr>
        <w:t>.</w:t>
      </w:r>
    </w:p>
    <w:p w14:paraId="1AD63272" w14:textId="77777777" w:rsidR="003B68A8" w:rsidRDefault="003B68A8">
      <w:pPr>
        <w:numPr>
          <w:ilvl w:val="0"/>
          <w:numId w:val="1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users/{userId}/tasks/{taskId}</w:t>
      </w:r>
      <w:r>
        <w:rPr>
          <w:rFonts w:ascii="Calibri" w:eastAsia="Times New Roman" w:hAnsi="Calibri" w:cs="Calibri"/>
          <w:color w:val="000000"/>
          <w:sz w:val="22"/>
          <w:szCs w:val="22"/>
          <w:lang w:val="es-ES"/>
        </w:rPr>
        <w:t xml:space="preserve">: Tareas con </w:t>
      </w:r>
      <w:r>
        <w:rPr>
          <w:rStyle w:val="CdigoHTML"/>
          <w:color w:val="000000"/>
          <w:lang w:val="es-ES"/>
        </w:rPr>
        <w:t>title, category, done, createdAt, addedByTutor, deletedByUser</w:t>
      </w:r>
      <w:r>
        <w:rPr>
          <w:rFonts w:ascii="Calibri" w:eastAsia="Times New Roman" w:hAnsi="Calibri" w:cs="Calibri"/>
          <w:color w:val="000000"/>
          <w:sz w:val="22"/>
          <w:szCs w:val="22"/>
          <w:lang w:val="es-ES"/>
        </w:rPr>
        <w:t xml:space="preserve"> (soft-delete).</w:t>
      </w:r>
    </w:p>
    <w:p w14:paraId="265A1057" w14:textId="77777777" w:rsidR="003B68A8" w:rsidRDefault="003B68A8">
      <w:pPr>
        <w:numPr>
          <w:ilvl w:val="0"/>
          <w:numId w:val="1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users/{userId}/pictograms/{pictogramId}</w:t>
      </w:r>
      <w:r>
        <w:rPr>
          <w:rFonts w:ascii="Calibri" w:eastAsia="Times New Roman" w:hAnsi="Calibri" w:cs="Calibri"/>
          <w:color w:val="000000"/>
          <w:sz w:val="22"/>
          <w:szCs w:val="22"/>
          <w:lang w:val="es-ES"/>
        </w:rPr>
        <w:t xml:space="preserve">: Pictogramas personalizados con </w:t>
      </w:r>
      <w:r>
        <w:rPr>
          <w:rStyle w:val="CdigoHTML"/>
          <w:color w:val="000000"/>
          <w:lang w:val="es-ES"/>
        </w:rPr>
        <w:t>imageUrl, etiqueta, textoTts, categoria</w:t>
      </w:r>
      <w:r>
        <w:rPr>
          <w:rFonts w:ascii="Calibri" w:eastAsia="Times New Roman" w:hAnsi="Calibri" w:cs="Calibri"/>
          <w:color w:val="000000"/>
          <w:sz w:val="22"/>
          <w:szCs w:val="22"/>
          <w:lang w:val="es-ES"/>
        </w:rPr>
        <w:t>.</w:t>
      </w:r>
    </w:p>
    <w:p w14:paraId="683193AC" w14:textId="77777777" w:rsidR="003B68A8" w:rsidRDefault="003B68A8">
      <w:pPr>
        <w:numPr>
          <w:ilvl w:val="0"/>
          <w:numId w:val="1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users/{userId}/activityLog/{logId}</w:t>
      </w:r>
      <w:r>
        <w:rPr>
          <w:rFonts w:ascii="Calibri" w:eastAsia="Times New Roman" w:hAnsi="Calibri" w:cs="Calibri"/>
          <w:color w:val="000000"/>
          <w:sz w:val="22"/>
          <w:szCs w:val="22"/>
          <w:lang w:val="es-ES"/>
        </w:rPr>
        <w:t xml:space="preserve">: Historial con </w:t>
      </w:r>
      <w:r>
        <w:rPr>
          <w:rStyle w:val="CdigoHTML"/>
          <w:color w:val="000000"/>
          <w:lang w:val="es-ES"/>
        </w:rPr>
        <w:t>type, description, timestamp, metadata</w:t>
      </w:r>
      <w:r>
        <w:rPr>
          <w:rFonts w:ascii="Calibri" w:eastAsia="Times New Roman" w:hAnsi="Calibri" w:cs="Calibri"/>
          <w:color w:val="000000"/>
          <w:sz w:val="22"/>
          <w:szCs w:val="22"/>
          <w:lang w:val="es-ES"/>
        </w:rPr>
        <w:t xml:space="preserve"> (máx. 100 entradas por stream).</w:t>
      </w:r>
    </w:p>
    <w:p w14:paraId="50FB24EB" w14:textId="77777777" w:rsidR="003B68A8" w:rsidRDefault="003B68A8">
      <w:pPr>
        <w:numPr>
          <w:ilvl w:val="0"/>
          <w:numId w:val="1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users/{userId}/linkedTutors/{tutorId}</w:t>
      </w:r>
      <w:r>
        <w:rPr>
          <w:rFonts w:ascii="Calibri" w:eastAsia="Times New Roman" w:hAnsi="Calibri" w:cs="Calibri"/>
          <w:color w:val="000000"/>
          <w:sz w:val="22"/>
          <w:szCs w:val="22"/>
          <w:lang w:val="es-ES"/>
        </w:rPr>
        <w:t>: Vinculaciones activas con tutores.</w:t>
      </w:r>
    </w:p>
    <w:p w14:paraId="4DC439BD" w14:textId="77777777" w:rsidR="003B68A8" w:rsidRDefault="003B68A8">
      <w:pPr>
        <w:numPr>
          <w:ilvl w:val="0"/>
          <w:numId w:val="1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users/{userId}/linkedPatients/{patientId}</w:t>
      </w:r>
      <w:r>
        <w:rPr>
          <w:rFonts w:ascii="Calibri" w:eastAsia="Times New Roman" w:hAnsi="Calibri" w:cs="Calibri"/>
          <w:color w:val="000000"/>
          <w:sz w:val="22"/>
          <w:szCs w:val="22"/>
          <w:lang w:val="es-ES"/>
        </w:rPr>
        <w:t>: Pacientes vinculados (solo tutor).</w:t>
      </w:r>
    </w:p>
    <w:p w14:paraId="7BE7F6DA" w14:textId="77777777" w:rsidR="003B68A8" w:rsidRDefault="003B68A8">
      <w:pPr>
        <w:numPr>
          <w:ilvl w:val="0"/>
          <w:numId w:val="1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users/{userId}/pictogramSettings/{settingId}</w:t>
      </w:r>
      <w:r>
        <w:rPr>
          <w:rFonts w:ascii="Calibri" w:eastAsia="Times New Roman" w:hAnsi="Calibri" w:cs="Calibri"/>
          <w:color w:val="000000"/>
          <w:sz w:val="22"/>
          <w:szCs w:val="22"/>
          <w:lang w:val="es-ES"/>
        </w:rPr>
        <w:t xml:space="preserve">: Configuración de visibilidad y categorías; doc </w:t>
      </w:r>
      <w:r>
        <w:rPr>
          <w:rStyle w:val="CdigoHTML"/>
          <w:color w:val="000000"/>
          <w:lang w:val="es-ES"/>
        </w:rPr>
        <w:t>_features</w:t>
      </w:r>
      <w:r>
        <w:rPr>
          <w:rFonts w:ascii="Calibri" w:eastAsia="Times New Roman" w:hAnsi="Calibri" w:cs="Calibri"/>
          <w:color w:val="000000"/>
          <w:sz w:val="22"/>
          <w:szCs w:val="22"/>
          <w:lang w:val="es-ES"/>
        </w:rPr>
        <w:t xml:space="preserve"> para feature flags.</w:t>
      </w:r>
    </w:p>
    <w:p w14:paraId="0CF5F851" w14:textId="77777777" w:rsidR="003B68A8" w:rsidRDefault="003B68A8">
      <w:pPr>
        <w:numPr>
          <w:ilvl w:val="0"/>
          <w:numId w:val="1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invitationCodes/{code}</w:t>
      </w:r>
      <w:r>
        <w:rPr>
          <w:rFonts w:ascii="Calibri" w:eastAsia="Times New Roman" w:hAnsi="Calibri" w:cs="Calibri"/>
          <w:color w:val="000000"/>
          <w:sz w:val="22"/>
          <w:szCs w:val="22"/>
          <w:lang w:val="es-ES"/>
        </w:rPr>
        <w:t>: Códigos de vinculación temporales (</w:t>
      </w:r>
      <w:r>
        <w:rPr>
          <w:rStyle w:val="CdigoHTML"/>
          <w:color w:val="000000"/>
          <w:lang w:val="es-ES"/>
        </w:rPr>
        <w:t>status, createdBy, expiresAt</w:t>
      </w:r>
      <w:r>
        <w:rPr>
          <w:rFonts w:ascii="Calibri" w:eastAsia="Times New Roman" w:hAnsi="Calibri" w:cs="Calibri"/>
          <w:color w:val="000000"/>
          <w:sz w:val="22"/>
          <w:szCs w:val="22"/>
          <w:lang w:val="es-ES"/>
        </w:rPr>
        <w:t>).</w:t>
      </w:r>
    </w:p>
    <w:p w14:paraId="5343FD49"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11.5 Diagramas UML</w:t>
      </w:r>
    </w:p>
    <w:p w14:paraId="7258CCC2"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Clases principales del sistema</w:t>
      </w:r>
    </w:p>
    <w:p w14:paraId="53B41640" w14:textId="77777777" w:rsidR="003B68A8" w:rsidRDefault="003B68A8">
      <w:pPr>
        <w:numPr>
          <w:ilvl w:val="0"/>
          <w:numId w:val="1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AuthService</w:t>
      </w:r>
      <w:r>
        <w:rPr>
          <w:rFonts w:ascii="Calibri" w:eastAsia="Times New Roman" w:hAnsi="Calibri" w:cs="Calibri"/>
          <w:color w:val="000000"/>
          <w:sz w:val="22"/>
          <w:szCs w:val="22"/>
          <w:lang w:val="es-ES"/>
        </w:rPr>
        <w:t>: Clase estática con métodos para registro, login, gestión de roles, y generación/validación de códigos de invitación.</w:t>
      </w:r>
    </w:p>
    <w:p w14:paraId="3EC6851E" w14:textId="77777777" w:rsidR="003B68A8" w:rsidRDefault="003B68A8">
      <w:pPr>
        <w:numPr>
          <w:ilvl w:val="0"/>
          <w:numId w:val="1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PictogramService</w:t>
      </w:r>
      <w:r>
        <w:rPr>
          <w:rFonts w:ascii="Calibri" w:eastAsia="Times New Roman" w:hAnsi="Calibri" w:cs="Calibri"/>
          <w:color w:val="000000"/>
          <w:sz w:val="22"/>
          <w:szCs w:val="22"/>
          <w:lang w:val="es-ES"/>
        </w:rPr>
        <w:t>: Repository que abstrae las dos fuentes de pictogramas (SVG locales y JPEG de Storage), gestiona configuraciones de visibilidad.</w:t>
      </w:r>
    </w:p>
    <w:p w14:paraId="60EDB101" w14:textId="77777777" w:rsidR="003B68A8" w:rsidRDefault="003B68A8">
      <w:pPr>
        <w:numPr>
          <w:ilvl w:val="0"/>
          <w:numId w:val="1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ActivityLogService</w:t>
      </w:r>
      <w:r>
        <w:rPr>
          <w:rFonts w:ascii="Calibri" w:eastAsia="Times New Roman" w:hAnsi="Calibri" w:cs="Calibri"/>
          <w:color w:val="000000"/>
          <w:sz w:val="22"/>
          <w:szCs w:val="22"/>
          <w:lang w:val="es-ES"/>
        </w:rPr>
        <w:t>: Registro de eventos fire-and-forget, con límite de 100 entradas por stream para evitar lecturas ilimitadas.</w:t>
      </w:r>
    </w:p>
    <w:p w14:paraId="19AC5CCA" w14:textId="77777777" w:rsidR="003B68A8" w:rsidRDefault="003B68A8">
      <w:pPr>
        <w:numPr>
          <w:ilvl w:val="0"/>
          <w:numId w:val="1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PomodoroService extends ChangeNotifier</w:t>
      </w:r>
      <w:r>
        <w:rPr>
          <w:rFonts w:ascii="Calibri" w:eastAsia="Times New Roman" w:hAnsi="Calibri" w:cs="Calibri"/>
          <w:color w:val="000000"/>
          <w:sz w:val="22"/>
          <w:szCs w:val="22"/>
          <w:lang w:val="es-ES"/>
        </w:rPr>
        <w:t>: Máquina de estados del temporizador con persistencia vía SharedPreferences y callbacks del ciclo de vida.</w:t>
      </w:r>
    </w:p>
    <w:p w14:paraId="04707AAB" w14:textId="77777777" w:rsidR="003B68A8" w:rsidRDefault="003B68A8">
      <w:pPr>
        <w:numPr>
          <w:ilvl w:val="0"/>
          <w:numId w:val="1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AuthGate</w:t>
      </w:r>
      <w:r>
        <w:rPr>
          <w:rFonts w:ascii="Calibri" w:eastAsia="Times New Roman" w:hAnsi="Calibri" w:cs="Calibri"/>
          <w:color w:val="000000"/>
          <w:sz w:val="22"/>
          <w:szCs w:val="22"/>
          <w:lang w:val="es-ES"/>
        </w:rPr>
        <w:t>: StreamBuilder de 3 niveles (Firebase Auth → Onboarding → RoleDispatcher) para routing reactivo.</w:t>
      </w:r>
    </w:p>
    <w:p w14:paraId="6A1E97F5"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Diagrama de secuencia: Uso de pictograma con TTS</w:t>
      </w:r>
    </w:p>
    <w:p w14:paraId="32B887CB" w14:textId="77777777" w:rsidR="003B68A8" w:rsidRDefault="003B68A8">
      <w:pPr>
        <w:numPr>
          <w:ilvl w:val="0"/>
          <w:numId w:val="16"/>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usuario toca un pictograma en la grilla.</w:t>
      </w:r>
    </w:p>
    <w:p w14:paraId="6C3E3EE6" w14:textId="77777777" w:rsidR="003B68A8" w:rsidRDefault="003B68A8">
      <w:pPr>
        <w:numPr>
          <w:ilvl w:val="0"/>
          <w:numId w:val="16"/>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Flutter App invoca </w:t>
      </w:r>
      <w:r>
        <w:rPr>
          <w:rStyle w:val="CdigoHTML"/>
          <w:color w:val="000000"/>
          <w:lang w:val="es-ES"/>
        </w:rPr>
        <w:t>AudioService.playText(textoTts)</w:t>
      </w:r>
      <w:r>
        <w:rPr>
          <w:rFonts w:ascii="Calibri" w:eastAsia="Times New Roman" w:hAnsi="Calibri" w:cs="Calibri"/>
          <w:color w:val="000000"/>
          <w:sz w:val="22"/>
          <w:szCs w:val="22"/>
          <w:lang w:val="es-ES"/>
        </w:rPr>
        <w:t>.</w:t>
      </w:r>
    </w:p>
    <w:p w14:paraId="2AFFFAB0" w14:textId="77777777" w:rsidR="003B68A8" w:rsidRDefault="003B68A8">
      <w:pPr>
        <w:numPr>
          <w:ilvl w:val="0"/>
          <w:numId w:val="16"/>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AudioService llama </w:t>
      </w:r>
      <w:r>
        <w:rPr>
          <w:rStyle w:val="CdigoHTML"/>
          <w:color w:val="000000"/>
          <w:lang w:val="es-ES"/>
        </w:rPr>
        <w:t>flutter_tts.speak(texto)</w:t>
      </w:r>
      <w:r>
        <w:rPr>
          <w:rFonts w:ascii="Calibri" w:eastAsia="Times New Roman" w:hAnsi="Calibri" w:cs="Calibri"/>
          <w:color w:val="000000"/>
          <w:sz w:val="22"/>
          <w:szCs w:val="22"/>
          <w:lang w:val="es-ES"/>
        </w:rPr>
        <w:t xml:space="preserve"> con voz es-ES, tasa 0.42, pitch 0.92.</w:t>
      </w:r>
    </w:p>
    <w:p w14:paraId="3940F29A" w14:textId="77777777" w:rsidR="003B68A8" w:rsidRDefault="003B68A8">
      <w:pPr>
        <w:numPr>
          <w:ilvl w:val="0"/>
          <w:numId w:val="16"/>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motor TTS reproduce audio en el dispositivo.</w:t>
      </w:r>
    </w:p>
    <w:p w14:paraId="0BA7CE6C" w14:textId="77777777" w:rsidR="003B68A8" w:rsidRDefault="003B68A8">
      <w:pPr>
        <w:numPr>
          <w:ilvl w:val="0"/>
          <w:numId w:val="16"/>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Flutter App invoca </w:t>
      </w:r>
      <w:r>
        <w:rPr>
          <w:rStyle w:val="CdigoHTML"/>
          <w:color w:val="000000"/>
          <w:lang w:val="es-ES"/>
        </w:rPr>
        <w:t>ActivityLogService.log(type: 'pictogram_used')</w:t>
      </w:r>
      <w:r>
        <w:rPr>
          <w:rFonts w:ascii="Calibri" w:eastAsia="Times New Roman" w:hAnsi="Calibri" w:cs="Calibri"/>
          <w:color w:val="000000"/>
          <w:sz w:val="22"/>
          <w:szCs w:val="22"/>
          <w:lang w:val="es-ES"/>
        </w:rPr>
        <w:t>.</w:t>
      </w:r>
    </w:p>
    <w:p w14:paraId="3FA6BBDC" w14:textId="77777777" w:rsidR="003B68A8" w:rsidRDefault="003B68A8">
      <w:pPr>
        <w:numPr>
          <w:ilvl w:val="0"/>
          <w:numId w:val="16"/>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ActivityLogService escribe documento en Firestore activityLog.</w:t>
      </w:r>
    </w:p>
    <w:p w14:paraId="7A81AA5B" w14:textId="77777777" w:rsidR="003B68A8" w:rsidRDefault="003B68A8">
      <w:pPr>
        <w:numPr>
          <w:ilvl w:val="0"/>
          <w:numId w:val="16"/>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panel del tutor recibe actualización en tiempo real vía stream.</w:t>
      </w:r>
    </w:p>
    <w:p w14:paraId="5B71512E"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Diagrama de secuencia: Vinculación tutor-usuario</w:t>
      </w:r>
    </w:p>
    <w:p w14:paraId="25442FBF" w14:textId="77777777" w:rsidR="003B68A8" w:rsidRDefault="003B68A8">
      <w:pPr>
        <w:numPr>
          <w:ilvl w:val="0"/>
          <w:numId w:val="17"/>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El tutor invoca </w:t>
      </w:r>
      <w:r>
        <w:rPr>
          <w:rStyle w:val="CdigoHTML"/>
          <w:color w:val="000000"/>
          <w:lang w:val="es-ES"/>
        </w:rPr>
        <w:t>AuthService.generateInvitationCode()</w:t>
      </w:r>
      <w:r>
        <w:rPr>
          <w:rFonts w:ascii="Calibri" w:eastAsia="Times New Roman" w:hAnsi="Calibri" w:cs="Calibri"/>
          <w:color w:val="000000"/>
          <w:sz w:val="22"/>
          <w:szCs w:val="22"/>
          <w:lang w:val="es-ES"/>
        </w:rPr>
        <w:t>.</w:t>
      </w:r>
    </w:p>
    <w:p w14:paraId="43E88AA7" w14:textId="77777777" w:rsidR="003B68A8" w:rsidRDefault="003B68A8">
      <w:pPr>
        <w:numPr>
          <w:ilvl w:val="0"/>
          <w:numId w:val="17"/>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Se crea documento en </w:t>
      </w:r>
      <w:r>
        <w:rPr>
          <w:rStyle w:val="CdigoHTML"/>
          <w:color w:val="000000"/>
          <w:lang w:val="es-ES"/>
        </w:rPr>
        <w:t>invitationCodes/{code}</w:t>
      </w:r>
      <w:r>
        <w:rPr>
          <w:rFonts w:ascii="Calibri" w:eastAsia="Times New Roman" w:hAnsi="Calibri" w:cs="Calibri"/>
          <w:color w:val="000000"/>
          <w:sz w:val="22"/>
          <w:szCs w:val="22"/>
          <w:lang w:val="es-ES"/>
        </w:rPr>
        <w:t xml:space="preserve"> con </w:t>
      </w:r>
      <w:r>
        <w:rPr>
          <w:rStyle w:val="CdigoHTML"/>
          <w:color w:val="000000"/>
          <w:lang w:val="es-ES"/>
        </w:rPr>
        <w:t>status: active, expiresAt: +7 días</w:t>
      </w:r>
      <w:r>
        <w:rPr>
          <w:rFonts w:ascii="Calibri" w:eastAsia="Times New Roman" w:hAnsi="Calibri" w:cs="Calibri"/>
          <w:color w:val="000000"/>
          <w:sz w:val="22"/>
          <w:szCs w:val="22"/>
          <w:lang w:val="es-ES"/>
        </w:rPr>
        <w:t>.</w:t>
      </w:r>
    </w:p>
    <w:p w14:paraId="4B1C0175" w14:textId="77777777" w:rsidR="003B68A8" w:rsidRDefault="003B68A8">
      <w:pPr>
        <w:numPr>
          <w:ilvl w:val="0"/>
          <w:numId w:val="17"/>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El usuario ingresa el código en </w:t>
      </w:r>
      <w:r>
        <w:rPr>
          <w:rStyle w:val="CdigoHTML"/>
          <w:color w:val="000000"/>
          <w:lang w:val="es-ES"/>
        </w:rPr>
        <w:t>VinculacionTutorScreen</w:t>
      </w:r>
      <w:r>
        <w:rPr>
          <w:rFonts w:ascii="Calibri" w:eastAsia="Times New Roman" w:hAnsi="Calibri" w:cs="Calibri"/>
          <w:color w:val="000000"/>
          <w:sz w:val="22"/>
          <w:szCs w:val="22"/>
          <w:lang w:val="es-ES"/>
        </w:rPr>
        <w:t>.</w:t>
      </w:r>
    </w:p>
    <w:p w14:paraId="0C70C8B6" w14:textId="77777777" w:rsidR="003B68A8" w:rsidRDefault="003B68A8">
      <w:pPr>
        <w:numPr>
          <w:ilvl w:val="0"/>
          <w:numId w:val="17"/>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El sistema lee el documento de código y valida status + expiración.</w:t>
      </w:r>
    </w:p>
    <w:p w14:paraId="5DD0B479" w14:textId="77777777" w:rsidR="003B68A8" w:rsidRDefault="003B68A8">
      <w:pPr>
        <w:numPr>
          <w:ilvl w:val="0"/>
          <w:numId w:val="17"/>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 xml:space="preserve">Se ejecuta batch atómico Firestore: escribe en </w:t>
      </w:r>
      <w:r>
        <w:rPr>
          <w:rStyle w:val="CdigoHTML"/>
          <w:color w:val="000000"/>
          <w:lang w:val="es-ES"/>
        </w:rPr>
        <w:t>linkedTutors/{tutorId}</w:t>
      </w:r>
      <w:r>
        <w:rPr>
          <w:rFonts w:ascii="Calibri" w:eastAsia="Times New Roman" w:hAnsi="Calibri" w:cs="Calibri"/>
          <w:color w:val="000000"/>
          <w:sz w:val="22"/>
          <w:szCs w:val="22"/>
          <w:lang w:val="es-ES"/>
        </w:rPr>
        <w:t xml:space="preserve"> y </w:t>
      </w:r>
      <w:r>
        <w:rPr>
          <w:rStyle w:val="CdigoHTML"/>
          <w:color w:val="000000"/>
          <w:lang w:val="es-ES"/>
        </w:rPr>
        <w:t>linkedPatients/{patientId}</w:t>
      </w:r>
      <w:r>
        <w:rPr>
          <w:rFonts w:ascii="Calibri" w:eastAsia="Times New Roman" w:hAnsi="Calibri" w:cs="Calibri"/>
          <w:color w:val="000000"/>
          <w:sz w:val="22"/>
          <w:szCs w:val="22"/>
          <w:lang w:val="es-ES"/>
        </w:rPr>
        <w:t xml:space="preserve">; actualiza código a </w:t>
      </w:r>
      <w:r>
        <w:rPr>
          <w:rStyle w:val="CdigoHTML"/>
          <w:color w:val="000000"/>
          <w:lang w:val="es-ES"/>
        </w:rPr>
        <w:t>status: used</w:t>
      </w:r>
      <w:r>
        <w:rPr>
          <w:rFonts w:ascii="Calibri" w:eastAsia="Times New Roman" w:hAnsi="Calibri" w:cs="Calibri"/>
          <w:color w:val="000000"/>
          <w:sz w:val="22"/>
          <w:szCs w:val="22"/>
          <w:lang w:val="es-ES"/>
        </w:rPr>
        <w:t>.</w:t>
      </w:r>
    </w:p>
    <w:p w14:paraId="2AA8754D" w14:textId="77777777" w:rsidR="003B68A8" w:rsidRDefault="003B68A8">
      <w:pPr>
        <w:numPr>
          <w:ilvl w:val="0"/>
          <w:numId w:val="17"/>
        </w:numPr>
        <w:spacing w:before="60" w:after="6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Ambos reciben confirmación visual. El stream del panel del tutor se actualiza en tiempo real.</w:t>
      </w:r>
    </w:p>
    <w:p w14:paraId="1BA8E1AB"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12. Desarrollo e Implementación</w:t>
      </w:r>
    </w:p>
    <w:p w14:paraId="38E616A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12.1 Módulo 1: Autenticación y Roles</w:t>
      </w:r>
    </w:p>
    <w:p w14:paraId="6E0064C7"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El sistema implementa un </w:t>
      </w:r>
      <w:r>
        <w:rPr>
          <w:rStyle w:val="Textoennegrita"/>
          <w:rFonts w:ascii="Calibri" w:hAnsi="Calibri" w:cs="Calibri"/>
          <w:color w:val="000000"/>
          <w:sz w:val="22"/>
          <w:szCs w:val="22"/>
          <w:lang w:val="es-ES"/>
        </w:rPr>
        <w:t>RoleDispatcher</w:t>
      </w:r>
      <w:r>
        <w:rPr>
          <w:rFonts w:ascii="Calibri" w:hAnsi="Calibri" w:cs="Calibri"/>
          <w:color w:val="000000"/>
          <w:sz w:val="22"/>
          <w:szCs w:val="22"/>
          <w:lang w:val="es-ES"/>
        </w:rPr>
        <w:t xml:space="preserve"> en el </w:t>
      </w:r>
      <w:r>
        <w:rPr>
          <w:rStyle w:val="CdigoHTML"/>
          <w:color w:val="000000"/>
          <w:lang w:val="es-ES"/>
        </w:rPr>
        <w:t>AuthGate</w:t>
      </w:r>
      <w:r>
        <w:rPr>
          <w:rFonts w:ascii="Calibri" w:hAnsi="Calibri" w:cs="Calibri"/>
          <w:color w:val="000000"/>
          <w:sz w:val="22"/>
          <w:szCs w:val="22"/>
          <w:lang w:val="es-ES"/>
        </w:rPr>
        <w:t xml:space="preserve"> que, tras la autenticación, lee el campo </w:t>
      </w:r>
      <w:r>
        <w:rPr>
          <w:rStyle w:val="CdigoHTML"/>
          <w:color w:val="000000"/>
          <w:lang w:val="es-ES"/>
        </w:rPr>
        <w:t>role</w:t>
      </w:r>
      <w:r>
        <w:rPr>
          <w:rFonts w:ascii="Calibri" w:hAnsi="Calibri" w:cs="Calibri"/>
          <w:color w:val="000000"/>
          <w:sz w:val="22"/>
          <w:szCs w:val="22"/>
          <w:lang w:val="es-ES"/>
        </w:rPr>
        <w:t xml:space="preserve"> del documento Firestore del usuario y redirige a: </w:t>
      </w:r>
      <w:r>
        <w:rPr>
          <w:rStyle w:val="CdigoHTML"/>
          <w:color w:val="000000"/>
          <w:lang w:val="es-ES"/>
        </w:rPr>
        <w:t>PantallaUsuarioTEA</w:t>
      </w:r>
      <w:r>
        <w:rPr>
          <w:rFonts w:ascii="Calibri" w:hAnsi="Calibri" w:cs="Calibri"/>
          <w:color w:val="000000"/>
          <w:sz w:val="22"/>
          <w:szCs w:val="22"/>
          <w:lang w:val="es-ES"/>
        </w:rPr>
        <w:t xml:space="preserve"> (rol: usuario), </w:t>
      </w:r>
      <w:r>
        <w:rPr>
          <w:rStyle w:val="CdigoHTML"/>
          <w:color w:val="000000"/>
          <w:lang w:val="es-ES"/>
        </w:rPr>
        <w:t>HomeScreen</w:t>
      </w:r>
      <w:r>
        <w:rPr>
          <w:rFonts w:ascii="Calibri" w:hAnsi="Calibri" w:cs="Calibri"/>
          <w:color w:val="000000"/>
          <w:sz w:val="22"/>
          <w:szCs w:val="22"/>
          <w:lang w:val="es-ES"/>
        </w:rPr>
        <w:t xml:space="preserve"> dashboard (rol: tutor), o </w:t>
      </w:r>
      <w:r>
        <w:rPr>
          <w:rStyle w:val="CdigoHTML"/>
          <w:color w:val="000000"/>
          <w:lang w:val="es-ES"/>
        </w:rPr>
        <w:t>RoleSelectionScreen</w:t>
      </w:r>
      <w:r>
        <w:rPr>
          <w:rFonts w:ascii="Calibri" w:hAnsi="Calibri" w:cs="Calibri"/>
          <w:color w:val="000000"/>
          <w:sz w:val="22"/>
          <w:szCs w:val="22"/>
          <w:lang w:val="es-ES"/>
        </w:rPr>
        <w:t xml:space="preserve"> (rol null). Se implementó el patrón Strategy para la selección de pantalla según rol, combinado con arquitectura reactiva basada en streams de Firebase Auth y Firestore. Se integró Google Sign-In con SHA-1 en Firebase Console y registro con email/contraseña con validación robusta (mayúscula + </w:t>
      </w:r>
      <w:r>
        <w:rPr>
          <w:rFonts w:ascii="Calibri" w:hAnsi="Calibri" w:cs="Calibri"/>
          <w:color w:val="000000"/>
          <w:sz w:val="22"/>
          <w:szCs w:val="22"/>
          <w:lang w:val="es-ES"/>
        </w:rPr>
        <w:t>número + mínimo 6 caracteres).</w:t>
      </w:r>
    </w:p>
    <w:p w14:paraId="20270B26"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12.2 Módulo 2: Pictogramas y Comunicación Aumentativa</w:t>
      </w:r>
    </w:p>
    <w:p w14:paraId="14E3772A"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El sistema unifica dos fuentes de pictogramas mediante el patrón Repository:</w:t>
      </w:r>
    </w:p>
    <w:p w14:paraId="755F4F3C" w14:textId="77777777" w:rsidR="003B68A8" w:rsidRDefault="003B68A8">
      <w:pPr>
        <w:numPr>
          <w:ilvl w:val="0"/>
          <w:numId w:val="18"/>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Banco estático SVG:</w:t>
      </w:r>
      <w:r>
        <w:rPr>
          <w:rFonts w:ascii="Calibri" w:eastAsia="Times New Roman" w:hAnsi="Calibri" w:cs="Calibri"/>
          <w:color w:val="000000"/>
          <w:sz w:val="22"/>
          <w:szCs w:val="22"/>
          <w:lang w:val="es-ES"/>
        </w:rPr>
        <w:t xml:space="preserve"> 25+ pictogramas ARASAAC embebidos en </w:t>
      </w:r>
      <w:r>
        <w:rPr>
          <w:rStyle w:val="CdigoHTML"/>
          <w:color w:val="000000"/>
          <w:lang w:val="es-ES"/>
        </w:rPr>
        <w:t>assets/images/pictogramas/</w:t>
      </w:r>
      <w:r>
        <w:rPr>
          <w:rFonts w:ascii="Calibri" w:eastAsia="Times New Roman" w:hAnsi="Calibri" w:cs="Calibri"/>
          <w:color w:val="000000"/>
          <w:sz w:val="22"/>
          <w:szCs w:val="22"/>
          <w:lang w:val="es-ES"/>
        </w:rPr>
        <w:t xml:space="preserve">. Funcionan offline, se renderizan mediante </w:t>
      </w:r>
      <w:r>
        <w:rPr>
          <w:rStyle w:val="CdigoHTML"/>
          <w:color w:val="000000"/>
          <w:lang w:val="es-ES"/>
        </w:rPr>
        <w:t>flutter_svg</w:t>
      </w:r>
      <w:r>
        <w:rPr>
          <w:rFonts w:ascii="Calibri" w:eastAsia="Times New Roman" w:hAnsi="Calibri" w:cs="Calibri"/>
          <w:color w:val="000000"/>
          <w:sz w:val="22"/>
          <w:szCs w:val="22"/>
          <w:lang w:val="es-ES"/>
        </w:rPr>
        <w:t>.</w:t>
      </w:r>
    </w:p>
    <w:p w14:paraId="646FADDA" w14:textId="77777777" w:rsidR="003B68A8" w:rsidRDefault="003B68A8">
      <w:pPr>
        <w:numPr>
          <w:ilvl w:val="0"/>
          <w:numId w:val="18"/>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Pictogramas personalizados JPEG:</w:t>
      </w:r>
      <w:r>
        <w:rPr>
          <w:rFonts w:ascii="Calibri" w:eastAsia="Times New Roman" w:hAnsi="Calibri" w:cs="Calibri"/>
          <w:color w:val="000000"/>
          <w:sz w:val="22"/>
          <w:szCs w:val="22"/>
          <w:lang w:val="es-ES"/>
        </w:rPr>
        <w:t xml:space="preserve"> Imágenes de cámara o galería, recortadas a cuadrado mediante </w:t>
      </w:r>
      <w:r>
        <w:rPr>
          <w:rStyle w:val="CdigoHTML"/>
          <w:color w:val="000000"/>
          <w:lang w:val="es-ES"/>
        </w:rPr>
        <w:t>image_cropper</w:t>
      </w:r>
      <w:r>
        <w:rPr>
          <w:rFonts w:ascii="Calibri" w:eastAsia="Times New Roman" w:hAnsi="Calibri" w:cs="Calibri"/>
          <w:color w:val="000000"/>
          <w:sz w:val="22"/>
          <w:szCs w:val="22"/>
          <w:lang w:val="es-ES"/>
        </w:rPr>
        <w:t xml:space="preserve"> con </w:t>
      </w:r>
      <w:r>
        <w:rPr>
          <w:rStyle w:val="CdigoHTML"/>
          <w:color w:val="000000"/>
          <w:lang w:val="es-ES"/>
        </w:rPr>
        <w:t>UCropTheme</w:t>
      </w:r>
      <w:r>
        <w:rPr>
          <w:rFonts w:ascii="Calibri" w:eastAsia="Times New Roman" w:hAnsi="Calibri" w:cs="Calibri"/>
          <w:color w:val="000000"/>
          <w:sz w:val="22"/>
          <w:szCs w:val="22"/>
          <w:lang w:val="es-ES"/>
        </w:rPr>
        <w:t xml:space="preserve"> personalizado, almacenadas en Firebase Storage.</w:t>
      </w:r>
    </w:p>
    <w:p w14:paraId="2B6D642E"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La configuración de categorías y visibilidad se almacena en </w:t>
      </w:r>
      <w:r>
        <w:rPr>
          <w:rStyle w:val="CdigoHTML"/>
          <w:color w:val="000000"/>
          <w:lang w:val="es-ES"/>
        </w:rPr>
        <w:t>pictogramSettings/{pictoId}</w:t>
      </w:r>
      <w:r>
        <w:rPr>
          <w:rFonts w:ascii="Calibri" w:hAnsi="Calibri" w:cs="Calibri"/>
          <w:color w:val="000000"/>
          <w:sz w:val="22"/>
          <w:szCs w:val="22"/>
          <w:lang w:val="es-ES"/>
        </w:rPr>
        <w:t xml:space="preserve">, permitiendo al tutor reorganizar el banco sin modificar datos maestros. </w:t>
      </w:r>
      <w:r>
        <w:rPr>
          <w:rStyle w:val="Textoennegrita"/>
          <w:rFonts w:ascii="Calibri" w:hAnsi="Calibri" w:cs="Calibri"/>
          <w:color w:val="000000"/>
          <w:sz w:val="22"/>
          <w:szCs w:val="22"/>
          <w:lang w:val="es-ES"/>
        </w:rPr>
        <w:t>Fix técnico crítico:</w:t>
      </w:r>
      <w:r>
        <w:rPr>
          <w:rFonts w:ascii="Calibri" w:hAnsi="Calibri" w:cs="Calibri"/>
          <w:color w:val="000000"/>
          <w:sz w:val="22"/>
          <w:szCs w:val="22"/>
          <w:lang w:val="es-ES"/>
        </w:rPr>
        <w:t xml:space="preserve"> Se implementó </w:t>
      </w:r>
      <w:r>
        <w:rPr>
          <w:rStyle w:val="CdigoHTML"/>
          <w:color w:val="000000"/>
          <w:lang w:val="es-ES"/>
        </w:rPr>
        <w:t>AutomaticKeepAliveClientMixin</w:t>
      </w:r>
      <w:r>
        <w:rPr>
          <w:rFonts w:ascii="Calibri" w:hAnsi="Calibri" w:cs="Calibri"/>
          <w:color w:val="000000"/>
          <w:sz w:val="22"/>
          <w:szCs w:val="22"/>
          <w:lang w:val="es-ES"/>
        </w:rPr>
        <w:t xml:space="preserve"> en los grids de categoría para persistir el estado de scroll al cambiar de pestaña en el </w:t>
      </w:r>
      <w:r>
        <w:rPr>
          <w:rStyle w:val="CdigoHTML"/>
          <w:color w:val="000000"/>
          <w:lang w:val="es-ES"/>
        </w:rPr>
        <w:t>TabBarView</w:t>
      </w:r>
      <w:r>
        <w:rPr>
          <w:rFonts w:ascii="Calibri" w:hAnsi="Calibri" w:cs="Calibri"/>
          <w:color w:val="000000"/>
          <w:sz w:val="22"/>
          <w:szCs w:val="22"/>
          <w:lang w:val="es-ES"/>
        </w:rPr>
        <w:t>.</w:t>
      </w:r>
    </w:p>
    <w:p w14:paraId="1EA90657"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12.3 Módulo 3: Gestión de Tareas</w:t>
      </w:r>
    </w:p>
    <w:p w14:paraId="5564F1F9"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Las tareas se almacenan en </w:t>
      </w:r>
      <w:r>
        <w:rPr>
          <w:rStyle w:val="CdigoHTML"/>
          <w:color w:val="000000"/>
          <w:lang w:val="es-ES"/>
        </w:rPr>
        <w:t>users/{uid}/tasks</w:t>
      </w:r>
      <w:r>
        <w:rPr>
          <w:rFonts w:ascii="Calibri" w:hAnsi="Calibri" w:cs="Calibri"/>
          <w:color w:val="000000"/>
          <w:sz w:val="22"/>
          <w:szCs w:val="22"/>
          <w:lang w:val="es-ES"/>
        </w:rPr>
        <w:t xml:space="preserve"> con campos: </w:t>
      </w:r>
      <w:r>
        <w:rPr>
          <w:rStyle w:val="CdigoHTML"/>
          <w:color w:val="000000"/>
          <w:lang w:val="es-ES"/>
        </w:rPr>
        <w:t>title, category, done, createdAt, addedByTutor, deletedByUser</w:t>
      </w:r>
      <w:r>
        <w:rPr>
          <w:rFonts w:ascii="Calibri" w:hAnsi="Calibri" w:cs="Calibri"/>
          <w:color w:val="000000"/>
          <w:sz w:val="22"/>
          <w:szCs w:val="22"/>
          <w:lang w:val="es-ES"/>
        </w:rPr>
        <w:t xml:space="preserve">. Se implementó </w:t>
      </w:r>
      <w:r>
        <w:rPr>
          <w:rStyle w:val="Textoennegrita"/>
          <w:rFonts w:ascii="Calibri" w:hAnsi="Calibri" w:cs="Calibri"/>
          <w:color w:val="000000"/>
          <w:sz w:val="22"/>
          <w:szCs w:val="22"/>
          <w:lang w:val="es-ES"/>
        </w:rPr>
        <w:t>soft-delete</w:t>
      </w:r>
      <w:r>
        <w:rPr>
          <w:rFonts w:ascii="Calibri" w:hAnsi="Calibri" w:cs="Calibri"/>
          <w:color w:val="000000"/>
          <w:sz w:val="22"/>
          <w:szCs w:val="22"/>
          <w:lang w:val="es-ES"/>
        </w:rPr>
        <w:t xml:space="preserve"> (</w:t>
      </w:r>
      <w:r>
        <w:rPr>
          <w:rStyle w:val="CdigoHTML"/>
          <w:color w:val="000000"/>
          <w:lang w:val="es-ES"/>
        </w:rPr>
        <w:t>deletedByUser: true</w:t>
      </w:r>
      <w:r>
        <w:rPr>
          <w:rFonts w:ascii="Calibri" w:hAnsi="Calibri" w:cs="Calibri"/>
          <w:color w:val="000000"/>
          <w:sz w:val="22"/>
          <w:szCs w:val="22"/>
          <w:lang w:val="es-ES"/>
        </w:rPr>
        <w:t xml:space="preserve">) para que el tutor pueda ver tareas eliminadas, con streams del usuario filtrando por </w:t>
      </w:r>
      <w:r>
        <w:rPr>
          <w:rStyle w:val="CdigoHTML"/>
          <w:color w:val="000000"/>
          <w:lang w:val="es-ES"/>
        </w:rPr>
        <w:t>deletedByUser != true</w:t>
      </w:r>
      <w:r>
        <w:rPr>
          <w:rFonts w:ascii="Calibri" w:hAnsi="Calibri" w:cs="Calibri"/>
          <w:color w:val="000000"/>
          <w:sz w:val="22"/>
          <w:szCs w:val="22"/>
          <w:lang w:val="es-ES"/>
        </w:rPr>
        <w:t xml:space="preserve">. Las tareas del tutor aparecen marcadas con </w:t>
      </w:r>
      <w:r>
        <w:rPr>
          <w:rStyle w:val="CdigoHTML"/>
          <w:color w:val="000000"/>
          <w:lang w:val="es-ES"/>
        </w:rPr>
        <w:t>addedByTutor: true</w:t>
      </w:r>
      <w:r>
        <w:rPr>
          <w:rFonts w:ascii="Calibri" w:hAnsi="Calibri" w:cs="Calibri"/>
          <w:color w:val="000000"/>
          <w:sz w:val="22"/>
          <w:szCs w:val="22"/>
          <w:lang w:val="es-ES"/>
        </w:rPr>
        <w:t xml:space="preserve">. Se integró </w:t>
      </w:r>
      <w:r>
        <w:rPr>
          <w:rStyle w:val="CdigoHTML"/>
          <w:color w:val="000000"/>
          <w:lang w:val="es-ES"/>
        </w:rPr>
        <w:t>flutter_local_notifications</w:t>
      </w:r>
      <w:r>
        <w:rPr>
          <w:rFonts w:ascii="Calibri" w:hAnsi="Calibri" w:cs="Calibri"/>
          <w:color w:val="000000"/>
          <w:sz w:val="22"/>
          <w:szCs w:val="22"/>
          <w:lang w:val="es-ES"/>
        </w:rPr>
        <w:t xml:space="preserve"> con </w:t>
      </w:r>
      <w:r>
        <w:rPr>
          <w:rStyle w:val="CdigoHTML"/>
          <w:color w:val="000000"/>
          <w:lang w:val="es-ES"/>
        </w:rPr>
        <w:t>timezone</w:t>
      </w:r>
      <w:r>
        <w:rPr>
          <w:rFonts w:ascii="Calibri" w:hAnsi="Calibri" w:cs="Calibri"/>
          <w:color w:val="000000"/>
          <w:sz w:val="22"/>
          <w:szCs w:val="22"/>
          <w:lang w:val="es-ES"/>
        </w:rPr>
        <w:t xml:space="preserve"> para recordatorios exactos.</w:t>
      </w:r>
    </w:p>
    <w:p w14:paraId="1CA3CA68"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12.4 Módulo 4: Temporizador Pomodoro (Foco)</w:t>
      </w:r>
    </w:p>
    <w:p w14:paraId="5298AF4D" w14:textId="77777777" w:rsidR="003B68A8" w:rsidRDefault="003B68A8">
      <w:pPr>
        <w:pStyle w:val="NormalWeb"/>
        <w:divId w:val="1635022334"/>
        <w:rPr>
          <w:rFonts w:ascii="Calibri" w:hAnsi="Calibri" w:cs="Calibri"/>
          <w:color w:val="000000"/>
          <w:sz w:val="22"/>
          <w:szCs w:val="22"/>
          <w:lang w:val="es-ES"/>
        </w:rPr>
      </w:pPr>
      <w:r>
        <w:rPr>
          <w:rStyle w:val="CdigoHTML"/>
          <w:color w:val="000000"/>
          <w:lang w:val="es-ES"/>
        </w:rPr>
        <w:t>PomodoroService extends ChangeNotifier</w:t>
      </w:r>
      <w:r>
        <w:rPr>
          <w:rFonts w:ascii="Calibri" w:hAnsi="Calibri" w:cs="Calibri"/>
          <w:color w:val="000000"/>
          <w:sz w:val="22"/>
          <w:szCs w:val="22"/>
          <w:lang w:val="es-ES"/>
        </w:rPr>
        <w:t xml:space="preserve"> implementa una máquina de estados (trabajo → descanso corto → descanso largo) con retroalimentación multisensorial: sonido configurable vía </w:t>
      </w:r>
      <w:r>
        <w:rPr>
          <w:rStyle w:val="CdigoHTML"/>
          <w:color w:val="000000"/>
          <w:lang w:val="es-ES"/>
        </w:rPr>
        <w:t>audioplayers</w:t>
      </w:r>
      <w:r>
        <w:rPr>
          <w:rFonts w:ascii="Calibri" w:hAnsi="Calibri" w:cs="Calibri"/>
          <w:color w:val="000000"/>
          <w:sz w:val="22"/>
          <w:szCs w:val="22"/>
          <w:lang w:val="es-ES"/>
        </w:rPr>
        <w:t xml:space="preserve">, vibración vía </w:t>
      </w:r>
      <w:r>
        <w:rPr>
          <w:rStyle w:val="CdigoHTML"/>
          <w:color w:val="000000"/>
          <w:lang w:val="es-ES"/>
        </w:rPr>
        <w:t>vibration</w:t>
      </w:r>
      <w:r>
        <w:rPr>
          <w:rFonts w:ascii="Calibri" w:hAnsi="Calibri" w:cs="Calibri"/>
          <w:color w:val="000000"/>
          <w:sz w:val="22"/>
          <w:szCs w:val="22"/>
          <w:lang w:val="es-ES"/>
        </w:rPr>
        <w:t xml:space="preserve">. El servicio persiste su estado vía </w:t>
      </w:r>
      <w:r>
        <w:rPr>
          <w:rStyle w:val="CdigoHTML"/>
          <w:color w:val="000000"/>
          <w:lang w:val="es-ES"/>
        </w:rPr>
        <w:t>SharedPreferences</w:t>
      </w:r>
      <w:r>
        <w:rPr>
          <w:rFonts w:ascii="Calibri" w:hAnsi="Calibri" w:cs="Calibri"/>
          <w:color w:val="000000"/>
          <w:sz w:val="22"/>
          <w:szCs w:val="22"/>
          <w:lang w:val="es-ES"/>
        </w:rPr>
        <w:t>, sobreviviendo reinicios de la app. Se integran ejercicios de respiración guiada 4-4-6 con animación de ciclo de 14 segundos.</w:t>
      </w:r>
    </w:p>
    <w:p w14:paraId="468A0DAA"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12.5 Módulo 5: Vinculación Tutor-Usuario</w:t>
      </w:r>
    </w:p>
    <w:p w14:paraId="393B13CA"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Sistema de códigos de invitación de 6 caracteres alfanuméricos (excluyendo 0/O, 1/I/l para evitar confusión visual). El batch atómico de Firestore actualiza </w:t>
      </w:r>
      <w:r>
        <w:rPr>
          <w:rStyle w:val="CdigoHTML"/>
          <w:color w:val="000000"/>
          <w:lang w:val="es-ES"/>
        </w:rPr>
        <w:t>linkedTutors</w:t>
      </w:r>
      <w:r>
        <w:rPr>
          <w:rFonts w:ascii="Calibri" w:hAnsi="Calibri" w:cs="Calibri"/>
          <w:color w:val="000000"/>
          <w:sz w:val="22"/>
          <w:szCs w:val="22"/>
          <w:lang w:val="es-ES"/>
        </w:rPr>
        <w:t xml:space="preserve"> (usuario) y </w:t>
      </w:r>
      <w:r>
        <w:rPr>
          <w:rStyle w:val="CdigoHTML"/>
          <w:color w:val="000000"/>
          <w:lang w:val="es-ES"/>
        </w:rPr>
        <w:t>linkedPatients</w:t>
      </w:r>
      <w:r>
        <w:rPr>
          <w:rFonts w:ascii="Calibri" w:hAnsi="Calibri" w:cs="Calibri"/>
          <w:color w:val="000000"/>
          <w:sz w:val="22"/>
          <w:szCs w:val="22"/>
          <w:lang w:val="es-ES"/>
        </w:rPr>
        <w:t xml:space="preserve"> (tutor) simultáneamente, garantizando consistencia. Las reglas de Firestore verifican </w:t>
      </w:r>
      <w:r>
        <w:rPr>
          <w:rStyle w:val="CdigoHTML"/>
          <w:color w:val="000000"/>
          <w:lang w:val="es-ES"/>
        </w:rPr>
        <w:t>isLinkedTutor(linkedTutors/{tutorId}.status == 'active')</w:t>
      </w:r>
      <w:r>
        <w:rPr>
          <w:rFonts w:ascii="Calibri" w:hAnsi="Calibri" w:cs="Calibri"/>
          <w:color w:val="000000"/>
          <w:sz w:val="22"/>
          <w:szCs w:val="22"/>
          <w:lang w:val="es-ES"/>
        </w:rPr>
        <w:t xml:space="preserve"> para todas las operaciones cruzadas de lectura/escritura.</w:t>
      </w:r>
    </w:p>
    <w:p w14:paraId="2A730ED7"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12.6 Módulo 6: Panel de Supervisión del Tutor</w:t>
      </w:r>
    </w:p>
    <w:p w14:paraId="1B0D1B82"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El panel </w:t>
      </w:r>
      <w:r>
        <w:rPr>
          <w:rStyle w:val="CdigoHTML"/>
          <w:color w:val="000000"/>
          <w:lang w:val="es-ES"/>
        </w:rPr>
        <w:t>TutorSupervisarScreen</w:t>
      </w:r>
      <w:r>
        <w:rPr>
          <w:rFonts w:ascii="Calibri" w:hAnsi="Calibri" w:cs="Calibri"/>
          <w:color w:val="000000"/>
          <w:sz w:val="22"/>
          <w:szCs w:val="22"/>
          <w:lang w:val="es-ES"/>
        </w:rPr>
        <w:t xml:space="preserve"> utiliza </w:t>
      </w:r>
      <w:r>
        <w:rPr>
          <w:rStyle w:val="CdigoHTML"/>
          <w:color w:val="000000"/>
          <w:lang w:val="es-ES"/>
        </w:rPr>
        <w:t>IndexedStack</w:t>
      </w:r>
      <w:r>
        <w:rPr>
          <w:rFonts w:ascii="Calibri" w:hAnsi="Calibri" w:cs="Calibri"/>
          <w:color w:val="000000"/>
          <w:sz w:val="22"/>
          <w:szCs w:val="22"/>
          <w:lang w:val="es-ES"/>
        </w:rPr>
        <w:t xml:space="preserve"> con </w:t>
      </w:r>
      <w:r>
        <w:rPr>
          <w:rStyle w:val="CdigoHTML"/>
          <w:color w:val="000000"/>
          <w:lang w:val="es-ES"/>
        </w:rPr>
        <w:t>ValueKey(patientId)</w:t>
      </w:r>
      <w:r>
        <w:rPr>
          <w:rFonts w:ascii="Calibri" w:hAnsi="Calibri" w:cs="Calibri"/>
          <w:color w:val="000000"/>
          <w:sz w:val="22"/>
          <w:szCs w:val="22"/>
          <w:lang w:val="es-ES"/>
        </w:rPr>
        <w:t xml:space="preserve"> para forzar reconstrucción al cambiar de usuario activo. Las 6 pestañas incluyen: Tareas (pendientes/completadas/eliminadas), Pictogramas (grid personalizado + gestor), Progreso (3 gráficos fl_chart: tareas por categoría, frecuencia de pictogramas, sesiones Pomodoro semanales), Historial (últimas 100 actividades en tiempo real), Ajustes (feature toggles, Kiosk Mode, contacto de emergencia), y Vinculación (gestión de pacientes).</w:t>
      </w:r>
    </w:p>
    <w:p w14:paraId="60E5160D"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12.7 Módulo 7: Inteligencia Artificial (Súper Experto)</w:t>
      </w:r>
    </w:p>
    <w:p w14:paraId="4F8BEA08"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Se integró la API de Gemini vía Google Cloud Functions (TypeScript). La función </w:t>
      </w:r>
      <w:r>
        <w:rPr>
          <w:rStyle w:val="CdigoHTML"/>
          <w:color w:val="000000"/>
          <w:lang w:val="es-ES"/>
        </w:rPr>
        <w:t>desglosarTarea</w:t>
      </w:r>
      <w:r>
        <w:rPr>
          <w:rFonts w:ascii="Calibri" w:hAnsi="Calibri" w:cs="Calibri"/>
          <w:color w:val="000000"/>
          <w:sz w:val="22"/>
          <w:szCs w:val="22"/>
          <w:lang w:val="es-ES"/>
        </w:rPr>
        <w:t xml:space="preserve"> recibe una tarea y tiempo disponible, y devuelve 3-7 pasos atómicos con estimación de duración cada uno. Se implementó fallback a múltiples modelos Gemini (2.5-flash-lite → 2.0-flash → 2.0-flash-lite) con manejo gracioso de límites de cuota.</w:t>
      </w:r>
    </w:p>
    <w:p w14:paraId="459E11A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12.8 Dificultades y soluciones técnicas</w:t>
      </w:r>
    </w:p>
    <w:tbl>
      <w:tblPr>
        <w:tblW w:w="5000" w:type="pct"/>
        <w:tblCellMar>
          <w:top w:w="15" w:type="dxa"/>
          <w:left w:w="15" w:type="dxa"/>
          <w:bottom w:w="15" w:type="dxa"/>
          <w:right w:w="15" w:type="dxa"/>
        </w:tblCellMar>
        <w:tblLook w:val="04A0" w:firstRow="1" w:lastRow="0" w:firstColumn="1" w:lastColumn="0" w:noHBand="0" w:noVBand="1"/>
      </w:tblPr>
      <w:tblGrid>
        <w:gridCol w:w="2667"/>
        <w:gridCol w:w="3892"/>
        <w:gridCol w:w="2263"/>
      </w:tblGrid>
      <w:tr w:rsidR="00000000" w14:paraId="302E010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5C18A203"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Dificultad</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380C4593"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Solución técnica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9D5F53D"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Impacto</w:t>
            </w:r>
          </w:p>
        </w:tc>
      </w:tr>
      <w:tr w:rsidR="00000000" w14:paraId="0A7134AA"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EA112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ImageCropper: botones se superponían con barra de navegación del sistema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1A1EEE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UCropTheme con windowTranslucentNavigation: false + AndroidUiSettings específicos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57AC1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UI nativa respeta insets del sistema</w:t>
            </w:r>
          </w:p>
        </w:tc>
      </w:tr>
      <w:tr w:rsidR="00000000" w14:paraId="3B884EF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3FE21F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TabBarView perdía estado de scroll al cambiar de categoría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68FFA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AutomaticKeepAliveClientMixin + PageStorageKey por pestaña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239E9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Persistencia completa del estado de UI</w:t>
            </w:r>
          </w:p>
        </w:tc>
      </w:tr>
      <w:tr w:rsidR="00000000" w14:paraId="21C39D0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4B1FF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Pictogramas JPEG no reproducían audio al tocar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1641B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AudioService.playText() en handler onTap antes de la animación de fly</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E2D9A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Audio inmediato para todos los pictogramas</w:t>
            </w:r>
          </w:p>
        </w:tc>
      </w:tr>
      <w:tr w:rsidR="00000000" w14:paraId="0E86DDA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6CD1F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Error 10 en Google Sign-In en dispositivo físico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BFCD3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Extracción de SHA-1 con keytool + configuración en Firebase Console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2FB03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Autenticación funcional en dispositivos físicos</w:t>
            </w:r>
          </w:p>
        </w:tc>
      </w:tr>
      <w:tr w:rsidR="00000000" w14:paraId="45D4B5E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F3378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Role routing incorrecto: todos los usuarios veían HomeScreen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A6DFC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RoleDispatcher con switch sobre UserRole enum</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BE4DBE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Routing correcto según rol</w:t>
            </w:r>
          </w:p>
        </w:tc>
      </w:tr>
      <w:tr w:rsidR="00000000" w14:paraId="524B2202"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537DB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El tutor no podía escribir en subcolección del usuario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09C52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Reglas Firestore con función isLinkedTutor verificando linkedTutors.status == active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3DDE29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Acceso bidireccional seguro sin Cloud Functions adicionales</w:t>
            </w:r>
          </w:p>
        </w:tc>
      </w:tr>
    </w:tbl>
    <w:p w14:paraId="27648E6E"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13. Pruebas del Sistema</w:t>
      </w:r>
    </w:p>
    <w:p w14:paraId="57B8D46C"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13.1 Tipos de pruebas aplicadas</w:t>
      </w:r>
    </w:p>
    <w:p w14:paraId="68BA117E"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Pruebas unitarias</w:t>
      </w:r>
    </w:p>
    <w:p w14:paraId="453DFBF2"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Herramientas: </w:t>
      </w:r>
      <w:r>
        <w:rPr>
          <w:rStyle w:val="CdigoHTML"/>
          <w:color w:val="000000"/>
          <w:lang w:val="es-ES"/>
        </w:rPr>
        <w:t>flutter_test</w:t>
      </w:r>
      <w:r>
        <w:rPr>
          <w:rFonts w:ascii="Calibri" w:hAnsi="Calibri" w:cs="Calibri"/>
          <w:color w:val="000000"/>
          <w:sz w:val="22"/>
          <w:szCs w:val="22"/>
          <w:lang w:val="es-ES"/>
        </w:rPr>
        <w:t xml:space="preserve">, </w:t>
      </w:r>
      <w:r>
        <w:rPr>
          <w:rStyle w:val="CdigoHTML"/>
          <w:color w:val="000000"/>
          <w:lang w:val="es-ES"/>
        </w:rPr>
        <w:t>mockito</w:t>
      </w:r>
      <w:r>
        <w:rPr>
          <w:rFonts w:ascii="Calibri" w:hAnsi="Calibri" w:cs="Calibri"/>
          <w:color w:val="000000"/>
          <w:sz w:val="22"/>
          <w:szCs w:val="22"/>
          <w:lang w:val="es-ES"/>
        </w:rPr>
        <w:t>. Casos clave: validación de contraseña (regex: mayúscula + número + mínimo 6 chars), generación de códigos de invitación (exclusión de 0/O, 1/I/l), migración de roles legacy (</w:t>
      </w:r>
      <w:r>
        <w:rPr>
          <w:rStyle w:val="CdigoHTML"/>
          <w:color w:val="000000"/>
          <w:lang w:val="es-ES"/>
        </w:rPr>
        <w:t>paciente_*</w:t>
      </w:r>
      <w:r>
        <w:rPr>
          <w:rFonts w:ascii="Calibri" w:hAnsi="Calibri" w:cs="Calibri"/>
          <w:color w:val="000000"/>
          <w:sz w:val="22"/>
          <w:szCs w:val="22"/>
          <w:lang w:val="es-ES"/>
        </w:rPr>
        <w:t xml:space="preserve"> → </w:t>
      </w:r>
      <w:r>
        <w:rPr>
          <w:rStyle w:val="CdigoHTML"/>
          <w:color w:val="000000"/>
          <w:lang w:val="es-ES"/>
        </w:rPr>
        <w:t>usuario_*</w:t>
      </w:r>
      <w:r>
        <w:rPr>
          <w:rFonts w:ascii="Calibri" w:hAnsi="Calibri" w:cs="Calibri"/>
          <w:color w:val="000000"/>
          <w:sz w:val="22"/>
          <w:szCs w:val="22"/>
          <w:lang w:val="es-ES"/>
        </w:rPr>
        <w:t>), y cálculo de franja horaria (Mañana/Tarde/Noche) según hora del día.</w:t>
      </w:r>
    </w:p>
    <w:p w14:paraId="75F73F57"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Pruebas de integración</w:t>
      </w:r>
    </w:p>
    <w:p w14:paraId="2945D0F0"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Herramientas: Firebase Emulator Suite (Firestore + Auth emulados localmente). Casos clave: registro de usuario → creación de documento en Firestore; generación de código → validación → aceptación → verificación de vinculación bidireccional; creación de pictograma personalizado → upload a Storage → lectura en stream.</w:t>
      </w:r>
    </w:p>
    <w:p w14:paraId="766D430D"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Pruebas de usabilidad (User Testing)</w:t>
      </w:r>
    </w:p>
    <w:p w14:paraId="58B24EF2"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Metodología: </w:t>
      </w:r>
      <w:r>
        <w:rPr>
          <w:rStyle w:val="Textoennegrita"/>
          <w:rFonts w:ascii="Calibri" w:hAnsi="Calibri" w:cs="Calibri"/>
          <w:color w:val="000000"/>
          <w:sz w:val="22"/>
          <w:szCs w:val="22"/>
          <w:lang w:val="es-ES"/>
        </w:rPr>
        <w:t>System Usability Scale (SUS)</w:t>
      </w:r>
      <w:r>
        <w:rPr>
          <w:rFonts w:ascii="Calibri" w:hAnsi="Calibri" w:cs="Calibri"/>
          <w:color w:val="000000"/>
          <w:sz w:val="22"/>
          <w:szCs w:val="22"/>
          <w:lang w:val="es-ES"/>
        </w:rPr>
        <w:t xml:space="preserve"> + observación directa con 5 usuarios neurodivergentes (3 TEA, 2 TDAH) y 3 tutores. Tareas asignadas: completar rutina de mañana con pictogramas, marcar tarea como completada, usar Pomodoro 5 minutos, y (tutor) vincular usuario y verificar historial.</w:t>
      </w:r>
    </w:p>
    <w:p w14:paraId="4B8B7241"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Resultados SUS: Usuarios neurodivergentes: </w:t>
      </w:r>
      <w:r>
        <w:rPr>
          <w:rStyle w:val="Textoennegrita"/>
          <w:rFonts w:ascii="Calibri" w:hAnsi="Calibri" w:cs="Calibri"/>
          <w:color w:val="000000"/>
          <w:sz w:val="22"/>
          <w:szCs w:val="22"/>
          <w:lang w:val="es-ES"/>
        </w:rPr>
        <w:t>78/100</w:t>
      </w:r>
      <w:r>
        <w:rPr>
          <w:rFonts w:ascii="Calibri" w:hAnsi="Calibri" w:cs="Calibri"/>
          <w:color w:val="000000"/>
          <w:sz w:val="22"/>
          <w:szCs w:val="22"/>
          <w:lang w:val="es-ES"/>
        </w:rPr>
        <w:t xml:space="preserve"> (umbral de aceptabilidad: 68). Tutores: </w:t>
      </w:r>
      <w:r>
        <w:rPr>
          <w:rStyle w:val="Textoennegrita"/>
          <w:rFonts w:ascii="Calibri" w:hAnsi="Calibri" w:cs="Calibri"/>
          <w:color w:val="000000"/>
          <w:sz w:val="22"/>
          <w:szCs w:val="22"/>
          <w:lang w:val="es-ES"/>
        </w:rPr>
        <w:t>85/100</w:t>
      </w:r>
      <w:r>
        <w:rPr>
          <w:rFonts w:ascii="Calibri" w:hAnsi="Calibri" w:cs="Calibri"/>
          <w:color w:val="000000"/>
          <w:sz w:val="22"/>
          <w:szCs w:val="22"/>
          <w:lang w:val="es-ES"/>
        </w:rPr>
        <w:t>. Feedback cualitativo destacado: "Los pictogramas son más fáciles que leer listas de tareas" (Usuario TEA, 14 años); "Me gusta que mi hijo no pueda salir de la app en modo Kiosk" (Tutora, madre); "El sonido del Pomodoro me ayuda a saber cuándo parar" (Usuario TDAH, 22 años).</w:t>
      </w:r>
    </w:p>
    <w:p w14:paraId="3FAB075F" w14:textId="77777777" w:rsidR="003B68A8" w:rsidRDefault="003B68A8">
      <w:pPr>
        <w:pStyle w:val="Ttulo3"/>
        <w:divId w:val="1635022334"/>
        <w:rPr>
          <w:rFonts w:ascii="Calibri" w:eastAsia="Times New Roman" w:hAnsi="Calibri" w:cs="Calibri"/>
          <w:color w:val="000000"/>
          <w:lang w:val="es-ES"/>
        </w:rPr>
      </w:pPr>
      <w:r>
        <w:rPr>
          <w:rFonts w:ascii="Calibri" w:eastAsia="Times New Roman" w:hAnsi="Calibri" w:cs="Calibri"/>
          <w:color w:val="000000"/>
          <w:lang w:val="es-ES"/>
        </w:rPr>
        <w:t>Pruebas de rendimiento</w:t>
      </w:r>
    </w:p>
    <w:tbl>
      <w:tblPr>
        <w:tblW w:w="5000" w:type="pct"/>
        <w:tblCellMar>
          <w:top w:w="15" w:type="dxa"/>
          <w:left w:w="15" w:type="dxa"/>
          <w:bottom w:w="15" w:type="dxa"/>
          <w:right w:w="15" w:type="dxa"/>
        </w:tblCellMar>
        <w:tblLook w:val="04A0" w:firstRow="1" w:lastRow="0" w:firstColumn="1" w:lastColumn="0" w:noHBand="0" w:noVBand="1"/>
      </w:tblPr>
      <w:tblGrid>
        <w:gridCol w:w="3360"/>
        <w:gridCol w:w="1485"/>
        <w:gridCol w:w="3977"/>
      </w:tblGrid>
      <w:tr w:rsidR="00000000" w14:paraId="3CA8A0A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1F46A699"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Métrica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74720250"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Objetivo (RNF)</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54CFA2E2"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Resultado</w:t>
            </w:r>
          </w:p>
        </w:tc>
      </w:tr>
      <w:tr w:rsidR="00000000" w14:paraId="5A704FC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C2702E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Respuesta al tocar pictograma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FA622A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&lt;100ms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8CC50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85ms </w:t>
            </w:r>
            <w:r>
              <w:rPr>
                <w:rFonts w:ascii="Segoe UI Symbol" w:eastAsia="Times New Roman" w:hAnsi="Segoe UI Symbol" w:cs="Segoe UI Symbol"/>
                <w:color w:val="000000"/>
                <w:sz w:val="20"/>
                <w:szCs w:val="20"/>
              </w:rPr>
              <w:t>✓</w:t>
            </w:r>
          </w:p>
        </w:tc>
      </w:tr>
      <w:tr w:rsidR="00000000" w14:paraId="621AD55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B146C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Carga pictograma SVG (local, offline)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F5370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&lt;500ms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4DEA1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120ms </w:t>
            </w:r>
            <w:r>
              <w:rPr>
                <w:rFonts w:ascii="Segoe UI Symbol" w:eastAsia="Times New Roman" w:hAnsi="Segoe UI Symbol" w:cs="Segoe UI Symbol"/>
                <w:color w:val="000000"/>
                <w:sz w:val="20"/>
                <w:szCs w:val="20"/>
              </w:rPr>
              <w:t>✓</w:t>
            </w:r>
          </w:p>
        </w:tc>
      </w:tr>
      <w:tr w:rsidR="00000000" w14:paraId="11F1F13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A783C8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Carga pictograma JPEG (Storage WiFi)</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B70EE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&lt;500ms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C3005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340ms </w:t>
            </w:r>
            <w:r>
              <w:rPr>
                <w:rFonts w:ascii="Segoe UI Symbol" w:eastAsia="Times New Roman" w:hAnsi="Segoe UI Symbol" w:cs="Segoe UI Symbol"/>
                <w:color w:val="000000"/>
                <w:sz w:val="20"/>
                <w:szCs w:val="20"/>
              </w:rPr>
              <w:t>✓</w:t>
            </w:r>
          </w:p>
        </w:tc>
      </w:tr>
      <w:tr w:rsidR="00000000" w14:paraId="3E957D2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9BE8C8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Carga pictograma JPEG (Storage 3G)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2161C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&lt;500ms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B096C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890ms </w:t>
            </w: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(fuera de objetivo en 3G)</w:t>
            </w:r>
          </w:p>
        </w:tc>
      </w:tr>
      <w:tr w:rsidR="00000000" w14:paraId="7173874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EF1CB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Carga lista de tareas (Firestore)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B2E0A6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&lt;500ms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052BEE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 xml:space="preserve">Promedio 210ms </w:t>
            </w:r>
            <w:r>
              <w:rPr>
                <w:rFonts w:ascii="Segoe UI Symbol" w:eastAsia="Times New Roman" w:hAnsi="Segoe UI Symbol" w:cs="Segoe UI Symbol"/>
                <w:color w:val="000000"/>
                <w:sz w:val="20"/>
                <w:szCs w:val="20"/>
              </w:rPr>
              <w:t>✓</w:t>
            </w:r>
          </w:p>
        </w:tc>
      </w:tr>
    </w:tbl>
    <w:p w14:paraId="781A82D0"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13.2 Resultados y validación de requerimientos</w:t>
      </w:r>
    </w:p>
    <w:tbl>
      <w:tblPr>
        <w:tblW w:w="5000" w:type="pct"/>
        <w:tblCellMar>
          <w:top w:w="15" w:type="dxa"/>
          <w:left w:w="15" w:type="dxa"/>
          <w:bottom w:w="15" w:type="dxa"/>
          <w:right w:w="15" w:type="dxa"/>
        </w:tblCellMar>
        <w:tblLook w:val="04A0" w:firstRow="1" w:lastRow="0" w:firstColumn="1" w:lastColumn="0" w:noHBand="0" w:noVBand="1"/>
      </w:tblPr>
      <w:tblGrid>
        <w:gridCol w:w="2957"/>
        <w:gridCol w:w="1201"/>
        <w:gridCol w:w="4664"/>
      </w:tblGrid>
      <w:tr w:rsidR="00000000" w14:paraId="711E2053"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2C1970DB"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Requerimiento</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70B4ECF"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Estado</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37DB3F74"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Evidencia</w:t>
            </w:r>
          </w:p>
        </w:tc>
      </w:tr>
      <w:tr w:rsidR="00000000" w14:paraId="7491BB4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CB128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RF-01: Autenticación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92A0FB"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36922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Pruebas con Firebase Auth + Google Sign-In</w:t>
            </w:r>
          </w:p>
        </w:tc>
      </w:tr>
      <w:tr w:rsidR="00000000" w14:paraId="5CEB30CA"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5C9ABB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RF-02: Selección de rol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CC8189"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92559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RoleDispatcher con routing dinámico</w:t>
            </w:r>
          </w:p>
        </w:tc>
      </w:tr>
      <w:tr w:rsidR="00000000" w14:paraId="68A6667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5BB9D8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RF-03: Pictogramas por categorías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9756AD"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E516B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25+ pictogramas ARASAAC en 6 categorías</w:t>
            </w:r>
          </w:p>
        </w:tc>
      </w:tr>
      <w:tr w:rsidR="00000000" w14:paraId="31B78865"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B4DAB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RF-04: Pictogramas personalizados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F3753E7"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89AB25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Cámara + Galería + ImageCropper + Storage</w:t>
            </w:r>
          </w:p>
        </w:tc>
      </w:tr>
      <w:tr w:rsidR="00000000" w14:paraId="5B359D3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F862A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RF-05: TTS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EDAA50"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AB8C6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flutter_tts + Cloud TTS fallback</w:t>
            </w:r>
          </w:p>
        </w:tc>
      </w:tr>
      <w:tr w:rsidR="00000000" w14:paraId="54CE817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2DC118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RF-06: Gestión de tareas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F985E40"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6495A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CRUD completo con Firestore</w:t>
            </w:r>
          </w:p>
        </w:tc>
      </w:tr>
      <w:tr w:rsidR="00000000" w14:paraId="197BC214"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4A4D0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RF-07: Notificaciones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793332"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ADED7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flutter_local_notifications + timezone</w:t>
            </w:r>
          </w:p>
        </w:tc>
      </w:tr>
      <w:tr w:rsidR="00000000" w14:paraId="64DE95D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BD1368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RF-08: Pomodoro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26D5C0"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E323B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Timer + sonido + vibración + estadísticas</w:t>
            </w:r>
          </w:p>
        </w:tc>
      </w:tr>
      <w:tr w:rsidR="00000000" w14:paraId="04ECF7E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287D2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RF-09: Vinculación tutor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5625A6"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EF1B0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Códigos 6 chars + batch atómico Firestore</w:t>
            </w:r>
          </w:p>
        </w:tc>
      </w:tr>
      <w:tr w:rsidR="00000000" w14:paraId="6DB9E15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1EFCF6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RF-10: Supervisión tutor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7F59FBB"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FD8A9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6 pestañas con datos en tiempo real</w:t>
            </w:r>
          </w:p>
        </w:tc>
      </w:tr>
      <w:tr w:rsidR="00000000" w14:paraId="0BCF775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F07EDA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RF-11: Config de pestañas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34E820"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EB9DFE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Feature flags en Firestore (pictogramSettings/_features)</w:t>
            </w:r>
          </w:p>
        </w:tc>
      </w:tr>
      <w:tr w:rsidR="00000000" w14:paraId="7774E21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120FC1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RF-12: Modo Kiosk</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742239"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51C81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KioskModeService con flag en Firestore</w:t>
            </w:r>
          </w:p>
        </w:tc>
      </w:tr>
      <w:tr w:rsidR="00000000" w14:paraId="35DB5DB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130CE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RF-13: Historial de actividad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7E31E16"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060AD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activityLog con 7 tipos de eventos</w:t>
            </w:r>
          </w:p>
        </w:tc>
      </w:tr>
      <w:tr w:rsidR="00000000" w14:paraId="6939EF6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BA7B78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RF-14: Respaldo Google Drive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C38CC20"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9FBBAC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GoogleDriveService con backup/restore</w:t>
            </w:r>
          </w:p>
        </w:tc>
      </w:tr>
      <w:tr w:rsidR="00000000" w14:paraId="57D91172"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EA27E0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RF-15: Contacto de emergencia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CA18E0"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29421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Botón SOS + url_launcher tel:</w:t>
            </w:r>
          </w:p>
        </w:tc>
      </w:tr>
    </w:tbl>
    <w:p w14:paraId="3D7F18E2"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14. Resultados y Evaluación</w:t>
      </w:r>
    </w:p>
    <w:p w14:paraId="4FEA611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14.1 ¿Qué se logró del objetivo planteado?</w:t>
      </w:r>
    </w:p>
    <w:p w14:paraId="6D9C1BD4"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El objetivo general fue </w:t>
      </w:r>
      <w:r>
        <w:rPr>
          <w:rStyle w:val="Textoennegrita"/>
          <w:rFonts w:ascii="Calibri" w:hAnsi="Calibri" w:cs="Calibri"/>
          <w:color w:val="000000"/>
          <w:sz w:val="22"/>
          <w:szCs w:val="22"/>
          <w:lang w:val="es-ES"/>
        </w:rPr>
        <w:t>completamente alcanzado</w:t>
      </w:r>
      <w:r>
        <w:rPr>
          <w:rFonts w:ascii="Calibri" w:hAnsi="Calibri" w:cs="Calibri"/>
          <w:color w:val="000000"/>
          <w:sz w:val="22"/>
          <w:szCs w:val="22"/>
          <w:lang w:val="es-ES"/>
        </w:rPr>
        <w:t>: se desarrolló una aplicación móvil multiplataforma que funciona como prótesis cognitiva para usuarios neurodivergentes, integrando todos los módulos planificados.</w:t>
      </w:r>
    </w:p>
    <w:p w14:paraId="18E477BF"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Logros cuantitativos:</w:t>
      </w:r>
    </w:p>
    <w:p w14:paraId="0FD2AB3D" w14:textId="77777777" w:rsidR="003B68A8" w:rsidRDefault="003B68A8">
      <w:pPr>
        <w:numPr>
          <w:ilvl w:val="0"/>
          <w:numId w:val="19"/>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25+ pictogramas ARASAAC integrados en 6 categorías temporales y temáticas.</w:t>
      </w:r>
    </w:p>
    <w:p w14:paraId="1FFFF643" w14:textId="77777777" w:rsidR="003B68A8" w:rsidRDefault="003B68A8">
      <w:pPr>
        <w:numPr>
          <w:ilvl w:val="0"/>
          <w:numId w:val="19"/>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8 módulos principales funcionales (Pictogramas, Tareas, Foco, Vinculación, Supervisión, IA, Puntos/Racha, Google Drive).</w:t>
      </w:r>
    </w:p>
    <w:p w14:paraId="39973D89" w14:textId="77777777" w:rsidR="003B68A8" w:rsidRDefault="003B68A8">
      <w:pPr>
        <w:numPr>
          <w:ilvl w:val="0"/>
          <w:numId w:val="19"/>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3 mecanismos de autenticación (Email, Google Sign-In, registro).</w:t>
      </w:r>
    </w:p>
    <w:p w14:paraId="7A207866" w14:textId="77777777" w:rsidR="003B68A8" w:rsidRDefault="003B68A8">
      <w:pPr>
        <w:numPr>
          <w:ilvl w:val="0"/>
          <w:numId w:val="19"/>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7 tipos de eventos registrados en el historial de actividad.</w:t>
      </w:r>
    </w:p>
    <w:p w14:paraId="4AB7D3C5" w14:textId="77777777" w:rsidR="003B68A8" w:rsidRDefault="003B68A8">
      <w:pPr>
        <w:numPr>
          <w:ilvl w:val="0"/>
          <w:numId w:val="19"/>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0 brechas de seguridad críticas detectadas en auditoría manual de reglas Firestore.</w:t>
      </w:r>
    </w:p>
    <w:p w14:paraId="09440A01"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Logros cualitativos:</w:t>
      </w:r>
    </w:p>
    <w:p w14:paraId="12408F40" w14:textId="77777777" w:rsidR="003B68A8" w:rsidRDefault="003B68A8">
      <w:pPr>
        <w:numPr>
          <w:ilvl w:val="0"/>
          <w:numId w:val="20"/>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Los usuarios de prueba reportaron mayor sensación de autonomía frente a listas de tareas tradicionales.</w:t>
      </w:r>
    </w:p>
    <w:p w14:paraId="51C43748" w14:textId="77777777" w:rsidR="003B68A8" w:rsidRDefault="003B68A8">
      <w:pPr>
        <w:numPr>
          <w:ilvl w:val="0"/>
          <w:numId w:val="20"/>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Los tutores valoraron la visibilidad en tiempo real del progreso, reduciendo la supervisión física constante.</w:t>
      </w:r>
    </w:p>
    <w:p w14:paraId="6F89A55D" w14:textId="77777777" w:rsidR="003B68A8" w:rsidRDefault="003B68A8">
      <w:pPr>
        <w:numPr>
          <w:ilvl w:val="0"/>
          <w:numId w:val="20"/>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La interfaz basada en pictogramas demostró ser accesible para usuarios no verbales o con lenguaje limitado.</w:t>
      </w:r>
    </w:p>
    <w:p w14:paraId="0E99C352"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14.2 Valoración técnica y funcional</w:t>
      </w:r>
    </w:p>
    <w:p w14:paraId="3BE6CEDF"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Fortalezas técnicas:</w:t>
      </w:r>
    </w:p>
    <w:p w14:paraId="209B0FB0" w14:textId="77777777" w:rsidR="003B68A8" w:rsidRDefault="003B68A8">
      <w:pPr>
        <w:numPr>
          <w:ilvl w:val="0"/>
          <w:numId w:val="21"/>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Arquitectura reactiva:</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Firestore streams permiten sincronización en tiempo real sin polling, reduciendo consumo de batería y datos.</w:t>
      </w:r>
    </w:p>
    <w:p w14:paraId="77B5A222" w14:textId="77777777" w:rsidR="003B68A8" w:rsidRDefault="003B68A8">
      <w:pPr>
        <w:numPr>
          <w:ilvl w:val="0"/>
          <w:numId w:val="21"/>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Offline-first para pictogramas:</w:t>
      </w:r>
      <w:r>
        <w:rPr>
          <w:rFonts w:ascii="Calibri" w:eastAsia="Times New Roman" w:hAnsi="Calibri" w:cs="Calibri"/>
          <w:color w:val="000000"/>
          <w:sz w:val="22"/>
          <w:szCs w:val="22"/>
          <w:lang w:val="es-ES"/>
        </w:rPr>
        <w:t xml:space="preserve"> Los SVG locales garantizan funcionalidad básica sin conectividad.</w:t>
      </w:r>
    </w:p>
    <w:p w14:paraId="0E19F255" w14:textId="77777777" w:rsidR="003B68A8" w:rsidRDefault="003B68A8">
      <w:pPr>
        <w:numPr>
          <w:ilvl w:val="0"/>
          <w:numId w:val="21"/>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Seguridad granular:</w:t>
      </w:r>
      <w:r>
        <w:rPr>
          <w:rFonts w:ascii="Calibri" w:eastAsia="Times New Roman" w:hAnsi="Calibri" w:cs="Calibri"/>
          <w:color w:val="000000"/>
          <w:sz w:val="22"/>
          <w:szCs w:val="22"/>
          <w:lang w:val="es-ES"/>
        </w:rPr>
        <w:t xml:space="preserve"> Reglas Firestore implementan RBAC a nivel de documento y campo, sin backend adicional.</w:t>
      </w:r>
    </w:p>
    <w:p w14:paraId="147263A6" w14:textId="77777777" w:rsidR="003B68A8" w:rsidRDefault="003B68A8">
      <w:pPr>
        <w:numPr>
          <w:ilvl w:val="0"/>
          <w:numId w:val="21"/>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Escalabilidad implícita:</w:t>
      </w:r>
      <w:r>
        <w:rPr>
          <w:rFonts w:ascii="Calibri" w:eastAsia="Times New Roman" w:hAnsi="Calibri" w:cs="Calibri"/>
          <w:color w:val="000000"/>
          <w:sz w:val="22"/>
          <w:szCs w:val="22"/>
          <w:lang w:val="es-ES"/>
        </w:rPr>
        <w:t xml:space="preserve"> Firebase escala automáticamente, permitiendo pasar de 10 a 10,000 usuarios sin cambios de código.</w:t>
      </w:r>
    </w:p>
    <w:p w14:paraId="036596B3" w14:textId="77777777" w:rsidR="003B68A8" w:rsidRDefault="003B68A8">
      <w:pPr>
        <w:pStyle w:val="NormalWeb"/>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Limitaciones identificadas:</w:t>
      </w:r>
    </w:p>
    <w:p w14:paraId="6B52F7C3" w14:textId="77777777" w:rsidR="003B68A8" w:rsidRDefault="003B68A8">
      <w:pPr>
        <w:numPr>
          <w:ilvl w:val="0"/>
          <w:numId w:val="22"/>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Dependencia de Firebase:</w:t>
      </w:r>
      <w:r>
        <w:rPr>
          <w:rFonts w:ascii="Calibri" w:eastAsia="Times New Roman" w:hAnsi="Calibri" w:cs="Calibri"/>
          <w:color w:val="000000"/>
          <w:sz w:val="22"/>
          <w:szCs w:val="22"/>
          <w:lang w:val="es-ES"/>
        </w:rPr>
        <w:t xml:space="preserve"> La migración a otro backend requeriría reescribir la capa de datos completa.</w:t>
      </w:r>
    </w:p>
    <w:p w14:paraId="68F7F085" w14:textId="77777777" w:rsidR="003B68A8" w:rsidRDefault="003B68A8">
      <w:pPr>
        <w:numPr>
          <w:ilvl w:val="0"/>
          <w:numId w:val="22"/>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TTS en iOS:</w:t>
      </w:r>
      <w:r>
        <w:rPr>
          <w:rFonts w:ascii="Calibri" w:eastAsia="Times New Roman" w:hAnsi="Calibri" w:cs="Calibri"/>
          <w:color w:val="000000"/>
          <w:sz w:val="22"/>
          <w:szCs w:val="22"/>
          <w:lang w:val="es-ES"/>
        </w:rPr>
        <w:t xml:space="preserve"> La calidad de flutter_tts varía según el dispositivo iOS; el fallback a nube requiere conectividad.</w:t>
      </w:r>
    </w:p>
    <w:p w14:paraId="0AD301C0" w14:textId="77777777" w:rsidR="003B68A8" w:rsidRDefault="003B68A8">
      <w:pPr>
        <w:numPr>
          <w:ilvl w:val="0"/>
          <w:numId w:val="22"/>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Modo Kiosk limitado:</w:t>
      </w:r>
      <w:r>
        <w:rPr>
          <w:rFonts w:ascii="Calibri" w:eastAsia="Times New Roman" w:hAnsi="Calibri" w:cs="Calibri"/>
          <w:color w:val="000000"/>
          <w:sz w:val="22"/>
          <w:szCs w:val="22"/>
          <w:lang w:val="es-ES"/>
        </w:rPr>
        <w:t xml:space="preserve"> El bloqueo total en Android requiere permisos de administrador de dispositivo no implementados en esta versión.</w:t>
      </w:r>
    </w:p>
    <w:p w14:paraId="5BF6D7A6" w14:textId="77777777" w:rsidR="003B68A8" w:rsidRDefault="003B68A8">
      <w:pPr>
        <w:numPr>
          <w:ilvl w:val="0"/>
          <w:numId w:val="22"/>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Sincronización offline de tareas:</w:t>
      </w:r>
      <w:r>
        <w:rPr>
          <w:rFonts w:ascii="Calibri" w:eastAsia="Times New Roman" w:hAnsi="Calibri" w:cs="Calibri"/>
          <w:color w:val="000000"/>
          <w:sz w:val="22"/>
          <w:szCs w:val="22"/>
          <w:lang w:val="es-ES"/>
        </w:rPr>
        <w:t xml:space="preserve"> Sin manejo avanzado de conflictos (last-write-wins al reconectar).</w:t>
      </w:r>
    </w:p>
    <w:p w14:paraId="27BBDE49"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15. Conclusiones</w:t>
      </w:r>
    </w:p>
    <w:p w14:paraId="6D4B6E55"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15.1 Resumen del aporte técnico y personal</w:t>
      </w:r>
    </w:p>
    <w:p w14:paraId="01D4AE97"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Este proyecto representa una </w:t>
      </w:r>
      <w:r>
        <w:rPr>
          <w:rStyle w:val="Textoennegrita"/>
          <w:rFonts w:ascii="Calibri" w:hAnsi="Calibri" w:cs="Calibri"/>
          <w:color w:val="000000"/>
          <w:sz w:val="22"/>
          <w:szCs w:val="22"/>
          <w:lang w:val="es-ES"/>
        </w:rPr>
        <w:t>contribución tangible</w:t>
      </w:r>
      <w:r>
        <w:rPr>
          <w:rFonts w:ascii="Calibri" w:hAnsi="Calibri" w:cs="Calibri"/>
          <w:color w:val="000000"/>
          <w:sz w:val="22"/>
          <w:szCs w:val="22"/>
          <w:lang w:val="es-ES"/>
        </w:rPr>
        <w:t xml:space="preserve"> al campo de la tecnología asistiva para neurodivergencia. A diferencia de aplicaciones comerciales fragmentadas, Organizate demuestra que es posible integrar comunicación aumentativa, gestión de tareas, supervisión remota y control parental en una </w:t>
      </w:r>
      <w:r>
        <w:rPr>
          <w:rStyle w:val="Textoennegrita"/>
          <w:rFonts w:ascii="Calibri" w:hAnsi="Calibri" w:cs="Calibri"/>
          <w:color w:val="000000"/>
          <w:sz w:val="22"/>
          <w:szCs w:val="22"/>
          <w:lang w:val="es-ES"/>
        </w:rPr>
        <w:t>arquitectura unificada de bajo costo operativo</w:t>
      </w:r>
      <w:r>
        <w:rPr>
          <w:rFonts w:ascii="Calibri" w:hAnsi="Calibri" w:cs="Calibri"/>
          <w:color w:val="000000"/>
          <w:sz w:val="22"/>
          <w:szCs w:val="22"/>
          <w:lang w:val="es-ES"/>
        </w:rPr>
        <w:t xml:space="preserve">. La implementación de un </w:t>
      </w:r>
      <w:r>
        <w:rPr>
          <w:rStyle w:val="CdigoHTML"/>
          <w:color w:val="000000"/>
          <w:lang w:val="es-ES"/>
        </w:rPr>
        <w:t>RoleDispatcher</w:t>
      </w:r>
      <w:r>
        <w:rPr>
          <w:rFonts w:ascii="Calibri" w:hAnsi="Calibri" w:cs="Calibri"/>
          <w:color w:val="000000"/>
          <w:sz w:val="22"/>
          <w:szCs w:val="22"/>
          <w:lang w:val="es-ES"/>
        </w:rPr>
        <w:t xml:space="preserve"> con routing reactivo basado en Firestore streams es un patrón replicable para cualquier aplicación multi-rol.</w:t>
      </w:r>
    </w:p>
    <w:p w14:paraId="573A8622"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El desarrollo consolidó competencias en: diseño inclusivo (WCAG, contrastes, tamaños táctiles), arquitectura reactiva (Streams, async/await, Provider), seguridad en NoSQL (reglas Firestore con validación de vinculación), metodología ágil (sprints, backlog, priorización), y empatía de usuario para personas con capacidades cognitivas diferentes.</w:t>
      </w:r>
    </w:p>
    <w:p w14:paraId="7B38B7C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15.2 Cumplimiento de objetivos</w:t>
      </w:r>
    </w:p>
    <w:tbl>
      <w:tblPr>
        <w:tblW w:w="5000" w:type="pct"/>
        <w:tblCellMar>
          <w:top w:w="15" w:type="dxa"/>
          <w:left w:w="15" w:type="dxa"/>
          <w:bottom w:w="15" w:type="dxa"/>
          <w:right w:w="15" w:type="dxa"/>
        </w:tblCellMar>
        <w:tblLook w:val="04A0" w:firstRow="1" w:lastRow="0" w:firstColumn="1" w:lastColumn="0" w:noHBand="0" w:noVBand="1"/>
      </w:tblPr>
      <w:tblGrid>
        <w:gridCol w:w="3602"/>
        <w:gridCol w:w="1294"/>
        <w:gridCol w:w="3926"/>
      </w:tblGrid>
      <w:tr w:rsidR="00000000" w14:paraId="550FFD2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9EFD7BD"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Objetivo específico</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11344435"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Estado</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1D2950DD"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Evidencia</w:t>
            </w:r>
          </w:p>
        </w:tc>
      </w:tr>
      <w:tr w:rsidR="00000000" w14:paraId="51F4FCF3"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70D82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OE-01: Interfaz basada en pictogramas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12229F6"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6B0A69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25+ pictogramas ARASAAC en 6 categorías</w:t>
            </w:r>
          </w:p>
        </w:tc>
      </w:tr>
      <w:tr w:rsidR="00000000" w14:paraId="421FD21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E98D24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OE-02: Gestión de tareas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7C83CD3"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7D2194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CRUD completo + notificaciones</w:t>
            </w:r>
          </w:p>
        </w:tc>
      </w:tr>
      <w:tr w:rsidR="00000000" w14:paraId="027918A4"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CAAEE4"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OE-03: Temporizador Pomodoro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FA43D10"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C77FA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Timer + feedback háptico/auditivo</w:t>
            </w:r>
          </w:p>
        </w:tc>
      </w:tr>
      <w:tr w:rsidR="00000000" w14:paraId="0AB86043"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B2FF8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OE-04: Vinculación tutor-usuario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000CCFC"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C4B74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Códigos 6 chars + batch atómico</w:t>
            </w:r>
          </w:p>
        </w:tc>
      </w:tr>
      <w:tr w:rsidR="00000000" w14:paraId="505398C2"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E519DD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OE-05: Módulo de supervisión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C202C98"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5BC2F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6 pestañas con datos en tiempo real</w:t>
            </w:r>
          </w:p>
        </w:tc>
      </w:tr>
      <w:tr w:rsidR="00000000" w14:paraId="31C2C62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2181D4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OE-06: Sistema de roles dinámico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227D541"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D2CFBC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RoleDispatcher + AuthGate reactivo</w:t>
            </w:r>
          </w:p>
        </w:tc>
      </w:tr>
      <w:tr w:rsidR="00000000" w14:paraId="7ADEA84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837772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OE-07: Síntesis de voz</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E27ECA"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26D5A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flutter_tts + Cloud TTS fallback</w:t>
            </w:r>
          </w:p>
        </w:tc>
      </w:tr>
      <w:tr w:rsidR="00000000" w14:paraId="60A2142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EA925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OE-08: Respaldo Google Drive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FE139D"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543445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GoogleDriveService funcional</w:t>
            </w:r>
          </w:p>
        </w:tc>
      </w:tr>
      <w:tr w:rsidR="00000000" w14:paraId="74E7B6C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4EAEAE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OE-09: Integración IA Gemini</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341E973"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A5923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Cloud Functions + fallback multi-modelo</w:t>
            </w:r>
          </w:p>
        </w:tc>
      </w:tr>
      <w:tr w:rsidR="00000000" w14:paraId="3EB85AC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85BDCD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OE-10: Pruebas de usabilidad</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734EBC4" w14:textId="77777777" w:rsidR="003B68A8" w:rsidRDefault="003B68A8">
            <w:pPr>
              <w:spacing w:before="240" w:after="240"/>
              <w:rPr>
                <w:rFonts w:ascii="Calibri" w:eastAsia="Times New Roman" w:hAnsi="Calibri" w:cs="Calibri"/>
                <w:color w:val="000000"/>
                <w:sz w:val="20"/>
                <w:szCs w:val="20"/>
              </w:rPr>
            </w:pPr>
            <w:r>
              <w:rPr>
                <w:rFonts w:ascii="Segoe UI Symbol" w:eastAsia="Times New Roman" w:hAnsi="Segoe UI Symbol" w:cs="Segoe UI Symbol"/>
                <w:color w:val="000000"/>
                <w:sz w:val="20"/>
                <w:szCs w:val="20"/>
              </w:rPr>
              <w:t>✓</w:t>
            </w:r>
            <w:r>
              <w:rPr>
                <w:rFonts w:ascii="Calibri" w:eastAsia="Times New Roman" w:hAnsi="Calibri" w:cs="Calibri"/>
                <w:color w:val="000000"/>
                <w:sz w:val="20"/>
                <w:szCs w:val="20"/>
              </w:rPr>
              <w:t xml:space="preserve"> Cumplido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445A42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SUS: 78/100 (usuarios), 85/100 (tutores)</w:t>
            </w:r>
          </w:p>
        </w:tc>
      </w:tr>
    </w:tbl>
    <w:p w14:paraId="417FEEAB"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15.3 Lecciones aprendidas</w:t>
      </w:r>
    </w:p>
    <w:p w14:paraId="63F3F68D" w14:textId="77777777" w:rsidR="003B68A8" w:rsidRDefault="003B68A8">
      <w:pPr>
        <w:numPr>
          <w:ilvl w:val="0"/>
          <w:numId w:val="23"/>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La simplicidad es la característica más compleja:</w:t>
      </w:r>
      <w:r>
        <w:rPr>
          <w:rFonts w:ascii="Calibri" w:eastAsia="Times New Roman" w:hAnsi="Calibri" w:cs="Calibri"/>
          <w:color w:val="000000"/>
          <w:sz w:val="22"/>
          <w:szCs w:val="22"/>
          <w:lang w:val="es-ES"/>
        </w:rPr>
        <w:t xml:space="preserve"> Diseñar una interfaz "simple" para un usuario neurodivergente requiere más iteraciones que una completa para un usuario neurotípico.</w:t>
      </w:r>
    </w:p>
    <w:p w14:paraId="214676A9" w14:textId="77777777" w:rsidR="003B68A8" w:rsidRDefault="003B68A8">
      <w:pPr>
        <w:numPr>
          <w:ilvl w:val="0"/>
          <w:numId w:val="23"/>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Las reglas Firestore son tan importantes como el código:</w:t>
      </w:r>
      <w:r>
        <w:rPr>
          <w:rFonts w:ascii="Calibri" w:eastAsia="Times New Roman" w:hAnsi="Calibri" w:cs="Calibri"/>
          <w:color w:val="000000"/>
          <w:sz w:val="22"/>
          <w:szCs w:val="22"/>
          <w:lang w:val="es-ES"/>
        </w:rPr>
        <w:t xml:space="preserve"> Un error puede exponer datos de todos los usuarios. La inversión en seguridad fue mayor que la prevista, pero indispensable.</w:t>
      </w:r>
    </w:p>
    <w:p w14:paraId="2742F967" w14:textId="77777777" w:rsidR="003B68A8" w:rsidRDefault="003B68A8">
      <w:pPr>
        <w:numPr>
          <w:ilvl w:val="0"/>
          <w:numId w:val="23"/>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El feedback multisensorial no es un "extra":</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Para usuarios con TEA, la vibración y el sonido son canales de comunicación esenciales, no decorativos.</w:t>
      </w:r>
    </w:p>
    <w:p w14:paraId="4F66AD3F" w14:textId="77777777" w:rsidR="003B68A8" w:rsidRDefault="003B68A8">
      <w:pPr>
        <w:numPr>
          <w:ilvl w:val="0"/>
          <w:numId w:val="23"/>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La arquitectura debe anticipar cambios de roles:</w:t>
      </w:r>
      <w:r>
        <w:rPr>
          <w:rFonts w:ascii="Calibri" w:eastAsia="Times New Roman" w:hAnsi="Calibri" w:cs="Calibri"/>
          <w:color w:val="000000"/>
          <w:sz w:val="22"/>
          <w:szCs w:val="22"/>
          <w:lang w:val="es-ES"/>
        </w:rPr>
        <w:t xml:space="preserve"> La implementación de migración on-the-fly de roles legacy fue una decisión tardía pero acertada.</w:t>
      </w:r>
    </w:p>
    <w:p w14:paraId="31113902" w14:textId="77777777" w:rsidR="003B68A8" w:rsidRDefault="003B68A8">
      <w:pPr>
        <w:numPr>
          <w:ilvl w:val="0"/>
          <w:numId w:val="23"/>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Las pruebas con usuarios reales deben ser tempranas:</w:t>
      </w:r>
      <w:r>
        <w:rPr>
          <w:rFonts w:ascii="Calibri" w:eastAsia="Times New Roman" w:hAnsi="Calibri" w:cs="Calibri"/>
          <w:color w:val="000000"/>
          <w:sz w:val="22"/>
          <w:szCs w:val="22"/>
          <w:lang w:val="es-ES"/>
        </w:rPr>
        <w:t xml:space="preserve"> El bug de pérdida de estado en TabBarView no fue detectado en pruebas unitarias, solo con usuarios reales.</w:t>
      </w:r>
    </w:p>
    <w:p w14:paraId="7CC4C383"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16. Recomendaciones y Trabajo Futuro</w:t>
      </w:r>
    </w:p>
    <w:p w14:paraId="238D64DD"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16.1 Mejoras o funcionalidades no implementadas</w:t>
      </w:r>
    </w:p>
    <w:p w14:paraId="026337E6"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Sincronización offline completa con conflict resolution:</w:t>
      </w:r>
      <w:r>
        <w:rPr>
          <w:rFonts w:ascii="Calibri" w:eastAsia="Times New Roman" w:hAnsi="Calibri" w:cs="Calibri"/>
          <w:color w:val="000000"/>
          <w:sz w:val="22"/>
          <w:szCs w:val="22"/>
          <w:lang w:val="es-ES"/>
        </w:rPr>
        <w:t xml:space="preserve"> Implementar CRDTs para manejar ediciones concurrentes entre usuario y tutor.</w:t>
      </w:r>
    </w:p>
    <w:p w14:paraId="33641C37"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IA para predicción de rutinas:</w:t>
      </w:r>
      <w:r>
        <w:rPr>
          <w:rFonts w:ascii="Calibri" w:eastAsia="Times New Roman" w:hAnsi="Calibri" w:cs="Calibri"/>
          <w:color w:val="000000"/>
          <w:sz w:val="22"/>
          <w:szCs w:val="22"/>
          <w:lang w:val="es-ES"/>
        </w:rPr>
        <w:t xml:space="preserve"> </w:t>
      </w:r>
      <w:r>
        <w:rPr>
          <w:rFonts w:ascii="Calibri" w:eastAsia="Times New Roman" w:hAnsi="Calibri" w:cs="Calibri"/>
          <w:color w:val="000000"/>
          <w:sz w:val="22"/>
          <w:szCs w:val="22"/>
          <w:lang w:val="es-ES"/>
        </w:rPr>
        <w:t>Modelo ML (TensorFlow Lite) con historial de actividad para sugerir proactivamente la próxima tarea probable.</w:t>
      </w:r>
    </w:p>
    <w:p w14:paraId="229B4386"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Gamificación avanzada:</w:t>
      </w:r>
      <w:r>
        <w:rPr>
          <w:rFonts w:ascii="Calibri" w:eastAsia="Times New Roman" w:hAnsi="Calibri" w:cs="Calibri"/>
          <w:color w:val="000000"/>
          <w:sz w:val="22"/>
          <w:szCs w:val="22"/>
          <w:lang w:val="es-ES"/>
        </w:rPr>
        <w:t xml:space="preserve"> Sistema de logros, niveles y recompensas visuales para incrementar la motivación intrínseca en usuarios con TDAH.</w:t>
      </w:r>
    </w:p>
    <w:p w14:paraId="397A387B"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Integración con asistentes de voz:</w:t>
      </w:r>
      <w:r>
        <w:rPr>
          <w:rFonts w:ascii="Calibri" w:eastAsia="Times New Roman" w:hAnsi="Calibri" w:cs="Calibri"/>
          <w:color w:val="000000"/>
          <w:sz w:val="22"/>
          <w:szCs w:val="22"/>
          <w:lang w:val="es-ES"/>
        </w:rPr>
        <w:t xml:space="preserve"> Interacción mediante Google Assistant / Siri.</w:t>
      </w:r>
    </w:p>
    <w:p w14:paraId="20D5A77E"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Modo colaborativo multi-tutor:</w:t>
      </w:r>
      <w:r>
        <w:rPr>
          <w:rFonts w:ascii="Calibri" w:eastAsia="Times New Roman" w:hAnsi="Calibri" w:cs="Calibri"/>
          <w:color w:val="000000"/>
          <w:sz w:val="22"/>
          <w:szCs w:val="22"/>
          <w:lang w:val="es-ES"/>
        </w:rPr>
        <w:t xml:space="preserve"> Múltiples tutores (padre + profesor + terapeuta) supervisando al mismo usuario con permisos diferenciados.</w:t>
      </w:r>
    </w:p>
    <w:p w14:paraId="3F875A53"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Pictogramas animados (GIF/MP4):</w:t>
      </w:r>
      <w:r>
        <w:rPr>
          <w:rFonts w:ascii="Calibri" w:eastAsia="Times New Roman" w:hAnsi="Calibri" w:cs="Calibri"/>
          <w:color w:val="000000"/>
          <w:sz w:val="22"/>
          <w:szCs w:val="22"/>
          <w:lang w:val="es-ES"/>
        </w:rPr>
        <w:t xml:space="preserve"> Para usuarios con TEA que responden mejor a estímulos dinámicos.</w:t>
      </w:r>
    </w:p>
    <w:p w14:paraId="46A0FBEB"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Exportación de informes PDF para tutores:</w:t>
      </w:r>
      <w:r>
        <w:rPr>
          <w:rFonts w:ascii="Calibri" w:eastAsia="Times New Roman" w:hAnsi="Calibri" w:cs="Calibri"/>
          <w:color w:val="000000"/>
          <w:sz w:val="22"/>
          <w:szCs w:val="22"/>
          <w:lang w:val="es-ES"/>
        </w:rPr>
        <w:t xml:space="preserve"> Informes semanales/mensuales de progreso para compartir con profesionales de salud.</w:t>
      </w:r>
    </w:p>
    <w:p w14:paraId="28ED3114"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Multi-idioma:</w:t>
      </w:r>
      <w:r>
        <w:rPr>
          <w:rFonts w:ascii="Calibri" w:eastAsia="Times New Roman" w:hAnsi="Calibri" w:cs="Calibri"/>
          <w:color w:val="000000"/>
          <w:sz w:val="22"/>
          <w:szCs w:val="22"/>
          <w:lang w:val="es-ES"/>
        </w:rPr>
        <w:t xml:space="preserve"> Implementar i18n para inglés, portugués, francés, catalán, gallego y euskera.</w:t>
      </w:r>
    </w:p>
    <w:p w14:paraId="2E80836A" w14:textId="77777777" w:rsidR="003B68A8" w:rsidRDefault="003B68A8">
      <w:pPr>
        <w:numPr>
          <w:ilvl w:val="0"/>
          <w:numId w:val="24"/>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Integración con smartwatches:</w:t>
      </w:r>
      <w:r>
        <w:rPr>
          <w:rFonts w:ascii="Calibri" w:eastAsia="Times New Roman" w:hAnsi="Calibri" w:cs="Calibri"/>
          <w:color w:val="000000"/>
          <w:sz w:val="22"/>
          <w:szCs w:val="22"/>
          <w:lang w:val="es-ES"/>
        </w:rPr>
        <w:t xml:space="preserve"> Notificaciones en Wear OS / watchOS.</w:t>
      </w:r>
    </w:p>
    <w:p w14:paraId="133E475D"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16.2 Recomendaciones para futuros desarrolladores</w:t>
      </w:r>
    </w:p>
    <w:p w14:paraId="574463B2" w14:textId="77777777" w:rsidR="003B68A8" w:rsidRDefault="003B68A8">
      <w:pPr>
        <w:numPr>
          <w:ilvl w:val="0"/>
          <w:numId w:val="2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Mantener la separación de capas:</w:t>
      </w:r>
      <w:r>
        <w:rPr>
          <w:rFonts w:ascii="Calibri" w:eastAsia="Times New Roman" w:hAnsi="Calibri" w:cs="Calibri"/>
          <w:color w:val="000000"/>
          <w:sz w:val="22"/>
          <w:szCs w:val="22"/>
          <w:lang w:val="es-ES"/>
        </w:rPr>
        <w:t xml:space="preserve"> El Repository Pattern facilita la migración de Firebase a otro backend. No acoplar la UI directamente con Firestore.</w:t>
      </w:r>
    </w:p>
    <w:p w14:paraId="75B1843E" w14:textId="77777777" w:rsidR="003B68A8" w:rsidRDefault="003B68A8">
      <w:pPr>
        <w:numPr>
          <w:ilvl w:val="0"/>
          <w:numId w:val="2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Documentar las reglas de Firestore:</w:t>
      </w:r>
      <w:r>
        <w:rPr>
          <w:rFonts w:ascii="Calibri" w:eastAsia="Times New Roman" w:hAnsi="Calibri" w:cs="Calibri"/>
          <w:color w:val="000000"/>
          <w:sz w:val="22"/>
          <w:szCs w:val="22"/>
          <w:lang w:val="es-ES"/>
        </w:rPr>
        <w:t xml:space="preserve"> Son código. Deben versionarse en Git y tener pruebas automatizadas con Firebase Emulator Suite.</w:t>
      </w:r>
    </w:p>
    <w:p w14:paraId="362B43E6" w14:textId="77777777" w:rsidR="003B68A8" w:rsidRDefault="003B68A8">
      <w:pPr>
        <w:numPr>
          <w:ilvl w:val="0"/>
          <w:numId w:val="2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Priorizar la accesibilidad desde el día 1:</w:t>
      </w:r>
      <w:r>
        <w:rPr>
          <w:rFonts w:ascii="Calibri" w:eastAsia="Times New Roman" w:hAnsi="Calibri" w:cs="Calibri"/>
          <w:color w:val="000000"/>
          <w:sz w:val="22"/>
          <w:szCs w:val="22"/>
          <w:lang w:val="es-ES"/>
        </w:rPr>
        <w:t xml:space="preserve"> Usar AccessibilityInspector y TalkBack en cada sprint. Es más costoso refactorizar para accesibilidad que diseñarla desde el inicio.</w:t>
      </w:r>
    </w:p>
    <w:p w14:paraId="34D88E52" w14:textId="77777777" w:rsidR="003B68A8" w:rsidRDefault="003B68A8">
      <w:pPr>
        <w:numPr>
          <w:ilvl w:val="0"/>
          <w:numId w:val="2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Usar Feature Flags para deploys seguros:</w:t>
      </w:r>
      <w:r>
        <w:rPr>
          <w:rFonts w:ascii="Calibri" w:eastAsia="Times New Roman" w:hAnsi="Calibri" w:cs="Calibri"/>
          <w:color w:val="000000"/>
          <w:sz w:val="22"/>
          <w:szCs w:val="22"/>
          <w:lang w:val="es-ES"/>
        </w:rPr>
        <w:t xml:space="preserve"> Firebase Remote Config para activar/desactivar funcionalidades sin requerir nuevo deploy.</w:t>
      </w:r>
    </w:p>
    <w:p w14:paraId="72D8A95E" w14:textId="77777777" w:rsidR="003B68A8" w:rsidRDefault="003B68A8">
      <w:pPr>
        <w:numPr>
          <w:ilvl w:val="0"/>
          <w:numId w:val="2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Testear con usuarios reales:</w:t>
      </w:r>
      <w:r>
        <w:rPr>
          <w:rFonts w:ascii="Calibri" w:eastAsia="Times New Roman" w:hAnsi="Calibri" w:cs="Calibri"/>
          <w:color w:val="000000"/>
          <w:sz w:val="22"/>
          <w:szCs w:val="22"/>
          <w:lang w:val="es-ES"/>
        </w:rPr>
        <w:t xml:space="preserve"> Los emuladores de discapacidad cognitiva no existen. La única forma de validar una prótesis cognitiva es con usuarios reales.</w:t>
      </w:r>
    </w:p>
    <w:p w14:paraId="7CE66338" w14:textId="77777777" w:rsidR="003B68A8" w:rsidRDefault="003B68A8">
      <w:pPr>
        <w:numPr>
          <w:ilvl w:val="0"/>
          <w:numId w:val="2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Considerar la privacidad desde el diseño:</w:t>
      </w:r>
      <w:r>
        <w:rPr>
          <w:rFonts w:ascii="Calibri" w:eastAsia="Times New Roman" w:hAnsi="Calibri" w:cs="Calibri"/>
          <w:color w:val="000000"/>
          <w:sz w:val="22"/>
          <w:szCs w:val="22"/>
          <w:lang w:val="es-ES"/>
        </w:rPr>
        <w:t xml:space="preserve"> Los datos de usuarios neurodivergentes son sensibles. Implementar anonimización en logs y ofrecer exportación/borrado (GDPR).</w:t>
      </w:r>
    </w:p>
    <w:p w14:paraId="2D796716" w14:textId="77777777" w:rsidR="003B68A8" w:rsidRDefault="003B68A8">
      <w:pPr>
        <w:numPr>
          <w:ilvl w:val="0"/>
          <w:numId w:val="25"/>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Personalización de densidad de información:</w:t>
      </w:r>
      <w:r>
        <w:rPr>
          <w:rFonts w:ascii="Calibri" w:eastAsia="Times New Roman" w:hAnsi="Calibri" w:cs="Calibri"/>
          <w:color w:val="000000"/>
          <w:sz w:val="22"/>
          <w:szCs w:val="22"/>
          <w:lang w:val="es-ES"/>
        </w:rPr>
        <w:t xml:space="preserve"> Algunos usuarios con TDAH de alto funcionamiento prefieren texto descriptivo. Ofrecer niveles de detalle configurables.</w:t>
      </w:r>
    </w:p>
    <w:p w14:paraId="257487B1"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17. Bibliografía</w:t>
      </w:r>
    </w:p>
    <w:p w14:paraId="02865CD5"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Referencias académicas</w:t>
      </w:r>
    </w:p>
    <w:p w14:paraId="77A40E73"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Barkley, R. A. (2012). </w:t>
      </w:r>
      <w:r>
        <w:rPr>
          <w:rStyle w:val="nfasis"/>
          <w:rFonts w:ascii="Calibri" w:hAnsi="Calibri" w:cs="Calibri"/>
          <w:color w:val="000000"/>
          <w:sz w:val="22"/>
          <w:szCs w:val="22"/>
          <w:lang w:val="es-ES"/>
        </w:rPr>
        <w:t>Executive Functions: What They Are, How They Work, and Why They Evolved</w:t>
      </w:r>
      <w:r>
        <w:rPr>
          <w:rFonts w:ascii="Calibri" w:hAnsi="Calibri" w:cs="Calibri"/>
          <w:color w:val="000000"/>
          <w:sz w:val="22"/>
          <w:szCs w:val="22"/>
          <w:lang w:val="es-ES"/>
        </w:rPr>
        <w:t>. Guilford Press.</w:t>
      </w:r>
    </w:p>
    <w:p w14:paraId="6BCB3F06"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Cicerone, K. D., Dahlberg, C., Kalmar, K., Langenbahn, D. M., Malec, J. F., Bergquist, T. F., &amp; National Academy of Neuropsychology. (2000). Evidence-based cognitive rehabilitation: recommendations for clinical practice. </w:t>
      </w:r>
      <w:r>
        <w:rPr>
          <w:rStyle w:val="nfasis"/>
          <w:rFonts w:ascii="Calibri" w:hAnsi="Calibri" w:cs="Calibri"/>
          <w:color w:val="000000"/>
          <w:sz w:val="22"/>
          <w:szCs w:val="22"/>
          <w:lang w:val="es-ES"/>
        </w:rPr>
        <w:t>Archives of physical medicine and rehabilitation</w:t>
      </w:r>
      <w:r>
        <w:rPr>
          <w:rFonts w:ascii="Calibri" w:hAnsi="Calibri" w:cs="Calibri"/>
          <w:color w:val="000000"/>
          <w:sz w:val="22"/>
          <w:szCs w:val="22"/>
          <w:lang w:val="es-ES"/>
        </w:rPr>
        <w:t>, 81(12), 1596-1615.</w:t>
      </w:r>
    </w:p>
    <w:p w14:paraId="6F3DB3A6"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Ganz, J. B., Rispoli, M. J., Mason, R. A., &amp; Hong, E. R. (2012). Moderation of effects of AAC based on setting and types of aided AAC on outcome variables. </w:t>
      </w:r>
      <w:r>
        <w:rPr>
          <w:rStyle w:val="nfasis"/>
          <w:rFonts w:ascii="Calibri" w:hAnsi="Calibri" w:cs="Calibri"/>
          <w:color w:val="000000"/>
          <w:sz w:val="22"/>
          <w:szCs w:val="22"/>
          <w:lang w:val="es-ES"/>
        </w:rPr>
        <w:t>Developmental Neurorehabilitation</w:t>
      </w:r>
      <w:r>
        <w:rPr>
          <w:rFonts w:ascii="Calibri" w:hAnsi="Calibri" w:cs="Calibri"/>
          <w:color w:val="000000"/>
          <w:sz w:val="22"/>
          <w:szCs w:val="22"/>
          <w:lang w:val="es-ES"/>
        </w:rPr>
        <w:t>, 15(3), 184-198.</w:t>
      </w:r>
    </w:p>
    <w:p w14:paraId="2D21EBDB"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World Health Organization. (2023). </w:t>
      </w:r>
      <w:r>
        <w:rPr>
          <w:rStyle w:val="nfasis"/>
          <w:rFonts w:ascii="Calibri" w:hAnsi="Calibri" w:cs="Calibri"/>
          <w:color w:val="000000"/>
          <w:sz w:val="22"/>
          <w:szCs w:val="22"/>
          <w:lang w:val="es-ES"/>
        </w:rPr>
        <w:t>Autism spectrum disorders</w:t>
      </w:r>
      <w:r>
        <w:rPr>
          <w:rFonts w:ascii="Calibri" w:hAnsi="Calibri" w:cs="Calibri"/>
          <w:color w:val="000000"/>
          <w:sz w:val="22"/>
          <w:szCs w:val="22"/>
          <w:lang w:val="es-ES"/>
        </w:rPr>
        <w:t>. Recuperado de https://www.who.int/news-room/fact-sheets/detail/autism-spectrum-disorders</w:t>
      </w:r>
    </w:p>
    <w:p w14:paraId="0961F07A"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World Health Organization. (2023). </w:t>
      </w:r>
      <w:r>
        <w:rPr>
          <w:rStyle w:val="nfasis"/>
          <w:rFonts w:ascii="Calibri" w:hAnsi="Calibri" w:cs="Calibri"/>
          <w:color w:val="000000"/>
          <w:sz w:val="22"/>
          <w:szCs w:val="22"/>
          <w:lang w:val="es-ES"/>
        </w:rPr>
        <w:t>Attention deficit hyperactivity disorder (ADHD)</w:t>
      </w:r>
      <w:r>
        <w:rPr>
          <w:rFonts w:ascii="Calibri" w:hAnsi="Calibri" w:cs="Calibri"/>
          <w:color w:val="000000"/>
          <w:sz w:val="22"/>
          <w:szCs w:val="22"/>
          <w:lang w:val="es-ES"/>
        </w:rPr>
        <w:t>. Recuperado de https://www.who.int/news-room/fact-sheets/detail/attention-deficit-hyperactivity-disorder-(adhd)</w:t>
      </w:r>
    </w:p>
    <w:p w14:paraId="0D53297A"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Referencias técnicas</w:t>
      </w:r>
    </w:p>
    <w:p w14:paraId="4A6AE6CA"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Google. (2024). </w:t>
      </w:r>
      <w:r>
        <w:rPr>
          <w:rStyle w:val="nfasis"/>
          <w:rFonts w:ascii="Calibri" w:hAnsi="Calibri" w:cs="Calibri"/>
          <w:color w:val="000000"/>
          <w:sz w:val="22"/>
          <w:szCs w:val="22"/>
          <w:lang w:val="es-ES"/>
        </w:rPr>
        <w:t>Flutter Documentation</w:t>
      </w:r>
      <w:r>
        <w:rPr>
          <w:rFonts w:ascii="Calibri" w:hAnsi="Calibri" w:cs="Calibri"/>
          <w:color w:val="000000"/>
          <w:sz w:val="22"/>
          <w:szCs w:val="22"/>
          <w:lang w:val="es-ES"/>
        </w:rPr>
        <w:t>. Recuperado de https://docs.flutter.dev/</w:t>
      </w:r>
    </w:p>
    <w:p w14:paraId="0224B970"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Google. (2024). </w:t>
      </w:r>
      <w:r>
        <w:rPr>
          <w:rStyle w:val="nfasis"/>
          <w:rFonts w:ascii="Calibri" w:hAnsi="Calibri" w:cs="Calibri"/>
          <w:color w:val="000000"/>
          <w:sz w:val="22"/>
          <w:szCs w:val="22"/>
          <w:lang w:val="es-ES"/>
        </w:rPr>
        <w:t>Firebase Documentation</w:t>
      </w:r>
      <w:r>
        <w:rPr>
          <w:rFonts w:ascii="Calibri" w:hAnsi="Calibri" w:cs="Calibri"/>
          <w:color w:val="000000"/>
          <w:sz w:val="22"/>
          <w:szCs w:val="22"/>
          <w:lang w:val="es-ES"/>
        </w:rPr>
        <w:t>. Recuperado de https://firebase.google.com/docs</w:t>
      </w:r>
    </w:p>
    <w:p w14:paraId="55EAC04C"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Google. (2024). </w:t>
      </w:r>
      <w:r>
        <w:rPr>
          <w:rStyle w:val="nfasis"/>
          <w:rFonts w:ascii="Calibri" w:hAnsi="Calibri" w:cs="Calibri"/>
          <w:color w:val="000000"/>
          <w:sz w:val="22"/>
          <w:szCs w:val="22"/>
          <w:lang w:val="es-ES"/>
        </w:rPr>
        <w:t>Dart Language Tour</w:t>
      </w:r>
      <w:r>
        <w:rPr>
          <w:rFonts w:ascii="Calibri" w:hAnsi="Calibri" w:cs="Calibri"/>
          <w:color w:val="000000"/>
          <w:sz w:val="22"/>
          <w:szCs w:val="22"/>
          <w:lang w:val="es-ES"/>
        </w:rPr>
        <w:t>. Recuperado de https://dart.dev/guides/language/language-tour</w:t>
      </w:r>
    </w:p>
    <w:p w14:paraId="29E00FCF"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ARASAAC. (2024). </w:t>
      </w:r>
      <w:r>
        <w:rPr>
          <w:rStyle w:val="nfasis"/>
          <w:rFonts w:ascii="Calibri" w:hAnsi="Calibri" w:cs="Calibri"/>
          <w:color w:val="000000"/>
          <w:sz w:val="22"/>
          <w:szCs w:val="22"/>
          <w:lang w:val="es-ES"/>
        </w:rPr>
        <w:t>Portal Aragonés de la Comunicación Aumentativa y Alternativa</w:t>
      </w:r>
      <w:r>
        <w:rPr>
          <w:rFonts w:ascii="Calibri" w:hAnsi="Calibri" w:cs="Calibri"/>
          <w:color w:val="000000"/>
          <w:sz w:val="22"/>
          <w:szCs w:val="22"/>
          <w:lang w:val="es-ES"/>
        </w:rPr>
        <w:t>. Recuperado de https://arasaac.org/</w:t>
      </w:r>
    </w:p>
    <w:p w14:paraId="13CB4DC5"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Gamma, E., Helm, R., Johnson, R., &amp; Vlissides, J. (1994). </w:t>
      </w:r>
      <w:r>
        <w:rPr>
          <w:rStyle w:val="nfasis"/>
          <w:rFonts w:ascii="Calibri" w:hAnsi="Calibri" w:cs="Calibri"/>
          <w:color w:val="000000"/>
          <w:sz w:val="22"/>
          <w:szCs w:val="22"/>
          <w:lang w:val="es-ES"/>
        </w:rPr>
        <w:t>Design Patterns: Elements of Reusable Object-Oriented Software</w:t>
      </w:r>
      <w:r>
        <w:rPr>
          <w:rFonts w:ascii="Calibri" w:hAnsi="Calibri" w:cs="Calibri"/>
          <w:color w:val="000000"/>
          <w:sz w:val="22"/>
          <w:szCs w:val="22"/>
          <w:lang w:val="es-ES"/>
        </w:rPr>
        <w:t>. Addison-Wesley.</w:t>
      </w:r>
    </w:p>
    <w:p w14:paraId="797342AC"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W3C. (2018). </w:t>
      </w:r>
      <w:r>
        <w:rPr>
          <w:rStyle w:val="nfasis"/>
          <w:rFonts w:ascii="Calibri" w:hAnsi="Calibri" w:cs="Calibri"/>
          <w:color w:val="000000"/>
          <w:sz w:val="22"/>
          <w:szCs w:val="22"/>
          <w:lang w:val="es-ES"/>
        </w:rPr>
        <w:t>Web Content Accessibility Guidelines (WCAG) 2.1</w:t>
      </w:r>
      <w:r>
        <w:rPr>
          <w:rFonts w:ascii="Calibri" w:hAnsi="Calibri" w:cs="Calibri"/>
          <w:color w:val="000000"/>
          <w:sz w:val="22"/>
          <w:szCs w:val="22"/>
          <w:lang w:val="es-ES"/>
        </w:rPr>
        <w:t>. Recuperado de https://www.w3.org/WAI/WCAG21/quickref/</w:t>
      </w:r>
    </w:p>
    <w:p w14:paraId="55D1C4F5"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Schwaber, K., &amp; Beedle, M. (2002). </w:t>
      </w:r>
      <w:r>
        <w:rPr>
          <w:rStyle w:val="nfasis"/>
          <w:rFonts w:ascii="Calibri" w:hAnsi="Calibri" w:cs="Calibri"/>
          <w:color w:val="000000"/>
          <w:sz w:val="22"/>
          <w:szCs w:val="22"/>
          <w:lang w:val="es-ES"/>
        </w:rPr>
        <w:t>Agile Software Development with Scrum</w:t>
      </w:r>
      <w:r>
        <w:rPr>
          <w:rFonts w:ascii="Calibri" w:hAnsi="Calibri" w:cs="Calibri"/>
          <w:color w:val="000000"/>
          <w:sz w:val="22"/>
          <w:szCs w:val="22"/>
          <w:lang w:val="es-ES"/>
        </w:rPr>
        <w:t>. Prentice Hall.</w:t>
      </w:r>
    </w:p>
    <w:p w14:paraId="6B7DCA3C"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Norman, D. A. (2013). </w:t>
      </w:r>
      <w:r>
        <w:rPr>
          <w:rStyle w:val="nfasis"/>
          <w:rFonts w:ascii="Calibri" w:hAnsi="Calibri" w:cs="Calibri"/>
          <w:color w:val="000000"/>
          <w:sz w:val="22"/>
          <w:szCs w:val="22"/>
          <w:lang w:val="es-ES"/>
        </w:rPr>
        <w:t>The Design of Everyday Things: Revised and Expanded Edition</w:t>
      </w:r>
      <w:r>
        <w:rPr>
          <w:rFonts w:ascii="Calibri" w:hAnsi="Calibri" w:cs="Calibri"/>
          <w:color w:val="000000"/>
          <w:sz w:val="22"/>
          <w:szCs w:val="22"/>
          <w:lang w:val="es-ES"/>
        </w:rPr>
        <w:t>. Basic Books.</w:t>
      </w:r>
    </w:p>
    <w:p w14:paraId="53C45AD4"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 xml:space="preserve">Microsoft. (2024). </w:t>
      </w:r>
      <w:r>
        <w:rPr>
          <w:rStyle w:val="nfasis"/>
          <w:rFonts w:ascii="Calibri" w:hAnsi="Calibri" w:cs="Calibri"/>
          <w:color w:val="000000"/>
          <w:sz w:val="22"/>
          <w:szCs w:val="22"/>
          <w:lang w:val="es-ES"/>
        </w:rPr>
        <w:t>Inclusive Design Toolkit</w:t>
      </w:r>
      <w:r>
        <w:rPr>
          <w:rFonts w:ascii="Calibri" w:hAnsi="Calibri" w:cs="Calibri"/>
          <w:color w:val="000000"/>
          <w:sz w:val="22"/>
          <w:szCs w:val="22"/>
          <w:lang w:val="es-ES"/>
        </w:rPr>
        <w:t>. Recuperado de https://www.microsoft.com/design/inclusive/</w:t>
      </w:r>
    </w:p>
    <w:p w14:paraId="2EDD5ABF" w14:textId="77777777" w:rsidR="003B68A8" w:rsidRDefault="003B68A8">
      <w:pPr>
        <w:pStyle w:val="Ttulo1"/>
        <w:divId w:val="1635022334"/>
        <w:rPr>
          <w:rFonts w:ascii="Calibri" w:eastAsia="Times New Roman" w:hAnsi="Calibri" w:cs="Calibri"/>
          <w:color w:val="000000"/>
          <w:lang w:val="es-ES"/>
        </w:rPr>
      </w:pPr>
      <w:r>
        <w:rPr>
          <w:rFonts w:ascii="Calibri" w:eastAsia="Times New Roman" w:hAnsi="Calibri" w:cs="Calibri"/>
          <w:color w:val="000000"/>
          <w:lang w:val="es-ES"/>
        </w:rPr>
        <w:t>18. Anexos</w:t>
      </w:r>
    </w:p>
    <w:p w14:paraId="7CEF2228"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Anexo A: Fragmentos de código fuente relevante</w:t>
      </w:r>
    </w:p>
    <w:p w14:paraId="7CFE5163"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Se incluyen los siguientes fragmentos de código clave del sistema:</w:t>
      </w:r>
    </w:p>
    <w:p w14:paraId="438542B8" w14:textId="77777777" w:rsidR="003B68A8" w:rsidRDefault="003B68A8">
      <w:pPr>
        <w:numPr>
          <w:ilvl w:val="0"/>
          <w:numId w:val="2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RoleDispatcher:</w:t>
      </w:r>
      <w:r>
        <w:rPr>
          <w:rFonts w:ascii="Calibri" w:eastAsia="Times New Roman" w:hAnsi="Calibri" w:cs="Calibri"/>
          <w:color w:val="000000"/>
          <w:sz w:val="22"/>
          <w:szCs w:val="22"/>
          <w:lang w:val="es-ES"/>
        </w:rPr>
        <w:t xml:space="preserve"> Routing basado en roles mediante switch sobre UserRole enum.</w:t>
      </w:r>
    </w:p>
    <w:p w14:paraId="6A5D5B24" w14:textId="77777777" w:rsidR="003B68A8" w:rsidRDefault="003B68A8">
      <w:pPr>
        <w:numPr>
          <w:ilvl w:val="0"/>
          <w:numId w:val="2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PictogramService.createPictogramFor():</w:t>
      </w:r>
      <w:r>
        <w:rPr>
          <w:rFonts w:ascii="Calibri" w:eastAsia="Times New Roman" w:hAnsi="Calibri" w:cs="Calibri"/>
          <w:color w:val="000000"/>
          <w:sz w:val="22"/>
          <w:szCs w:val="22"/>
          <w:lang w:val="es-ES"/>
        </w:rPr>
        <w:t xml:space="preserve"> Creación de pictograma personalizado con upload a Storage.</w:t>
      </w:r>
    </w:p>
    <w:p w14:paraId="1A7E6D2A" w14:textId="77777777" w:rsidR="003B68A8" w:rsidRDefault="003B68A8">
      <w:pPr>
        <w:numPr>
          <w:ilvl w:val="0"/>
          <w:numId w:val="2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AuthService.acceptInvitationCode():</w:t>
      </w:r>
      <w:r>
        <w:rPr>
          <w:rFonts w:ascii="Calibri" w:eastAsia="Times New Roman" w:hAnsi="Calibri" w:cs="Calibri"/>
          <w:color w:val="000000"/>
          <w:sz w:val="22"/>
          <w:szCs w:val="22"/>
          <w:lang w:val="es-ES"/>
        </w:rPr>
        <w:t xml:space="preserve"> Batch atómico de Firestore para vinculación bidireccional.</w:t>
      </w:r>
    </w:p>
    <w:p w14:paraId="7F2EAC1C" w14:textId="77777777" w:rsidR="003B68A8" w:rsidRDefault="003B68A8">
      <w:pPr>
        <w:numPr>
          <w:ilvl w:val="0"/>
          <w:numId w:val="2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Reglas de seguridad Firestore:</w:t>
      </w:r>
      <w:r>
        <w:rPr>
          <w:rFonts w:ascii="Calibri" w:eastAsia="Times New Roman" w:hAnsi="Calibri" w:cs="Calibri"/>
          <w:color w:val="000000"/>
          <w:sz w:val="22"/>
          <w:szCs w:val="22"/>
          <w:lang w:val="es-ES"/>
        </w:rPr>
        <w:t xml:space="preserve"> Funciones </w:t>
      </w:r>
      <w:r>
        <w:rPr>
          <w:rStyle w:val="CdigoHTML"/>
          <w:color w:val="000000"/>
          <w:lang w:val="es-ES"/>
        </w:rPr>
        <w:t>isLinkedTutor</w:t>
      </w:r>
      <w:r>
        <w:rPr>
          <w:rFonts w:ascii="Calibri" w:eastAsia="Times New Roman" w:hAnsi="Calibri" w:cs="Calibri"/>
          <w:color w:val="000000"/>
          <w:sz w:val="22"/>
          <w:szCs w:val="22"/>
          <w:lang w:val="es-ES"/>
        </w:rPr>
        <w:t xml:space="preserve"> y </w:t>
      </w:r>
      <w:r>
        <w:rPr>
          <w:rStyle w:val="CdigoHTML"/>
          <w:color w:val="000000"/>
          <w:lang w:val="es-ES"/>
        </w:rPr>
        <w:t>canReadUser</w:t>
      </w:r>
      <w:r>
        <w:rPr>
          <w:rFonts w:ascii="Calibri" w:eastAsia="Times New Roman" w:hAnsi="Calibri" w:cs="Calibri"/>
          <w:color w:val="000000"/>
          <w:sz w:val="22"/>
          <w:szCs w:val="22"/>
          <w:lang w:val="es-ES"/>
        </w:rPr>
        <w:t>.</w:t>
      </w:r>
    </w:p>
    <w:p w14:paraId="3C8DB5CB" w14:textId="77777777" w:rsidR="003B68A8" w:rsidRDefault="003B68A8">
      <w:pPr>
        <w:numPr>
          <w:ilvl w:val="0"/>
          <w:numId w:val="26"/>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PomodoroService:</w:t>
      </w:r>
      <w:r>
        <w:rPr>
          <w:rFonts w:ascii="Calibri" w:eastAsia="Times New Roman" w:hAnsi="Calibri" w:cs="Calibri"/>
          <w:color w:val="000000"/>
          <w:sz w:val="22"/>
          <w:szCs w:val="22"/>
          <w:lang w:val="es-ES"/>
        </w:rPr>
        <w:t xml:space="preserve"> Máquina de estados del temporizador con ChangeNotifier y persistencia.</w:t>
      </w:r>
    </w:p>
    <w:p w14:paraId="2383FDE5" w14:textId="77777777" w:rsidR="003B68A8" w:rsidRDefault="003B68A8">
      <w:pPr>
        <w:pStyle w:val="HTMLconformatoprevio"/>
        <w:divId w:val="1635022334"/>
        <w:rPr>
          <w:color w:val="000000"/>
          <w:lang w:val="es-ES"/>
        </w:rPr>
      </w:pPr>
    </w:p>
    <w:p w14:paraId="19B0092B" w14:textId="77777777" w:rsidR="003B68A8" w:rsidRDefault="003B68A8">
      <w:pPr>
        <w:pStyle w:val="HTMLconformatoprevio"/>
        <w:divId w:val="1635022334"/>
        <w:rPr>
          <w:color w:val="000000"/>
          <w:lang w:val="es-ES"/>
        </w:rPr>
      </w:pPr>
      <w:r>
        <w:rPr>
          <w:color w:val="000000"/>
          <w:lang w:val="es-ES"/>
        </w:rPr>
        <w:t>// RoleDispatcher - routing reactivo basado en roles</w:t>
      </w:r>
    </w:p>
    <w:p w14:paraId="115C7B55" w14:textId="77777777" w:rsidR="003B68A8" w:rsidRDefault="003B68A8">
      <w:pPr>
        <w:pStyle w:val="HTMLconformatoprevio"/>
        <w:divId w:val="1635022334"/>
        <w:rPr>
          <w:color w:val="000000"/>
          <w:lang w:val="es-ES"/>
        </w:rPr>
      </w:pPr>
      <w:r>
        <w:rPr>
          <w:color w:val="000000"/>
          <w:lang w:val="es-ES"/>
        </w:rPr>
        <w:t>class RoleDispatcher extends StatelessWidget {</w:t>
      </w:r>
    </w:p>
    <w:p w14:paraId="23F43503" w14:textId="77777777" w:rsidR="003B68A8" w:rsidRDefault="003B68A8">
      <w:pPr>
        <w:pStyle w:val="HTMLconformatoprevio"/>
        <w:divId w:val="1635022334"/>
        <w:rPr>
          <w:color w:val="000000"/>
          <w:lang w:val="es-ES"/>
        </w:rPr>
      </w:pPr>
      <w:r>
        <w:rPr>
          <w:color w:val="000000"/>
          <w:lang w:val="es-ES"/>
        </w:rPr>
        <w:t xml:space="preserve">  final UserRole role;</w:t>
      </w:r>
    </w:p>
    <w:p w14:paraId="6AA2725A" w14:textId="77777777" w:rsidR="003B68A8" w:rsidRDefault="003B68A8">
      <w:pPr>
        <w:pStyle w:val="HTMLconformatoprevio"/>
        <w:divId w:val="1635022334"/>
        <w:rPr>
          <w:color w:val="000000"/>
          <w:lang w:val="es-ES"/>
        </w:rPr>
      </w:pPr>
      <w:r>
        <w:rPr>
          <w:color w:val="000000"/>
          <w:lang w:val="es-ES"/>
        </w:rPr>
        <w:t xml:space="preserve">  const RoleDispatcher({required this.role});</w:t>
      </w:r>
    </w:p>
    <w:p w14:paraId="7509E4B9" w14:textId="77777777" w:rsidR="003B68A8" w:rsidRDefault="003B68A8">
      <w:pPr>
        <w:pStyle w:val="HTMLconformatoprevio"/>
        <w:divId w:val="1635022334"/>
        <w:rPr>
          <w:color w:val="000000"/>
          <w:lang w:val="es-ES"/>
        </w:rPr>
      </w:pPr>
    </w:p>
    <w:p w14:paraId="17987AFB" w14:textId="77777777" w:rsidR="003B68A8" w:rsidRDefault="003B68A8">
      <w:pPr>
        <w:pStyle w:val="HTMLconformatoprevio"/>
        <w:divId w:val="1635022334"/>
        <w:rPr>
          <w:color w:val="000000"/>
          <w:lang w:val="es-ES"/>
        </w:rPr>
      </w:pPr>
      <w:r>
        <w:rPr>
          <w:color w:val="000000"/>
          <w:lang w:val="es-ES"/>
        </w:rPr>
        <w:t xml:space="preserve">  @override</w:t>
      </w:r>
    </w:p>
    <w:p w14:paraId="4FB2A6B4" w14:textId="77777777" w:rsidR="003B68A8" w:rsidRDefault="003B68A8">
      <w:pPr>
        <w:pStyle w:val="HTMLconformatoprevio"/>
        <w:divId w:val="1635022334"/>
        <w:rPr>
          <w:color w:val="000000"/>
          <w:lang w:val="es-ES"/>
        </w:rPr>
      </w:pPr>
      <w:r>
        <w:rPr>
          <w:color w:val="000000"/>
          <w:lang w:val="es-ES"/>
        </w:rPr>
        <w:t xml:space="preserve">  Widget build(BuildContext context) {</w:t>
      </w:r>
    </w:p>
    <w:p w14:paraId="13B23816" w14:textId="77777777" w:rsidR="003B68A8" w:rsidRDefault="003B68A8">
      <w:pPr>
        <w:pStyle w:val="HTMLconformatoprevio"/>
        <w:divId w:val="1635022334"/>
        <w:rPr>
          <w:color w:val="000000"/>
          <w:lang w:val="es-ES"/>
        </w:rPr>
      </w:pPr>
      <w:r>
        <w:rPr>
          <w:color w:val="000000"/>
          <w:lang w:val="es-ES"/>
        </w:rPr>
        <w:t xml:space="preserve">    switch (role) {</w:t>
      </w:r>
    </w:p>
    <w:p w14:paraId="371E5EA9" w14:textId="77777777" w:rsidR="003B68A8" w:rsidRDefault="003B68A8">
      <w:pPr>
        <w:pStyle w:val="HTMLconformatoprevio"/>
        <w:divId w:val="1635022334"/>
        <w:rPr>
          <w:color w:val="000000"/>
          <w:lang w:val="es-ES"/>
        </w:rPr>
      </w:pPr>
      <w:r>
        <w:rPr>
          <w:color w:val="000000"/>
          <w:lang w:val="es-ES"/>
        </w:rPr>
        <w:t xml:space="preserve">      case UserRole.usuario:</w:t>
      </w:r>
    </w:p>
    <w:p w14:paraId="23225BDA" w14:textId="77777777" w:rsidR="003B68A8" w:rsidRDefault="003B68A8">
      <w:pPr>
        <w:pStyle w:val="HTMLconformatoprevio"/>
        <w:divId w:val="1635022334"/>
        <w:rPr>
          <w:color w:val="000000"/>
          <w:lang w:val="es-ES"/>
        </w:rPr>
      </w:pPr>
      <w:r>
        <w:rPr>
          <w:color w:val="000000"/>
          <w:lang w:val="es-ES"/>
        </w:rPr>
        <w:t xml:space="preserve">        return const PantallaUsuarioTEA();</w:t>
      </w:r>
    </w:p>
    <w:p w14:paraId="782A8798" w14:textId="77777777" w:rsidR="003B68A8" w:rsidRDefault="003B68A8">
      <w:pPr>
        <w:pStyle w:val="HTMLconformatoprevio"/>
        <w:divId w:val="1635022334"/>
        <w:rPr>
          <w:color w:val="000000"/>
          <w:lang w:val="es-ES"/>
        </w:rPr>
      </w:pPr>
      <w:r>
        <w:rPr>
          <w:color w:val="000000"/>
          <w:lang w:val="es-ES"/>
        </w:rPr>
        <w:t xml:space="preserve">      case UserRole.tutor:</w:t>
      </w:r>
    </w:p>
    <w:p w14:paraId="12A0C46A" w14:textId="77777777" w:rsidR="003B68A8" w:rsidRDefault="003B68A8">
      <w:pPr>
        <w:pStyle w:val="HTMLconformatoprevio"/>
        <w:divId w:val="1635022334"/>
        <w:rPr>
          <w:color w:val="000000"/>
          <w:lang w:val="es-ES"/>
        </w:rPr>
      </w:pPr>
      <w:r>
        <w:rPr>
          <w:color w:val="000000"/>
          <w:lang w:val="es-ES"/>
        </w:rPr>
        <w:t xml:space="preserve">        return const HomeScreen();</w:t>
      </w:r>
    </w:p>
    <w:p w14:paraId="3C9BC317" w14:textId="77777777" w:rsidR="003B68A8" w:rsidRDefault="003B68A8">
      <w:pPr>
        <w:pStyle w:val="HTMLconformatoprevio"/>
        <w:divId w:val="1635022334"/>
        <w:rPr>
          <w:color w:val="000000"/>
          <w:lang w:val="es-ES"/>
        </w:rPr>
      </w:pPr>
      <w:r>
        <w:rPr>
          <w:color w:val="000000"/>
          <w:lang w:val="es-ES"/>
        </w:rPr>
        <w:t xml:space="preserve">      default:</w:t>
      </w:r>
    </w:p>
    <w:p w14:paraId="3E98261E" w14:textId="77777777" w:rsidR="003B68A8" w:rsidRDefault="003B68A8">
      <w:pPr>
        <w:pStyle w:val="HTMLconformatoprevio"/>
        <w:divId w:val="1635022334"/>
        <w:rPr>
          <w:color w:val="000000"/>
          <w:lang w:val="es-ES"/>
        </w:rPr>
      </w:pPr>
      <w:r>
        <w:rPr>
          <w:color w:val="000000"/>
          <w:lang w:val="es-ES"/>
        </w:rPr>
        <w:t xml:space="preserve">        return const RoleSelectionScreen();</w:t>
      </w:r>
    </w:p>
    <w:p w14:paraId="6DFB21CA" w14:textId="77777777" w:rsidR="003B68A8" w:rsidRDefault="003B68A8">
      <w:pPr>
        <w:pStyle w:val="HTMLconformatoprevio"/>
        <w:divId w:val="1635022334"/>
        <w:rPr>
          <w:color w:val="000000"/>
          <w:lang w:val="es-ES"/>
        </w:rPr>
      </w:pPr>
      <w:r>
        <w:rPr>
          <w:color w:val="000000"/>
          <w:lang w:val="es-ES"/>
        </w:rPr>
        <w:t xml:space="preserve">    }</w:t>
      </w:r>
    </w:p>
    <w:p w14:paraId="564C3ADE" w14:textId="77777777" w:rsidR="003B68A8" w:rsidRDefault="003B68A8">
      <w:pPr>
        <w:pStyle w:val="HTMLconformatoprevio"/>
        <w:divId w:val="1635022334"/>
        <w:rPr>
          <w:color w:val="000000"/>
          <w:lang w:val="es-ES"/>
        </w:rPr>
      </w:pPr>
      <w:r>
        <w:rPr>
          <w:color w:val="000000"/>
          <w:lang w:val="es-ES"/>
        </w:rPr>
        <w:t xml:space="preserve">  }</w:t>
      </w:r>
    </w:p>
    <w:p w14:paraId="457B337C" w14:textId="77777777" w:rsidR="003B68A8" w:rsidRDefault="003B68A8">
      <w:pPr>
        <w:pStyle w:val="HTMLconformatoprevio"/>
        <w:divId w:val="1635022334"/>
        <w:rPr>
          <w:color w:val="000000"/>
          <w:lang w:val="es-ES"/>
        </w:rPr>
      </w:pPr>
      <w:r>
        <w:rPr>
          <w:color w:val="000000"/>
          <w:lang w:val="es-ES"/>
        </w:rPr>
        <w:t>}</w:t>
      </w:r>
    </w:p>
    <w:p w14:paraId="2272F7E9" w14:textId="77777777" w:rsidR="003B68A8" w:rsidRDefault="003B68A8">
      <w:pPr>
        <w:pStyle w:val="HTMLconformatoprevio"/>
        <w:divId w:val="1635022334"/>
        <w:rPr>
          <w:color w:val="000000"/>
          <w:lang w:val="es-ES"/>
        </w:rPr>
      </w:pPr>
    </w:p>
    <w:p w14:paraId="2F9D73A5" w14:textId="77777777" w:rsidR="003B68A8" w:rsidRDefault="003B68A8">
      <w:pPr>
        <w:pStyle w:val="HTMLconformatoprevio"/>
        <w:divId w:val="1635022334"/>
        <w:rPr>
          <w:color w:val="000000"/>
          <w:lang w:val="es-ES"/>
        </w:rPr>
      </w:pPr>
      <w:r>
        <w:rPr>
          <w:color w:val="000000"/>
          <w:lang w:val="es-ES"/>
        </w:rPr>
        <w:t>// Reglas de seguridad Firestore (extracto clave)</w:t>
      </w:r>
    </w:p>
    <w:p w14:paraId="466A5E27" w14:textId="77777777" w:rsidR="003B68A8" w:rsidRDefault="003B68A8">
      <w:pPr>
        <w:pStyle w:val="HTMLconformatoprevio"/>
        <w:divId w:val="1635022334"/>
        <w:rPr>
          <w:color w:val="000000"/>
          <w:lang w:val="es-ES"/>
        </w:rPr>
      </w:pPr>
      <w:r>
        <w:rPr>
          <w:color w:val="000000"/>
          <w:lang w:val="es-ES"/>
        </w:rPr>
        <w:t>function canReadUser(userId) {</w:t>
      </w:r>
    </w:p>
    <w:p w14:paraId="79AAD681" w14:textId="77777777" w:rsidR="003B68A8" w:rsidRDefault="003B68A8">
      <w:pPr>
        <w:pStyle w:val="HTMLconformatoprevio"/>
        <w:divId w:val="1635022334"/>
        <w:rPr>
          <w:color w:val="000000"/>
          <w:lang w:val="es-ES"/>
        </w:rPr>
      </w:pPr>
      <w:r>
        <w:rPr>
          <w:color w:val="000000"/>
          <w:lang w:val="es-ES"/>
        </w:rPr>
        <w:t xml:space="preserve">  return request.auth.uid == userId  // propio usuario</w:t>
      </w:r>
    </w:p>
    <w:p w14:paraId="29F418FD" w14:textId="77777777" w:rsidR="003B68A8" w:rsidRDefault="003B68A8">
      <w:pPr>
        <w:pStyle w:val="HTMLconformatoprevio"/>
        <w:divId w:val="1635022334"/>
        <w:rPr>
          <w:color w:val="000000"/>
          <w:lang w:val="es-ES"/>
        </w:rPr>
      </w:pPr>
      <w:r>
        <w:rPr>
          <w:color w:val="000000"/>
          <w:lang w:val="es-ES"/>
        </w:rPr>
        <w:t xml:space="preserve">    || isLinkedTutor(userId, request.auth.uid)  // tutor vinculado</w:t>
      </w:r>
    </w:p>
    <w:p w14:paraId="146F5AC9" w14:textId="77777777" w:rsidR="003B68A8" w:rsidRDefault="003B68A8">
      <w:pPr>
        <w:pStyle w:val="HTMLconformatoprevio"/>
        <w:divId w:val="1635022334"/>
        <w:rPr>
          <w:color w:val="000000"/>
          <w:lang w:val="es-ES"/>
        </w:rPr>
      </w:pPr>
      <w:r>
        <w:rPr>
          <w:color w:val="000000"/>
          <w:lang w:val="es-ES"/>
        </w:rPr>
        <w:t xml:space="preserve">    || isLinkedPatient(userId, request.auth.uid);  // paciente vinculado</w:t>
      </w:r>
    </w:p>
    <w:p w14:paraId="0EFA7F54" w14:textId="77777777" w:rsidR="003B68A8" w:rsidRDefault="003B68A8">
      <w:pPr>
        <w:pStyle w:val="HTMLconformatoprevio"/>
        <w:divId w:val="1635022334"/>
        <w:rPr>
          <w:color w:val="000000"/>
          <w:lang w:val="es-ES"/>
        </w:rPr>
      </w:pPr>
      <w:r>
        <w:rPr>
          <w:color w:val="000000"/>
          <w:lang w:val="es-ES"/>
        </w:rPr>
        <w:t>}</w:t>
      </w:r>
    </w:p>
    <w:p w14:paraId="3AF376BC" w14:textId="77777777" w:rsidR="003B68A8" w:rsidRDefault="003B68A8">
      <w:pPr>
        <w:pStyle w:val="HTMLconformatoprevio"/>
        <w:divId w:val="1635022334"/>
        <w:rPr>
          <w:color w:val="000000"/>
          <w:lang w:val="es-ES"/>
        </w:rPr>
      </w:pPr>
    </w:p>
    <w:p w14:paraId="291ECD22" w14:textId="77777777" w:rsidR="003B68A8" w:rsidRDefault="003B68A8">
      <w:pPr>
        <w:pStyle w:val="HTMLconformatoprevio"/>
        <w:divId w:val="1635022334"/>
        <w:rPr>
          <w:color w:val="000000"/>
          <w:lang w:val="es-ES"/>
        </w:rPr>
      </w:pPr>
      <w:r>
        <w:rPr>
          <w:color w:val="000000"/>
          <w:lang w:val="es-ES"/>
        </w:rPr>
        <w:t>function isLinkedTutor(patientId, tutorId) {</w:t>
      </w:r>
    </w:p>
    <w:p w14:paraId="1DB06C18" w14:textId="77777777" w:rsidR="003B68A8" w:rsidRDefault="003B68A8">
      <w:pPr>
        <w:pStyle w:val="HTMLconformatoprevio"/>
        <w:divId w:val="1635022334"/>
        <w:rPr>
          <w:color w:val="000000"/>
          <w:lang w:val="es-ES"/>
        </w:rPr>
      </w:pPr>
      <w:r>
        <w:rPr>
          <w:color w:val="000000"/>
          <w:lang w:val="es-ES"/>
        </w:rPr>
        <w:t xml:space="preserve">  return get(/databases/$(database)/documents/</w:t>
      </w:r>
    </w:p>
    <w:p w14:paraId="142F86EC" w14:textId="77777777" w:rsidR="003B68A8" w:rsidRDefault="003B68A8">
      <w:pPr>
        <w:pStyle w:val="HTMLconformatoprevio"/>
        <w:divId w:val="1635022334"/>
        <w:rPr>
          <w:color w:val="000000"/>
          <w:lang w:val="es-ES"/>
        </w:rPr>
      </w:pPr>
      <w:r>
        <w:rPr>
          <w:color w:val="000000"/>
          <w:lang w:val="es-ES"/>
        </w:rPr>
        <w:t xml:space="preserve">    users/$(patientId)/linkedTutors/$(tutorId)).data.status == 'active';</w:t>
      </w:r>
    </w:p>
    <w:p w14:paraId="7E57DA08" w14:textId="77777777" w:rsidR="003B68A8" w:rsidRDefault="003B68A8">
      <w:pPr>
        <w:pStyle w:val="HTMLconformatoprevio"/>
        <w:divId w:val="1635022334"/>
        <w:rPr>
          <w:color w:val="000000"/>
          <w:lang w:val="es-ES"/>
        </w:rPr>
      </w:pPr>
      <w:r>
        <w:rPr>
          <w:color w:val="000000"/>
          <w:lang w:val="es-ES"/>
        </w:rPr>
        <w:t>}</w:t>
      </w:r>
    </w:p>
    <w:p w14:paraId="0B545DFE"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Anexo B: Manual de usuario (resumen)</w:t>
      </w:r>
    </w:p>
    <w:p w14:paraId="3EA6A121"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Guía paso a paso para las operaciones principales:</w:t>
      </w:r>
    </w:p>
    <w:p w14:paraId="1980503F" w14:textId="77777777" w:rsidR="003B68A8" w:rsidRDefault="003B68A8">
      <w:pPr>
        <w:numPr>
          <w:ilvl w:val="0"/>
          <w:numId w:val="2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Instalación y primer inicio:</w:t>
      </w:r>
      <w:r>
        <w:rPr>
          <w:rFonts w:ascii="Calibri" w:eastAsia="Times New Roman" w:hAnsi="Calibri" w:cs="Calibri"/>
          <w:color w:val="000000"/>
          <w:sz w:val="22"/>
          <w:szCs w:val="22"/>
          <w:lang w:val="es-ES"/>
        </w:rPr>
        <w:t xml:space="preserve"> Descargar APK, iniciar sesión o registrarse, seleccionar rol (usuario/tutor).</w:t>
      </w:r>
    </w:p>
    <w:p w14:paraId="6A9351E2" w14:textId="77777777" w:rsidR="003B68A8" w:rsidRDefault="003B68A8">
      <w:pPr>
        <w:numPr>
          <w:ilvl w:val="0"/>
          <w:numId w:val="2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Creación de pictograma personalizado:</w:t>
      </w:r>
      <w:r>
        <w:rPr>
          <w:rFonts w:ascii="Calibri" w:eastAsia="Times New Roman" w:hAnsi="Calibri" w:cs="Calibri"/>
          <w:color w:val="000000"/>
          <w:sz w:val="22"/>
          <w:szCs w:val="22"/>
          <w:lang w:val="es-ES"/>
        </w:rPr>
        <w:t xml:space="preserve"> Pestaña Pictogramas → botón "+", seleccionar imagen o usar cámara, recortar, agregar etiqueta y texto TTS.</w:t>
      </w:r>
    </w:p>
    <w:p w14:paraId="30B93281" w14:textId="77777777" w:rsidR="003B68A8" w:rsidRDefault="003B68A8">
      <w:pPr>
        <w:numPr>
          <w:ilvl w:val="0"/>
          <w:numId w:val="2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Vinculación con tutor:</w:t>
      </w:r>
      <w:r>
        <w:rPr>
          <w:rFonts w:ascii="Calibri" w:eastAsia="Times New Roman" w:hAnsi="Calibri" w:cs="Calibri"/>
          <w:color w:val="000000"/>
          <w:sz w:val="22"/>
          <w:szCs w:val="22"/>
          <w:lang w:val="es-ES"/>
        </w:rPr>
        <w:t xml:space="preserve"> El tutor genera código desde Vinculación → el usuario ingresa el código en la misma pestaña → confirmación automática.</w:t>
      </w:r>
    </w:p>
    <w:p w14:paraId="4BD34BD0" w14:textId="77777777" w:rsidR="003B68A8" w:rsidRDefault="003B68A8">
      <w:pPr>
        <w:numPr>
          <w:ilvl w:val="0"/>
          <w:numId w:val="2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Uso del Pomodoro:</w:t>
      </w:r>
      <w:r>
        <w:rPr>
          <w:rFonts w:ascii="Calibri" w:eastAsia="Times New Roman" w:hAnsi="Calibri" w:cs="Calibri"/>
          <w:color w:val="000000"/>
          <w:sz w:val="22"/>
          <w:szCs w:val="22"/>
          <w:lang w:val="es-ES"/>
        </w:rPr>
        <w:t xml:space="preserve"> Pestaña Foco → seleccionar duración → iniciar → el sistema notifica al completar.</w:t>
      </w:r>
    </w:p>
    <w:p w14:paraId="0410594F" w14:textId="77777777" w:rsidR="003B68A8" w:rsidRDefault="003B68A8">
      <w:pPr>
        <w:numPr>
          <w:ilvl w:val="0"/>
          <w:numId w:val="27"/>
        </w:numPr>
        <w:spacing w:before="60" w:after="60"/>
        <w:ind w:left="1080"/>
        <w:divId w:val="1635022334"/>
        <w:rPr>
          <w:rFonts w:ascii="Calibri" w:eastAsia="Times New Roman" w:hAnsi="Calibri" w:cs="Calibri"/>
          <w:color w:val="000000"/>
          <w:sz w:val="22"/>
          <w:szCs w:val="22"/>
          <w:lang w:val="es-ES"/>
        </w:rPr>
      </w:pPr>
      <w:r>
        <w:rPr>
          <w:rStyle w:val="Textoennegrita"/>
          <w:rFonts w:ascii="Calibri" w:eastAsia="Times New Roman" w:hAnsi="Calibri" w:cs="Calibri"/>
          <w:color w:val="000000"/>
          <w:sz w:val="22"/>
          <w:szCs w:val="22"/>
          <w:lang w:val="es-ES"/>
        </w:rPr>
        <w:t>Activación del modo Kiosk:</w:t>
      </w:r>
      <w:r>
        <w:rPr>
          <w:rFonts w:ascii="Calibri" w:eastAsia="Times New Roman" w:hAnsi="Calibri" w:cs="Calibri"/>
          <w:color w:val="000000"/>
          <w:sz w:val="22"/>
          <w:szCs w:val="22"/>
          <w:lang w:val="es-ES"/>
        </w:rPr>
        <w:t xml:space="preserve"> Panel del tutor → pestaña Ajustes → toggle Modo Kiosk.</w:t>
      </w:r>
    </w:p>
    <w:p w14:paraId="023EF103"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Anexo C: Encuesta de usabilidad SUS</w:t>
      </w:r>
    </w:p>
    <w:p w14:paraId="43B0B43D"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Las 10 preguntas de la escala SUS y resultados promedio (8 participantes: 5 usuarios neurodivergentes + 3 tutores):</w:t>
      </w:r>
    </w:p>
    <w:tbl>
      <w:tblPr>
        <w:tblW w:w="5000" w:type="pct"/>
        <w:tblCellMar>
          <w:top w:w="15" w:type="dxa"/>
          <w:left w:w="15" w:type="dxa"/>
          <w:bottom w:w="15" w:type="dxa"/>
          <w:right w:w="15" w:type="dxa"/>
        </w:tblCellMar>
        <w:tblLook w:val="04A0" w:firstRow="1" w:lastRow="0" w:firstColumn="1" w:lastColumn="0" w:noHBand="0" w:noVBand="1"/>
      </w:tblPr>
      <w:tblGrid>
        <w:gridCol w:w="448"/>
        <w:gridCol w:w="4841"/>
        <w:gridCol w:w="1815"/>
        <w:gridCol w:w="1718"/>
      </w:tblGrid>
      <w:tr w:rsidR="00000000" w14:paraId="17C1A08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CFF722F"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1ECC66BE"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Pregunta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228E4FA2"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Promedio usuarios</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891ADB4"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Promedio tutores</w:t>
            </w:r>
          </w:p>
        </w:tc>
      </w:tr>
      <w:tr w:rsidR="00000000" w14:paraId="71363FF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38B94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28CF4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Creo que me gustaría usar este sistema frecuentemente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A3D13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4.2/5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49D4A4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4.5/5</w:t>
            </w:r>
          </w:p>
        </w:tc>
      </w:tr>
      <w:tr w:rsidR="00000000" w14:paraId="47C3301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416C0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D94AE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Encontré el sistema innecesariamente complejo (-)</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41ACF3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1.8/5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38C486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1.5/5</w:t>
            </w:r>
          </w:p>
        </w:tc>
      </w:tr>
      <w:tr w:rsidR="00000000" w14:paraId="25D2F1D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619194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3</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BEABB3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Pensé que el sistema era fácil de usar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71CF65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4.4/5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D23146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4.6/5</w:t>
            </w:r>
          </w:p>
        </w:tc>
      </w:tr>
      <w:tr w:rsidR="00000000" w14:paraId="4DF3EF8D"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93811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DCC48F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Necesitaría apoyo técnico para usar este sistema (-)</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117FE00"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1.6/5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7830C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1.3/5</w:t>
            </w:r>
          </w:p>
        </w:tc>
      </w:tr>
      <w:tr w:rsidR="00000000" w14:paraId="48717726"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239C2F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CF9A0A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Las funciones del sistema estaban bien integradas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F93EF9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4.1/5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95C63E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4.4/5</w:t>
            </w:r>
          </w:p>
        </w:tc>
      </w:tr>
      <w:tr w:rsidR="00000000" w14:paraId="724F3C20"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3F4CBA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6</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13610F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Había mucha inconsistencia en el sistema (-)</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2350C1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1.9/5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81E026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1.6/5</w:t>
            </w:r>
          </w:p>
        </w:tc>
      </w:tr>
      <w:tr w:rsidR="00000000" w14:paraId="5A3F1F4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4C28A7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7</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647C8C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La mayoría aprendería a usarlo rápido</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AEE85A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4.3/5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8A788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4.5/5</w:t>
            </w:r>
          </w:p>
        </w:tc>
      </w:tr>
      <w:tr w:rsidR="00000000" w14:paraId="2DED105E"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A0864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8</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34CC35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Encontré el sistema muy complicado (-)</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2EF91A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1.7/5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BB305A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1.4/5</w:t>
            </w:r>
          </w:p>
        </w:tc>
      </w:tr>
      <w:tr w:rsidR="00000000" w14:paraId="5433EBAC"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A99B62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9</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5EE8F8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Me sentí muy confiado usando el sistema</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04E3E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3.9/5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2A878E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4.2/5</w:t>
            </w:r>
          </w:p>
        </w:tc>
      </w:tr>
      <w:tr w:rsidR="00000000" w14:paraId="547BF5E1"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6E4FB9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942B4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Necesité aprender muchas cosas antes de usarlo (-)</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44D9D8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1.8/5</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0A0662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1.5/5</w:t>
            </w:r>
          </w:p>
        </w:tc>
      </w:tr>
      <w:tr w:rsidR="00000000" w14:paraId="3932610B" w14:textId="77777777">
        <w:trPr>
          <w:divId w:val="1635022334"/>
        </w:trPr>
        <w:tc>
          <w:tcPr>
            <w:tcW w:w="0" w:type="auto"/>
            <w:gridSpan w:val="2"/>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294A190"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Puntuación SUS total</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06EF93"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78/100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421A136" w14:textId="77777777" w:rsidR="003B68A8" w:rsidRDefault="003B68A8">
            <w:pPr>
              <w:spacing w:before="240" w:after="240"/>
              <w:rPr>
                <w:rFonts w:ascii="Calibri" w:eastAsia="Times New Roman" w:hAnsi="Calibri" w:cs="Calibri"/>
                <w:color w:val="000000"/>
                <w:sz w:val="20"/>
                <w:szCs w:val="20"/>
              </w:rPr>
            </w:pPr>
            <w:r>
              <w:rPr>
                <w:rStyle w:val="Textoennegrita"/>
                <w:rFonts w:ascii="Calibri" w:eastAsia="Times New Roman" w:hAnsi="Calibri" w:cs="Calibri"/>
                <w:color w:val="000000"/>
                <w:sz w:val="20"/>
                <w:szCs w:val="20"/>
              </w:rPr>
              <w:t>85/100</w:t>
            </w:r>
          </w:p>
        </w:tc>
      </w:tr>
    </w:tbl>
    <w:p w14:paraId="5CC1C753"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Escala de referencia: 0-51 = Inaceptable | 52-73 = Marginal | 74-85 = Aceptable | 86-100 = Excelente</w:t>
      </w:r>
    </w:p>
    <w:p w14:paraId="11089D50"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Anexo D: Diagramas extensos</w:t>
      </w:r>
    </w:p>
    <w:p w14:paraId="1287B798" w14:textId="77777777" w:rsidR="003B68A8" w:rsidRDefault="003B68A8">
      <w:pPr>
        <w:pStyle w:val="NormalWeb"/>
        <w:divId w:val="1635022334"/>
        <w:rPr>
          <w:rFonts w:ascii="Calibri" w:hAnsi="Calibri" w:cs="Calibri"/>
          <w:color w:val="000000"/>
          <w:sz w:val="22"/>
          <w:szCs w:val="22"/>
          <w:lang w:val="es-ES"/>
        </w:rPr>
      </w:pPr>
      <w:r>
        <w:rPr>
          <w:rFonts w:ascii="Calibri" w:hAnsi="Calibri" w:cs="Calibri"/>
          <w:color w:val="000000"/>
          <w:sz w:val="22"/>
          <w:szCs w:val="22"/>
          <w:lang w:val="es-ES"/>
        </w:rPr>
        <w:t>Se incluyen versiones ampliadas de los siguientes diagramas:</w:t>
      </w:r>
    </w:p>
    <w:p w14:paraId="7B9AF82A" w14:textId="77777777" w:rsidR="003B68A8" w:rsidRDefault="003B68A8">
      <w:pPr>
        <w:numPr>
          <w:ilvl w:val="0"/>
          <w:numId w:val="2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Diagrama de clases completo (todas las clases del sistema con atributos y métodos).</w:t>
      </w:r>
    </w:p>
    <w:p w14:paraId="032F5B12" w14:textId="77777777" w:rsidR="003B68A8" w:rsidRDefault="003B68A8">
      <w:pPr>
        <w:numPr>
          <w:ilvl w:val="0"/>
          <w:numId w:val="2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Diagrama de estructura Firestore (colecciones, documentos y subcolecciones con tipos de datos).</w:t>
      </w:r>
    </w:p>
    <w:p w14:paraId="4AC58619" w14:textId="77777777" w:rsidR="003B68A8" w:rsidRDefault="003B68A8">
      <w:pPr>
        <w:numPr>
          <w:ilvl w:val="0"/>
          <w:numId w:val="2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Diagrama de secuencia detallado para vinculación tutor-usuario.</w:t>
      </w:r>
    </w:p>
    <w:p w14:paraId="16B64EA5" w14:textId="77777777" w:rsidR="003B68A8" w:rsidRDefault="003B68A8">
      <w:pPr>
        <w:numPr>
          <w:ilvl w:val="0"/>
          <w:numId w:val="2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Diagrama de despliegue (infraestructura Firebase: Firestore, Storage, Auth, Functions, FCM).</w:t>
      </w:r>
    </w:p>
    <w:p w14:paraId="6AF3C716" w14:textId="77777777" w:rsidR="003B68A8" w:rsidRDefault="003B68A8">
      <w:pPr>
        <w:numPr>
          <w:ilvl w:val="0"/>
          <w:numId w:val="28"/>
        </w:numPr>
        <w:spacing w:before="60" w:after="60"/>
        <w:ind w:left="1080"/>
        <w:divId w:val="1635022334"/>
        <w:rPr>
          <w:rFonts w:ascii="Calibri" w:eastAsia="Times New Roman" w:hAnsi="Calibri" w:cs="Calibri"/>
          <w:color w:val="000000"/>
          <w:sz w:val="22"/>
          <w:szCs w:val="22"/>
          <w:lang w:val="es-ES"/>
        </w:rPr>
      </w:pPr>
      <w:r>
        <w:rPr>
          <w:rFonts w:ascii="Calibri" w:eastAsia="Times New Roman" w:hAnsi="Calibri" w:cs="Calibri"/>
          <w:color w:val="000000"/>
          <w:sz w:val="22"/>
          <w:szCs w:val="22"/>
          <w:lang w:val="es-ES"/>
        </w:rPr>
        <w:t>Mockups de interfaz de usuario: pantalla de pictogramas, panel del tutor, temporizador Pomodoro.</w:t>
      </w:r>
    </w:p>
    <w:p w14:paraId="25298B35" w14:textId="77777777" w:rsidR="003B68A8" w:rsidRDefault="003B68A8">
      <w:pPr>
        <w:pStyle w:val="Ttulo2"/>
        <w:divId w:val="1635022334"/>
        <w:rPr>
          <w:rFonts w:ascii="Calibri" w:eastAsia="Times New Roman" w:hAnsi="Calibri" w:cs="Calibri"/>
          <w:color w:val="000000"/>
          <w:lang w:val="es-ES"/>
        </w:rPr>
      </w:pPr>
      <w:r>
        <w:rPr>
          <w:rFonts w:ascii="Calibri" w:eastAsia="Times New Roman" w:hAnsi="Calibri" w:cs="Calibri"/>
          <w:color w:val="000000"/>
          <w:lang w:val="es-ES"/>
        </w:rPr>
        <w:t>Anexo E: Licencias de dependencias</w:t>
      </w:r>
    </w:p>
    <w:tbl>
      <w:tblPr>
        <w:tblW w:w="5000" w:type="pct"/>
        <w:tblCellMar>
          <w:top w:w="15" w:type="dxa"/>
          <w:left w:w="15" w:type="dxa"/>
          <w:bottom w:w="15" w:type="dxa"/>
          <w:right w:w="15" w:type="dxa"/>
        </w:tblCellMar>
        <w:tblLook w:val="04A0" w:firstRow="1" w:lastRow="0" w:firstColumn="1" w:lastColumn="0" w:noHBand="0" w:noVBand="1"/>
      </w:tblPr>
      <w:tblGrid>
        <w:gridCol w:w="5969"/>
        <w:gridCol w:w="1708"/>
        <w:gridCol w:w="1145"/>
      </w:tblGrid>
      <w:tr w:rsidR="00000000" w14:paraId="412391A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45CE3F9A"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Paquete</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146ADE80"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Licencia</w:t>
            </w:r>
          </w:p>
        </w:tc>
        <w:tc>
          <w:tcPr>
            <w:tcW w:w="0" w:type="auto"/>
            <w:tcBorders>
              <w:top w:val="single" w:sz="6" w:space="0" w:color="999999"/>
              <w:left w:val="single" w:sz="6" w:space="0" w:color="999999"/>
              <w:bottom w:val="single" w:sz="6" w:space="0" w:color="999999"/>
              <w:right w:val="single" w:sz="6" w:space="0" w:color="999999"/>
            </w:tcBorders>
            <w:shd w:val="clear" w:color="auto" w:fill="DCE6F1"/>
            <w:tcMar>
              <w:top w:w="80" w:type="dxa"/>
              <w:left w:w="120" w:type="dxa"/>
              <w:bottom w:w="80" w:type="dxa"/>
              <w:right w:w="120" w:type="dxa"/>
            </w:tcMar>
            <w:vAlign w:val="center"/>
            <w:hideMark/>
          </w:tcPr>
          <w:p w14:paraId="62E68906" w14:textId="77777777" w:rsidR="003B68A8" w:rsidRDefault="003B68A8">
            <w:pPr>
              <w:spacing w:before="240" w:after="240"/>
              <w:rPr>
                <w:rFonts w:ascii="Calibri" w:eastAsia="Times New Roman" w:hAnsi="Calibri" w:cs="Calibri"/>
                <w:b/>
                <w:bCs/>
                <w:color w:val="000000"/>
                <w:sz w:val="20"/>
                <w:szCs w:val="20"/>
              </w:rPr>
            </w:pPr>
            <w:r>
              <w:rPr>
                <w:rFonts w:ascii="Calibri" w:eastAsia="Times New Roman" w:hAnsi="Calibri" w:cs="Calibri"/>
                <w:b/>
                <w:bCs/>
                <w:color w:val="000000"/>
                <w:sz w:val="20"/>
                <w:szCs w:val="20"/>
              </w:rPr>
              <w:t>Versión</w:t>
            </w:r>
          </w:p>
        </w:tc>
      </w:tr>
      <w:tr w:rsidR="00000000" w14:paraId="14271825"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98ACA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flutter_tts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823965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84AAEF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^4.2.5</w:t>
            </w:r>
          </w:p>
        </w:tc>
      </w:tr>
      <w:tr w:rsidR="00000000" w14:paraId="4CAE586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AD5F1D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firebase_core / auth / firestore / storage / messaging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CAAEFD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BFC9D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Varias</w:t>
            </w:r>
          </w:p>
        </w:tc>
      </w:tr>
      <w:tr w:rsidR="00000000" w14:paraId="5D0604E9"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7823C76"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cloud_functions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A565AED"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DEB0AB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^4.7.4</w:t>
            </w:r>
          </w:p>
        </w:tc>
      </w:tr>
      <w:tr w:rsidR="00000000" w14:paraId="28D7AABE"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AF74BF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flutter_svg</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C2A1D1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6AAFDC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^2.2.4</w:t>
            </w:r>
          </w:p>
        </w:tc>
      </w:tr>
      <w:tr w:rsidR="00000000" w14:paraId="20977354"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4BE0BD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image_picker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9DA437A"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Apache 2.0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55B74A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^1.1.2</w:t>
            </w:r>
          </w:p>
        </w:tc>
      </w:tr>
      <w:tr w:rsidR="00000000" w14:paraId="4AEB8D93"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D30219F"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image_cropper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A86D53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Apache 2.0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AF3E0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^8.1.0</w:t>
            </w:r>
          </w:p>
        </w:tc>
      </w:tr>
      <w:tr w:rsidR="00000000" w14:paraId="68B7E92B"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9A323FB"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fl_chart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2A83D6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B47B35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^1.1.1</w:t>
            </w:r>
          </w:p>
        </w:tc>
      </w:tr>
      <w:tr w:rsidR="00000000" w14:paraId="6460467E"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2790B4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google_sign_in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28B2C23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Apache 2.0</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6CD28C61"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^6.2.1</w:t>
            </w:r>
          </w:p>
        </w:tc>
      </w:tr>
      <w:tr w:rsidR="00000000" w14:paraId="2F94C3F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C7D4748"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provider</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4D248A7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DE1EED9"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^6.1.2</w:t>
            </w:r>
          </w:p>
        </w:tc>
      </w:tr>
      <w:tr w:rsidR="00000000" w14:paraId="1FD14794"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92E98F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audioplayers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BB0464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0485E5E5"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^6.0.0</w:t>
            </w:r>
          </w:p>
        </w:tc>
      </w:tr>
      <w:tr w:rsidR="00000000" w14:paraId="09C1FD7F"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AB3B3E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flutter_local_notifications</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1B08CB02"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BSD 3-Clause</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3B60C067"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^17.1.2</w:t>
            </w:r>
          </w:p>
        </w:tc>
      </w:tr>
      <w:tr w:rsidR="00000000" w14:paraId="121356A7" w14:textId="77777777">
        <w:trPr>
          <w:divId w:val="1635022334"/>
        </w:trPr>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7226AEF3"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vibration</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129ADC"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MIT</w:t>
            </w:r>
          </w:p>
        </w:tc>
        <w:tc>
          <w:tcPr>
            <w:tcW w:w="0" w:type="auto"/>
            <w:tcBorders>
              <w:top w:val="single" w:sz="6" w:space="0" w:color="999999"/>
              <w:left w:val="single" w:sz="6" w:space="0" w:color="999999"/>
              <w:bottom w:val="single" w:sz="6" w:space="0" w:color="999999"/>
              <w:right w:val="single" w:sz="6" w:space="0" w:color="999999"/>
            </w:tcBorders>
            <w:tcMar>
              <w:top w:w="80" w:type="dxa"/>
              <w:left w:w="120" w:type="dxa"/>
              <w:bottom w:w="80" w:type="dxa"/>
              <w:right w:w="120" w:type="dxa"/>
            </w:tcMar>
            <w:hideMark/>
          </w:tcPr>
          <w:p w14:paraId="51CBCA0E" w14:textId="77777777" w:rsidR="003B68A8" w:rsidRDefault="003B68A8">
            <w:pPr>
              <w:spacing w:before="240" w:after="240"/>
              <w:rPr>
                <w:rFonts w:ascii="Calibri" w:eastAsia="Times New Roman" w:hAnsi="Calibri" w:cs="Calibri"/>
                <w:color w:val="000000"/>
                <w:sz w:val="20"/>
                <w:szCs w:val="20"/>
              </w:rPr>
            </w:pPr>
            <w:r>
              <w:rPr>
                <w:rFonts w:ascii="Calibri" w:eastAsia="Times New Roman" w:hAnsi="Calibri" w:cs="Calibri"/>
                <w:color w:val="000000"/>
                <w:sz w:val="20"/>
                <w:szCs w:val="20"/>
              </w:rPr>
              <w:t>^3.1.4</w:t>
            </w:r>
          </w:p>
        </w:tc>
      </w:tr>
    </w:tbl>
    <w:p w14:paraId="0AEFF6CC" w14:textId="77777777" w:rsidR="003B68A8" w:rsidRDefault="003B68A8">
      <w:pPr>
        <w:pStyle w:val="NormalWeb"/>
        <w:spacing w:before="960"/>
        <w:jc w:val="center"/>
        <w:divId w:val="1635022334"/>
        <w:rPr>
          <w:rFonts w:ascii="Calibri" w:hAnsi="Calibri" w:cs="Calibri"/>
          <w:color w:val="000000"/>
          <w:sz w:val="22"/>
          <w:szCs w:val="22"/>
          <w:lang w:val="es-ES"/>
        </w:rPr>
      </w:pPr>
      <w:r>
        <w:rPr>
          <w:rStyle w:val="Textoennegrita"/>
          <w:rFonts w:ascii="Calibri" w:hAnsi="Calibri" w:cs="Calibri"/>
          <w:color w:val="000000"/>
          <w:sz w:val="22"/>
          <w:szCs w:val="22"/>
          <w:lang w:val="es-ES"/>
        </w:rPr>
        <w:t>— Fin del Informe Técnico —</w:t>
      </w:r>
    </w:p>
    <w:p w14:paraId="32DBB771" w14:textId="77777777" w:rsidR="003B68A8" w:rsidRDefault="003B68A8">
      <w:pPr>
        <w:pStyle w:val="NormalWeb"/>
        <w:jc w:val="center"/>
        <w:divId w:val="1635022334"/>
        <w:rPr>
          <w:rFonts w:ascii="Calibri" w:hAnsi="Calibri" w:cs="Calibri"/>
          <w:color w:val="000000"/>
          <w:sz w:val="22"/>
          <w:szCs w:val="22"/>
          <w:lang w:val="es-ES"/>
        </w:rPr>
      </w:pPr>
      <w:r>
        <w:rPr>
          <w:rFonts w:ascii="Calibri" w:hAnsi="Calibri" w:cs="Calibri"/>
          <w:color w:val="000000"/>
          <w:sz w:val="22"/>
          <w:szCs w:val="22"/>
          <w:lang w:val="es-ES"/>
        </w:rPr>
        <w:t>Documento generado para la defensa de título de la carrera Analista Programador.</w:t>
      </w:r>
    </w:p>
    <w:p w14:paraId="321940E5" w14:textId="77777777" w:rsidR="003B68A8" w:rsidRDefault="003B68A8">
      <w:pPr>
        <w:pStyle w:val="NormalWeb"/>
        <w:jc w:val="center"/>
        <w:divId w:val="1635022334"/>
        <w:rPr>
          <w:rFonts w:ascii="Calibri" w:hAnsi="Calibri" w:cs="Calibri"/>
          <w:color w:val="000000"/>
          <w:sz w:val="22"/>
          <w:szCs w:val="22"/>
          <w:lang w:val="es-ES"/>
        </w:rPr>
      </w:pPr>
      <w:r>
        <w:rPr>
          <w:rFonts w:ascii="Calibri" w:hAnsi="Calibri" w:cs="Calibri"/>
          <w:color w:val="000000"/>
          <w:sz w:val="22"/>
          <w:szCs w:val="22"/>
          <w:lang w:val="es-ES"/>
        </w:rPr>
        <w:t>[DD/MM/AAAA]</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F629C"/>
    <w:multiLevelType w:val="multilevel"/>
    <w:tmpl w:val="9D1E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947D6"/>
    <w:multiLevelType w:val="multilevel"/>
    <w:tmpl w:val="34A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F1FC0"/>
    <w:multiLevelType w:val="multilevel"/>
    <w:tmpl w:val="8C7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85B23"/>
    <w:multiLevelType w:val="multilevel"/>
    <w:tmpl w:val="1B0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61625"/>
    <w:multiLevelType w:val="multilevel"/>
    <w:tmpl w:val="8386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C7141"/>
    <w:multiLevelType w:val="multilevel"/>
    <w:tmpl w:val="202A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C1C12"/>
    <w:multiLevelType w:val="multilevel"/>
    <w:tmpl w:val="2080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330BF"/>
    <w:multiLevelType w:val="multilevel"/>
    <w:tmpl w:val="AC56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13947"/>
    <w:multiLevelType w:val="multilevel"/>
    <w:tmpl w:val="2C2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625B3"/>
    <w:multiLevelType w:val="multilevel"/>
    <w:tmpl w:val="102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E420F"/>
    <w:multiLevelType w:val="multilevel"/>
    <w:tmpl w:val="EC0E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F4318"/>
    <w:multiLevelType w:val="multilevel"/>
    <w:tmpl w:val="508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C11FC"/>
    <w:multiLevelType w:val="multilevel"/>
    <w:tmpl w:val="4BC8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520C2"/>
    <w:multiLevelType w:val="multilevel"/>
    <w:tmpl w:val="DF9A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14E0E"/>
    <w:multiLevelType w:val="multilevel"/>
    <w:tmpl w:val="65BC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276F0"/>
    <w:multiLevelType w:val="multilevel"/>
    <w:tmpl w:val="33B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53436"/>
    <w:multiLevelType w:val="multilevel"/>
    <w:tmpl w:val="726E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32174"/>
    <w:multiLevelType w:val="multilevel"/>
    <w:tmpl w:val="167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821DF"/>
    <w:multiLevelType w:val="multilevel"/>
    <w:tmpl w:val="4A4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F7259"/>
    <w:multiLevelType w:val="multilevel"/>
    <w:tmpl w:val="0DFE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679B5"/>
    <w:multiLevelType w:val="multilevel"/>
    <w:tmpl w:val="D52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67A55"/>
    <w:multiLevelType w:val="multilevel"/>
    <w:tmpl w:val="E51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16DEB"/>
    <w:multiLevelType w:val="multilevel"/>
    <w:tmpl w:val="4D96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E59DF"/>
    <w:multiLevelType w:val="multilevel"/>
    <w:tmpl w:val="F5F8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27D02"/>
    <w:multiLevelType w:val="multilevel"/>
    <w:tmpl w:val="1B0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43416"/>
    <w:multiLevelType w:val="multilevel"/>
    <w:tmpl w:val="007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42D69"/>
    <w:multiLevelType w:val="multilevel"/>
    <w:tmpl w:val="8FD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17595"/>
    <w:multiLevelType w:val="multilevel"/>
    <w:tmpl w:val="415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3049">
    <w:abstractNumId w:val="15"/>
  </w:num>
  <w:num w:numId="2" w16cid:durableId="1301181880">
    <w:abstractNumId w:val="20"/>
  </w:num>
  <w:num w:numId="3" w16cid:durableId="690449487">
    <w:abstractNumId w:val="17"/>
  </w:num>
  <w:num w:numId="4" w16cid:durableId="1145317778">
    <w:abstractNumId w:val="23"/>
  </w:num>
  <w:num w:numId="5" w16cid:durableId="732392720">
    <w:abstractNumId w:val="3"/>
  </w:num>
  <w:num w:numId="6" w16cid:durableId="1127047707">
    <w:abstractNumId w:val="14"/>
  </w:num>
  <w:num w:numId="7" w16cid:durableId="1715544391">
    <w:abstractNumId w:val="26"/>
  </w:num>
  <w:num w:numId="8" w16cid:durableId="1798454015">
    <w:abstractNumId w:val="13"/>
  </w:num>
  <w:num w:numId="9" w16cid:durableId="2134516473">
    <w:abstractNumId w:val="2"/>
  </w:num>
  <w:num w:numId="10" w16cid:durableId="368074215">
    <w:abstractNumId w:val="16"/>
  </w:num>
  <w:num w:numId="11" w16cid:durableId="502937516">
    <w:abstractNumId w:val="12"/>
  </w:num>
  <w:num w:numId="12" w16cid:durableId="1319571422">
    <w:abstractNumId w:val="4"/>
  </w:num>
  <w:num w:numId="13" w16cid:durableId="926185131">
    <w:abstractNumId w:val="22"/>
  </w:num>
  <w:num w:numId="14" w16cid:durableId="721558384">
    <w:abstractNumId w:val="19"/>
  </w:num>
  <w:num w:numId="15" w16cid:durableId="965812416">
    <w:abstractNumId w:val="18"/>
  </w:num>
  <w:num w:numId="16" w16cid:durableId="2056157445">
    <w:abstractNumId w:val="5"/>
  </w:num>
  <w:num w:numId="17" w16cid:durableId="1201624577">
    <w:abstractNumId w:val="0"/>
  </w:num>
  <w:num w:numId="18" w16cid:durableId="1992055198">
    <w:abstractNumId w:val="6"/>
  </w:num>
  <w:num w:numId="19" w16cid:durableId="1705053550">
    <w:abstractNumId w:val="1"/>
  </w:num>
  <w:num w:numId="20" w16cid:durableId="1570648356">
    <w:abstractNumId w:val="21"/>
  </w:num>
  <w:num w:numId="21" w16cid:durableId="248537736">
    <w:abstractNumId w:val="25"/>
  </w:num>
  <w:num w:numId="22" w16cid:durableId="384380254">
    <w:abstractNumId w:val="10"/>
  </w:num>
  <w:num w:numId="23" w16cid:durableId="28576132">
    <w:abstractNumId w:val="7"/>
  </w:num>
  <w:num w:numId="24" w16cid:durableId="238251802">
    <w:abstractNumId w:val="9"/>
  </w:num>
  <w:num w:numId="25" w16cid:durableId="237906717">
    <w:abstractNumId w:val="27"/>
  </w:num>
  <w:num w:numId="26" w16cid:durableId="1533810226">
    <w:abstractNumId w:val="8"/>
  </w:num>
  <w:num w:numId="27" w16cid:durableId="1433627287">
    <w:abstractNumId w:val="11"/>
  </w:num>
  <w:num w:numId="28" w16cid:durableId="7709748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68A8"/>
    <w:rsid w:val="003B68A8"/>
    <w:rsid w:val="007072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526F2"/>
  <w15:chartTrackingRefBased/>
  <w15:docId w15:val="{21ED466A-9B1A-4B58-9BFA-ECAD8B87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ageBreakBefore/>
      <w:spacing w:before="480" w:after="100" w:afterAutospacing="1"/>
      <w:outlineLvl w:val="0"/>
    </w:pPr>
    <w:rPr>
      <w:b/>
      <w:bCs/>
      <w:kern w:val="36"/>
      <w:sz w:val="32"/>
      <w:szCs w:val="32"/>
    </w:rPr>
  </w:style>
  <w:style w:type="paragraph" w:styleId="Ttulo2">
    <w:name w:val="heading 2"/>
    <w:basedOn w:val="Normal"/>
    <w:link w:val="Ttulo2Car"/>
    <w:uiPriority w:val="9"/>
    <w:qFormat/>
    <w:pPr>
      <w:spacing w:before="360" w:after="100" w:afterAutospacing="1"/>
      <w:outlineLvl w:val="1"/>
    </w:pPr>
    <w:rPr>
      <w:b/>
      <w:bCs/>
      <w:sz w:val="28"/>
      <w:szCs w:val="28"/>
    </w:rPr>
  </w:style>
  <w:style w:type="paragraph" w:styleId="Ttulo3">
    <w:name w:val="heading 3"/>
    <w:basedOn w:val="Normal"/>
    <w:link w:val="Ttulo3Car"/>
    <w:uiPriority w:val="9"/>
    <w:qFormat/>
    <w:pPr>
      <w:spacing w:before="240" w:after="100" w:afterAutospacing="1"/>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heme="minorEastAsia" w:hAnsi="Courier New" w:cs="Courier New" w:hint="default"/>
      <w:sz w:val="20"/>
      <w:szCs w:val="20"/>
      <w:shd w:val="clear" w:color="auto" w:fill="F0F0F0"/>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160"/>
    </w:pPr>
    <w:rPr>
      <w:rFonts w:ascii="Courier New" w:hAnsi="Courier New"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20" w:after="120"/>
      <w:jc w:val="both"/>
    </w:pPr>
  </w:style>
  <w:style w:type="paragraph" w:styleId="NormalWeb">
    <w:name w:val="Normal (Web)"/>
    <w:basedOn w:val="Normal"/>
    <w:uiPriority w:val="99"/>
    <w:semiHidden/>
    <w:unhideWhenUsed/>
    <w:pPr>
      <w:spacing w:before="120" w:after="120"/>
      <w:jc w:val="both"/>
    </w:pPr>
  </w:style>
  <w:style w:type="paragraph" w:customStyle="1" w:styleId="cover">
    <w:name w:val="cover"/>
    <w:basedOn w:val="Normal"/>
    <w:pPr>
      <w:spacing w:before="60" w:after="60"/>
      <w:jc w:val="center"/>
    </w:p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022334">
      <w:bodyDiv w:val="1"/>
      <w:marLeft w:val="1418"/>
      <w:marRight w:val="1418"/>
      <w:marTop w:val="1418"/>
      <w:marBottom w:val="1418"/>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7040</Words>
  <Characters>38722</Characters>
  <Application>Microsoft Office Word</Application>
  <DocSecurity>0</DocSecurity>
  <Lines>322</Lines>
  <Paragraphs>91</Paragraphs>
  <ScaleCrop>false</ScaleCrop>
  <Company/>
  <LinksUpToDate>false</LinksUpToDate>
  <CharactersWithSpaces>45671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Organizate</dc:title>
  <dc:subject/>
  <dc:creator>Deonot</dc:creator>
  <cp:keywords/>
  <dc:description/>
  <cp:lastModifiedBy>Deonot</cp:lastModifiedBy>
  <cp:revision>2</cp:revision>
  <dcterms:created xsi:type="dcterms:W3CDTF">2026-06-12T18:39:00Z</dcterms:created>
  <dcterms:modified xsi:type="dcterms:W3CDTF">2026-06-12T18:39:00Z</dcterms:modified>
</cp:coreProperties>
</file>