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C824A" w14:textId="77777777" w:rsidR="00741E60" w:rsidRDefault="009330E4" w:rsidP="009330E4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گزارش پروژه دوم</w:t>
      </w:r>
    </w:p>
    <w:p w14:paraId="404F3C7B" w14:textId="77777777" w:rsidR="009330E4" w:rsidRDefault="009330E4" w:rsidP="009330E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نگار میرگتی ۸۱۰۱۹۴۴۱۳</w:t>
      </w:r>
    </w:p>
    <w:p w14:paraId="3AD00E3B" w14:textId="77777777" w:rsidR="009330E4" w:rsidRDefault="009330E4" w:rsidP="009330E4">
      <w:pPr>
        <w:pBdr>
          <w:bottom w:val="single" w:sz="4" w:space="1" w:color="auto"/>
        </w:pBdr>
        <w:bidi/>
        <w:rPr>
          <w:rtl/>
          <w:lang w:bidi="fa-IR"/>
        </w:rPr>
      </w:pPr>
    </w:p>
    <w:p w14:paraId="5ABEB537" w14:textId="77777777" w:rsidR="009330E4" w:rsidRDefault="009330E4" w:rsidP="009330E4">
      <w:pPr>
        <w:bidi/>
        <w:rPr>
          <w:lang w:bidi="fa-IR"/>
        </w:rPr>
      </w:pPr>
    </w:p>
    <w:p w14:paraId="3A5400FD" w14:textId="59815910" w:rsidR="00C75763" w:rsidRDefault="00C75763" w:rsidP="00B800F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اول: </w:t>
      </w:r>
    </w:p>
    <w:p w14:paraId="26963F39" w14:textId="56AFC93F" w:rsidR="00323FE5" w:rsidRDefault="00C75763" w:rsidP="00323FE5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بخش الف) </w:t>
      </w:r>
      <w:r w:rsidR="00323FE5">
        <w:rPr>
          <w:rFonts w:hint="cs"/>
          <w:rtl/>
          <w:lang w:bidi="fa-IR"/>
        </w:rPr>
        <w:t>هدف کمینه کردن عبارت مقابل است :</w:t>
      </w:r>
    </w:p>
    <w:p w14:paraId="20E229E4" w14:textId="19B92DE6" w:rsidR="00323FE5" w:rsidRDefault="00323FE5" w:rsidP="00323FE5">
      <w:pPr>
        <w:bidi/>
        <w:jc w:val="right"/>
        <w:rPr>
          <w:lang w:bidi="fa-IR"/>
        </w:rPr>
      </w:pPr>
      <w:r>
        <w:rPr>
          <w:lang w:bidi="fa-IR"/>
        </w:rPr>
        <w:t xml:space="preserve"> </w:t>
      </w:r>
      <w:r>
        <w:rPr>
          <w:rFonts w:hint="cs"/>
          <w:lang w:bidi="fa-IR"/>
        </w:rPr>
        <w:sym w:font="Symbol" w:char="F0E5"/>
      </w:r>
      <w:r>
        <w:rPr>
          <w:lang w:bidi="fa-IR"/>
        </w:rPr>
        <w:t>P</w:t>
      </w:r>
      <w:r w:rsidR="00D337B9">
        <w:rPr>
          <w:lang w:bidi="fa-IR"/>
        </w:rPr>
        <w:t>(</w:t>
      </w:r>
      <w:r>
        <w:rPr>
          <w:lang w:bidi="fa-IR"/>
        </w:rPr>
        <w:t>v</w:t>
      </w:r>
      <w:r w:rsidR="00D337B9">
        <w:rPr>
          <w:lang w:bidi="fa-IR"/>
        </w:rPr>
        <w:t>)</w:t>
      </w:r>
      <w:r>
        <w:rPr>
          <w:lang w:bidi="fa-IR"/>
        </w:rPr>
        <w:t xml:space="preserve"> , v </w:t>
      </w:r>
      <w:r>
        <w:rPr>
          <w:lang w:bidi="fa-IR"/>
        </w:rPr>
        <w:sym w:font="Symbol" w:char="F0CF"/>
      </w:r>
      <w:r>
        <w:rPr>
          <w:lang w:bidi="fa-IR"/>
        </w:rPr>
        <w:t xml:space="preserve"> </w:t>
      </w:r>
      <w:r w:rsidR="00BD2E95">
        <w:rPr>
          <w:lang w:bidi="fa-IR"/>
        </w:rPr>
        <w:t>V(</w:t>
      </w:r>
      <w:r>
        <w:rPr>
          <w:lang w:bidi="fa-IR"/>
        </w:rPr>
        <w:t>T</w:t>
      </w:r>
      <w:r w:rsidR="00BD2E95">
        <w:rPr>
          <w:lang w:bidi="fa-IR"/>
        </w:rPr>
        <w:t>)</w:t>
      </w:r>
      <w:r>
        <w:rPr>
          <w:lang w:bidi="fa-IR"/>
        </w:rPr>
        <w:t xml:space="preserve"> + </w:t>
      </w:r>
      <w:r>
        <w:rPr>
          <w:lang w:bidi="fa-IR"/>
        </w:rPr>
        <w:sym w:font="Symbol" w:char="F0E5"/>
      </w:r>
      <w:r>
        <w:rPr>
          <w:lang w:bidi="fa-IR"/>
        </w:rPr>
        <w:t>c</w:t>
      </w:r>
      <w:r w:rsidR="00B6603B">
        <w:rPr>
          <w:lang w:bidi="fa-IR"/>
        </w:rPr>
        <w:t>(</w:t>
      </w:r>
      <w:r>
        <w:rPr>
          <w:lang w:bidi="fa-IR"/>
        </w:rPr>
        <w:t>e</w:t>
      </w:r>
      <w:r w:rsidR="00B6603B">
        <w:rPr>
          <w:lang w:bidi="fa-IR"/>
        </w:rPr>
        <w:t>)</w:t>
      </w:r>
      <w:r>
        <w:rPr>
          <w:lang w:bidi="fa-IR"/>
        </w:rPr>
        <w:t>, e</w:t>
      </w:r>
      <w:r>
        <w:rPr>
          <w:lang w:bidi="fa-IR"/>
        </w:rPr>
        <w:sym w:font="Symbol" w:char="F0CE"/>
      </w:r>
      <w:r w:rsidR="00BD2E95">
        <w:rPr>
          <w:lang w:bidi="fa-IR"/>
        </w:rPr>
        <w:t>E(</w:t>
      </w:r>
      <w:r>
        <w:rPr>
          <w:lang w:bidi="fa-IR"/>
        </w:rPr>
        <w:t>T</w:t>
      </w:r>
      <w:r w:rsidR="00BD2E95">
        <w:rPr>
          <w:lang w:bidi="fa-IR"/>
        </w:rPr>
        <w:t>)</w:t>
      </w:r>
      <w:r>
        <w:rPr>
          <w:lang w:bidi="fa-IR"/>
        </w:rPr>
        <w:t xml:space="preserve">   </w:t>
      </w:r>
    </w:p>
    <w:p w14:paraId="308490B7" w14:textId="0E9E41E1" w:rsidR="00B6603B" w:rsidRDefault="00B6603B" w:rsidP="008C37D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که در آن </w:t>
      </w:r>
      <w:r>
        <w:rPr>
          <w:lang w:bidi="fa-IR"/>
        </w:rPr>
        <w:t xml:space="preserve">p(v) </w:t>
      </w:r>
      <w:r>
        <w:rPr>
          <w:rFonts w:hint="cs"/>
          <w:rtl/>
          <w:lang w:bidi="fa-IR"/>
        </w:rPr>
        <w:t xml:space="preserve"> مقدار</w:t>
      </w:r>
      <w:r>
        <w:rPr>
          <w:lang w:bidi="fa-IR"/>
        </w:rPr>
        <w:t xml:space="preserve">prize </w:t>
      </w:r>
      <w:r>
        <w:rPr>
          <w:rFonts w:hint="cs"/>
          <w:rtl/>
          <w:lang w:bidi="fa-IR"/>
        </w:rPr>
        <w:t xml:space="preserve"> های تعیین شده برای راس ها</w:t>
      </w:r>
      <w:r w:rsidR="008C37DD">
        <w:rPr>
          <w:rFonts w:hint="cs"/>
          <w:rtl/>
          <w:lang w:bidi="fa-IR"/>
        </w:rPr>
        <w:t xml:space="preserve"> ا</w:t>
      </w:r>
      <w:r>
        <w:rPr>
          <w:rFonts w:hint="cs"/>
          <w:rtl/>
          <w:lang w:bidi="fa-IR"/>
        </w:rPr>
        <w:t>ست و</w:t>
      </w:r>
      <w:r>
        <w:rPr>
          <w:lang w:bidi="fa-IR"/>
        </w:rPr>
        <w:t xml:space="preserve"> c(e) </w:t>
      </w:r>
      <w:r>
        <w:rPr>
          <w:rFonts w:hint="cs"/>
          <w:rtl/>
          <w:lang w:bidi="fa-IR"/>
        </w:rPr>
        <w:t>هزینه یال ها</w:t>
      </w:r>
      <w:r w:rsidR="008C37DD">
        <w:rPr>
          <w:rFonts w:hint="cs"/>
          <w:rtl/>
          <w:lang w:bidi="fa-IR"/>
        </w:rPr>
        <w:t xml:space="preserve"> ا</w:t>
      </w:r>
      <w:r>
        <w:rPr>
          <w:rFonts w:hint="cs"/>
          <w:rtl/>
          <w:lang w:bidi="fa-IR"/>
        </w:rPr>
        <w:t>ست.</w:t>
      </w:r>
    </w:p>
    <w:p w14:paraId="30C86ADA" w14:textId="1F6DD19E" w:rsidR="00323FE5" w:rsidRDefault="00323FE5" w:rsidP="00323FE5">
      <w:pPr>
        <w:bidi/>
        <w:jc w:val="right"/>
        <w:rPr>
          <w:lang w:bidi="fa-IR"/>
        </w:rPr>
      </w:pPr>
      <w:r>
        <w:rPr>
          <w:lang w:bidi="fa-IR"/>
        </w:rPr>
        <w:t xml:space="preserve"> </w:t>
      </w:r>
    </w:p>
    <w:p w14:paraId="43B6CC97" w14:textId="6D043D47" w:rsidR="00C75763" w:rsidRDefault="00C75763" w:rsidP="00323FE5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الگوریتم </w:t>
      </w:r>
      <w:r w:rsidR="0037733E">
        <w:rPr>
          <w:lang w:bidi="fa-IR"/>
        </w:rPr>
        <w:t>Heuristic</w:t>
      </w:r>
      <w:r w:rsidR="0037733E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پیشنهادی</w:t>
      </w:r>
      <w:r w:rsidR="0037733E">
        <w:rPr>
          <w:rFonts w:hint="cs"/>
          <w:rtl/>
          <w:lang w:bidi="fa-IR"/>
        </w:rPr>
        <w:t xml:space="preserve"> که از الگوریتم </w:t>
      </w:r>
      <w:r w:rsidR="0037733E">
        <w:rPr>
          <w:lang w:bidi="fa-IR"/>
        </w:rPr>
        <w:t xml:space="preserve">2-approximation </w:t>
      </w:r>
      <w:r w:rsidR="0037733E">
        <w:rPr>
          <w:rFonts w:hint="cs"/>
          <w:rtl/>
          <w:lang w:bidi="fa-IR"/>
        </w:rPr>
        <w:t xml:space="preserve"> مطرح شده در کلاس برای پیدا کردن درخ</w:t>
      </w:r>
      <w:r w:rsidR="00323FE5">
        <w:rPr>
          <w:rFonts w:hint="cs"/>
          <w:rtl/>
          <w:lang w:bidi="fa-IR"/>
        </w:rPr>
        <w:t>ت اشتاینر مینیمم استفاده می کند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:</w:t>
      </w:r>
    </w:p>
    <w:p w14:paraId="775B4DBD" w14:textId="28EB9CD1" w:rsidR="00C75763" w:rsidRDefault="00C75763" w:rsidP="00C75763">
      <w:pPr>
        <w:bidi/>
        <w:jc w:val="right"/>
        <w:rPr>
          <w:lang w:bidi="fa-IR"/>
        </w:rPr>
      </w:pPr>
      <w:r>
        <w:rPr>
          <w:lang w:bidi="fa-IR"/>
        </w:rPr>
        <w:t>S = Terminal Nodes in G</w:t>
      </w:r>
    </w:p>
    <w:p w14:paraId="71EBB8F7" w14:textId="3030B60E" w:rsidR="00C75763" w:rsidRDefault="0037733E" w:rsidP="00C75763">
      <w:pPr>
        <w:bidi/>
        <w:jc w:val="right"/>
        <w:rPr>
          <w:lang w:bidi="fa-IR"/>
        </w:rPr>
      </w:pPr>
      <w:r>
        <w:rPr>
          <w:lang w:bidi="fa-IR"/>
        </w:rPr>
        <w:t>prev_cost</w:t>
      </w:r>
      <w:r w:rsidR="00C75763">
        <w:rPr>
          <w:lang w:bidi="fa-IR"/>
        </w:rPr>
        <w:t xml:space="preserve"> = INF</w:t>
      </w:r>
    </w:p>
    <w:p w14:paraId="7B23E106" w14:textId="6128CAD1" w:rsidR="00C75763" w:rsidRDefault="0037733E" w:rsidP="00C75763">
      <w:pPr>
        <w:bidi/>
        <w:jc w:val="right"/>
        <w:rPr>
          <w:lang w:bidi="fa-IR"/>
        </w:rPr>
      </w:pPr>
      <w:r>
        <w:rPr>
          <w:lang w:bidi="fa-IR"/>
        </w:rPr>
        <w:t>new_cost</w:t>
      </w:r>
      <w:r w:rsidR="00C75763">
        <w:rPr>
          <w:lang w:bidi="fa-IR"/>
        </w:rPr>
        <w:t xml:space="preserve"> = </w:t>
      </w:r>
      <w:r w:rsidR="00C75763">
        <w:rPr>
          <w:lang w:bidi="fa-IR"/>
        </w:rPr>
        <w:sym w:font="Symbol" w:char="F0E5"/>
      </w:r>
      <w:r w:rsidR="00C75763">
        <w:rPr>
          <w:lang w:bidi="fa-IR"/>
        </w:rPr>
        <w:t xml:space="preserve">weight(e) , E </w:t>
      </w:r>
      <w:r w:rsidR="00C75763">
        <w:rPr>
          <w:lang w:bidi="fa-IR"/>
        </w:rPr>
        <w:sym w:font="Symbol" w:char="F0CE"/>
      </w:r>
      <w:r w:rsidR="00C75763">
        <w:rPr>
          <w:lang w:bidi="fa-IR"/>
        </w:rPr>
        <w:t xml:space="preserve"> E(G)</w:t>
      </w:r>
    </w:p>
    <w:p w14:paraId="058098CF" w14:textId="77777777" w:rsidR="0037733E" w:rsidRDefault="0037733E" w:rsidP="0037733E">
      <w:pPr>
        <w:bidi/>
        <w:jc w:val="right"/>
        <w:rPr>
          <w:lang w:bidi="fa-IR"/>
        </w:rPr>
      </w:pPr>
    </w:p>
    <w:p w14:paraId="57C5066F" w14:textId="77777777" w:rsidR="0037733E" w:rsidRDefault="0037733E" w:rsidP="0037733E">
      <w:pPr>
        <w:bidi/>
        <w:jc w:val="right"/>
        <w:rPr>
          <w:lang w:bidi="fa-IR"/>
        </w:rPr>
      </w:pPr>
      <w:r>
        <w:rPr>
          <w:lang w:bidi="fa-IR"/>
        </w:rPr>
        <w:t>While(new_cost &lt;=prev_cost)</w:t>
      </w:r>
    </w:p>
    <w:p w14:paraId="305EE744" w14:textId="339A29C4" w:rsidR="0037733E" w:rsidRDefault="0037733E" w:rsidP="0037733E">
      <w:pPr>
        <w:bidi/>
        <w:jc w:val="right"/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 xml:space="preserve">    Prev_cost = new_cost</w:t>
      </w:r>
    </w:p>
    <w:p w14:paraId="3172FC71" w14:textId="4E6EA54C" w:rsidR="0037733E" w:rsidRDefault="0037733E" w:rsidP="0037733E">
      <w:pPr>
        <w:bidi/>
        <w:jc w:val="right"/>
        <w:rPr>
          <w:lang w:bidi="fa-IR"/>
        </w:rPr>
      </w:pPr>
      <w:r>
        <w:rPr>
          <w:lang w:bidi="fa-IR"/>
        </w:rPr>
        <w:t xml:space="preserve">    Construct Gprime = (Vprime, Eprime) where Vprime = S an</w:t>
      </w:r>
      <w:r w:rsidR="00DF0B27">
        <w:rPr>
          <w:lang w:bidi="fa-IR"/>
        </w:rPr>
        <w:t>d e</w:t>
      </w:r>
      <w:r>
        <w:rPr>
          <w:lang w:bidi="fa-IR"/>
        </w:rPr>
        <w:t xml:space="preserve">dges in Eprime correspond </w:t>
      </w:r>
    </w:p>
    <w:p w14:paraId="7276A3FA" w14:textId="096258B3" w:rsidR="0037733E" w:rsidRDefault="0037733E" w:rsidP="0037733E">
      <w:pPr>
        <w:bidi/>
        <w:jc w:val="right"/>
        <w:rPr>
          <w:lang w:bidi="fa-IR"/>
        </w:rPr>
      </w:pPr>
      <w:r>
        <w:rPr>
          <w:lang w:bidi="fa-IR"/>
        </w:rPr>
        <w:t xml:space="preserve">    To shortest paths between vertices in G</w:t>
      </w:r>
    </w:p>
    <w:p w14:paraId="1CF181EA" w14:textId="490B06B6" w:rsidR="0037733E" w:rsidRDefault="0037733E" w:rsidP="0037733E">
      <w:pPr>
        <w:bidi/>
        <w:jc w:val="right"/>
        <w:rPr>
          <w:lang w:bidi="fa-IR"/>
        </w:rPr>
      </w:pPr>
      <w:r>
        <w:rPr>
          <w:lang w:bidi="fa-IR"/>
        </w:rPr>
        <w:t xml:space="preserve">    Find MST T of Gprime  , new_cost = </w:t>
      </w:r>
      <w:r>
        <w:rPr>
          <w:lang w:bidi="fa-IR"/>
        </w:rPr>
        <w:sym w:font="Symbol" w:char="F0E5"/>
      </w:r>
      <w:r>
        <w:rPr>
          <w:lang w:bidi="fa-IR"/>
        </w:rPr>
        <w:t>cost(e), e</w:t>
      </w:r>
      <w:r>
        <w:rPr>
          <w:lang w:bidi="fa-IR"/>
        </w:rPr>
        <w:sym w:font="Symbol" w:char="F0CE"/>
      </w:r>
      <w:r>
        <w:rPr>
          <w:lang w:bidi="fa-IR"/>
        </w:rPr>
        <w:t>E(T)</w:t>
      </w:r>
    </w:p>
    <w:p w14:paraId="470D49AF" w14:textId="79991F4F" w:rsidR="0037733E" w:rsidRDefault="0037733E" w:rsidP="0037733E">
      <w:pPr>
        <w:bidi/>
        <w:jc w:val="right"/>
        <w:rPr>
          <w:lang w:bidi="fa-IR"/>
        </w:rPr>
      </w:pPr>
      <w:r>
        <w:rPr>
          <w:lang w:bidi="fa-IR"/>
        </w:rPr>
        <w:t xml:space="preserve">    Convert T to original graph G and obta</w:t>
      </w:r>
      <w:r w:rsidR="00C57996">
        <w:rPr>
          <w:lang w:bidi="fa-IR"/>
        </w:rPr>
        <w:t>in a subgraph Tprime , S = Vertices</w:t>
      </w:r>
      <w:r>
        <w:rPr>
          <w:lang w:bidi="fa-IR"/>
        </w:rPr>
        <w:t xml:space="preserve"> of Tprime</w:t>
      </w:r>
    </w:p>
    <w:p w14:paraId="4A18ACE3" w14:textId="2FAD5908" w:rsidR="0037733E" w:rsidRDefault="0037733E" w:rsidP="0037733E">
      <w:pPr>
        <w:bidi/>
        <w:jc w:val="right"/>
        <w:rPr>
          <w:lang w:bidi="fa-IR"/>
        </w:rPr>
      </w:pPr>
      <w:r>
        <w:rPr>
          <w:lang w:bidi="fa-IR"/>
        </w:rPr>
        <w:t>Endwhile</w:t>
      </w:r>
    </w:p>
    <w:p w14:paraId="283D5635" w14:textId="77777777" w:rsidR="0037733E" w:rsidRDefault="0037733E" w:rsidP="0037733E">
      <w:pPr>
        <w:bidi/>
        <w:jc w:val="right"/>
        <w:rPr>
          <w:lang w:bidi="fa-IR"/>
        </w:rPr>
      </w:pPr>
    </w:p>
    <w:p w14:paraId="542101F9" w14:textId="11559BAE" w:rsidR="0037733E" w:rsidRDefault="0037733E" w:rsidP="0037733E">
      <w:pPr>
        <w:bidi/>
        <w:jc w:val="right"/>
        <w:rPr>
          <w:lang w:bidi="fa-IR"/>
        </w:rPr>
      </w:pPr>
      <w:r>
        <w:rPr>
          <w:lang w:bidi="fa-IR"/>
        </w:rPr>
        <w:t>#Remove unnecessary leaves</w:t>
      </w:r>
    </w:p>
    <w:p w14:paraId="1C421D1B" w14:textId="3D623577" w:rsidR="0037733E" w:rsidRDefault="0037733E" w:rsidP="0037733E">
      <w:pPr>
        <w:bidi/>
        <w:jc w:val="right"/>
        <w:rPr>
          <w:lang w:bidi="fa-IR"/>
        </w:rPr>
      </w:pPr>
      <w:r>
        <w:rPr>
          <w:lang w:bidi="fa-IR"/>
        </w:rPr>
        <w:t>for all leaves v of Tprime</w:t>
      </w:r>
    </w:p>
    <w:p w14:paraId="5DD6D96C" w14:textId="77777777" w:rsidR="0037733E" w:rsidRDefault="0037733E" w:rsidP="0037733E">
      <w:pPr>
        <w:bidi/>
        <w:jc w:val="right"/>
        <w:rPr>
          <w:lang w:bidi="fa-IR"/>
        </w:rPr>
      </w:pPr>
      <w:r>
        <w:rPr>
          <w:lang w:bidi="fa-IR"/>
        </w:rPr>
        <w:t xml:space="preserve">    if Prize(v) &lt; Connection cost(v)  </w:t>
      </w:r>
    </w:p>
    <w:p w14:paraId="71335A7B" w14:textId="77777777" w:rsidR="0037733E" w:rsidRDefault="0037733E" w:rsidP="0037733E">
      <w:pPr>
        <w:bidi/>
        <w:jc w:val="right"/>
        <w:rPr>
          <w:lang w:bidi="fa-IR"/>
        </w:rPr>
      </w:pPr>
      <w:r>
        <w:rPr>
          <w:lang w:bidi="fa-IR"/>
        </w:rPr>
        <w:t xml:space="preserve">        remove v from Tprime</w:t>
      </w:r>
    </w:p>
    <w:p w14:paraId="1345773D" w14:textId="0E24F37F" w:rsidR="0037733E" w:rsidRDefault="0037733E" w:rsidP="0037733E">
      <w:pPr>
        <w:bidi/>
        <w:jc w:val="right"/>
        <w:rPr>
          <w:rtl/>
          <w:lang w:bidi="fa-IR"/>
        </w:rPr>
      </w:pPr>
      <w:r>
        <w:rPr>
          <w:lang w:bidi="fa-IR"/>
        </w:rPr>
        <w:t xml:space="preserve">endfor  </w:t>
      </w:r>
    </w:p>
    <w:p w14:paraId="5FE6DB99" w14:textId="77777777" w:rsidR="0037733E" w:rsidRDefault="0037733E" w:rsidP="0037733E">
      <w:pPr>
        <w:bidi/>
        <w:jc w:val="right"/>
        <w:rPr>
          <w:rtl/>
          <w:lang w:bidi="fa-IR"/>
        </w:rPr>
      </w:pPr>
    </w:p>
    <w:p w14:paraId="3683548C" w14:textId="37CD663B" w:rsidR="0037733E" w:rsidRDefault="00C474BE" w:rsidP="00B800F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هر مرحله حداقل</w:t>
      </w:r>
      <w:r w:rsidR="0037733E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یک راس اشتاینر به گراف اضافه می شود(درغیر اینصورت از حلقه خارج می شویم</w:t>
      </w:r>
      <w:r w:rsidR="006247DC">
        <w:rPr>
          <w:rFonts w:hint="cs"/>
          <w:rtl/>
          <w:lang w:bidi="fa-IR"/>
        </w:rPr>
        <w:t xml:space="preserve"> چرا که الگوریتم نتوانسته به وزنی کمتر از وزن مرحله قبلی برسد</w:t>
      </w:r>
      <w:r>
        <w:rPr>
          <w:rFonts w:hint="cs"/>
          <w:rtl/>
          <w:lang w:bidi="fa-IR"/>
        </w:rPr>
        <w:t xml:space="preserve">) در نتیجه حلقه ی </w:t>
      </w:r>
      <w:r>
        <w:rPr>
          <w:lang w:bidi="fa-IR"/>
        </w:rPr>
        <w:t xml:space="preserve">while </w:t>
      </w:r>
      <w:r>
        <w:rPr>
          <w:rFonts w:hint="cs"/>
          <w:rtl/>
          <w:lang w:bidi="fa-IR"/>
        </w:rPr>
        <w:t xml:space="preserve"> حداکثر </w:t>
      </w:r>
      <w:r>
        <w:rPr>
          <w:lang w:bidi="fa-IR"/>
        </w:rPr>
        <w:t xml:space="preserve">v </w:t>
      </w:r>
      <w:r>
        <w:rPr>
          <w:rFonts w:hint="cs"/>
          <w:rtl/>
          <w:lang w:bidi="fa-IR"/>
        </w:rPr>
        <w:t xml:space="preserve"> بار تکرار می شود</w:t>
      </w:r>
      <w:r>
        <w:rPr>
          <w:lang w:bidi="fa-IR"/>
        </w:rPr>
        <w:t>.</w:t>
      </w:r>
      <w:r w:rsidR="00B800F6">
        <w:rPr>
          <w:rFonts w:hint="cs"/>
          <w:rtl/>
          <w:lang w:bidi="fa-IR"/>
        </w:rPr>
        <w:t xml:space="preserve"> اگر</w:t>
      </w:r>
      <w:r>
        <w:rPr>
          <w:rFonts w:hint="cs"/>
          <w:rtl/>
          <w:lang w:bidi="fa-IR"/>
        </w:rPr>
        <w:t xml:space="preserve">هزینه الگوریتم پریم را </w:t>
      </w:r>
      <w:r>
        <w:rPr>
          <w:lang w:bidi="fa-IR"/>
        </w:rPr>
        <w:t xml:space="preserve">O(Elogv) </w:t>
      </w:r>
      <w:r>
        <w:rPr>
          <w:rFonts w:hint="cs"/>
          <w:rtl/>
          <w:lang w:bidi="fa-IR"/>
        </w:rPr>
        <w:t xml:space="preserve"> در نظر بگیریم هزینه نهایی برابر خواهد بود با:</w:t>
      </w:r>
    </w:p>
    <w:p w14:paraId="3B5EF646" w14:textId="44F17486" w:rsidR="00C474BE" w:rsidRDefault="00C474BE" w:rsidP="00B800F6">
      <w:pPr>
        <w:rPr>
          <w:lang w:bidi="fa-IR"/>
        </w:rPr>
      </w:pPr>
      <w:r>
        <w:rPr>
          <w:lang w:bidi="fa-IR"/>
        </w:rPr>
        <w:t>O(</w:t>
      </w:r>
      <w:r w:rsidR="00B800F6">
        <w:rPr>
          <w:lang w:bidi="fa-IR"/>
        </w:rPr>
        <w:t>E^2Logv</w:t>
      </w:r>
      <w:r w:rsidR="009178FD">
        <w:rPr>
          <w:lang w:bidi="fa-IR"/>
        </w:rPr>
        <w:t xml:space="preserve"> + V^2</w:t>
      </w:r>
      <w:bookmarkStart w:id="0" w:name="_GoBack"/>
      <w:bookmarkEnd w:id="0"/>
      <w:r>
        <w:rPr>
          <w:lang w:bidi="fa-IR"/>
        </w:rPr>
        <w:t>)</w:t>
      </w:r>
    </w:p>
    <w:p w14:paraId="7BA9F829" w14:textId="77777777" w:rsidR="0037733E" w:rsidRDefault="0037733E" w:rsidP="0037733E">
      <w:pPr>
        <w:bidi/>
        <w:jc w:val="right"/>
        <w:rPr>
          <w:lang w:bidi="fa-IR"/>
        </w:rPr>
      </w:pPr>
    </w:p>
    <w:p w14:paraId="09055520" w14:textId="77777777" w:rsidR="00C75763" w:rsidRDefault="00C75763" w:rsidP="00C75763">
      <w:pPr>
        <w:bidi/>
        <w:jc w:val="right"/>
        <w:rPr>
          <w:rtl/>
          <w:lang w:bidi="fa-IR"/>
        </w:rPr>
      </w:pPr>
    </w:p>
    <w:p w14:paraId="0F8DCDBA" w14:textId="13447D31" w:rsidR="00C75763" w:rsidRDefault="00C75763" w:rsidP="00C75763">
      <w:pPr>
        <w:rPr>
          <w:lang w:bidi="fa-IR"/>
        </w:rPr>
      </w:pPr>
      <w:r>
        <w:rPr>
          <w:lang w:bidi="fa-IR"/>
        </w:rPr>
        <w:t xml:space="preserve"> </w:t>
      </w:r>
    </w:p>
    <w:p w14:paraId="447AE946" w14:textId="77777777" w:rsidR="00C75763" w:rsidRDefault="00C75763" w:rsidP="009330E4">
      <w:pPr>
        <w:bidi/>
        <w:rPr>
          <w:lang w:bidi="fa-IR"/>
        </w:rPr>
      </w:pPr>
    </w:p>
    <w:p w14:paraId="613AD944" w14:textId="77777777" w:rsidR="009330E4" w:rsidRDefault="009330E4" w:rsidP="00C7576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سوال دوم :</w:t>
      </w:r>
    </w:p>
    <w:p w14:paraId="73620417" w14:textId="6B314BD6" w:rsidR="00750EA3" w:rsidRDefault="009330E4" w:rsidP="00750EA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بخش الف) جدول خروجی در فایل </w:t>
      </w:r>
      <w:r>
        <w:rPr>
          <w:lang w:bidi="fa-IR"/>
        </w:rPr>
        <w:t>output2.html</w:t>
      </w:r>
      <w:r>
        <w:rPr>
          <w:rFonts w:hint="cs"/>
          <w:rtl/>
          <w:lang w:bidi="fa-IR"/>
        </w:rPr>
        <w:t xml:space="preserve"> قرار داده شده است</w:t>
      </w:r>
      <w:r w:rsidR="00C4043A">
        <w:rPr>
          <w:rFonts w:hint="cs"/>
          <w:rtl/>
          <w:lang w:bidi="fa-IR"/>
        </w:rPr>
        <w:t>.</w:t>
      </w:r>
      <w:r w:rsidR="002F602D">
        <w:rPr>
          <w:rFonts w:hint="cs"/>
          <w:rtl/>
          <w:lang w:bidi="fa-IR"/>
        </w:rPr>
        <w:t xml:space="preserve"> برای </w:t>
      </w:r>
      <w:r w:rsidR="00750EA3">
        <w:rPr>
          <w:rFonts w:hint="cs"/>
          <w:rtl/>
          <w:lang w:bidi="fa-IR"/>
        </w:rPr>
        <w:t xml:space="preserve">بدست آوردن جواب گراف بدون جهت از </w:t>
      </w:r>
      <w:r w:rsidR="00750EA3">
        <w:rPr>
          <w:lang w:bidi="fa-IR"/>
        </w:rPr>
        <w:t>directed=FALSE</w:t>
      </w:r>
      <w:r w:rsidR="00750EA3">
        <w:rPr>
          <w:rFonts w:hint="cs"/>
          <w:rtl/>
          <w:lang w:bidi="fa-IR"/>
        </w:rPr>
        <w:t xml:space="preserve"> در آرگومان توابع استفاده شده است. همچنین برای حالاتی که این آرگومان وجود نداشت گراف بدون جهت </w:t>
      </w:r>
      <w:r w:rsidR="00750EA3" w:rsidRPr="00750EA3">
        <w:rPr>
          <w:lang w:bidi="fa-IR"/>
        </w:rPr>
        <w:t>g_net_undir &lt;- as.undirected(g_net, mode="collapse")</w:t>
      </w:r>
      <w:r w:rsidR="00750EA3">
        <w:rPr>
          <w:rFonts w:hint="cs"/>
          <w:rtl/>
          <w:lang w:bidi="fa-IR"/>
        </w:rPr>
        <w:t xml:space="preserve"> به عنوان ورودی به تابع داده شده است.</w:t>
      </w:r>
    </w:p>
    <w:p w14:paraId="5A6FB9A0" w14:textId="77777777" w:rsidR="000A7CF0" w:rsidRDefault="000A7CF0" w:rsidP="00C75763">
      <w:pPr>
        <w:rPr>
          <w:lang w:bidi="fa-IR"/>
        </w:rPr>
      </w:pPr>
    </w:p>
    <w:p w14:paraId="13704F1B" w14:textId="77777777" w:rsidR="009330E4" w:rsidRDefault="009330E4" w:rsidP="009330E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بخش پ) خروجی  برای توابع شباهت </w:t>
      </w:r>
      <w:r>
        <w:rPr>
          <w:lang w:bidi="fa-IR"/>
        </w:rPr>
        <w:t>:igraph</w:t>
      </w:r>
    </w:p>
    <w:p w14:paraId="569768EB" w14:textId="77777777" w:rsidR="009330E4" w:rsidRPr="009330E4" w:rsidRDefault="009330E4" w:rsidP="009330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9330E4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dice</w:t>
      </w: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: Pycelle</w:t>
      </w:r>
    </w:p>
    <w:p w14:paraId="09A0DC5C" w14:textId="77777777" w:rsidR="009330E4" w:rsidRDefault="009330E4" w:rsidP="009330E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jaccard : Pycelle</w:t>
      </w:r>
    </w:p>
    <w:p w14:paraId="7B3278DB" w14:textId="77777777" w:rsidR="009330E4" w:rsidRDefault="009330E4" w:rsidP="009330E4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invlogweighted : Eddard Stark</w:t>
      </w:r>
    </w:p>
    <w:p w14:paraId="5A5355AE" w14:textId="77777777" w:rsidR="009330E4" w:rsidRDefault="009330E4" w:rsidP="009330E4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4A0AD23F" w14:textId="77777777" w:rsidR="009330E4" w:rsidRDefault="009330E4" w:rsidP="009330E4">
      <w:p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بخش ت)</w:t>
      </w:r>
    </w:p>
    <w:p w14:paraId="1C309328" w14:textId="77777777" w:rsidR="009330E4" w:rsidRDefault="009330E4" w:rsidP="009330E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روابط به کار رفته در محاسبه :</w:t>
      </w:r>
    </w:p>
    <w:p w14:paraId="0E8A17F6" w14:textId="77777777" w:rsidR="009330E4" w:rsidRDefault="009330E4" w:rsidP="009330E4">
      <w:pPr>
        <w:bidi/>
        <w:jc w:val="right"/>
        <w:rPr>
          <w:rtl/>
          <w:lang w:bidi="fa-IR"/>
        </w:rPr>
      </w:pPr>
      <w:r>
        <w:rPr>
          <w:noProof/>
        </w:rPr>
        <w:drawing>
          <wp:inline distT="0" distB="0" distL="0" distR="0" wp14:anchorId="53018432" wp14:editId="7C39663A">
            <wp:extent cx="3302000" cy="78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F535" w14:textId="77777777" w:rsidR="009330E4" w:rsidRDefault="009330E4" w:rsidP="009330E4">
      <w:pPr>
        <w:bidi/>
        <w:rPr>
          <w:rtl/>
          <w:lang w:bidi="fa-IR"/>
        </w:rPr>
      </w:pPr>
    </w:p>
    <w:p w14:paraId="5F5CDEF9" w14:textId="77777777" w:rsidR="009330E4" w:rsidRDefault="009330E4" w:rsidP="009330E4">
      <w:pPr>
        <w:bidi/>
        <w:jc w:val="right"/>
        <w:rPr>
          <w:rtl/>
          <w:lang w:bidi="fa-IR"/>
        </w:rPr>
      </w:pPr>
      <w:r>
        <w:rPr>
          <w:rFonts w:hint="cs"/>
          <w:noProof/>
          <w:rtl/>
        </w:rPr>
        <w:drawing>
          <wp:inline distT="0" distB="0" distL="0" distR="0" wp14:anchorId="6D53A73E" wp14:editId="3D43D91B">
            <wp:extent cx="2691765" cy="762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1397-01-31 at 15.14.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76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E5CE" w14:textId="77777777" w:rsidR="009330E4" w:rsidRDefault="009330E4" w:rsidP="009330E4">
      <w:pPr>
        <w:rPr>
          <w:lang w:bidi="fa-IR"/>
        </w:rPr>
      </w:pPr>
    </w:p>
    <w:p w14:paraId="0396C02B" w14:textId="77777777" w:rsidR="009330E4" w:rsidRDefault="009330E4" w:rsidP="009330E4">
      <w:pPr>
        <w:bidi/>
        <w:rPr>
          <w:rtl/>
          <w:lang w:bidi="fa-IR"/>
        </w:rPr>
      </w:pPr>
    </w:p>
    <w:p w14:paraId="4956EB2A" w14:textId="77777777" w:rsidR="009330E4" w:rsidRDefault="009330E4" w:rsidP="009330E4">
      <w:pPr>
        <w:bidi/>
        <w:rPr>
          <w:rtl/>
          <w:lang w:bidi="fa-IR"/>
        </w:rPr>
      </w:pPr>
      <w:r>
        <w:rPr>
          <w:rFonts w:hint="cs"/>
          <w:noProof/>
          <w:rtl/>
        </w:rPr>
        <w:drawing>
          <wp:inline distT="0" distB="0" distL="0" distR="0" wp14:anchorId="39D52697" wp14:editId="413635AA">
            <wp:extent cx="5947525" cy="1028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1397-01-31 at 15.14.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325" cy="10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9748" w14:textId="77777777" w:rsidR="009330E4" w:rsidRDefault="009330E4" w:rsidP="009330E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خروجی الگوریتم  </w:t>
      </w:r>
      <w:r>
        <w:rPr>
          <w:lang w:bidi="fa-IR"/>
        </w:rPr>
        <w:t xml:space="preserve">Random Walk Closeness Centrality </w:t>
      </w:r>
      <w:r>
        <w:rPr>
          <w:rFonts w:hint="cs"/>
          <w:rtl/>
          <w:lang w:bidi="fa-IR"/>
        </w:rPr>
        <w:t xml:space="preserve"> :</w:t>
      </w:r>
    </w:p>
    <w:p w14:paraId="612063A5" w14:textId="77777777" w:rsidR="009330E4" w:rsidRDefault="009330E4" w:rsidP="009330E4">
      <w:pPr>
        <w:bidi/>
        <w:jc w:val="right"/>
        <w:rPr>
          <w:rtl/>
          <w:lang w:bidi="fa-IR"/>
        </w:rPr>
      </w:pPr>
      <w:r w:rsidRPr="009330E4">
        <w:rPr>
          <w:rFonts w:cs="Arial"/>
          <w:rtl/>
          <w:lang w:bidi="fa-IR"/>
        </w:rPr>
        <w:t>85 240  96 242   2  64   7  68  39  42</w:t>
      </w:r>
    </w:p>
    <w:p w14:paraId="329B9D83" w14:textId="77777777" w:rsidR="009330E4" w:rsidRDefault="009330E4" w:rsidP="009330E4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خروجی تابع بخش الف :</w:t>
      </w:r>
    </w:p>
    <w:p w14:paraId="16F68C00" w14:textId="77777777" w:rsidR="009330E4" w:rsidRPr="009330E4" w:rsidRDefault="009330E4" w:rsidP="009330E4">
      <w:pPr>
        <w:rPr>
          <w:rFonts w:ascii="Times New Roman" w:eastAsia="Times New Roman" w:hAnsi="Times New Roman" w:cs="Times New Roman"/>
        </w:rPr>
      </w:pPr>
      <w:r w:rsidRPr="009330E4">
        <w:rPr>
          <w:rFonts w:ascii="Times New Roman" w:eastAsia="Times New Roman" w:hAnsi="Times New Roman" w:cs="Times New Roman"/>
        </w:rPr>
        <w:t>23, 4, 240, 44, 64, 52, 156, 68, 56, 42</w:t>
      </w:r>
    </w:p>
    <w:p w14:paraId="0B659493" w14:textId="77777777" w:rsidR="009330E4" w:rsidRPr="009330E4" w:rsidRDefault="009330E4" w:rsidP="009330E4">
      <w:pPr>
        <w:jc w:val="right"/>
        <w:rPr>
          <w:lang w:bidi="fa-IR"/>
        </w:rPr>
      </w:pPr>
      <w:r>
        <w:rPr>
          <w:rFonts w:hint="cs"/>
          <w:rtl/>
          <w:lang w:bidi="fa-IR"/>
        </w:rPr>
        <w:t>۴ راس بین دو خروجی مشترک است.</w:t>
      </w:r>
    </w:p>
    <w:sectPr w:rsidR="009330E4" w:rsidRPr="009330E4" w:rsidSect="004B67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E4"/>
    <w:rsid w:val="000A7CF0"/>
    <w:rsid w:val="000E0D05"/>
    <w:rsid w:val="000F2F7B"/>
    <w:rsid w:val="002F602D"/>
    <w:rsid w:val="00323FE5"/>
    <w:rsid w:val="00362754"/>
    <w:rsid w:val="0037733E"/>
    <w:rsid w:val="004B6709"/>
    <w:rsid w:val="006247DC"/>
    <w:rsid w:val="00750EA3"/>
    <w:rsid w:val="008C37DD"/>
    <w:rsid w:val="009178FD"/>
    <w:rsid w:val="009330E4"/>
    <w:rsid w:val="00B6603B"/>
    <w:rsid w:val="00B800F6"/>
    <w:rsid w:val="00BD2E95"/>
    <w:rsid w:val="00C4043A"/>
    <w:rsid w:val="00C474BE"/>
    <w:rsid w:val="00C57996"/>
    <w:rsid w:val="00C75763"/>
    <w:rsid w:val="00D337B9"/>
    <w:rsid w:val="00DF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AB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0E4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330E4"/>
    <w:rPr>
      <w:rFonts w:ascii="Courier New" w:eastAsiaTheme="minorHAnsi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757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6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48194A0-353B-BD4B-A130-6ECFBA068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274</Words>
  <Characters>1562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cp:lastPrinted>2018-04-20T18:32:00Z</cp:lastPrinted>
  <dcterms:created xsi:type="dcterms:W3CDTF">2018-04-20T17:23:00Z</dcterms:created>
  <dcterms:modified xsi:type="dcterms:W3CDTF">2018-04-22T09:53:00Z</dcterms:modified>
</cp:coreProperties>
</file>