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F9761F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F9761F">
        <w:rPr>
          <w:rFonts w:asciiTheme="majorBidi" w:hAnsiTheme="majorBidi" w:cs="B Nazanin" w:hint="cs"/>
          <w:b/>
          <w:bCs/>
          <w:sz w:val="36"/>
          <w:szCs w:val="36"/>
          <w:rtl/>
        </w:rPr>
        <w:t>ششم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F9761F" w:rsidRDefault="00F9761F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تینا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توحیدخواه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9831134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</w:rPr>
      </w:pPr>
    </w:p>
    <w:p w:rsidR="004C1EB4" w:rsidRPr="004C1EB4" w:rsidRDefault="004A1CCC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سوال 3: این لیست چه کاری انجام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دهد؟</w:t>
      </w:r>
    </w:p>
    <w:p w:rsidR="004A1CCC" w:rsidRPr="004A1CCC" w:rsidRDefault="004A1CCC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دستور </w:t>
      </w:r>
      <w:r>
        <w:rPr>
          <w:rFonts w:asciiTheme="majorBidi" w:hAnsiTheme="majorBidi" w:cs="B Nazanin"/>
          <w:sz w:val="28"/>
          <w:szCs w:val="28"/>
        </w:rPr>
        <w:t>access-list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یک لیست از </w:t>
      </w:r>
      <w:r>
        <w:rPr>
          <w:rFonts w:asciiTheme="majorBidi" w:hAnsiTheme="majorBidi" w:cs="B Nazanin"/>
          <w:sz w:val="28"/>
          <w:szCs w:val="28"/>
        </w:rPr>
        <w:t>IP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فوق دسترسی داشته باشند ایجاد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برای مثال در دستور موجود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دستورکار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دسترسی به </w:t>
      </w:r>
      <w:r>
        <w:rPr>
          <w:rFonts w:asciiTheme="majorBidi" w:hAnsiTheme="majorBidi" w:cs="B Nazanin"/>
          <w:sz w:val="28"/>
          <w:szCs w:val="28"/>
        </w:rPr>
        <w:t>IP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A1CCC">
        <w:rPr>
          <w:rFonts w:asciiTheme="majorBidi" w:hAnsiTheme="majorBidi" w:cs="B Nazanin"/>
          <w:sz w:val="28"/>
          <w:szCs w:val="28"/>
          <w:rtl/>
        </w:rPr>
        <w:t xml:space="preserve">های </w:t>
      </w:r>
      <w:r w:rsidRPr="004A1CCC">
        <w:rPr>
          <w:rFonts w:asciiTheme="majorBidi" w:hAnsiTheme="majorBidi" w:cs="B Nazanin"/>
          <w:sz w:val="28"/>
          <w:szCs w:val="28"/>
        </w:rPr>
        <w:t>192.168.100.0</w:t>
      </w:r>
      <w:r w:rsidRPr="004A1CCC">
        <w:rPr>
          <w:rFonts w:asciiTheme="majorBidi" w:hAnsiTheme="majorBidi" w:cs="B Nazanin"/>
          <w:sz w:val="28"/>
          <w:szCs w:val="28"/>
        </w:rPr>
        <w:t xml:space="preserve"> </w:t>
      </w:r>
      <w:r w:rsidRPr="004A1CCC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Pr="004A1CCC">
        <w:rPr>
          <w:rFonts w:asciiTheme="majorBidi" w:hAnsiTheme="majorBidi" w:cs="B Nazanin"/>
          <w:sz w:val="28"/>
          <w:szCs w:val="28"/>
        </w:rPr>
        <w:t>0.0.0.255</w:t>
      </w:r>
      <w:r w:rsidRPr="004A1CCC">
        <w:rPr>
          <w:rFonts w:asciiTheme="majorBidi" w:hAnsiTheme="majorBidi" w:cs="B Nazanin"/>
          <w:sz w:val="28"/>
          <w:szCs w:val="28"/>
          <w:rtl/>
        </w:rPr>
        <w:t xml:space="preserve"> داده می</w:t>
      </w:r>
      <w:r w:rsidRPr="004A1CCC">
        <w:rPr>
          <w:rFonts w:asciiTheme="majorBidi" w:hAnsiTheme="majorBidi" w:cs="B Nazanin"/>
          <w:sz w:val="28"/>
          <w:szCs w:val="28"/>
          <w:rtl/>
        </w:rPr>
        <w:softHyphen/>
        <w:t>شود.</w:t>
      </w:r>
    </w:p>
    <w:p w:rsidR="00D55A50" w:rsidRDefault="00D55A50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A06B9" w:rsidRDefault="00EA06B9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4A1CCC" w:rsidRPr="004C1EB4" w:rsidRDefault="004A1CCC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سوال 4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: این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دستور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چه کاری انجام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دهد؟</w:t>
      </w:r>
    </w:p>
    <w:p w:rsidR="00EF6FAC" w:rsidRDefault="00D55A50" w:rsidP="00BB3E6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شکل </w:t>
      </w:r>
      <w:r w:rsidR="00BB3E6F">
        <w:rPr>
          <w:rFonts w:asciiTheme="majorBidi" w:hAnsiTheme="majorBidi" w:cs="B Nazanin" w:hint="cs"/>
          <w:sz w:val="28"/>
          <w:szCs w:val="28"/>
          <w:rtl/>
        </w:rPr>
        <w:t>بالا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اتصال برقرار شده برای ارسال این بسته از نوع </w:t>
      </w:r>
      <w:r w:rsidRPr="000145EC">
        <w:rPr>
          <w:rFonts w:asciiTheme="majorBidi" w:hAnsiTheme="majorBidi" w:cs="B Nazanin"/>
          <w:sz w:val="24"/>
          <w:szCs w:val="24"/>
        </w:rPr>
        <w:t>keep-alive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به این معنا که ارتباط برقرار شده پایا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و چند پیغام </w:t>
      </w:r>
      <w:r w:rsidRPr="000145EC">
        <w:rPr>
          <w:rFonts w:asciiTheme="majorBidi" w:hAnsiTheme="majorBidi" w:cs="B Nazanin"/>
          <w:sz w:val="24"/>
          <w:szCs w:val="24"/>
        </w:rPr>
        <w:t>HTTP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بر روی یک اتصال </w:t>
      </w:r>
      <w:r w:rsidRPr="000145EC">
        <w:rPr>
          <w:rFonts w:asciiTheme="majorBidi" w:hAnsiTheme="majorBidi" w:cs="B Nazanin"/>
          <w:sz w:val="24"/>
          <w:szCs w:val="24"/>
        </w:rPr>
        <w:t>TCP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منتقل شوند.</w:t>
      </w:r>
    </w:p>
    <w:p w:rsidR="00D55A50" w:rsidRDefault="00D55A50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درخواست داده شده از نوع </w:t>
      </w:r>
      <w:r w:rsidRPr="000145EC">
        <w:rPr>
          <w:rFonts w:asciiTheme="majorBidi" w:hAnsiTheme="majorBidi" w:cs="B Nazanin"/>
          <w:sz w:val="24"/>
          <w:szCs w:val="24"/>
        </w:rPr>
        <w:t>GET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بوده و برای دریافت فایل </w:t>
      </w:r>
      <w:r w:rsidRPr="000145EC">
        <w:rPr>
          <w:rFonts w:asciiTheme="majorBidi" w:hAnsiTheme="majorBidi" w:cs="B Nazanin"/>
          <w:sz w:val="24"/>
          <w:szCs w:val="24"/>
        </w:rPr>
        <w:t>index.html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سایت مورد نظر فرستاده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0145EC" w:rsidRDefault="002118A2" w:rsidP="005E46A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مقدار هدر </w:t>
      </w:r>
      <w:r w:rsidR="000145EC" w:rsidRPr="000145EC">
        <w:rPr>
          <w:rFonts w:asciiTheme="majorBidi" w:hAnsiTheme="majorBidi" w:cs="B Nazanin"/>
          <w:sz w:val="24"/>
          <w:szCs w:val="24"/>
        </w:rPr>
        <w:t>User-Agent</w:t>
      </w:r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برای فرستادن اطلاعات مربوط به سیستم عامل و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استفاده شده به کار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رود. مقدار این هدر از آن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جایی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تواند اهمیت داشته باشد که بعضی از قابلیت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وبسایت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ممکن است برای یک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خاص قابل استفاده نباشد. در این صورت باید به کاربر پیغام خاصی نشان داده شود و یا از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جایگزینی استفاده شود. مقدار این هدر برای </w:t>
      </w:r>
      <w:proofErr w:type="spellStart"/>
      <w:r w:rsidR="000145EC"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 w:rsidR="000145EC">
        <w:rPr>
          <w:rFonts w:asciiTheme="majorBidi" w:hAnsiTheme="majorBidi" w:cs="B Nazanin" w:hint="cs"/>
          <w:sz w:val="28"/>
          <w:szCs w:val="28"/>
          <w:rtl/>
        </w:rPr>
        <w:t xml:space="preserve"> فرستاده شده مانند زیر می</w:t>
      </w:r>
      <w:r w:rsidR="000145EC">
        <w:rPr>
          <w:rFonts w:asciiTheme="majorBidi" w:hAnsiTheme="majorBidi" w:cs="B Nazanin"/>
          <w:sz w:val="28"/>
          <w:szCs w:val="28"/>
          <w:rtl/>
        </w:rPr>
        <w:softHyphen/>
      </w:r>
      <w:r w:rsidR="000145EC">
        <w:rPr>
          <w:rFonts w:asciiTheme="majorBidi" w:hAnsiTheme="majorBidi" w:cs="B Nazanin" w:hint="cs"/>
          <w:sz w:val="28"/>
          <w:szCs w:val="28"/>
          <w:rtl/>
        </w:rPr>
        <w:t>باشد</w:t>
      </w:r>
      <w:r w:rsidR="005E46AB"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D55A50" w:rsidRDefault="000145EC" w:rsidP="000145EC">
      <w:pPr>
        <w:bidi w:val="0"/>
        <w:jc w:val="both"/>
        <w:rPr>
          <w:rFonts w:asciiTheme="majorBidi" w:hAnsiTheme="majorBidi" w:cs="B Nazanin"/>
          <w:sz w:val="28"/>
          <w:szCs w:val="28"/>
        </w:rPr>
      </w:pPr>
      <w:r w:rsidRPr="000145EC">
        <w:rPr>
          <w:rFonts w:asciiTheme="majorBidi" w:hAnsiTheme="majorBidi" w:cs="B Nazanin"/>
          <w:sz w:val="24"/>
          <w:szCs w:val="24"/>
        </w:rPr>
        <w:t xml:space="preserve">Mozilla/5.0 (Windows NT 10.0; Win64; x64) </w:t>
      </w:r>
      <w:proofErr w:type="spellStart"/>
      <w:r w:rsidRPr="000145EC">
        <w:rPr>
          <w:rFonts w:asciiTheme="majorBidi" w:hAnsiTheme="majorBidi" w:cs="B Nazanin"/>
          <w:sz w:val="24"/>
          <w:szCs w:val="24"/>
        </w:rPr>
        <w:t>AppleWebKit</w:t>
      </w:r>
      <w:proofErr w:type="spellEnd"/>
      <w:r w:rsidRPr="000145EC">
        <w:rPr>
          <w:rFonts w:asciiTheme="majorBidi" w:hAnsiTheme="majorBidi" w:cs="B Nazanin"/>
          <w:sz w:val="24"/>
          <w:szCs w:val="24"/>
        </w:rPr>
        <w:t xml:space="preserve">/537.36 (KHTML, like Gecko) Chrome/101.0.4951.41 Safari/537.36 </w:t>
      </w:r>
      <w:proofErr w:type="spellStart"/>
      <w:r w:rsidRPr="000145EC">
        <w:rPr>
          <w:rFonts w:asciiTheme="majorBidi" w:hAnsiTheme="majorBidi" w:cs="B Nazanin"/>
          <w:sz w:val="24"/>
          <w:szCs w:val="24"/>
        </w:rPr>
        <w:t>Edg</w:t>
      </w:r>
      <w:proofErr w:type="spellEnd"/>
      <w:r w:rsidRPr="000145EC">
        <w:rPr>
          <w:rFonts w:asciiTheme="majorBidi" w:hAnsiTheme="majorBidi" w:cs="B Nazanin"/>
          <w:sz w:val="24"/>
          <w:szCs w:val="24"/>
        </w:rPr>
        <w:t>/101.0.1210.32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F34D9" w:rsidRDefault="004A1CCC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 w:hint="cs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سوال 5</w:t>
      </w:r>
    </w:p>
    <w:p w:rsidR="004A1CCC" w:rsidRDefault="004A1CCC" w:rsidP="004A1CCC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</w:pPr>
    </w:p>
    <w:p w:rsidR="004A1CCC" w:rsidRDefault="004A1CCC" w:rsidP="004A1CCC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</w:pPr>
    </w:p>
    <w:p w:rsidR="004A1CCC" w:rsidRDefault="004A1CCC" w:rsidP="004A1CCC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</w:pPr>
    </w:p>
    <w:p w:rsidR="004A1CCC" w:rsidRPr="004A1CCC" w:rsidRDefault="004A1CCC" w:rsidP="004A1CCC">
      <w:p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86400" behindDoc="0" locked="0" layoutInCell="1" allowOverlap="1" wp14:anchorId="6A392940" wp14:editId="530759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501" y="21490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88448" behindDoc="0" locked="0" layoutInCell="1" allowOverlap="1" wp14:anchorId="438C4FB3" wp14:editId="78DA4BA2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516255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520" y="21477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0496" behindDoc="0" locked="0" layoutInCell="1" allowOverlap="1" wp14:anchorId="50CD02AB" wp14:editId="63EC394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51530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560" y="20983"/>
                <wp:lineTo x="215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</w:rPr>
      </w:pPr>
      <w:bookmarkStart w:id="0" w:name="_GoBack"/>
      <w:bookmarkEnd w:id="0"/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13038E" w:rsidRDefault="0013038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1CCC" w:rsidRDefault="004A1CCC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75BB4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TCP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مقدار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Pr="00F677B8">
        <w:rPr>
          <w:rFonts w:asciiTheme="majorBidi" w:hAnsiTheme="majorBidi" w:cs="B Nazanin"/>
          <w:sz w:val="24"/>
          <w:szCs w:val="24"/>
        </w:rPr>
        <w:t>SYN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از این بسته برای شروع ارتباط از سمت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سرور استفاده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481700" w:rsidRDefault="004E1D6E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122.7pt;margin-top:12.35pt;width:222pt;height:65.25pt;z-index:-251645440;mso-position-horizontal-relative:text;mso-position-vertical-relative:text" wrapcoords="-73 0 -73 21352 21600 21352 21600 0 -73 0">
            <v:imagedata r:id="rId9" o:title="3-1"/>
            <w10:wrap type="through"/>
          </v:shape>
        </w:pict>
      </w: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481700" w:rsidRDefault="00481700" w:rsidP="00F677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همچنین 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HTPP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مقدار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="00F677B8" w:rsidRPr="00F677B8">
        <w:rPr>
          <w:rFonts w:asciiTheme="majorBidi" w:hAnsiTheme="majorBidi" w:cs="B Nazanin"/>
          <w:sz w:val="24"/>
          <w:szCs w:val="24"/>
        </w:rPr>
        <w:t>(PSH, ACK)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است، به این معنا که این بسته برای اعلام </w:t>
      </w:r>
      <w:r w:rsidR="00F677B8" w:rsidRPr="00683691">
        <w:rPr>
          <w:rFonts w:asciiTheme="majorBidi" w:hAnsiTheme="majorBidi" w:cs="B Nazanin"/>
          <w:sz w:val="24"/>
          <w:szCs w:val="24"/>
        </w:rPr>
        <w:t>ACK</w:t>
      </w:r>
      <w:r w:rsidR="00F677B8" w:rsidRPr="0068369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بوده و پیش از پر شدن </w:t>
      </w:r>
      <w:r w:rsidR="00F677B8" w:rsidRPr="00F677B8">
        <w:rPr>
          <w:rFonts w:asciiTheme="majorBidi" w:hAnsiTheme="majorBidi" w:cs="B Nazanin"/>
          <w:sz w:val="24"/>
          <w:szCs w:val="24"/>
        </w:rPr>
        <w:t>segment</w:t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F677B8" w:rsidRPr="00F677B8">
        <w:rPr>
          <w:rFonts w:asciiTheme="majorBidi" w:hAnsiTheme="majorBidi" w:cs="B Nazanin"/>
          <w:sz w:val="24"/>
          <w:szCs w:val="24"/>
        </w:rPr>
        <w:t>PUSH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>شده</w:t>
      </w:r>
      <w:r w:rsidR="00F677B8">
        <w:rPr>
          <w:rFonts w:asciiTheme="majorBidi" w:hAnsiTheme="majorBidi" w:cs="B Nazanin"/>
          <w:sz w:val="28"/>
          <w:szCs w:val="28"/>
          <w:rtl/>
        </w:rPr>
        <w:softHyphen/>
      </w:r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است (زیرا </w:t>
      </w:r>
      <w:r w:rsidR="00F677B8" w:rsidRPr="00F677B8">
        <w:rPr>
          <w:rFonts w:asciiTheme="majorBidi" w:hAnsiTheme="majorBidi" w:cs="B Nazanin"/>
          <w:sz w:val="24"/>
          <w:szCs w:val="24"/>
        </w:rPr>
        <w:t>ACK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="00F677B8"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 w:rsidR="00F677B8">
        <w:rPr>
          <w:rFonts w:asciiTheme="majorBidi" w:hAnsiTheme="majorBidi" w:cs="B Nazanin" w:hint="cs"/>
          <w:sz w:val="28"/>
          <w:szCs w:val="28"/>
          <w:rtl/>
        </w:rPr>
        <w:t xml:space="preserve"> کوچکی است که باید پیش از اتمام </w:t>
      </w:r>
      <w:r w:rsidR="00F677B8" w:rsidRPr="00F677B8">
        <w:rPr>
          <w:rFonts w:asciiTheme="majorBidi" w:hAnsiTheme="majorBidi" w:cs="B Nazanin"/>
          <w:sz w:val="24"/>
          <w:szCs w:val="24"/>
        </w:rPr>
        <w:t>time out</w:t>
      </w:r>
      <w:r w:rsidR="00F677B8"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F677B8">
        <w:rPr>
          <w:rFonts w:asciiTheme="majorBidi" w:hAnsiTheme="majorBidi" w:cs="B Nazanin" w:hint="cs"/>
          <w:sz w:val="28"/>
          <w:szCs w:val="28"/>
          <w:rtl/>
        </w:rPr>
        <w:t>فرستاده شود).</w:t>
      </w:r>
    </w:p>
    <w:p w:rsidR="001E460F" w:rsidRDefault="004E1D6E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39" type="#_x0000_t75" style="position:absolute;left:0;text-align:left;margin-left:120.65pt;margin-top:8.45pt;width:226.5pt;height:65.25pt;z-index:-251644416;mso-position-horizontal-relative:text;mso-position-vertical-relative:text" wrapcoords="-72 0 -72 21352 21600 21352 21600 0 -72 0">
            <v:imagedata r:id="rId10" o:title="3-2"/>
            <w10:wrap type="through"/>
          </v:shape>
        </w:pict>
      </w: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7042" w:rsidRDefault="004A7042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6794" w:rsidRDefault="0046679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Pr="00C14998" w:rsidRDefault="008D0489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تفاوت میان دو سایت اجرا شده بر روی یک وب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سرور</w:t>
      </w:r>
    </w:p>
    <w:p w:rsidR="00CF2D40" w:rsidRDefault="008D0489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با توجه به هدرهای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منتقل شده در این اتصال،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مشاهده کرد که آدرس </w:t>
      </w:r>
      <w:r w:rsidRPr="008D0489">
        <w:rPr>
          <w:rFonts w:asciiTheme="majorBidi" w:hAnsiTheme="majorBidi" w:cs="B Nazanin"/>
          <w:noProof/>
          <w:sz w:val="24"/>
          <w:szCs w:val="24"/>
        </w:rPr>
        <w:t>IP</w:t>
      </w:r>
      <w:r w:rsidRPr="008D0489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شماره پورت این دو سایت یکسان، اما مقدار هدر </w:t>
      </w:r>
      <w:r w:rsidRPr="008D0489">
        <w:rPr>
          <w:rFonts w:asciiTheme="majorBidi" w:hAnsiTheme="majorBidi" w:cs="B Nazanin"/>
          <w:noProof/>
          <w:sz w:val="24"/>
          <w:szCs w:val="24"/>
        </w:rPr>
        <w:t>host</w:t>
      </w:r>
      <w:r w:rsidRPr="008D0489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آن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متفاوت است. از این طریق با توجه به آدرسی که در مرورگر خود وارد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کنیم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توانیم مشخص کنیم که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خواهیم به کدام یک از سایت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روی وب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سرور دسترسی داشته باشیم.</w:t>
      </w: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Pr="00CF2D40" w:rsidRDefault="00355D48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اطلاعات مربوط به گواهی وبسایت ساخته شده</w:t>
      </w:r>
    </w:p>
    <w:p w:rsidR="002A0258" w:rsidRDefault="004E1D6E" w:rsidP="00355D4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lastRenderedPageBreak/>
        <w:pict>
          <v:shape id="_x0000_s1040" type="#_x0000_t75" style="position:absolute;left:0;text-align:left;margin-left:116.55pt;margin-top:45.7pt;width:234.9pt;height:234.35pt;z-index:-251643392;mso-position-horizontal-relative:text;mso-position-vertical-relative:text" wrapcoords="-54 0 -54 21557 21600 21557 21600 0 -54 0">
            <v:imagedata r:id="rId11" o:title="5-1" cropbottom="13816f"/>
            <w10:wrap type="through"/>
          </v:shape>
        </w:pict>
      </w:r>
      <w:r w:rsidR="00BC73BE" w:rsidRPr="00BC73BE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</w:t>
      </w:r>
      <w:r w:rsidR="00355D48">
        <w:rPr>
          <w:rFonts w:asciiTheme="majorBidi" w:hAnsiTheme="majorBidi" w:cs="B Nazanin" w:hint="cs"/>
          <w:noProof/>
          <w:sz w:val="28"/>
          <w:szCs w:val="28"/>
          <w:rtl/>
        </w:rPr>
        <w:t xml:space="preserve">قسمت نشان داده در شکل زیر این گواهی توسط </w:t>
      </w:r>
      <w:r w:rsidR="00355D48" w:rsidRPr="00355D48">
        <w:rPr>
          <w:rFonts w:asciiTheme="majorBidi" w:hAnsiTheme="majorBidi" w:cs="B Nazanin"/>
          <w:noProof/>
          <w:sz w:val="24"/>
          <w:szCs w:val="24"/>
        </w:rPr>
        <w:t>VMware</w:t>
      </w:r>
      <w:r w:rsidR="00355D48" w:rsidRPr="00355D4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355D48">
        <w:rPr>
          <w:rFonts w:asciiTheme="majorBidi" w:hAnsiTheme="majorBidi" w:cs="B Nazanin" w:hint="cs"/>
          <w:noProof/>
          <w:sz w:val="28"/>
          <w:szCs w:val="28"/>
          <w:rtl/>
        </w:rPr>
        <w:t xml:space="preserve">و برای </w:t>
      </w:r>
      <w:r w:rsidR="00355D48" w:rsidRPr="00355D48">
        <w:rPr>
          <w:rFonts w:asciiTheme="majorBidi" w:hAnsiTheme="majorBidi" w:cs="B Nazanin"/>
          <w:noProof/>
          <w:sz w:val="24"/>
          <w:szCs w:val="24"/>
        </w:rPr>
        <w:t>VMware</w:t>
      </w:r>
      <w:r w:rsidR="00355D48" w:rsidRPr="00355D4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355D48">
        <w:rPr>
          <w:rFonts w:asciiTheme="majorBidi" w:hAnsiTheme="majorBidi" w:cs="B Nazanin" w:hint="cs"/>
          <w:noProof/>
          <w:sz w:val="28"/>
          <w:szCs w:val="28"/>
          <w:rtl/>
        </w:rPr>
        <w:t>صادر شده و مدت اعتبار آن یک سال می</w:t>
      </w:r>
      <w:r w:rsidR="00355D48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355D48">
        <w:rPr>
          <w:rFonts w:asciiTheme="majorBidi" w:hAnsiTheme="majorBidi" w:cs="B Nazanin" w:hint="cs"/>
          <w:noProof/>
          <w:sz w:val="28"/>
          <w:szCs w:val="28"/>
          <w:rtl/>
        </w:rPr>
        <w:t>باشد</w:t>
      </w: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همچنین کلید عمومی صادر کننده در قسمت زیر قابل مشاهده است.</w:t>
      </w:r>
    </w:p>
    <w:p w:rsidR="00355D48" w:rsidRDefault="004E1D6E" w:rsidP="0032362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pict>
          <v:shape id="_x0000_s1041" type="#_x0000_t75" style="position:absolute;left:0;text-align:left;margin-left:119.15pt;margin-top:12.55pt;width:234.8pt;height:255.3pt;z-index:-251642368;mso-position-horizontal-relative:text;mso-position-vertical-relative:text" wrapcoords="-54 0 -54 21550 21600 21550 21600 0 -54 0">
            <v:imagedata r:id="rId12" o:title="5-2"/>
            <w10:wrap type="through"/>
          </v:shape>
        </w:pict>
      </w: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به علاوه با توجه به قسمت زیر امضای دیجیتال انجام شده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الگوریتم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65DF4">
        <w:rPr>
          <w:rFonts w:asciiTheme="majorBidi" w:hAnsiTheme="majorBidi" w:cs="B Nazanin"/>
          <w:sz w:val="24"/>
          <w:szCs w:val="24"/>
        </w:rPr>
        <w:t>sha256RSA</w:t>
      </w:r>
      <w:r w:rsidRPr="00465DF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استفاده کرده و توسط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الگوریتم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465DF4">
        <w:rPr>
          <w:rFonts w:asciiTheme="majorBidi" w:hAnsiTheme="majorBidi" w:cs="B Nazanin"/>
          <w:sz w:val="24"/>
          <w:szCs w:val="24"/>
        </w:rPr>
        <w:t>sha256</w:t>
      </w:r>
      <w:r w:rsidRPr="00465DF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هش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شده است.</w:t>
      </w:r>
    </w:p>
    <w:p w:rsidR="00465DF4" w:rsidRDefault="004E1D6E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42" type="#_x0000_t75" style="position:absolute;left:0;text-align:left;margin-left:119.15pt;margin-top:1.15pt;width:235.3pt;height:236.45pt;z-index:-251641344;mso-position-horizontal-relative:text;mso-position-vertical-relative:text" wrapcoords="-54 0 -54 21546 21600 21546 21600 0 -54 0">
            <v:imagedata r:id="rId13" o:title="5-3"/>
            <w10:wrap type="through"/>
          </v:shape>
        </w:pict>
      </w: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Pr="002A0258" w:rsidRDefault="00892DF6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بررسی متن ارتباط در پروتکل </w:t>
      </w:r>
      <w:r>
        <w:rPr>
          <w:rFonts w:asciiTheme="majorBidi" w:hAnsiTheme="majorBidi" w:cs="B Nazanin"/>
          <w:b/>
          <w:bCs/>
          <w:noProof/>
          <w:sz w:val="28"/>
          <w:szCs w:val="28"/>
        </w:rPr>
        <w:t>TLS</w:t>
      </w:r>
    </w:p>
    <w:p w:rsidR="009C4ADD" w:rsidRDefault="00892DF6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خیر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؛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متنی که برای ارتباط در این پروتکل استفاده شده بر خلاف پروتکل </w:t>
      </w:r>
      <w:r w:rsidRPr="00892DF6">
        <w:rPr>
          <w:rFonts w:asciiTheme="majorBidi" w:hAnsiTheme="majorBidi" w:cs="B Nazanin"/>
          <w:noProof/>
          <w:sz w:val="24"/>
          <w:szCs w:val="24"/>
        </w:rPr>
        <w:t>HTTP</w:t>
      </w:r>
      <w:r w:rsidRPr="00892DF6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قابل خواندن نیست و داده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آن رمزنگاری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اند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بنابراین اگر کسی بسته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های منتقل شده را شنود کرد نمی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تواند به محتوای آن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 xml:space="preserve">ها پی ببرد. به همین دلیل این پروتکل به نسبت </w:t>
      </w:r>
      <w:r w:rsidR="007E5D6E" w:rsidRPr="007E5D6E">
        <w:rPr>
          <w:rFonts w:asciiTheme="majorBidi" w:hAnsiTheme="majorBidi" w:cs="B Nazanin"/>
          <w:noProof/>
          <w:sz w:val="24"/>
          <w:szCs w:val="24"/>
        </w:rPr>
        <w:t>HTTP</w:t>
      </w:r>
      <w:r w:rsidR="007E5D6E" w:rsidRPr="007E5D6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 w:rsidR="007E5D6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7E5D6E">
        <w:rPr>
          <w:rFonts w:asciiTheme="majorBidi" w:hAnsiTheme="majorBidi" w:cs="B Nazanin" w:hint="cs"/>
          <w:noProof/>
          <w:sz w:val="28"/>
          <w:szCs w:val="28"/>
          <w:rtl/>
        </w:rPr>
        <w:t>تواند امنیت را در ارتباط تامین کند.</w:t>
      </w: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Pr="002A0258" w:rsidRDefault="007E5D6E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تفاوت گواهی وبسایت </w:t>
      </w:r>
      <w:r w:rsidRPr="007E5D6E">
        <w:rPr>
          <w:rFonts w:asciiTheme="majorBidi" w:hAnsiTheme="majorBidi" w:cs="B Nazanin"/>
          <w:b/>
          <w:bCs/>
          <w:noProof/>
          <w:sz w:val="24"/>
          <w:szCs w:val="24"/>
        </w:rPr>
        <w:t>google</w:t>
      </w:r>
      <w:r w:rsidRPr="007E5D6E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با وبسایت ساخته شده</w:t>
      </w:r>
    </w:p>
    <w:p w:rsidR="006F5052" w:rsidRDefault="006F5052" w:rsidP="00844780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از تفاوت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این دو گواهی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 به موارد زیر اشاره کرد:</w:t>
      </w:r>
    </w:p>
    <w:p w:rsidR="002F5527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صادر کنندۀ گواهی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(</w:t>
      </w:r>
      <w:r w:rsidR="006F5052" w:rsidRPr="006F5052">
        <w:rPr>
          <w:rFonts w:asciiTheme="majorBidi" w:hAnsiTheme="majorBidi" w:cs="B Nazanin"/>
          <w:noProof/>
          <w:sz w:val="24"/>
          <w:szCs w:val="24"/>
        </w:rPr>
        <w:t>GTS CA 1C3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>)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و کسی که گواهی برای آن صادر شده</w:t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(تمام وبسایت</w:t>
      </w:r>
      <w:r w:rsidR="006F5052"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هایی که با آدرس </w:t>
      </w:r>
      <w:r w:rsidR="006F5052" w:rsidRPr="006F5052">
        <w:rPr>
          <w:rFonts w:asciiTheme="majorBidi" w:hAnsiTheme="majorBidi" w:cs="B Nazanin"/>
          <w:noProof/>
          <w:sz w:val="28"/>
          <w:szCs w:val="28"/>
        </w:rPr>
        <w:t>google.com</w:t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خاتمه می</w:t>
      </w:r>
      <w:r w:rsidR="006F5052"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6F5052" w:rsidRPr="006F5052">
        <w:rPr>
          <w:rFonts w:asciiTheme="majorBidi" w:hAnsiTheme="majorBidi" w:cs="B Nazanin" w:hint="cs"/>
          <w:noProof/>
          <w:sz w:val="28"/>
          <w:szCs w:val="28"/>
          <w:rtl/>
        </w:rPr>
        <w:t>یابند)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متفاوت است.</w:t>
      </w:r>
    </w:p>
    <w:p w:rsidR="00844780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t xml:space="preserve">کلید عمومی گوگل از نوع </w:t>
      </w:r>
      <w:r w:rsidRPr="006F5052">
        <w:rPr>
          <w:rFonts w:asciiTheme="majorBidi" w:hAnsiTheme="majorBidi" w:cs="B Nazanin"/>
          <w:noProof/>
          <w:sz w:val="24"/>
          <w:szCs w:val="24"/>
        </w:rPr>
        <w:t>ECC</w:t>
      </w:r>
      <w:r w:rsidRPr="006F50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و کلید عمومی سایت ساخته شده از نوع </w:t>
      </w:r>
      <w:r w:rsidRPr="006F5052">
        <w:rPr>
          <w:rFonts w:asciiTheme="majorBidi" w:hAnsiTheme="majorBidi" w:cs="B Nazanin"/>
          <w:noProof/>
          <w:sz w:val="24"/>
          <w:szCs w:val="24"/>
        </w:rPr>
        <w:t>RSA</w:t>
      </w:r>
      <w:r w:rsidRPr="006F50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است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که قدر رمزنگاری متفاوتی دارند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844780" w:rsidRPr="006F5052" w:rsidRDefault="00844780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گواهی گوگل بخش</w:t>
      </w:r>
      <w:r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های اضافه</w:t>
      </w:r>
      <w:r w:rsidRPr="006F505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ای از جمله </w:t>
      </w:r>
      <w:r w:rsidRPr="006F5052">
        <w:rPr>
          <w:rFonts w:asciiTheme="majorBidi" w:hAnsiTheme="majorBidi" w:cs="B Nazanin"/>
          <w:noProof/>
          <w:sz w:val="24"/>
          <w:szCs w:val="24"/>
        </w:rPr>
        <w:t>Enhanced Key Usage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Authority Information Access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Subject Alternative Name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Certificate Poilicies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CLR Distribution Point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Pr="006F5052">
        <w:rPr>
          <w:rFonts w:asciiTheme="majorBidi" w:hAnsiTheme="majorBidi" w:cs="B Nazanin"/>
          <w:noProof/>
          <w:sz w:val="24"/>
          <w:szCs w:val="24"/>
        </w:rPr>
        <w:t>SCT List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و </w:t>
      </w:r>
      <w:r w:rsidRPr="006F5052">
        <w:rPr>
          <w:rFonts w:asciiTheme="majorBidi" w:hAnsiTheme="majorBidi" w:cs="B Nazanin"/>
          <w:noProof/>
          <w:sz w:val="24"/>
          <w:szCs w:val="24"/>
        </w:rPr>
        <w:t>Key Usage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دارد.</w:t>
      </w:r>
    </w:p>
    <w:p w:rsidR="007E5D6E" w:rsidRPr="006F5052" w:rsidRDefault="002F5527" w:rsidP="006F5052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گواهی سایت گوگل دارای سلسه 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مراتبی بوده و </w:t>
      </w:r>
      <w:r w:rsidR="00E64EB5" w:rsidRPr="006F5052">
        <w:rPr>
          <w:rFonts w:asciiTheme="majorBidi" w:hAnsiTheme="majorBidi" w:cs="B Nazanin"/>
          <w:noProof/>
          <w:sz w:val="24"/>
          <w:szCs w:val="24"/>
        </w:rPr>
        <w:t>status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آن بر خلاف وبسایت ما </w:t>
      </w:r>
      <w:r w:rsidR="00E64EB5" w:rsidRPr="006F5052">
        <w:rPr>
          <w:rFonts w:asciiTheme="majorBidi" w:hAnsiTheme="majorBidi" w:cs="B Nazanin"/>
          <w:noProof/>
          <w:sz w:val="24"/>
          <w:szCs w:val="24"/>
        </w:rPr>
        <w:t>“This Certificate is OK”</w:t>
      </w:r>
      <w:r w:rsidR="00E64EB5" w:rsidRPr="006F5052">
        <w:rPr>
          <w:rFonts w:asciiTheme="majorBidi" w:hAnsiTheme="majorBidi" w:cs="B Nazanin" w:hint="cs"/>
          <w:noProof/>
          <w:sz w:val="28"/>
          <w:szCs w:val="28"/>
          <w:rtl/>
        </w:rPr>
        <w:t xml:space="preserve"> است</w:t>
      </w:r>
      <w:r w:rsidRPr="006F5052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2F5527" w:rsidRDefault="002F5527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F5527" w:rsidRDefault="002F5527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1174A" w:rsidRPr="0031174A" w:rsidRDefault="00D667A2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اطلاعات مربوط به پروتکل </w:t>
      </w:r>
      <w:r w:rsidRPr="00D667A2">
        <w:rPr>
          <w:rFonts w:asciiTheme="majorBidi" w:hAnsiTheme="majorBidi" w:cs="B Nazanin"/>
          <w:b/>
          <w:bCs/>
          <w:noProof/>
          <w:sz w:val="24"/>
          <w:szCs w:val="24"/>
        </w:rPr>
        <w:t>FTP</w:t>
      </w:r>
    </w:p>
    <w:p w:rsidR="003A206C" w:rsidRDefault="004E1D6E" w:rsidP="00EB5541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43" type="#_x0000_t75" style="position:absolute;left:0;text-align:left;margin-left:-16.3pt;margin-top:56.65pt;width:500.7pt;height:28.7pt;z-index:-251640320;mso-position-horizontal-relative:text;mso-position-vertical-relative:text" wrapcoords="-35 0 -35 21000 21600 21000 21600 0 -35 0">
            <v:imagedata r:id="rId14" o:title="8"/>
            <w10:wrap type="through"/>
          </v:shape>
        </w:pic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همانطور که در قسمت زیر مشاهده می</w:t>
      </w:r>
      <w:r w:rsidR="00EB554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 xml:space="preserve">شود، سرور با دریافت دستور </w:t>
      </w:r>
      <w:r w:rsidR="00EB5541" w:rsidRPr="00EB5541">
        <w:rPr>
          <w:rFonts w:asciiTheme="majorBidi" w:hAnsiTheme="majorBidi" w:cs="B Nazanin"/>
          <w:noProof/>
          <w:sz w:val="24"/>
          <w:szCs w:val="24"/>
        </w:rPr>
        <w:t>LIST</w:t>
      </w:r>
      <w:r w:rsidR="00EB5541" w:rsidRPr="00EB5541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 xml:space="preserve">از سمت کلاینت با استفاده از پروتکل </w:t>
      </w:r>
      <w:r w:rsidR="00EB5541" w:rsidRPr="00EB5541">
        <w:rPr>
          <w:rFonts w:asciiTheme="majorBidi" w:hAnsiTheme="majorBidi" w:cs="B Nazanin"/>
          <w:noProof/>
          <w:sz w:val="24"/>
          <w:szCs w:val="24"/>
        </w:rPr>
        <w:t>FTP-DATA</w: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 xml:space="preserve"> لیست فایل</w:t>
      </w:r>
      <w:r w:rsidR="00EB554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های موجود در دایرکتوری فعلی را برای او ارسال کرده</w:t>
      </w:r>
      <w:r w:rsidR="00EB554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EB5541" w:rsidRPr="00BD13C9" w:rsidRDefault="00EB5541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EB5541" w:rsidRDefault="004E1D6E" w:rsidP="00EB5541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44" type="#_x0000_t75" style="position:absolute;left:0;text-align:left;margin-left:-19.4pt;margin-top:56.35pt;width:506.2pt;height:41.05pt;z-index:-251639296;mso-position-horizontal-relative:text;mso-position-vertical-relative:text" wrapcoords="-35 0 -35 21176 21600 21176 21600 0 -35 0">
            <v:imagedata r:id="rId15" o:title="8-2"/>
            <w10:wrap type="through"/>
          </v:shape>
        </w:pic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همچنین در قسمت زیر نام کاربری (</w:t>
      </w:r>
      <w:r w:rsidR="00EB5541" w:rsidRPr="008613E3">
        <w:rPr>
          <w:rFonts w:asciiTheme="majorBidi" w:hAnsiTheme="majorBidi" w:cs="B Nazanin"/>
          <w:noProof/>
          <w:sz w:val="24"/>
          <w:szCs w:val="24"/>
        </w:rPr>
        <w:t>TestUser</w: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) و گذرواژۀ (</w:t>
      </w:r>
      <w:r w:rsidR="00EB5541" w:rsidRPr="008613E3">
        <w:rPr>
          <w:rFonts w:asciiTheme="majorBidi" w:hAnsiTheme="majorBidi" w:cs="B Nazanin"/>
          <w:noProof/>
          <w:sz w:val="24"/>
          <w:szCs w:val="24"/>
        </w:rPr>
        <w:t>1234</w:t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) کاربری که به فایل</w:t>
      </w:r>
      <w:r w:rsidR="00EB554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>ها دسترسی پیدا کرده (و آن را به عنوان ادمین اضافه کرده</w:t>
      </w:r>
      <w:r w:rsidR="00EB554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B5541">
        <w:rPr>
          <w:rFonts w:asciiTheme="majorBidi" w:hAnsiTheme="majorBidi" w:cs="B Nazanin" w:hint="cs"/>
          <w:noProof/>
          <w:sz w:val="28"/>
          <w:szCs w:val="28"/>
          <w:rtl/>
        </w:rPr>
        <w:t xml:space="preserve"> بودیم) قابل مشاهده است.</w:t>
      </w:r>
    </w:p>
    <w:p w:rsidR="00EB5541" w:rsidRDefault="00EB5541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8613E3" w:rsidRDefault="008613E3" w:rsidP="008613E3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طبق اطلاعات زیر در رابطه با لایۀ </w:t>
      </w:r>
      <w:r w:rsidRPr="008613E3">
        <w:rPr>
          <w:rFonts w:asciiTheme="majorBidi" w:hAnsiTheme="majorBidi" w:cs="B Nazanin"/>
          <w:noProof/>
          <w:sz w:val="24"/>
          <w:szCs w:val="24"/>
        </w:rPr>
        <w:t>transport</w:t>
      </w:r>
      <w:r>
        <w:rPr>
          <w:rFonts w:asciiTheme="majorBidi" w:hAnsiTheme="majorBidi" w:cs="B Nazanin" w:hint="cs"/>
          <w:noProof/>
          <w:sz w:val="24"/>
          <w:szCs w:val="24"/>
          <w:rtl/>
        </w:rPr>
        <w:t>،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برای انتقال این بسته از پروتکل </w:t>
      </w:r>
      <w:r w:rsidRPr="008613E3">
        <w:rPr>
          <w:rFonts w:asciiTheme="majorBidi" w:hAnsiTheme="majorBidi" w:cs="B Nazanin"/>
          <w:noProof/>
          <w:sz w:val="24"/>
          <w:szCs w:val="24"/>
        </w:rPr>
        <w:t>TCP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شماره پورت مبدا </w:t>
      </w:r>
      <w:r w:rsidRPr="008613E3">
        <w:rPr>
          <w:rFonts w:asciiTheme="majorBidi" w:hAnsiTheme="majorBidi" w:cs="B Nazanin"/>
          <w:noProof/>
          <w:sz w:val="24"/>
          <w:szCs w:val="24"/>
        </w:rPr>
        <w:t>54899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شماره پورت مقصد </w:t>
      </w:r>
      <w:r w:rsidRPr="008613E3">
        <w:rPr>
          <w:rFonts w:asciiTheme="majorBidi" w:hAnsiTheme="majorBidi" w:cs="B Nazanin"/>
          <w:noProof/>
          <w:sz w:val="24"/>
          <w:szCs w:val="24"/>
        </w:rPr>
        <w:t>21</w:t>
      </w:r>
      <w:r w:rsidRPr="008613E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8613E3" w:rsidRDefault="004E1D6E" w:rsidP="008613E3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45" type="#_x0000_t75" style="position:absolute;left:0;text-align:left;margin-left:.3pt;margin-top:1pt;width:467.65pt;height:39.1pt;z-index:-251638272;mso-position-horizontal-relative:text;mso-position-vertical-relative:text" wrapcoords="-35 0 -35 21185 21600 21185 21600 0 -35 0">
            <v:imagedata r:id="rId16" o:title="8-3"/>
            <w10:wrap type="through"/>
          </v:shape>
        </w:pict>
      </w:r>
    </w:p>
    <w:p w:rsidR="003A206C" w:rsidRDefault="003A206C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3333FA" w:rsidRPr="003333FA" w:rsidRDefault="003333FA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3333FA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هدرهای استفاده شده در پروتکل </w:t>
      </w:r>
      <w:r w:rsidRPr="003333F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HTTP</w:t>
      </w:r>
    </w:p>
    <w:p w:rsidR="003333FA" w:rsidRDefault="004E1D6E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53" type="#_x0000_t75" style="position:absolute;left:0;text-align:left;margin-left:68.5pt;margin-top:12.4pt;width:331.6pt;height:120.8pt;z-index:-251633152;mso-position-horizontal-relative:text;mso-position-vertical-relative:text" wrapcoords="-42 0 -42 21485 21600 21485 21600 0 -42 0">
            <v:imagedata r:id="rId17" o:title="9-1"/>
            <w10:wrap type="through"/>
          </v:shape>
        </w:pic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شکل بالا اتصال برقرار شده برای ارسال این بسته از نوع </w:t>
      </w:r>
      <w:r>
        <w:rPr>
          <w:rFonts w:asciiTheme="majorBidi" w:hAnsiTheme="majorBidi" w:cs="B Nazanin"/>
          <w:sz w:val="24"/>
          <w:szCs w:val="24"/>
        </w:rPr>
        <w:t>close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باشد، به این معنا که ارتباط برقرار شده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ناپایا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و تنها یک پیغام </w:t>
      </w:r>
      <w:r w:rsidRPr="000145EC">
        <w:rPr>
          <w:rFonts w:asciiTheme="majorBidi" w:hAnsiTheme="majorBidi" w:cs="B Nazanin"/>
          <w:sz w:val="24"/>
          <w:szCs w:val="24"/>
        </w:rPr>
        <w:t>HTTP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بر روی یک اتصال </w:t>
      </w:r>
      <w:r w:rsidRPr="000145EC">
        <w:rPr>
          <w:rFonts w:asciiTheme="majorBidi" w:hAnsiTheme="majorBidi" w:cs="B Nazanin"/>
          <w:sz w:val="24"/>
          <w:szCs w:val="24"/>
        </w:rPr>
        <w:t>TCP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منتقل شود.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بنابراین پس از پاسخ سرور به </w:t>
      </w:r>
      <w:proofErr w:type="spellStart"/>
      <w:r w:rsidR="00DA498C"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اتصال باید بسته شود.</w:t>
      </w:r>
    </w:p>
    <w:p w:rsidR="003333FA" w:rsidRDefault="003333FA" w:rsidP="00DA498C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درخواست داده شده از نوع </w:t>
      </w:r>
      <w:r w:rsidRPr="000145EC">
        <w:rPr>
          <w:rFonts w:asciiTheme="majorBidi" w:hAnsiTheme="majorBidi" w:cs="B Nazanin"/>
          <w:sz w:val="24"/>
          <w:szCs w:val="24"/>
        </w:rPr>
        <w:t>GET</w:t>
      </w:r>
      <w:r w:rsidRPr="000145E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بوده و برای دریافت </w:t>
      </w:r>
      <w:r w:rsidR="00DA498C">
        <w:rPr>
          <w:rFonts w:asciiTheme="majorBidi" w:hAnsiTheme="majorBidi" w:cs="B Nazanin" w:hint="cs"/>
          <w:sz w:val="28"/>
          <w:szCs w:val="28"/>
          <w:rtl/>
        </w:rPr>
        <w:t>داده از روی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سایت مورد نظر فرستاده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3333FA" w:rsidRDefault="003333FA" w:rsidP="00DA498C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مقدار هدر </w:t>
      </w:r>
      <w:r w:rsidRPr="000145EC">
        <w:rPr>
          <w:rFonts w:asciiTheme="majorBidi" w:hAnsiTheme="majorBidi" w:cs="B Nazanin"/>
          <w:sz w:val="24"/>
          <w:szCs w:val="24"/>
        </w:rPr>
        <w:t>User-Agent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برای فرستادن اطلاعات مربوط به سیستم عامل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استفاده شده به کار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رود. مقدار این هدر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جایی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تواند اهمیت داشته باشد که بعضی از قابلیت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وبسایت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ممکن است برای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خاص قابل استفاده نباشد. در این صورت باید به کاربر پیغام خاصی نشان داده شود و یا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جایگزینی استفاده شود. مقدار این هدر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فرستاده شده 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="00DA498C" w:rsidRPr="00DA498C">
        <w:rPr>
          <w:rFonts w:asciiTheme="majorBidi" w:hAnsiTheme="majorBidi" w:cs="B Nazanin"/>
          <w:sz w:val="24"/>
          <w:szCs w:val="24"/>
        </w:rPr>
        <w:t>Microsoft NCSI</w:t>
      </w:r>
      <w:r w:rsidR="00DA498C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DA498C">
        <w:rPr>
          <w:rFonts w:asciiTheme="majorBidi" w:hAnsiTheme="majorBidi" w:cs="B Nazanin"/>
          <w:sz w:val="28"/>
          <w:szCs w:val="28"/>
          <w:rtl/>
        </w:rPr>
        <w:softHyphen/>
      </w:r>
      <w:r w:rsidR="00DA498C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DA498C" w:rsidRDefault="00DA498C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3333FA" w:rsidRPr="00715913" w:rsidRDefault="003333FA" w:rsidP="004A1CCC">
      <w:pPr>
        <w:pStyle w:val="ListParagraph"/>
        <w:numPr>
          <w:ilvl w:val="0"/>
          <w:numId w:val="24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مقدار هدر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Flags</w:t>
      </w:r>
      <w:r w:rsidRPr="0057773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پروتکل </w:t>
      </w:r>
      <w:r w:rsidRPr="00577731">
        <w:rPr>
          <w:rFonts w:asciiTheme="majorBidi" w:hAnsiTheme="majorBidi" w:cs="B Nazanin"/>
          <w:b/>
          <w:bCs/>
          <w:noProof/>
          <w:sz w:val="24"/>
          <w:szCs w:val="24"/>
        </w:rPr>
        <w:t>TCP</w: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اولین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677B8">
        <w:rPr>
          <w:rFonts w:asciiTheme="majorBidi" w:hAnsiTheme="majorBidi" w:cs="B Nazanin"/>
          <w:sz w:val="24"/>
          <w:szCs w:val="24"/>
        </w:rPr>
        <w:t>TCP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مقدار </w:t>
      </w:r>
      <w:r w:rsidRPr="00F677B8">
        <w:rPr>
          <w:rFonts w:asciiTheme="majorBidi" w:hAnsiTheme="majorBidi" w:cs="B Nazanin"/>
          <w:sz w:val="24"/>
          <w:szCs w:val="24"/>
        </w:rPr>
        <w:t>Flags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با </w:t>
      </w:r>
      <w:r w:rsidRPr="00F677B8">
        <w:rPr>
          <w:rFonts w:asciiTheme="majorBidi" w:hAnsiTheme="majorBidi" w:cs="B Nazanin"/>
          <w:sz w:val="24"/>
          <w:szCs w:val="24"/>
        </w:rPr>
        <w:t>SYN</w:t>
      </w:r>
      <w:r w:rsidRPr="00F677B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باشد،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از این بسته برای شروع ارتباط از سمت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سرور استفاده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3333FA" w:rsidRDefault="004E1D6E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54" type="#_x0000_t75" style="position:absolute;left:0;text-align:left;margin-left:120.45pt;margin-top:15.5pt;width:227.35pt;height:65.25pt;z-index:-251632128;mso-position-horizontal-relative:text;mso-position-vertical-relative:text" wrapcoords="-71 0 -71 21352 21600 21352 21600 0 -71 0">
            <v:imagedata r:id="rId18" o:title="10"/>
            <w10:wrap type="through"/>
          </v:shape>
        </w:pic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7F0179" w:rsidRPr="002447AF" w:rsidRDefault="007F0179" w:rsidP="007F0179">
      <w:pPr>
        <w:jc w:val="both"/>
        <w:rPr>
          <w:rFonts w:asciiTheme="majorBidi" w:hAnsiTheme="majorBidi" w:cs="B Nazanin"/>
          <w:sz w:val="28"/>
          <w:szCs w:val="28"/>
        </w:rPr>
      </w:pPr>
    </w:p>
    <w:sectPr w:rsidR="007F0179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7759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5"/>
  </w:num>
  <w:num w:numId="5">
    <w:abstractNumId w:val="23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7"/>
  </w:num>
  <w:num w:numId="11">
    <w:abstractNumId w:val="21"/>
  </w:num>
  <w:num w:numId="12">
    <w:abstractNumId w:val="10"/>
  </w:num>
  <w:num w:numId="13">
    <w:abstractNumId w:val="19"/>
  </w:num>
  <w:num w:numId="14">
    <w:abstractNumId w:val="22"/>
  </w:num>
  <w:num w:numId="15">
    <w:abstractNumId w:val="16"/>
  </w:num>
  <w:num w:numId="16">
    <w:abstractNumId w:val="13"/>
  </w:num>
  <w:num w:numId="17">
    <w:abstractNumId w:val="17"/>
  </w:num>
  <w:num w:numId="18">
    <w:abstractNumId w:val="0"/>
  </w:num>
  <w:num w:numId="19">
    <w:abstractNumId w:val="3"/>
  </w:num>
  <w:num w:numId="20">
    <w:abstractNumId w:val="20"/>
  </w:num>
  <w:num w:numId="21">
    <w:abstractNumId w:val="6"/>
  </w:num>
  <w:num w:numId="22">
    <w:abstractNumId w:val="1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145EC"/>
    <w:rsid w:val="000438C6"/>
    <w:rsid w:val="00071A66"/>
    <w:rsid w:val="0008510B"/>
    <w:rsid w:val="000E13CB"/>
    <w:rsid w:val="000E2054"/>
    <w:rsid w:val="000E55B3"/>
    <w:rsid w:val="000F6480"/>
    <w:rsid w:val="0011448B"/>
    <w:rsid w:val="0013038E"/>
    <w:rsid w:val="001411B5"/>
    <w:rsid w:val="00151127"/>
    <w:rsid w:val="00174DE0"/>
    <w:rsid w:val="001916E7"/>
    <w:rsid w:val="0019229E"/>
    <w:rsid w:val="00196C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118A2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2F5527"/>
    <w:rsid w:val="0031174A"/>
    <w:rsid w:val="00323627"/>
    <w:rsid w:val="0033319C"/>
    <w:rsid w:val="003333FA"/>
    <w:rsid w:val="0035533F"/>
    <w:rsid w:val="00355D48"/>
    <w:rsid w:val="0036323F"/>
    <w:rsid w:val="003721DD"/>
    <w:rsid w:val="003757EF"/>
    <w:rsid w:val="00376F32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1CCC"/>
    <w:rsid w:val="004A5644"/>
    <w:rsid w:val="004A56F8"/>
    <w:rsid w:val="004A7042"/>
    <w:rsid w:val="004C1EB4"/>
    <w:rsid w:val="004D0AA8"/>
    <w:rsid w:val="004E1D6E"/>
    <w:rsid w:val="004F0742"/>
    <w:rsid w:val="004F4852"/>
    <w:rsid w:val="0053517F"/>
    <w:rsid w:val="005451CF"/>
    <w:rsid w:val="00577731"/>
    <w:rsid w:val="005D3D5E"/>
    <w:rsid w:val="005E46AB"/>
    <w:rsid w:val="005E6A6B"/>
    <w:rsid w:val="0063227C"/>
    <w:rsid w:val="00656241"/>
    <w:rsid w:val="0068350C"/>
    <w:rsid w:val="00683691"/>
    <w:rsid w:val="006A28E8"/>
    <w:rsid w:val="006B015F"/>
    <w:rsid w:val="006B5F92"/>
    <w:rsid w:val="006C7F41"/>
    <w:rsid w:val="006F5052"/>
    <w:rsid w:val="00707627"/>
    <w:rsid w:val="00715913"/>
    <w:rsid w:val="00734E51"/>
    <w:rsid w:val="00761042"/>
    <w:rsid w:val="007708CA"/>
    <w:rsid w:val="007744D5"/>
    <w:rsid w:val="007A6767"/>
    <w:rsid w:val="007C6CBA"/>
    <w:rsid w:val="007E5D6E"/>
    <w:rsid w:val="007F0179"/>
    <w:rsid w:val="007F1C1F"/>
    <w:rsid w:val="00844780"/>
    <w:rsid w:val="008452A2"/>
    <w:rsid w:val="008613E3"/>
    <w:rsid w:val="0086451F"/>
    <w:rsid w:val="008763BF"/>
    <w:rsid w:val="00892DF6"/>
    <w:rsid w:val="008D0489"/>
    <w:rsid w:val="008E5FEA"/>
    <w:rsid w:val="008F6B92"/>
    <w:rsid w:val="00901C4B"/>
    <w:rsid w:val="0092376A"/>
    <w:rsid w:val="00957C37"/>
    <w:rsid w:val="0098105F"/>
    <w:rsid w:val="0099070B"/>
    <w:rsid w:val="009961A2"/>
    <w:rsid w:val="009B0B80"/>
    <w:rsid w:val="009C4ADD"/>
    <w:rsid w:val="009D5333"/>
    <w:rsid w:val="009E5E4E"/>
    <w:rsid w:val="009F1A7A"/>
    <w:rsid w:val="009F6BEF"/>
    <w:rsid w:val="00A9372D"/>
    <w:rsid w:val="00A96D03"/>
    <w:rsid w:val="00AB773B"/>
    <w:rsid w:val="00B00621"/>
    <w:rsid w:val="00B076A3"/>
    <w:rsid w:val="00B07F4E"/>
    <w:rsid w:val="00B15698"/>
    <w:rsid w:val="00B64E7F"/>
    <w:rsid w:val="00B67274"/>
    <w:rsid w:val="00B75BB4"/>
    <w:rsid w:val="00B81819"/>
    <w:rsid w:val="00B868DC"/>
    <w:rsid w:val="00BB3E6F"/>
    <w:rsid w:val="00BC231D"/>
    <w:rsid w:val="00BC73BE"/>
    <w:rsid w:val="00BD13C9"/>
    <w:rsid w:val="00BF0F54"/>
    <w:rsid w:val="00BF34D9"/>
    <w:rsid w:val="00BF4118"/>
    <w:rsid w:val="00C14998"/>
    <w:rsid w:val="00C150A8"/>
    <w:rsid w:val="00C7292C"/>
    <w:rsid w:val="00CC4F80"/>
    <w:rsid w:val="00CE3A6E"/>
    <w:rsid w:val="00CF2D40"/>
    <w:rsid w:val="00CF7D0A"/>
    <w:rsid w:val="00D0449E"/>
    <w:rsid w:val="00D06360"/>
    <w:rsid w:val="00D357F0"/>
    <w:rsid w:val="00D55A50"/>
    <w:rsid w:val="00D667A2"/>
    <w:rsid w:val="00D670E0"/>
    <w:rsid w:val="00D9092A"/>
    <w:rsid w:val="00DA498C"/>
    <w:rsid w:val="00DD3B57"/>
    <w:rsid w:val="00E44E9A"/>
    <w:rsid w:val="00E4568D"/>
    <w:rsid w:val="00E625CC"/>
    <w:rsid w:val="00E64EB5"/>
    <w:rsid w:val="00E85233"/>
    <w:rsid w:val="00E92867"/>
    <w:rsid w:val="00EA06B9"/>
    <w:rsid w:val="00EA0D98"/>
    <w:rsid w:val="00EA23F5"/>
    <w:rsid w:val="00EA580A"/>
    <w:rsid w:val="00EB5541"/>
    <w:rsid w:val="00EC3316"/>
    <w:rsid w:val="00ED104E"/>
    <w:rsid w:val="00ED69BA"/>
    <w:rsid w:val="00EF6FAC"/>
    <w:rsid w:val="00F00A73"/>
    <w:rsid w:val="00F128E8"/>
    <w:rsid w:val="00F1361B"/>
    <w:rsid w:val="00F233D6"/>
    <w:rsid w:val="00F2411D"/>
    <w:rsid w:val="00F677B8"/>
    <w:rsid w:val="00F9761F"/>
    <w:rsid w:val="00FA4620"/>
    <w:rsid w:val="00FB10C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FA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75F6-07BF-41C9-9EC1-944612E7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125</cp:revision>
  <cp:lastPrinted>2022-04-20T17:32:00Z</cp:lastPrinted>
  <dcterms:created xsi:type="dcterms:W3CDTF">2022-02-11T17:26:00Z</dcterms:created>
  <dcterms:modified xsi:type="dcterms:W3CDTF">2022-05-18T17:20:00Z</dcterms:modified>
</cp:coreProperties>
</file>