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D614B8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دستورکار </w:t>
      </w:r>
      <w:r w:rsidR="00D614B8">
        <w:rPr>
          <w:rFonts w:asciiTheme="majorBidi" w:hAnsiTheme="majorBidi" w:cs="B Nazanin" w:hint="cs"/>
          <w:b/>
          <w:bCs/>
          <w:sz w:val="36"/>
          <w:szCs w:val="36"/>
          <w:rtl/>
        </w:rPr>
        <w:t>هفتم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نگار موقتیان، 9831062</w:t>
      </w:r>
    </w:p>
    <w:p w:rsidR="00004744" w:rsidRDefault="00004744" w:rsidP="0000474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04744" w:rsidRPr="00004744" w:rsidRDefault="00004744" w:rsidP="00004744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</w:p>
    <w:p w:rsidR="00B64E7F" w:rsidRPr="00716787" w:rsidRDefault="00716787" w:rsidP="00D614B8">
      <w:pPr>
        <w:jc w:val="both"/>
        <w:rPr>
          <w:rFonts w:asciiTheme="majorBidi" w:hAnsiTheme="majorBidi" w:cs="B Nazanin" w:hint="cs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2. </w:t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از </w:t>
      </w:r>
      <w:r w:rsidR="00D614B8" w:rsidRPr="00D614B8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PC1</w:t>
      </w:r>
      <w:r w:rsidR="00D614B8"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="00D614B8" w:rsidRPr="00D614B8">
        <w:rPr>
          <w:rFonts w:asciiTheme="majorBidi" w:hAnsiTheme="majorBidi" w:cs="B Nazanin"/>
          <w:b/>
          <w:bCs/>
          <w:noProof/>
          <w:sz w:val="24"/>
          <w:szCs w:val="24"/>
        </w:rPr>
        <w:t>PC2</w:t>
      </w:r>
      <w:r w:rsidR="00D614B8"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مسیریاب </w:t>
      </w:r>
      <w:r w:rsidR="00D614B8" w:rsidRPr="00D614B8">
        <w:rPr>
          <w:rFonts w:asciiTheme="majorBidi" w:hAnsiTheme="majorBidi" w:cs="B Nazanin"/>
          <w:b/>
          <w:bCs/>
          <w:noProof/>
          <w:sz w:val="24"/>
          <w:szCs w:val="24"/>
        </w:rPr>
        <w:t>ISP</w:t>
      </w:r>
      <w:r w:rsidR="00D614B8"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را </w:t>
      </w:r>
      <w:r w:rsidR="00D614B8" w:rsidRPr="00D614B8">
        <w:rPr>
          <w:rFonts w:asciiTheme="majorBidi" w:hAnsiTheme="majorBidi" w:cs="B Nazanin"/>
          <w:b/>
          <w:bCs/>
          <w:noProof/>
          <w:sz w:val="24"/>
          <w:szCs w:val="24"/>
        </w:rPr>
        <w:t>ping</w:t>
      </w:r>
      <w:r w:rsidR="00D614B8"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کنید. چه اتفاقی می</w:t>
      </w:r>
      <w:r w:rsidR="00D614B8"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 w:rsidR="00D614B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افتد؟</w:t>
      </w:r>
    </w:p>
    <w:p w:rsidR="00C961F5" w:rsidRDefault="00F11A3E" w:rsidP="00F27DF5">
      <w:pPr>
        <w:jc w:val="both"/>
        <w:rPr>
          <w:rFonts w:ascii="Times New Roman" w:hAnsi="Times New Roman" w:cs="B Nazanin" w:hint="cs"/>
          <w:sz w:val="28"/>
          <w:szCs w:val="28"/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745792" behindDoc="0" locked="0" layoutInCell="1" allowOverlap="1" wp14:anchorId="36994B10" wp14:editId="31E16AB9">
            <wp:simplePos x="0" y="0"/>
            <wp:positionH relativeFrom="column">
              <wp:posOffset>3064510</wp:posOffset>
            </wp:positionH>
            <wp:positionV relativeFrom="paragraph">
              <wp:posOffset>1017270</wp:posOffset>
            </wp:positionV>
            <wp:extent cx="3165475" cy="1741805"/>
            <wp:effectExtent l="0" t="0" r="0" b="0"/>
            <wp:wrapThrough wrapText="bothSides">
              <wp:wrapPolygon edited="0">
                <wp:start x="0" y="0"/>
                <wp:lineTo x="0" y="21261"/>
                <wp:lineTo x="21448" y="21261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915" r="495" b="1532"/>
                    <a:stretch/>
                  </pic:blipFill>
                  <pic:spPr bwMode="auto">
                    <a:xfrm>
                      <a:off x="0" y="0"/>
                      <a:ext cx="3165475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43744" behindDoc="0" locked="0" layoutInCell="1" allowOverlap="1" wp14:anchorId="2FC800BE" wp14:editId="26D14215">
            <wp:simplePos x="0" y="0"/>
            <wp:positionH relativeFrom="margin">
              <wp:posOffset>-293370</wp:posOffset>
            </wp:positionH>
            <wp:positionV relativeFrom="paragraph">
              <wp:posOffset>1016966</wp:posOffset>
            </wp:positionV>
            <wp:extent cx="3150235" cy="1740535"/>
            <wp:effectExtent l="0" t="0" r="0" b="0"/>
            <wp:wrapThrough wrapText="bothSides">
              <wp:wrapPolygon edited="0">
                <wp:start x="0" y="0"/>
                <wp:lineTo x="0" y="21277"/>
                <wp:lineTo x="21421" y="21277"/>
                <wp:lineTo x="214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744">
        <w:rPr>
          <w:rFonts w:asciiTheme="majorBidi" w:hAnsiTheme="majorBidi" w:cs="B Nazanin" w:hint="cs"/>
          <w:sz w:val="28"/>
          <w:szCs w:val="28"/>
          <w:rtl/>
        </w:rPr>
        <w:t xml:space="preserve">به </w:t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دلیل این که در این قسمت از </w:t>
      </w:r>
      <w:r w:rsidR="00D614B8" w:rsidRPr="00304D62">
        <w:rPr>
          <w:rFonts w:asciiTheme="majorBidi" w:hAnsiTheme="majorBidi" w:cs="B Nazanin"/>
          <w:sz w:val="24"/>
          <w:szCs w:val="24"/>
        </w:rPr>
        <w:t>NAT</w:t>
      </w:r>
      <w:r w:rsidR="00D614B8" w:rsidRPr="00304D6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sz w:val="28"/>
          <w:szCs w:val="28"/>
          <w:rtl/>
        </w:rPr>
        <w:t>پویا استفاده کرده و یک لیست از سیستم</w:t>
      </w:r>
      <w:r w:rsidR="00D614B8">
        <w:rPr>
          <w:rFonts w:asciiTheme="majorBidi" w:hAnsiTheme="majorBidi" w:cs="B Nazanin"/>
          <w:sz w:val="28"/>
          <w:szCs w:val="28"/>
          <w:rtl/>
        </w:rPr>
        <w:softHyphen/>
      </w:r>
      <w:r w:rsidR="00D614B8">
        <w:rPr>
          <w:rFonts w:asciiTheme="majorBidi" w:hAnsiTheme="majorBidi" w:cs="B Nazanin" w:hint="cs"/>
          <w:sz w:val="28"/>
          <w:szCs w:val="28"/>
          <w:rtl/>
        </w:rPr>
        <w:t>هایی که می</w:t>
      </w:r>
      <w:r w:rsidR="00D614B8">
        <w:rPr>
          <w:rFonts w:asciiTheme="majorBidi" w:hAnsiTheme="majorBidi" w:cs="B Nazanin"/>
          <w:sz w:val="28"/>
          <w:szCs w:val="28"/>
          <w:rtl/>
        </w:rPr>
        <w:softHyphen/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توانند از آن استفاده کنند ایجاد کردیم (و آدرس هر دو </w:t>
      </w:r>
      <w:r w:rsidR="00D614B8" w:rsidRPr="00304D62">
        <w:rPr>
          <w:rFonts w:asciiTheme="majorBidi" w:hAnsiTheme="majorBidi" w:cs="B Nazanin"/>
          <w:sz w:val="24"/>
          <w:szCs w:val="24"/>
        </w:rPr>
        <w:t>PC</w:t>
      </w:r>
      <w:r w:rsidR="00D614B8" w:rsidRPr="00304D6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sz w:val="28"/>
          <w:szCs w:val="28"/>
          <w:rtl/>
        </w:rPr>
        <w:t>در محدودۀ آدرس مشخص شده</w:t>
      </w:r>
      <w:r w:rsidR="00304D62">
        <w:rPr>
          <w:rFonts w:asciiTheme="majorBidi" w:hAnsiTheme="majorBidi" w:cs="B Nazanin" w:hint="cs"/>
          <w:sz w:val="28"/>
          <w:szCs w:val="28"/>
          <w:rtl/>
        </w:rPr>
        <w:t xml:space="preserve"> در</w:t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 این لیست قرار می</w:t>
      </w:r>
      <w:r w:rsidR="00D614B8">
        <w:rPr>
          <w:rFonts w:asciiTheme="majorBidi" w:hAnsiTheme="majorBidi" w:cs="B Nazanin"/>
          <w:sz w:val="28"/>
          <w:szCs w:val="28"/>
          <w:rtl/>
        </w:rPr>
        <w:softHyphen/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گیرد) این بار دستور </w:t>
      </w:r>
      <w:r w:rsidR="00D614B8" w:rsidRPr="00304D62">
        <w:rPr>
          <w:rFonts w:asciiTheme="majorBidi" w:hAnsiTheme="majorBidi" w:cs="B Nazanin"/>
          <w:sz w:val="24"/>
          <w:szCs w:val="24"/>
        </w:rPr>
        <w:t>ping</w:t>
      </w:r>
      <w:r w:rsidR="00D614B8" w:rsidRPr="00304D6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برای هر دو </w:t>
      </w:r>
      <w:r w:rsidR="00D614B8" w:rsidRPr="00304D62">
        <w:rPr>
          <w:rFonts w:asciiTheme="majorBidi" w:hAnsiTheme="majorBidi" w:cs="B Nazanin"/>
          <w:sz w:val="24"/>
          <w:szCs w:val="24"/>
        </w:rPr>
        <w:t>PC</w:t>
      </w:r>
      <w:r w:rsidR="00D614B8" w:rsidRPr="00304D6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بدون مشکل </w:t>
      </w:r>
      <w:r w:rsidR="00F27DF5">
        <w:rPr>
          <w:rFonts w:asciiTheme="majorBidi" w:hAnsiTheme="majorBidi" w:cs="B Nazanin" w:hint="cs"/>
          <w:sz w:val="28"/>
          <w:szCs w:val="28"/>
          <w:rtl/>
        </w:rPr>
        <w:t>اجرا</w:t>
      </w:r>
      <w:bookmarkStart w:id="0" w:name="_GoBack"/>
      <w:bookmarkEnd w:id="0"/>
      <w:r w:rsidR="00D614B8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D614B8">
        <w:rPr>
          <w:rFonts w:asciiTheme="majorBidi" w:hAnsiTheme="majorBidi" w:cs="B Nazanin"/>
          <w:sz w:val="28"/>
          <w:szCs w:val="28"/>
          <w:rtl/>
        </w:rPr>
        <w:softHyphen/>
      </w:r>
      <w:r w:rsidR="00D614B8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004744" w:rsidRDefault="00004744" w:rsidP="00004744">
      <w:pPr>
        <w:jc w:val="both"/>
        <w:rPr>
          <w:rFonts w:ascii="Times New Roman" w:hAnsi="Times New Roman" w:cs="B Nazanin"/>
          <w:sz w:val="28"/>
          <w:szCs w:val="28"/>
          <w:rtl/>
          <w:lang w:bidi="ar-SA"/>
        </w:rPr>
      </w:pPr>
    </w:p>
    <w:p w:rsidR="00716787" w:rsidRDefault="000145EC" w:rsidP="0071678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F34D9" w:rsidRPr="00716787" w:rsidRDefault="00C863A0" w:rsidP="00C863A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8.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از </w:t>
      </w:r>
      <w:r w:rsidRPr="00D614B8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PC1</w:t>
      </w:r>
      <w:r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D614B8">
        <w:rPr>
          <w:rFonts w:asciiTheme="majorBidi" w:hAnsiTheme="majorBidi" w:cs="B Nazanin"/>
          <w:b/>
          <w:bCs/>
          <w:noProof/>
          <w:sz w:val="24"/>
          <w:szCs w:val="24"/>
        </w:rPr>
        <w:t>PC2</w:t>
      </w:r>
      <w:r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مسیریاب </w:t>
      </w:r>
      <w:r w:rsidRPr="00D614B8">
        <w:rPr>
          <w:rFonts w:asciiTheme="majorBidi" w:hAnsiTheme="majorBidi" w:cs="B Nazanin"/>
          <w:b/>
          <w:bCs/>
          <w:noProof/>
          <w:sz w:val="24"/>
          <w:szCs w:val="24"/>
        </w:rPr>
        <w:t>ISP</w:t>
      </w:r>
      <w:r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را </w:t>
      </w:r>
      <w:r w:rsidRPr="00D614B8">
        <w:rPr>
          <w:rFonts w:asciiTheme="majorBidi" w:hAnsiTheme="majorBidi" w:cs="B Nazanin"/>
          <w:b/>
          <w:bCs/>
          <w:noProof/>
          <w:sz w:val="24"/>
          <w:szCs w:val="24"/>
        </w:rPr>
        <w:t>ping</w:t>
      </w:r>
      <w:r w:rsidRPr="00D614B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کنید. چه اتفاقی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افتد؟</w:t>
      </w:r>
    </w:p>
    <w:p w:rsidR="00CC566F" w:rsidRDefault="00705D7B" w:rsidP="00C863A0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47840" behindDoc="0" locked="0" layoutInCell="1" allowOverlap="1" wp14:anchorId="441F011C" wp14:editId="747A68DC">
            <wp:simplePos x="0" y="0"/>
            <wp:positionH relativeFrom="column">
              <wp:posOffset>-252730</wp:posOffset>
            </wp:positionH>
            <wp:positionV relativeFrom="paragraph">
              <wp:posOffset>485140</wp:posOffset>
            </wp:positionV>
            <wp:extent cx="3141980" cy="1793875"/>
            <wp:effectExtent l="0" t="0" r="1270" b="0"/>
            <wp:wrapThrough wrapText="bothSides">
              <wp:wrapPolygon edited="0">
                <wp:start x="0" y="0"/>
                <wp:lineTo x="0" y="21332"/>
                <wp:lineTo x="21478" y="21332"/>
                <wp:lineTo x="2147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49888" behindDoc="0" locked="0" layoutInCell="1" allowOverlap="1" wp14:anchorId="68B1A281" wp14:editId="01B414B2">
            <wp:simplePos x="0" y="0"/>
            <wp:positionH relativeFrom="column">
              <wp:posOffset>3072765</wp:posOffset>
            </wp:positionH>
            <wp:positionV relativeFrom="paragraph">
              <wp:posOffset>493699</wp:posOffset>
            </wp:positionV>
            <wp:extent cx="3148330" cy="1788795"/>
            <wp:effectExtent l="0" t="0" r="0" b="1905"/>
            <wp:wrapThrough wrapText="bothSides">
              <wp:wrapPolygon edited="0">
                <wp:start x="0" y="0"/>
                <wp:lineTo x="0" y="21393"/>
                <wp:lineTo x="21434" y="21393"/>
                <wp:lineTo x="2143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A0">
        <w:rPr>
          <w:rFonts w:asciiTheme="majorBidi" w:hAnsiTheme="majorBidi" w:cs="B Nazanin" w:hint="cs"/>
          <w:sz w:val="28"/>
          <w:szCs w:val="28"/>
          <w:rtl/>
        </w:rPr>
        <w:t xml:space="preserve">باز هم مانند قسمت قبل دستور </w:t>
      </w:r>
      <w:r w:rsidR="00C863A0" w:rsidRPr="00C863A0">
        <w:rPr>
          <w:rFonts w:asciiTheme="majorBidi" w:hAnsiTheme="majorBidi" w:cs="B Nazanin"/>
          <w:sz w:val="24"/>
          <w:szCs w:val="24"/>
        </w:rPr>
        <w:t>ping</w:t>
      </w:r>
      <w:r w:rsidR="00C863A0" w:rsidRPr="00C863A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C863A0">
        <w:rPr>
          <w:rFonts w:asciiTheme="majorBidi" w:hAnsiTheme="majorBidi" w:cs="B Nazanin" w:hint="cs"/>
          <w:sz w:val="28"/>
          <w:szCs w:val="28"/>
          <w:rtl/>
        </w:rPr>
        <w:t xml:space="preserve">از هر دو </w:t>
      </w:r>
      <w:r w:rsidR="00C863A0" w:rsidRPr="00C863A0">
        <w:rPr>
          <w:rFonts w:asciiTheme="majorBidi" w:hAnsiTheme="majorBidi" w:cs="B Nazanin"/>
          <w:sz w:val="24"/>
          <w:szCs w:val="24"/>
        </w:rPr>
        <w:t>PC</w:t>
      </w:r>
      <w:r w:rsidR="00C863A0" w:rsidRPr="00C863A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C863A0">
        <w:rPr>
          <w:rFonts w:asciiTheme="majorBidi" w:hAnsiTheme="majorBidi" w:cs="B Nazanin" w:hint="cs"/>
          <w:sz w:val="28"/>
          <w:szCs w:val="28"/>
          <w:rtl/>
        </w:rPr>
        <w:t>با موفقیت اجرا می</w:t>
      </w:r>
      <w:r w:rsidR="00C863A0">
        <w:rPr>
          <w:rFonts w:asciiTheme="majorBidi" w:hAnsiTheme="majorBidi" w:cs="B Nazanin"/>
          <w:sz w:val="28"/>
          <w:szCs w:val="28"/>
          <w:rtl/>
        </w:rPr>
        <w:softHyphen/>
      </w:r>
      <w:r w:rsidR="00C863A0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212A0A" w:rsidRPr="00212A0A" w:rsidRDefault="00212A0A" w:rsidP="00212A0A">
      <w:pPr>
        <w:jc w:val="both"/>
        <w:rPr>
          <w:rFonts w:asciiTheme="majorBidi" w:hAnsiTheme="majorBidi" w:cs="Cambria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8.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با استفاده از دستور </w:t>
      </w:r>
      <w:r w:rsidRPr="00212A0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“show ip nat translations”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جدول </w:t>
      </w:r>
      <w:r w:rsidRPr="00212A0A">
        <w:rPr>
          <w:rFonts w:asciiTheme="majorBidi" w:hAnsiTheme="majorBidi" w:cs="B Nazanin"/>
          <w:b/>
          <w:bCs/>
          <w:noProof/>
          <w:sz w:val="24"/>
          <w:szCs w:val="24"/>
        </w:rPr>
        <w:t>NAT</w:t>
      </w:r>
      <w:r w:rsidRPr="00212A0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را مشاهده کنید و با آزمایش قبلی مقایسه کنید.</w:t>
      </w:r>
    </w:p>
    <w:p w:rsidR="00716787" w:rsidRDefault="00212A0A" w:rsidP="00212A0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خروجی این دستور زمان استفاده از </w:t>
      </w:r>
      <w:r w:rsidRPr="00212A0A">
        <w:rPr>
          <w:rFonts w:asciiTheme="majorBidi" w:hAnsiTheme="majorBidi" w:cs="B Nazanin"/>
          <w:sz w:val="24"/>
          <w:szCs w:val="24"/>
        </w:rPr>
        <w:t>NAT</w:t>
      </w:r>
      <w:r w:rsidRPr="00212A0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پویا </w:t>
      </w:r>
      <w:r w:rsidR="00A77FE7" w:rsidRPr="00D10E4A">
        <w:rPr>
          <w:rFonts w:asciiTheme="majorBidi" w:hAnsiTheme="majorBidi" w:cs="B Nazanin" w:hint="cs"/>
          <w:sz w:val="28"/>
          <w:szCs w:val="28"/>
          <w:rtl/>
        </w:rPr>
        <w:t>جدول</w:t>
      </w:r>
      <w:r w:rsidR="00A77FE7" w:rsidRPr="00D10E4A">
        <w:rPr>
          <w:rFonts w:asciiTheme="majorBidi" w:hAnsiTheme="majorBidi" w:cs="B Nazanin"/>
          <w:sz w:val="28"/>
          <w:szCs w:val="28"/>
          <w:rtl/>
        </w:rPr>
        <w:softHyphen/>
      </w:r>
      <w:r w:rsidR="00A77FE7">
        <w:rPr>
          <w:rFonts w:asciiTheme="majorBidi" w:hAnsiTheme="majorBidi" w:cs="B Nazanin" w:hint="cs"/>
          <w:sz w:val="28"/>
          <w:szCs w:val="28"/>
          <w:rtl/>
        </w:rPr>
        <w:t>هایی</w:t>
      </w:r>
      <w:r w:rsidR="00A77FE7">
        <w:rPr>
          <w:rFonts w:asciiTheme="majorBidi" w:hAnsiTheme="majorBidi" w:cs="B Nazanin"/>
          <w:sz w:val="28"/>
          <w:szCs w:val="28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مانند زیر بوده:</w:t>
      </w:r>
    </w:p>
    <w:p w:rsidR="00212A0A" w:rsidRDefault="00DA1A26" w:rsidP="00212A0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60128" behindDoc="0" locked="0" layoutInCell="1" allowOverlap="1" wp14:anchorId="58089EE7" wp14:editId="5DC4F772">
            <wp:simplePos x="0" y="0"/>
            <wp:positionH relativeFrom="margin">
              <wp:align>center</wp:align>
            </wp:positionH>
            <wp:positionV relativeFrom="paragraph">
              <wp:posOffset>5535</wp:posOffset>
            </wp:positionV>
            <wp:extent cx="4640580" cy="2983865"/>
            <wp:effectExtent l="0" t="0" r="7620" b="6985"/>
            <wp:wrapThrough wrapText="bothSides">
              <wp:wrapPolygon edited="0">
                <wp:start x="0" y="0"/>
                <wp:lineTo x="0" y="21513"/>
                <wp:lineTo x="21547" y="21513"/>
                <wp:lineTo x="2154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A0A" w:rsidRDefault="00212A0A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A77FE7" w:rsidRDefault="00A77FE7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A77FE7" w:rsidRDefault="00A77FE7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F570CD" w:rsidRDefault="00F570CD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F570CD" w:rsidRDefault="00F570CD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F570CD" w:rsidRDefault="00F570CD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F570CD" w:rsidRDefault="00F570CD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F570CD" w:rsidRDefault="00F570CD" w:rsidP="00212A0A">
      <w:pPr>
        <w:jc w:val="both"/>
        <w:rPr>
          <w:rFonts w:asciiTheme="majorBidi" w:hAnsiTheme="majorBidi" w:cs="B Nazanin"/>
          <w:sz w:val="28"/>
          <w:szCs w:val="28"/>
        </w:rPr>
      </w:pPr>
    </w:p>
    <w:p w:rsidR="00A77FE7" w:rsidRDefault="00A77FE7" w:rsidP="00212A0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212A0A" w:rsidRDefault="00212A0A" w:rsidP="00A77FE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و زمان استفاده از مکانیزم </w:t>
      </w:r>
      <w:r w:rsidRPr="00212A0A">
        <w:rPr>
          <w:rFonts w:asciiTheme="majorBidi" w:hAnsiTheme="majorBidi" w:cs="B Nazanin"/>
          <w:sz w:val="24"/>
          <w:szCs w:val="24"/>
        </w:rPr>
        <w:t>PAT</w:t>
      </w:r>
      <w:r w:rsidRPr="00D10E4A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باشد:</w:t>
      </w:r>
    </w:p>
    <w:p w:rsidR="00212A0A" w:rsidRDefault="00A77FE7" w:rsidP="00212A0A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58080" behindDoc="0" locked="0" layoutInCell="1" allowOverlap="1" wp14:anchorId="60C945EC" wp14:editId="248C5517">
            <wp:simplePos x="0" y="0"/>
            <wp:positionH relativeFrom="margin">
              <wp:align>center</wp:align>
            </wp:positionH>
            <wp:positionV relativeFrom="paragraph">
              <wp:posOffset>11016</wp:posOffset>
            </wp:positionV>
            <wp:extent cx="4658995" cy="1529715"/>
            <wp:effectExtent l="0" t="0" r="8255" b="0"/>
            <wp:wrapThrough wrapText="bothSides">
              <wp:wrapPolygon edited="0">
                <wp:start x="0" y="0"/>
                <wp:lineTo x="0" y="21250"/>
                <wp:lineTo x="21550" y="21250"/>
                <wp:lineTo x="2155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D53" w:rsidRDefault="00E13D53" w:rsidP="00323627">
      <w:pPr>
        <w:jc w:val="both"/>
        <w:rPr>
          <w:rFonts w:asciiTheme="majorBidi" w:hAnsiTheme="majorBidi" w:cs="B Nazanin"/>
          <w:sz w:val="36"/>
          <w:szCs w:val="36"/>
          <w:rtl/>
        </w:rPr>
      </w:pPr>
    </w:p>
    <w:p w:rsidR="00072EB5" w:rsidRDefault="00072EB5" w:rsidP="00323627">
      <w:pPr>
        <w:jc w:val="both"/>
        <w:rPr>
          <w:rFonts w:asciiTheme="majorBidi" w:hAnsiTheme="majorBidi" w:cs="B Nazanin"/>
          <w:sz w:val="36"/>
          <w:szCs w:val="36"/>
          <w:rtl/>
        </w:rPr>
      </w:pPr>
    </w:p>
    <w:p w:rsidR="00072EB5" w:rsidRDefault="00072EB5" w:rsidP="00323627">
      <w:pPr>
        <w:jc w:val="both"/>
        <w:rPr>
          <w:rFonts w:asciiTheme="majorBidi" w:hAnsiTheme="majorBidi" w:cs="B Nazanin"/>
          <w:sz w:val="36"/>
          <w:szCs w:val="36"/>
          <w:rtl/>
        </w:rPr>
      </w:pPr>
    </w:p>
    <w:p w:rsidR="006F5723" w:rsidRPr="006F5723" w:rsidRDefault="006F5723" w:rsidP="00336B92">
      <w:pPr>
        <w:spacing w:after="0"/>
        <w:jc w:val="both"/>
        <w:rPr>
          <w:rFonts w:asciiTheme="majorBidi" w:hAnsiTheme="majorBidi" w:cs="B Nazanin"/>
          <w:sz w:val="28"/>
          <w:szCs w:val="28"/>
          <w:rtl/>
        </w:rPr>
      </w:pPr>
      <w:r w:rsidRPr="006F5723">
        <w:rPr>
          <w:rFonts w:asciiTheme="majorBidi" w:hAnsiTheme="majorBidi" w:cs="B Nazanin"/>
          <w:sz w:val="28"/>
          <w:szCs w:val="28"/>
          <w:rtl/>
        </w:rPr>
        <w:t>در این حالت بر خلاف حالت قبل از مکانیزم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6F5723">
        <w:rPr>
          <w:rFonts w:asciiTheme="majorBidi" w:hAnsiTheme="majorBidi" w:cs="B Nazanin"/>
          <w:sz w:val="24"/>
          <w:szCs w:val="24"/>
        </w:rPr>
        <w:t>PAT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یا </w:t>
      </w:r>
      <w:r w:rsidRPr="006F5723">
        <w:rPr>
          <w:rFonts w:asciiTheme="majorBidi" w:hAnsiTheme="majorBidi" w:cs="B Nazanin"/>
          <w:sz w:val="24"/>
          <w:szCs w:val="24"/>
        </w:rPr>
        <w:t>Port Address Translation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 استفاده شده است</w:t>
      </w:r>
      <w:r>
        <w:rPr>
          <w:rFonts w:asciiTheme="majorBidi" w:hAnsiTheme="majorBidi" w:cs="B Nazanin" w:hint="cs"/>
          <w:sz w:val="28"/>
          <w:szCs w:val="28"/>
          <w:rtl/>
        </w:rPr>
        <w:t>،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 در حالی که در حالت قبل از مکانیزم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6F5723">
        <w:rPr>
          <w:rFonts w:asciiTheme="majorBidi" w:hAnsiTheme="majorBidi" w:cs="B Nazanin"/>
          <w:sz w:val="24"/>
          <w:szCs w:val="24"/>
        </w:rPr>
        <w:t>NAT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پویا 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استفاده شده بود. به این معنی که در این حالت یک آدرس </w:t>
      </w:r>
      <w:r w:rsidRPr="006F5723">
        <w:rPr>
          <w:rFonts w:asciiTheme="majorBidi" w:hAnsiTheme="majorBidi" w:cs="B Nazanin"/>
          <w:sz w:val="24"/>
          <w:szCs w:val="24"/>
        </w:rPr>
        <w:t>IP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336B92">
        <w:rPr>
          <w:rFonts w:asciiTheme="majorBidi" w:hAnsiTheme="majorBidi" w:cs="B Nazanin" w:hint="cs"/>
          <w:sz w:val="28"/>
          <w:szCs w:val="28"/>
          <w:rtl/>
        </w:rPr>
        <w:t xml:space="preserve">مخصوص </w:t>
      </w:r>
      <w:r w:rsidRPr="006F5723">
        <w:rPr>
          <w:rFonts w:asciiTheme="majorBidi" w:hAnsiTheme="majorBidi" w:cs="B Nazanin"/>
          <w:sz w:val="24"/>
          <w:szCs w:val="24"/>
        </w:rPr>
        <w:t>inside global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 برای تخصیص دادن وجود دارد و تفکیک </w:t>
      </w:r>
      <w:r w:rsidRPr="006F5723">
        <w:rPr>
          <w:rFonts w:asciiTheme="majorBidi" w:hAnsiTheme="majorBidi" w:cs="B Nazanin"/>
          <w:sz w:val="24"/>
          <w:szCs w:val="24"/>
        </w:rPr>
        <w:t>PC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F5723">
        <w:rPr>
          <w:rFonts w:asciiTheme="majorBidi" w:hAnsiTheme="majorBidi" w:cs="B Nazanin"/>
          <w:sz w:val="28"/>
          <w:szCs w:val="28"/>
          <w:rtl/>
        </w:rPr>
        <w:t>ها به کمک پورت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="00336B92">
        <w:rPr>
          <w:rFonts w:asciiTheme="majorBidi" w:hAnsiTheme="majorBidi" w:cs="B Nazanin"/>
          <w:sz w:val="28"/>
          <w:szCs w:val="28"/>
          <w:rtl/>
        </w:rPr>
        <w:t>ها انجام</w:t>
      </w:r>
      <w:r w:rsidR="00336B92">
        <w:rPr>
          <w:rFonts w:asciiTheme="majorBidi" w:hAnsiTheme="majorBidi" w:cs="B Nazanin" w:hint="cs"/>
          <w:sz w:val="28"/>
          <w:szCs w:val="28"/>
          <w:rtl/>
        </w:rPr>
        <w:t xml:space="preserve"> شده و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 به هر دوی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ها یک آدرس </w:t>
      </w:r>
      <w:r w:rsidRPr="006F5723">
        <w:rPr>
          <w:rFonts w:asciiTheme="majorBidi" w:hAnsiTheme="majorBidi" w:cs="B Nazanin"/>
          <w:sz w:val="24"/>
          <w:szCs w:val="24"/>
        </w:rPr>
        <w:t>IP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مشترک (در اینجا </w:t>
      </w:r>
      <w:r w:rsidRPr="006F5723">
        <w:rPr>
          <w:rFonts w:asciiTheme="majorBidi" w:hAnsiTheme="majorBidi" w:cs="B Nazanin"/>
          <w:sz w:val="24"/>
          <w:szCs w:val="24"/>
        </w:rPr>
        <w:t>200.152.200.2</w:t>
      </w:r>
      <w:r>
        <w:rPr>
          <w:rFonts w:asciiTheme="majorBidi" w:hAnsiTheme="majorBidi" w:cs="B Nazanin" w:hint="cs"/>
          <w:sz w:val="28"/>
          <w:szCs w:val="28"/>
          <w:rtl/>
        </w:rPr>
        <w:t xml:space="preserve">) </w:t>
      </w:r>
      <w:r w:rsidRPr="006F5723">
        <w:rPr>
          <w:rFonts w:asciiTheme="majorBidi" w:hAnsiTheme="majorBidi" w:cs="B Nazanin"/>
          <w:sz w:val="28"/>
          <w:szCs w:val="28"/>
          <w:rtl/>
        </w:rPr>
        <w:t>تخصیص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شود. در حالت قبل چندین آدرس </w:t>
      </w:r>
      <w:r w:rsidRPr="006F5723">
        <w:rPr>
          <w:rFonts w:asciiTheme="majorBidi" w:hAnsiTheme="majorBidi" w:cs="B Nazanin"/>
          <w:sz w:val="24"/>
          <w:szCs w:val="24"/>
        </w:rPr>
        <w:t>IP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F5723">
        <w:rPr>
          <w:rFonts w:asciiTheme="majorBidi" w:hAnsiTheme="majorBidi" w:cs="B Nazanin"/>
          <w:sz w:val="28"/>
          <w:szCs w:val="28"/>
          <w:rtl/>
        </w:rPr>
        <w:t>در استخری از آدرس</w:t>
      </w:r>
      <w:r>
        <w:rPr>
          <w:rFonts w:asciiTheme="majorBidi" w:hAnsiTheme="majorBidi" w:cs="B Nazanin"/>
          <w:sz w:val="28"/>
          <w:szCs w:val="28"/>
        </w:rPr>
        <w:softHyphen/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ها موجود بود و این قابلیت وجود داشت که به هر </w:t>
      </w:r>
      <w:r w:rsidRPr="006F5723">
        <w:rPr>
          <w:rFonts w:asciiTheme="majorBidi" w:hAnsiTheme="majorBidi" w:cs="B Nazanin"/>
          <w:sz w:val="24"/>
          <w:szCs w:val="24"/>
        </w:rPr>
        <w:t>PC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F5723">
        <w:rPr>
          <w:rFonts w:asciiTheme="majorBidi" w:hAnsiTheme="majorBidi" w:cs="B Nazanin"/>
          <w:sz w:val="28"/>
          <w:szCs w:val="28"/>
          <w:rtl/>
        </w:rPr>
        <w:t xml:space="preserve">آدرس </w:t>
      </w:r>
      <w:r w:rsidRPr="006F5723">
        <w:rPr>
          <w:rFonts w:asciiTheme="majorBidi" w:hAnsiTheme="majorBidi" w:cs="B Nazanin"/>
          <w:sz w:val="24"/>
          <w:szCs w:val="24"/>
        </w:rPr>
        <w:t>IP</w:t>
      </w:r>
      <w:r w:rsidRPr="006F5723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6F5723">
        <w:rPr>
          <w:rFonts w:asciiTheme="majorBidi" w:hAnsiTheme="majorBidi" w:cs="B Nazanin"/>
          <w:sz w:val="28"/>
          <w:szCs w:val="28"/>
          <w:rtl/>
        </w:rPr>
        <w:t>مجزایی تخصیص داده شود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(البته در آزمایش انجام شده به دلیل این که </w:t>
      </w:r>
      <w:r w:rsidRPr="006F5723">
        <w:rPr>
          <w:rFonts w:asciiTheme="majorBidi" w:hAnsiTheme="majorBidi" w:cs="B Nazanin"/>
          <w:sz w:val="24"/>
          <w:szCs w:val="24"/>
        </w:rPr>
        <w:t>ping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کردن </w:t>
      </w:r>
      <w:r w:rsidRPr="006F5723">
        <w:rPr>
          <w:rFonts w:asciiTheme="majorBidi" w:hAnsiTheme="majorBidi" w:cs="B Nazanin"/>
          <w:sz w:val="24"/>
          <w:szCs w:val="24"/>
        </w:rPr>
        <w:t>PC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ها به صورت همزمان انجام نمی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یک آدرس به </w:t>
      </w:r>
      <w:r w:rsidRPr="006F5723">
        <w:rPr>
          <w:rFonts w:asciiTheme="majorBidi" w:hAnsiTheme="majorBidi" w:cs="B Nazanin"/>
          <w:sz w:val="24"/>
          <w:szCs w:val="24"/>
        </w:rPr>
        <w:t>PC1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اختصاص داده شده، از آن پس گرفته شده و همان آدرس دوباره به </w:t>
      </w:r>
      <w:r w:rsidRPr="006F5723">
        <w:rPr>
          <w:rFonts w:asciiTheme="majorBidi" w:hAnsiTheme="majorBidi" w:cs="B Nazanin"/>
          <w:sz w:val="24"/>
          <w:szCs w:val="24"/>
        </w:rPr>
        <w:t>PC2</w:t>
      </w:r>
      <w:r w:rsidRPr="006F572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اختصاص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شود)</w:t>
      </w:r>
      <w:r w:rsidRPr="006F5723">
        <w:rPr>
          <w:rFonts w:asciiTheme="majorBidi" w:hAnsiTheme="majorBidi" w:cs="B Nazanin"/>
          <w:sz w:val="28"/>
          <w:szCs w:val="28"/>
          <w:rtl/>
        </w:rPr>
        <w:t>.</w:t>
      </w:r>
    </w:p>
    <w:p w:rsidR="006F5723" w:rsidRDefault="006F5723" w:rsidP="006F5723">
      <w:pPr>
        <w:spacing w:after="0"/>
        <w:rPr>
          <w:rFonts w:cs="B Nazanin"/>
          <w:sz w:val="28"/>
          <w:szCs w:val="28"/>
        </w:rPr>
      </w:pPr>
    </w:p>
    <w:p w:rsidR="00C85101" w:rsidRDefault="00C85101" w:rsidP="006F5723">
      <w:pPr>
        <w:spacing w:after="0"/>
        <w:rPr>
          <w:rFonts w:cs="B Nazanin"/>
          <w:sz w:val="28"/>
          <w:szCs w:val="28"/>
        </w:rPr>
      </w:pPr>
    </w:p>
    <w:p w:rsidR="00C85101" w:rsidRDefault="00C85101" w:rsidP="00C85101">
      <w:pPr>
        <w:spacing w:after="0"/>
        <w:jc w:val="both"/>
        <w:rPr>
          <w:rFonts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10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.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در مسیریاب </w:t>
      </w:r>
      <w:r w:rsidRPr="00C85101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Router2</w:t>
      </w:r>
      <w:r w:rsidRPr="00C8510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از محیط تنظیمات خارج شوید. با استفاده از دستور </w:t>
      </w:r>
      <w:r w:rsidRPr="00C85101">
        <w:rPr>
          <w:rFonts w:asciiTheme="majorBidi" w:hAnsiTheme="majorBidi" w:cs="B Nazanin"/>
          <w:b/>
          <w:bCs/>
          <w:noProof/>
          <w:sz w:val="24"/>
          <w:szCs w:val="24"/>
        </w:rPr>
        <w:t>“show dhcpp lease”</w:t>
      </w:r>
      <w:r w:rsidRPr="00C8510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مشخص کنید زمان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های </w:t>
      </w:r>
      <w:r w:rsidRPr="00C85101">
        <w:rPr>
          <w:rFonts w:asciiTheme="majorBidi" w:hAnsiTheme="majorBidi" w:cs="B Nazanin"/>
          <w:b/>
          <w:bCs/>
          <w:noProof/>
          <w:sz w:val="24"/>
          <w:szCs w:val="24"/>
        </w:rPr>
        <w:t>lease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C85101">
        <w:rPr>
          <w:rFonts w:asciiTheme="majorBidi" w:hAnsiTheme="majorBidi" w:cs="B Nazanin"/>
          <w:b/>
          <w:bCs/>
          <w:noProof/>
          <w:sz w:val="24"/>
          <w:szCs w:val="24"/>
        </w:rPr>
        <w:t>renewal</w:t>
      </w:r>
      <w:r w:rsidRPr="00C8510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C85101">
        <w:rPr>
          <w:rFonts w:asciiTheme="majorBidi" w:hAnsiTheme="majorBidi" w:cs="B Nazanin"/>
          <w:b/>
          <w:bCs/>
          <w:noProof/>
          <w:sz w:val="24"/>
          <w:szCs w:val="24"/>
        </w:rPr>
        <w:t>rebind</w:t>
      </w:r>
      <w:r w:rsidRPr="00C85101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چقدر هستند و چه ارتباطی با یکدیگر دارند.</w:t>
      </w:r>
    </w:p>
    <w:p w:rsidR="00C85101" w:rsidRDefault="00C85101" w:rsidP="00C85101">
      <w:pPr>
        <w:spacing w:after="0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خروجی این دستور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مانند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C85101" w:rsidRPr="003A60E3" w:rsidRDefault="00C85101" w:rsidP="00C85101">
      <w:pPr>
        <w:spacing w:after="0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65248" behindDoc="0" locked="0" layoutInCell="1" allowOverlap="1" wp14:anchorId="0DE16274" wp14:editId="1A8AC473">
            <wp:simplePos x="0" y="0"/>
            <wp:positionH relativeFrom="margin">
              <wp:posOffset>883285</wp:posOffset>
            </wp:positionH>
            <wp:positionV relativeFrom="paragraph">
              <wp:posOffset>94310</wp:posOffset>
            </wp:positionV>
            <wp:extent cx="4176395" cy="1174115"/>
            <wp:effectExtent l="0" t="0" r="0" b="6985"/>
            <wp:wrapThrough wrapText="bothSides">
              <wp:wrapPolygon edited="0">
                <wp:start x="0" y="0"/>
                <wp:lineTo x="0" y="21378"/>
                <wp:lineTo x="21478" y="21378"/>
                <wp:lineTo x="2147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5101" w:rsidRDefault="00C85101" w:rsidP="00C85101">
      <w:pPr>
        <w:spacing w:after="0"/>
        <w:rPr>
          <w:rFonts w:cs="B Nazanin"/>
          <w:sz w:val="28"/>
          <w:szCs w:val="28"/>
          <w:rtl/>
        </w:rPr>
      </w:pPr>
    </w:p>
    <w:p w:rsidR="00C85101" w:rsidRDefault="00C85101" w:rsidP="00C85101">
      <w:pPr>
        <w:spacing w:after="0"/>
        <w:rPr>
          <w:rFonts w:cs="B Nazanin"/>
          <w:sz w:val="28"/>
          <w:szCs w:val="28"/>
          <w:rtl/>
        </w:rPr>
      </w:pPr>
    </w:p>
    <w:p w:rsidR="00C85101" w:rsidRPr="003A60E3" w:rsidRDefault="00C85101" w:rsidP="00C85101">
      <w:pPr>
        <w:spacing w:after="0"/>
        <w:rPr>
          <w:rFonts w:cs="B Nazanin"/>
          <w:sz w:val="28"/>
          <w:szCs w:val="28"/>
          <w:rtl/>
        </w:rPr>
      </w:pPr>
    </w:p>
    <w:p w:rsidR="00C85101" w:rsidRDefault="00C85101" w:rsidP="00C85101">
      <w:pPr>
        <w:spacing w:after="0"/>
        <w:rPr>
          <w:rFonts w:cs="B Nazanin"/>
          <w:sz w:val="28"/>
          <w:szCs w:val="28"/>
          <w:rtl/>
        </w:rPr>
      </w:pPr>
    </w:p>
    <w:p w:rsidR="00072EB5" w:rsidRPr="00CD7482" w:rsidRDefault="00C85101" w:rsidP="00CD7482">
      <w:pPr>
        <w:spacing w:after="0"/>
        <w:jc w:val="both"/>
        <w:rPr>
          <w:rFonts w:asciiTheme="majorBidi" w:hAnsiTheme="majorBidi" w:cs="B Nazanin"/>
          <w:sz w:val="28"/>
          <w:szCs w:val="28"/>
          <w:rtl/>
        </w:rPr>
      </w:pPr>
      <w:r w:rsidRPr="00CD7482">
        <w:rPr>
          <w:rFonts w:asciiTheme="majorBidi" w:hAnsiTheme="majorBidi" w:cs="B Nazanin"/>
          <w:sz w:val="28"/>
          <w:szCs w:val="28"/>
          <w:rtl/>
        </w:rPr>
        <w:t xml:space="preserve">همانطور که در این شکل مشخص است زمان </w:t>
      </w:r>
      <w:r w:rsidRPr="00CD7482">
        <w:rPr>
          <w:rFonts w:asciiTheme="majorBidi" w:hAnsiTheme="majorBidi" w:cs="B Nazanin"/>
          <w:sz w:val="24"/>
          <w:szCs w:val="24"/>
        </w:rPr>
        <w:t>lease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برابر با 172800 ثانیه، زمان </w:t>
      </w:r>
      <w:r w:rsidRPr="00CD7482">
        <w:rPr>
          <w:rFonts w:asciiTheme="majorBidi" w:hAnsiTheme="majorBidi" w:cs="B Nazanin"/>
          <w:sz w:val="24"/>
          <w:szCs w:val="24"/>
        </w:rPr>
        <w:t>renewal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برابر با 86400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ثانیه و زمان </w:t>
      </w:r>
      <w:r w:rsidRPr="00CD7482">
        <w:rPr>
          <w:rFonts w:asciiTheme="majorBidi" w:hAnsiTheme="majorBidi" w:cs="B Nazanin"/>
          <w:sz w:val="24"/>
          <w:szCs w:val="24"/>
        </w:rPr>
        <w:t>rebind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 برابر با 151200 ثانیه می</w:t>
      </w:r>
      <w:r w:rsidRPr="00CD7482">
        <w:rPr>
          <w:rFonts w:asciiTheme="majorBidi" w:hAnsiTheme="majorBidi" w:cs="B Nazanin"/>
          <w:sz w:val="28"/>
          <w:szCs w:val="28"/>
          <w:rtl/>
        </w:rPr>
        <w:softHyphen/>
        <w:t xml:space="preserve">باشد. زمان </w:t>
      </w:r>
      <w:r w:rsidRPr="00CD7482">
        <w:rPr>
          <w:rFonts w:asciiTheme="majorBidi" w:hAnsiTheme="majorBidi" w:cs="B Nazanin"/>
          <w:sz w:val="24"/>
          <w:szCs w:val="24"/>
        </w:rPr>
        <w:t>lease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در </w:t>
      </w:r>
      <w:r w:rsidRPr="00CD7482">
        <w:rPr>
          <w:rFonts w:asciiTheme="majorBidi" w:hAnsiTheme="majorBidi" w:cs="B Nazanin"/>
          <w:sz w:val="28"/>
          <w:szCs w:val="28"/>
          <w:rtl/>
        </w:rPr>
        <w:t>واقع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مدت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زمانی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است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که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کلاینت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توانسته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از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سرور </w:t>
      </w:r>
      <w:r w:rsidRPr="00CD7482">
        <w:rPr>
          <w:rFonts w:asciiTheme="majorBidi" w:hAnsiTheme="majorBidi" w:cs="B Nazanin"/>
          <w:sz w:val="24"/>
          <w:szCs w:val="24"/>
        </w:rPr>
        <w:t>DHCP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این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اجازه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را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بگیرد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که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4"/>
          <w:szCs w:val="24"/>
        </w:rPr>
        <w:t xml:space="preserve">IP </w:t>
      </w:r>
      <w:r w:rsidRPr="00CD7482">
        <w:rPr>
          <w:rFonts w:asciiTheme="majorBidi" w:hAnsiTheme="majorBidi" w:cs="B Nazanin"/>
          <w:sz w:val="28"/>
          <w:szCs w:val="28"/>
          <w:rtl/>
        </w:rPr>
        <w:t>فعلی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در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اختیار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او</w:t>
      </w:r>
      <w:r w:rsidRPr="00CD7482">
        <w:rPr>
          <w:rFonts w:asciiTheme="majorBidi" w:hAnsiTheme="majorBidi" w:cs="B Nazanin"/>
          <w:sz w:val="28"/>
          <w:szCs w:val="28"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باشد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. در قسمت قبل با استفاده از دستور </w:t>
      </w:r>
      <w:r w:rsidRPr="00CD7482">
        <w:rPr>
          <w:rFonts w:asciiTheme="majorBidi" w:hAnsiTheme="majorBidi" w:cs="B Nazanin"/>
          <w:sz w:val="24"/>
          <w:szCs w:val="24"/>
        </w:rPr>
        <w:t>lease 2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 این زمان</w:t>
      </w:r>
      <w:r w:rsidR="00CD7482">
        <w:rPr>
          <w:rFonts w:asciiTheme="majorBidi" w:hAnsiTheme="majorBidi" w:cs="B Nazanin" w:hint="cs"/>
          <w:sz w:val="28"/>
          <w:szCs w:val="28"/>
          <w:rtl/>
        </w:rPr>
        <w:t xml:space="preserve"> را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 برابر با 2 روز یا همان 172800 ثانیه قرار دادیم. زمان </w:t>
      </w:r>
      <w:r w:rsidRPr="00CD7482">
        <w:rPr>
          <w:rFonts w:asciiTheme="majorBidi" w:hAnsiTheme="majorBidi" w:cs="B Nazanin"/>
          <w:sz w:val="24"/>
          <w:szCs w:val="24"/>
        </w:rPr>
        <w:t>renewal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نیز زمانی است که کلاینت در صورتی که همچنان به این آدرس نیاز داشت درخواست تمدید آن را می</w:t>
      </w:r>
      <w:r w:rsidRPr="00CD7482">
        <w:rPr>
          <w:rFonts w:asciiTheme="majorBidi" w:hAnsiTheme="majorBidi" w:cs="B Nazanin"/>
          <w:sz w:val="28"/>
          <w:szCs w:val="28"/>
          <w:rtl/>
        </w:rPr>
        <w:softHyphen/>
        <w:t xml:space="preserve">دهد. این زمان برابر با نصف زمان </w:t>
      </w:r>
      <w:r w:rsidRPr="00CD7482">
        <w:rPr>
          <w:rFonts w:asciiTheme="majorBidi" w:hAnsiTheme="majorBidi" w:cs="B Nazanin"/>
          <w:sz w:val="24"/>
          <w:szCs w:val="24"/>
        </w:rPr>
        <w:t>lease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می</w:t>
      </w:r>
      <w:r w:rsidRPr="00CD7482">
        <w:rPr>
          <w:rFonts w:asciiTheme="majorBidi" w:hAnsiTheme="majorBidi" w:cs="B Nazanin"/>
          <w:sz w:val="28"/>
          <w:szCs w:val="28"/>
          <w:rtl/>
        </w:rPr>
        <w:softHyphen/>
        <w:t xml:space="preserve">باشد. در صورتی که سرور پاسخی به این درخواست تمدید ندهد کلاینت پس از سپری شدن زمان </w:t>
      </w:r>
      <w:r w:rsidRPr="00CD7482">
        <w:rPr>
          <w:rFonts w:asciiTheme="majorBidi" w:hAnsiTheme="majorBidi" w:cs="B Nazanin"/>
          <w:sz w:val="24"/>
          <w:szCs w:val="24"/>
        </w:rPr>
        <w:t>rebind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درخواست </w:t>
      </w:r>
      <w:r w:rsidRPr="00CD7482">
        <w:rPr>
          <w:rFonts w:asciiTheme="majorBidi" w:hAnsiTheme="majorBidi" w:cs="B Nazanin"/>
          <w:sz w:val="24"/>
          <w:szCs w:val="24"/>
        </w:rPr>
        <w:t>DHCP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>دیگری ارسال می</w:t>
      </w:r>
      <w:r w:rsidRPr="00CD7482">
        <w:rPr>
          <w:rFonts w:asciiTheme="majorBidi" w:hAnsiTheme="majorBidi" w:cs="B Nazanin"/>
          <w:sz w:val="28"/>
          <w:szCs w:val="28"/>
          <w:rtl/>
        </w:rPr>
        <w:softHyphen/>
        <w:t xml:space="preserve">کند تا از سروری دیگر یک </w:t>
      </w:r>
      <w:r w:rsidRPr="00CD7482">
        <w:rPr>
          <w:rFonts w:asciiTheme="majorBidi" w:hAnsiTheme="majorBidi" w:cs="B Nazanin"/>
          <w:sz w:val="24"/>
          <w:szCs w:val="24"/>
        </w:rPr>
        <w:t>IP</w:t>
      </w:r>
      <w:r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CD7482">
        <w:rPr>
          <w:rFonts w:asciiTheme="majorBidi" w:hAnsiTheme="majorBidi" w:cs="B Nazanin"/>
          <w:sz w:val="28"/>
          <w:szCs w:val="28"/>
          <w:rtl/>
        </w:rPr>
        <w:t xml:space="preserve">جدید دریافت کند. این زمان در حدود </w:t>
      </w:r>
      <w:r w:rsidR="00CD7482" w:rsidRPr="00CD7482">
        <w:rPr>
          <w:rFonts w:asciiTheme="majorBidi" w:hAnsiTheme="majorBidi" w:cs="B Nazanin"/>
          <w:sz w:val="24"/>
          <w:szCs w:val="24"/>
        </w:rPr>
        <w:t>87.5</w:t>
      </w:r>
      <w:r w:rsidR="00CD7482" w:rsidRPr="00CD7482">
        <w:rPr>
          <w:rFonts w:asciiTheme="majorBidi" w:hAnsiTheme="majorBidi" w:cs="B Nazanin"/>
          <w:sz w:val="28"/>
          <w:szCs w:val="28"/>
          <w:rtl/>
        </w:rPr>
        <w:t xml:space="preserve"> درصد از زمان </w:t>
      </w:r>
      <w:r w:rsidR="00CD7482" w:rsidRPr="00CD7482">
        <w:rPr>
          <w:rFonts w:asciiTheme="majorBidi" w:hAnsiTheme="majorBidi" w:cs="B Nazanin"/>
          <w:sz w:val="24"/>
          <w:szCs w:val="24"/>
        </w:rPr>
        <w:t>lease</w:t>
      </w:r>
      <w:r w:rsidR="00CD7482" w:rsidRPr="00CD7482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CD7482" w:rsidRPr="00CD7482">
        <w:rPr>
          <w:rFonts w:asciiTheme="majorBidi" w:hAnsiTheme="majorBidi" w:cs="B Nazanin"/>
          <w:sz w:val="28"/>
          <w:szCs w:val="28"/>
          <w:rtl/>
        </w:rPr>
        <w:t>می</w:t>
      </w:r>
      <w:r w:rsidR="00CD7482" w:rsidRPr="00CD7482">
        <w:rPr>
          <w:rFonts w:asciiTheme="majorBidi" w:hAnsiTheme="majorBidi" w:cs="B Nazanin"/>
          <w:sz w:val="28"/>
          <w:szCs w:val="28"/>
          <w:rtl/>
        </w:rPr>
        <w:softHyphen/>
        <w:t>باشد.</w:t>
      </w:r>
    </w:p>
    <w:p w:rsidR="00072EB5" w:rsidRPr="00F945BC" w:rsidRDefault="00072EB5" w:rsidP="00323627">
      <w:pPr>
        <w:jc w:val="both"/>
        <w:rPr>
          <w:rFonts w:asciiTheme="majorBidi" w:hAnsiTheme="majorBidi" w:cs="B Nazanin"/>
          <w:sz w:val="36"/>
          <w:szCs w:val="36"/>
          <w:rtl/>
        </w:rPr>
      </w:pPr>
    </w:p>
    <w:p w:rsidR="00C445CE" w:rsidRPr="00A44C1E" w:rsidRDefault="00C445CE" w:rsidP="00A44C1E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sectPr w:rsidR="00C445CE" w:rsidRPr="00A4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509D3"/>
    <w:multiLevelType w:val="hybridMultilevel"/>
    <w:tmpl w:val="5FF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7E81"/>
    <w:multiLevelType w:val="hybridMultilevel"/>
    <w:tmpl w:val="043E20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6C2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B72D3"/>
    <w:multiLevelType w:val="hybridMultilevel"/>
    <w:tmpl w:val="B534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21D0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84D24"/>
    <w:multiLevelType w:val="hybridMultilevel"/>
    <w:tmpl w:val="ED2442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C2E0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12EB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18"/>
  </w:num>
  <w:num w:numId="5">
    <w:abstractNumId w:val="30"/>
  </w:num>
  <w:num w:numId="6">
    <w:abstractNumId w:val="4"/>
  </w:num>
  <w:num w:numId="7">
    <w:abstractNumId w:val="11"/>
  </w:num>
  <w:num w:numId="8">
    <w:abstractNumId w:val="22"/>
  </w:num>
  <w:num w:numId="9">
    <w:abstractNumId w:val="14"/>
  </w:num>
  <w:num w:numId="10">
    <w:abstractNumId w:val="9"/>
  </w:num>
  <w:num w:numId="11">
    <w:abstractNumId w:val="27"/>
  </w:num>
  <w:num w:numId="12">
    <w:abstractNumId w:val="12"/>
  </w:num>
  <w:num w:numId="13">
    <w:abstractNumId w:val="23"/>
  </w:num>
  <w:num w:numId="14">
    <w:abstractNumId w:val="28"/>
  </w:num>
  <w:num w:numId="15">
    <w:abstractNumId w:val="19"/>
  </w:num>
  <w:num w:numId="16">
    <w:abstractNumId w:val="16"/>
  </w:num>
  <w:num w:numId="17">
    <w:abstractNumId w:val="21"/>
  </w:num>
  <w:num w:numId="18">
    <w:abstractNumId w:val="0"/>
  </w:num>
  <w:num w:numId="19">
    <w:abstractNumId w:val="3"/>
  </w:num>
  <w:num w:numId="20">
    <w:abstractNumId w:val="24"/>
  </w:num>
  <w:num w:numId="21">
    <w:abstractNumId w:val="6"/>
  </w:num>
  <w:num w:numId="22">
    <w:abstractNumId w:val="1"/>
  </w:num>
  <w:num w:numId="23">
    <w:abstractNumId w:val="15"/>
  </w:num>
  <w:num w:numId="24">
    <w:abstractNumId w:val="20"/>
  </w:num>
  <w:num w:numId="25">
    <w:abstractNumId w:val="10"/>
  </w:num>
  <w:num w:numId="26">
    <w:abstractNumId w:val="29"/>
  </w:num>
  <w:num w:numId="27">
    <w:abstractNumId w:val="26"/>
  </w:num>
  <w:num w:numId="28">
    <w:abstractNumId w:val="25"/>
  </w:num>
  <w:num w:numId="29">
    <w:abstractNumId w:val="7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04744"/>
    <w:rsid w:val="000124CA"/>
    <w:rsid w:val="000145EC"/>
    <w:rsid w:val="0002771A"/>
    <w:rsid w:val="000438C6"/>
    <w:rsid w:val="00071737"/>
    <w:rsid w:val="00071A66"/>
    <w:rsid w:val="00072EB5"/>
    <w:rsid w:val="000845FF"/>
    <w:rsid w:val="0008510B"/>
    <w:rsid w:val="000935B5"/>
    <w:rsid w:val="000A3830"/>
    <w:rsid w:val="000D5569"/>
    <w:rsid w:val="000E13CB"/>
    <w:rsid w:val="000E2054"/>
    <w:rsid w:val="000E55B3"/>
    <w:rsid w:val="000F5D68"/>
    <w:rsid w:val="000F6480"/>
    <w:rsid w:val="0011448B"/>
    <w:rsid w:val="001411B5"/>
    <w:rsid w:val="00151127"/>
    <w:rsid w:val="00162DF8"/>
    <w:rsid w:val="00170D59"/>
    <w:rsid w:val="00174DE0"/>
    <w:rsid w:val="001916E7"/>
    <w:rsid w:val="0019229E"/>
    <w:rsid w:val="00196CFB"/>
    <w:rsid w:val="001976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04E2A"/>
    <w:rsid w:val="002118A2"/>
    <w:rsid w:val="00212A0A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2F5527"/>
    <w:rsid w:val="00304D62"/>
    <w:rsid w:val="0031174A"/>
    <w:rsid w:val="00323627"/>
    <w:rsid w:val="0033319C"/>
    <w:rsid w:val="003333FA"/>
    <w:rsid w:val="00336B92"/>
    <w:rsid w:val="0035533F"/>
    <w:rsid w:val="00355D48"/>
    <w:rsid w:val="0036323F"/>
    <w:rsid w:val="003721DD"/>
    <w:rsid w:val="003757EF"/>
    <w:rsid w:val="00376F32"/>
    <w:rsid w:val="003818D5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5644"/>
    <w:rsid w:val="004A56F8"/>
    <w:rsid w:val="004A7042"/>
    <w:rsid w:val="004B340D"/>
    <w:rsid w:val="004C1EB4"/>
    <w:rsid w:val="004D0AA8"/>
    <w:rsid w:val="004F0742"/>
    <w:rsid w:val="004F4852"/>
    <w:rsid w:val="005045BF"/>
    <w:rsid w:val="0052264C"/>
    <w:rsid w:val="0053517F"/>
    <w:rsid w:val="005451CF"/>
    <w:rsid w:val="00577731"/>
    <w:rsid w:val="005C0A9C"/>
    <w:rsid w:val="005D3D5E"/>
    <w:rsid w:val="005D6EC0"/>
    <w:rsid w:val="005E46AB"/>
    <w:rsid w:val="005E6A6B"/>
    <w:rsid w:val="0063227C"/>
    <w:rsid w:val="00656241"/>
    <w:rsid w:val="00660CB4"/>
    <w:rsid w:val="0068350C"/>
    <w:rsid w:val="00683691"/>
    <w:rsid w:val="00696343"/>
    <w:rsid w:val="006A28E8"/>
    <w:rsid w:val="006B015F"/>
    <w:rsid w:val="006B2B15"/>
    <w:rsid w:val="006B5F92"/>
    <w:rsid w:val="006C2422"/>
    <w:rsid w:val="006C505D"/>
    <w:rsid w:val="006C7F41"/>
    <w:rsid w:val="006F1759"/>
    <w:rsid w:val="006F5052"/>
    <w:rsid w:val="006F5723"/>
    <w:rsid w:val="00705D7B"/>
    <w:rsid w:val="00707627"/>
    <w:rsid w:val="00715913"/>
    <w:rsid w:val="00716787"/>
    <w:rsid w:val="00734E51"/>
    <w:rsid w:val="00761042"/>
    <w:rsid w:val="007708CA"/>
    <w:rsid w:val="007744D5"/>
    <w:rsid w:val="007952F9"/>
    <w:rsid w:val="007A6767"/>
    <w:rsid w:val="007A7069"/>
    <w:rsid w:val="007C55C9"/>
    <w:rsid w:val="007C6CBA"/>
    <w:rsid w:val="007E5D6E"/>
    <w:rsid w:val="007F0179"/>
    <w:rsid w:val="007F1C1F"/>
    <w:rsid w:val="007F56AC"/>
    <w:rsid w:val="00800905"/>
    <w:rsid w:val="00800AAD"/>
    <w:rsid w:val="00806983"/>
    <w:rsid w:val="00815B2C"/>
    <w:rsid w:val="00844780"/>
    <w:rsid w:val="008452A2"/>
    <w:rsid w:val="008613E3"/>
    <w:rsid w:val="0086451F"/>
    <w:rsid w:val="00867FFA"/>
    <w:rsid w:val="008763BF"/>
    <w:rsid w:val="00892DF6"/>
    <w:rsid w:val="008C2CBC"/>
    <w:rsid w:val="008D0489"/>
    <w:rsid w:val="008D6CCE"/>
    <w:rsid w:val="008E5FEA"/>
    <w:rsid w:val="008F6B92"/>
    <w:rsid w:val="00901C4B"/>
    <w:rsid w:val="00920687"/>
    <w:rsid w:val="0092376A"/>
    <w:rsid w:val="009338D3"/>
    <w:rsid w:val="00957C37"/>
    <w:rsid w:val="009751E8"/>
    <w:rsid w:val="0098105F"/>
    <w:rsid w:val="009874DE"/>
    <w:rsid w:val="0099070B"/>
    <w:rsid w:val="009961A2"/>
    <w:rsid w:val="009B0B80"/>
    <w:rsid w:val="009C4ADD"/>
    <w:rsid w:val="009D25C6"/>
    <w:rsid w:val="009D5333"/>
    <w:rsid w:val="009E5E4E"/>
    <w:rsid w:val="009F1A7A"/>
    <w:rsid w:val="009F6BEF"/>
    <w:rsid w:val="00A16342"/>
    <w:rsid w:val="00A432F2"/>
    <w:rsid w:val="00A44C1E"/>
    <w:rsid w:val="00A62182"/>
    <w:rsid w:val="00A77FE7"/>
    <w:rsid w:val="00A9372D"/>
    <w:rsid w:val="00A94320"/>
    <w:rsid w:val="00A96D03"/>
    <w:rsid w:val="00AB773B"/>
    <w:rsid w:val="00AF162C"/>
    <w:rsid w:val="00B00621"/>
    <w:rsid w:val="00B076A3"/>
    <w:rsid w:val="00B07F4E"/>
    <w:rsid w:val="00B15698"/>
    <w:rsid w:val="00B34060"/>
    <w:rsid w:val="00B64E7F"/>
    <w:rsid w:val="00B67274"/>
    <w:rsid w:val="00B75BB4"/>
    <w:rsid w:val="00B81819"/>
    <w:rsid w:val="00B868DC"/>
    <w:rsid w:val="00BB3E6F"/>
    <w:rsid w:val="00BC231D"/>
    <w:rsid w:val="00BC73BE"/>
    <w:rsid w:val="00BD13C9"/>
    <w:rsid w:val="00BD4377"/>
    <w:rsid w:val="00BE3C9E"/>
    <w:rsid w:val="00BF0F54"/>
    <w:rsid w:val="00BF34D9"/>
    <w:rsid w:val="00BF4118"/>
    <w:rsid w:val="00C130C0"/>
    <w:rsid w:val="00C14998"/>
    <w:rsid w:val="00C150A8"/>
    <w:rsid w:val="00C445CE"/>
    <w:rsid w:val="00C56739"/>
    <w:rsid w:val="00C7292C"/>
    <w:rsid w:val="00C85101"/>
    <w:rsid w:val="00C863A0"/>
    <w:rsid w:val="00C961F5"/>
    <w:rsid w:val="00C968E1"/>
    <w:rsid w:val="00CB352A"/>
    <w:rsid w:val="00CC4F80"/>
    <w:rsid w:val="00CC566F"/>
    <w:rsid w:val="00CD1A73"/>
    <w:rsid w:val="00CD7482"/>
    <w:rsid w:val="00CE3A6E"/>
    <w:rsid w:val="00CF2D40"/>
    <w:rsid w:val="00CF7D0A"/>
    <w:rsid w:val="00D0449E"/>
    <w:rsid w:val="00D04BFE"/>
    <w:rsid w:val="00D06360"/>
    <w:rsid w:val="00D10E4A"/>
    <w:rsid w:val="00D132D1"/>
    <w:rsid w:val="00D32107"/>
    <w:rsid w:val="00D357F0"/>
    <w:rsid w:val="00D55A50"/>
    <w:rsid w:val="00D614B8"/>
    <w:rsid w:val="00D667A2"/>
    <w:rsid w:val="00D670E0"/>
    <w:rsid w:val="00D9092A"/>
    <w:rsid w:val="00DA1A26"/>
    <w:rsid w:val="00DA498C"/>
    <w:rsid w:val="00DD3B57"/>
    <w:rsid w:val="00DD4E14"/>
    <w:rsid w:val="00E13D53"/>
    <w:rsid w:val="00E44E9A"/>
    <w:rsid w:val="00E4568D"/>
    <w:rsid w:val="00E625CC"/>
    <w:rsid w:val="00E64EB5"/>
    <w:rsid w:val="00E834C2"/>
    <w:rsid w:val="00E83E8D"/>
    <w:rsid w:val="00E85233"/>
    <w:rsid w:val="00E92867"/>
    <w:rsid w:val="00EA06B9"/>
    <w:rsid w:val="00EA0D98"/>
    <w:rsid w:val="00EA23F5"/>
    <w:rsid w:val="00EA242B"/>
    <w:rsid w:val="00EA580A"/>
    <w:rsid w:val="00EB5541"/>
    <w:rsid w:val="00EC3316"/>
    <w:rsid w:val="00ED104E"/>
    <w:rsid w:val="00ED69BA"/>
    <w:rsid w:val="00EF5226"/>
    <w:rsid w:val="00EF6FAC"/>
    <w:rsid w:val="00F00A73"/>
    <w:rsid w:val="00F11A3E"/>
    <w:rsid w:val="00F128E8"/>
    <w:rsid w:val="00F1361B"/>
    <w:rsid w:val="00F233D6"/>
    <w:rsid w:val="00F2411D"/>
    <w:rsid w:val="00F27DF5"/>
    <w:rsid w:val="00F366BE"/>
    <w:rsid w:val="00F570CD"/>
    <w:rsid w:val="00F677B8"/>
    <w:rsid w:val="00F945BC"/>
    <w:rsid w:val="00FA4620"/>
    <w:rsid w:val="00FB10C2"/>
    <w:rsid w:val="00FB464D"/>
    <w:rsid w:val="00FB53B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0A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C6FB5-CB9D-4928-80D4-21BA5EFB2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197</cp:revision>
  <cp:lastPrinted>2022-06-17T11:43:00Z</cp:lastPrinted>
  <dcterms:created xsi:type="dcterms:W3CDTF">2022-02-11T17:26:00Z</dcterms:created>
  <dcterms:modified xsi:type="dcterms:W3CDTF">2022-06-17T11:43:00Z</dcterms:modified>
</cp:coreProperties>
</file>