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B68D" w14:textId="1AE4F30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Условия пользования</w:t>
      </w:r>
    </w:p>
    <w:p w14:paraId="5C4C0F1C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68FC1670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Благодарим за использование ШАР ("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").</w:t>
      </w:r>
    </w:p>
    <w:p w14:paraId="29F5B103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Программное обеспечение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позволяет легко настраивать, эксплуатировать и управлять сервером. Он также позволяет тем, кого вы приглашаете использовать его, подключаться через него для более безопасного доступа к открытой сети.</w:t>
      </w:r>
    </w:p>
    <w:p w14:paraId="51949043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Получая доступ, загружая или используя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вы соглашаетесь: </w:t>
      </w:r>
    </w:p>
    <w:p w14:paraId="4B6F41D1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Условия предоставления услуг </w:t>
      </w:r>
      <w:proofErr w:type="spellStart"/>
      <w:r>
        <w:rPr>
          <w:rFonts w:ascii="Helvetica Neue" w:hAnsi="Helvetica Neue" w:cs="Helvetica Neue"/>
          <w:color w:val="1F6BC0"/>
          <w:sz w:val="26"/>
          <w:szCs w:val="26"/>
        </w:rPr>
        <w:t>Jigsaw</w:t>
      </w:r>
      <w:proofErr w:type="spellEnd"/>
      <w:r>
        <w:rPr>
          <w:rFonts w:ascii="Helvetica Neue" w:hAnsi="Helvetica Neue" w:cs="Helvetica Neue"/>
          <w:color w:val="1F6BC0"/>
          <w:sz w:val="26"/>
          <w:szCs w:val="26"/>
        </w:rPr>
        <w:t xml:space="preserve"> («Универсальные условия»);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а также </w:t>
      </w:r>
    </w:p>
    <w:p w14:paraId="063CC2D9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настоящие Дополнительные условия предоставления услуг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(«Дополнительные условия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»).</w:t>
      </w:r>
    </w:p>
    <w:p w14:paraId="640BC317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Пожалуйста, внимательно прочитайте каждый из этих двух документов, начиная с Универсальных условий. Универсальные условия разъясняют, например, что вы несете ответственность за использование и работу вашего сервера и что вы можете использовать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только в соответствии с законом.</w:t>
      </w:r>
    </w:p>
    <w:p w14:paraId="32483567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В совокупности мы называем Универсальные условия и Дополнительные условия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«Соглашением». Соглашение представляет собой обязывающий договор между вами и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Jigsaw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касающийся использования вами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.</w:t>
      </w:r>
    </w:p>
    <w:p w14:paraId="1735876A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Лицензия.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предоставляется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Jigsaw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под лицензией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Apache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2.0. </w:t>
      </w:r>
    </w:p>
    <w:p w14:paraId="7B989C8F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Ваш сервер.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позволяет настроить собственный сервер в собственной инфраструктуре или у стороннего поставщика услуг («Ваш сервер»).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может содержать ссылки на сторонних поставщиков серверов, которые не принадлежат и не контролируются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Jigsaw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(«Поставщики услуг»).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Jigsaw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не контролирует и не несет ответственности за услуги, предоставляемые Поставщиками услуг. Вы явным образом освобождаете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Jigsaw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от любой ответственности, возникающей в связи с использованием Вашего Сервера. Соответственно, мы рекомендуем вам ознакомиться с условиями и политикой конфиденциальности поставщика услуг. Кроме того, вы несете ответственность за соблюдение любых применимых законов, правил и лицензионных требований, связанных с работой вашего сервера в качестве VPN. </w:t>
      </w:r>
    </w:p>
    <w:p w14:paraId="28BB1CDA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не является потребительским продуктом.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предназначен для использования бизнес-пользователями, в том числе теми, кто действует в качестве индивидуального предпринимателя, товарищества, компании, любого другого юридического лица или физического лица, использующего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от имени такого бизнеса. </w:t>
      </w:r>
    </w:p>
    <w:p w14:paraId="2D4E9743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Принятие риска. Вы можете использовать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и приглашать других использовать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только в соответствии с законом. Мы рекомендуем вам ознакомиться с местными законами и правилами, прежде чем использовать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. </w:t>
      </w:r>
    </w:p>
    <w:p w14:paraId="3B0DA46E" w14:textId="77777777" w:rsidR="00416672" w:rsidRDefault="00416672" w:rsidP="00416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Ваш контент. Контент, который вы загружаете, отправляете, храните, отправляете или получаете через свой сервер («Ваш контент»), не загружается и не отправляется в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Jigsaw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и поэтому на него не распространяется лицензия, указанная в разделе «Ваш контент в наших </w:t>
      </w: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 xml:space="preserve">Сервисах» Универсальные условия. Мы не знаем, что вы отправляете через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. </w:t>
      </w:r>
    </w:p>
    <w:p w14:paraId="6B5EF584" w14:textId="1569E78E" w:rsidR="00416672" w:rsidRDefault="00416672" w:rsidP="00416672">
      <w:r>
        <w:rPr>
          <w:rFonts w:ascii="Helvetica Neue" w:hAnsi="Helvetica Neue" w:cs="Helvetica Neue"/>
          <w:color w:val="000000"/>
          <w:sz w:val="26"/>
          <w:szCs w:val="26"/>
        </w:rPr>
        <w:t xml:space="preserve">Уведомления об авторских правах.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Outline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не размещает и не хранит какой-либо контент. Любые уведомления о предполагаемом нарушении авторских прав или другие юридические уведомления, касающиеся контента, размещенного, сохраненного, отправленного или полученного через ваш сервер, должны обрабатываться вами или направляться вашему поставщику услуг.</w:t>
      </w:r>
    </w:p>
    <w:sectPr w:rsidR="00416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72"/>
    <w:rsid w:val="0041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5D1DD1"/>
  <w15:chartTrackingRefBased/>
  <w15:docId w15:val="{E1FC2A34-8A70-A244-8F77-F9549742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Nevmerzhitskaya Kristina</dc:creator>
  <cp:keywords/>
  <dc:description/>
  <cp:lastModifiedBy>Nevmerzhitskaya Kristina</cp:lastModifiedBy>
  <cp:revision>1</cp:revision>
  <dcterms:created xsi:type="dcterms:W3CDTF">2024-02-09T11:54:00Z</dcterms:created>
  <dcterms:modified xsi:type="dcterms:W3CDTF">2024-02-09T11:56:00Z</dcterms:modified>
</cp:coreProperties>
</file>