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3A01" w14:textId="587E32D9" w:rsidR="004F49D5" w:rsidRDefault="00D06B7D">
      <w:r w:rsidRPr="00D06B7D">
        <w:rPr>
          <w:b/>
          <w:bCs/>
        </w:rPr>
        <w:t>Problem Statement</w:t>
      </w:r>
      <w:r w:rsidRPr="00D06B7D">
        <w:br/>
        <w:t>Sensitive and classified documents are accessed by multiple authorized users. Existing centralized systems cannot fully prevent document tampering or guarantee trustworthy access logs. This project proposes a secure platform that ensures document integrity, clearance-based access, and tamper-proof verification using blockchain, while keeping document contents private through encrypted off-chain storage.</w:t>
      </w:r>
    </w:p>
    <w:sectPr w:rsidR="004F4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05"/>
    <w:rsid w:val="00132A05"/>
    <w:rsid w:val="004C6D4C"/>
    <w:rsid w:val="004F49D5"/>
    <w:rsid w:val="009431FF"/>
    <w:rsid w:val="00D0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7A8847-5679-4019-8B4B-269741DE7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A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Negesh Bala</dc:creator>
  <cp:keywords/>
  <dc:description/>
  <cp:lastModifiedBy>Negesh Bala</cp:lastModifiedBy>
  <cp:revision>3</cp:revision>
  <dcterms:created xsi:type="dcterms:W3CDTF">2026-02-02T04:09:00Z</dcterms:created>
  <dcterms:modified xsi:type="dcterms:W3CDTF">2026-02-02T04:09:00Z</dcterms:modified>
</cp:coreProperties>
</file>